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4B929" w14:textId="36134279" w:rsidR="00DC104B" w:rsidRPr="00184C45" w:rsidRDefault="0084323E" w:rsidP="00311241">
      <w:pPr>
        <w:jc w:val="both"/>
      </w:pPr>
      <w:r>
        <w:t xml:space="preserve"> </w:t>
      </w:r>
    </w:p>
    <w:p w14:paraId="30300342" w14:textId="77777777" w:rsidR="00DC104B" w:rsidRPr="00B809A7" w:rsidRDefault="00DC104B" w:rsidP="00311241">
      <w:pPr>
        <w:jc w:val="both"/>
        <w:rPr>
          <w:lang w:val="bg-BG"/>
        </w:rPr>
      </w:pPr>
    </w:p>
    <w:p w14:paraId="3CF9B8A5" w14:textId="77777777" w:rsidR="00DC104B" w:rsidRPr="00B809A7" w:rsidRDefault="00DC104B" w:rsidP="00311241">
      <w:pPr>
        <w:jc w:val="both"/>
        <w:rPr>
          <w:lang w:val="bg-BG"/>
        </w:rPr>
      </w:pPr>
    </w:p>
    <w:p w14:paraId="532D63BA" w14:textId="77777777" w:rsidR="00DC104B" w:rsidRPr="00B809A7" w:rsidRDefault="00DC104B" w:rsidP="00311241">
      <w:pPr>
        <w:jc w:val="both"/>
        <w:rPr>
          <w:lang w:val="bg-BG"/>
        </w:rPr>
      </w:pPr>
    </w:p>
    <w:p w14:paraId="0F57A732" w14:textId="77777777" w:rsidR="00DC104B" w:rsidRPr="00B809A7" w:rsidRDefault="00DC104B" w:rsidP="00311241">
      <w:pPr>
        <w:jc w:val="both"/>
        <w:rPr>
          <w:lang w:val="bg-BG"/>
        </w:rPr>
      </w:pPr>
    </w:p>
    <w:p w14:paraId="30B5EDBA" w14:textId="77777777" w:rsidR="00DC104B" w:rsidRPr="00B809A7" w:rsidRDefault="00DC104B" w:rsidP="00311241">
      <w:pPr>
        <w:jc w:val="both"/>
        <w:rPr>
          <w:lang w:val="bg-BG"/>
        </w:rPr>
      </w:pPr>
    </w:p>
    <w:p w14:paraId="4E6DB3C3" w14:textId="77777777" w:rsidR="00DC104B" w:rsidRPr="00B809A7" w:rsidRDefault="00DC104B" w:rsidP="00311241">
      <w:pPr>
        <w:jc w:val="both"/>
        <w:rPr>
          <w:lang w:val="bg-BG"/>
        </w:rPr>
      </w:pPr>
    </w:p>
    <w:p w14:paraId="61962CB5" w14:textId="77777777" w:rsidR="00DC104B" w:rsidRPr="00B809A7" w:rsidRDefault="00DC104B" w:rsidP="00311241">
      <w:pPr>
        <w:jc w:val="both"/>
      </w:pPr>
    </w:p>
    <w:p w14:paraId="593E1908" w14:textId="77777777" w:rsidR="009D6D8D" w:rsidRPr="00B809A7" w:rsidRDefault="009D6D8D" w:rsidP="00311241">
      <w:pPr>
        <w:jc w:val="both"/>
        <w:rPr>
          <w:b/>
          <w:lang w:val="bg-BG"/>
        </w:rPr>
      </w:pPr>
    </w:p>
    <w:p w14:paraId="3E533CB8" w14:textId="66B80E13" w:rsidR="001E59FD" w:rsidRPr="001F3700" w:rsidRDefault="001E59FD" w:rsidP="00311241">
      <w:pPr>
        <w:jc w:val="center"/>
        <w:rPr>
          <w:b/>
          <w:sz w:val="36"/>
          <w:szCs w:val="36"/>
          <w:lang w:val="bg-BG"/>
        </w:rPr>
      </w:pPr>
      <w:r w:rsidRPr="001F3700">
        <w:rPr>
          <w:b/>
          <w:sz w:val="36"/>
          <w:szCs w:val="36"/>
          <w:lang w:val="bg-BG"/>
        </w:rPr>
        <w:t xml:space="preserve">Директива 2014/24/ЕС </w:t>
      </w:r>
    </w:p>
    <w:p w14:paraId="1A4D3F81" w14:textId="77777777" w:rsidR="001E59FD" w:rsidRPr="001E59FD" w:rsidRDefault="001E59FD" w:rsidP="00311241">
      <w:pPr>
        <w:jc w:val="center"/>
        <w:rPr>
          <w:b/>
          <w:sz w:val="32"/>
          <w:szCs w:val="32"/>
          <w:lang w:val="bg-BG"/>
        </w:rPr>
      </w:pPr>
    </w:p>
    <w:p w14:paraId="79BE2A37" w14:textId="77777777" w:rsidR="0061507D" w:rsidRPr="0061507D" w:rsidRDefault="0061507D" w:rsidP="0061507D">
      <w:pPr>
        <w:suppressAutoHyphens/>
        <w:autoSpaceDN w:val="0"/>
        <w:spacing w:before="100" w:beforeAutospacing="1" w:after="100" w:afterAutospacing="1"/>
        <w:jc w:val="center"/>
        <w:textAlignment w:val="baseline"/>
        <w:outlineLvl w:val="0"/>
        <w:rPr>
          <w:b/>
          <w:sz w:val="44"/>
          <w:szCs w:val="44"/>
          <w:lang w:eastAsia="zh-CN"/>
        </w:rPr>
      </w:pPr>
      <w:r w:rsidRPr="0061507D">
        <w:rPr>
          <w:b/>
          <w:sz w:val="44"/>
          <w:szCs w:val="44"/>
          <w:lang w:eastAsia="zh-CN"/>
        </w:rPr>
        <w:t>ТАБЛИЦА ЗА СЪОТВЕТСТВИЕ</w:t>
      </w:r>
    </w:p>
    <w:p w14:paraId="0F668176" w14:textId="77777777" w:rsidR="0061507D" w:rsidRPr="0061507D" w:rsidRDefault="0061507D" w:rsidP="0061507D">
      <w:pPr>
        <w:suppressAutoHyphens/>
        <w:autoSpaceDN w:val="0"/>
        <w:spacing w:before="100" w:beforeAutospacing="1" w:after="100" w:afterAutospacing="1"/>
        <w:jc w:val="center"/>
        <w:textAlignment w:val="baseline"/>
        <w:outlineLvl w:val="0"/>
        <w:rPr>
          <w:sz w:val="44"/>
          <w:szCs w:val="44"/>
          <w:lang w:eastAsia="zh-CN"/>
        </w:rPr>
      </w:pPr>
      <w:r w:rsidRPr="0061507D">
        <w:rPr>
          <w:b/>
          <w:sz w:val="44"/>
          <w:szCs w:val="44"/>
          <w:lang w:eastAsia="zh-CN"/>
        </w:rPr>
        <w:t>РЕПУБЛИКА БЪЛГАРИЯ</w:t>
      </w:r>
    </w:p>
    <w:p w14:paraId="5BBA8D25" w14:textId="77777777" w:rsidR="00CC12E9" w:rsidRPr="00581087" w:rsidRDefault="00CC12E9" w:rsidP="00311241">
      <w:pPr>
        <w:jc w:val="both"/>
        <w:rPr>
          <w:b/>
          <w:sz w:val="56"/>
          <w:szCs w:val="56"/>
          <w:lang w:val="bg-BG"/>
        </w:rPr>
      </w:pPr>
    </w:p>
    <w:p w14:paraId="1EC5BB81" w14:textId="77777777" w:rsidR="00DC104B" w:rsidRPr="00581087" w:rsidRDefault="00DC104B" w:rsidP="00311241">
      <w:pPr>
        <w:pageBreakBefore/>
        <w:jc w:val="both"/>
        <w:rPr>
          <w:lang w:val="bg-BG"/>
        </w:rPr>
      </w:pPr>
    </w:p>
    <w:p w14:paraId="22B70F65" w14:textId="77777777" w:rsidR="00DC104B" w:rsidRPr="00581087" w:rsidRDefault="00DC104B" w:rsidP="00311241">
      <w:pPr>
        <w:jc w:val="both"/>
        <w:rPr>
          <w:lang w:val="bg-BG"/>
        </w:rPr>
      </w:pPr>
    </w:p>
    <w:tbl>
      <w:tblPr>
        <w:tblW w:w="14400" w:type="dxa"/>
        <w:tblInd w:w="-545" w:type="dxa"/>
        <w:tblLayout w:type="fixed"/>
        <w:tblCellMar>
          <w:left w:w="10" w:type="dxa"/>
          <w:right w:w="10" w:type="dxa"/>
        </w:tblCellMar>
        <w:tblLook w:val="0000" w:firstRow="0" w:lastRow="0" w:firstColumn="0" w:lastColumn="0" w:noHBand="0" w:noVBand="0"/>
      </w:tblPr>
      <w:tblGrid>
        <w:gridCol w:w="6030"/>
        <w:gridCol w:w="1620"/>
        <w:gridCol w:w="5040"/>
        <w:gridCol w:w="1710"/>
      </w:tblGrid>
      <w:tr w:rsidR="00890DF0" w:rsidRPr="00890DF0" w14:paraId="5ABEB984" w14:textId="2FD07EBF" w:rsidTr="00890DF0">
        <w:trPr>
          <w:tblHeader/>
        </w:trPr>
        <w:tc>
          <w:tcPr>
            <w:tcW w:w="60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3D64CC3" w14:textId="77777777" w:rsidR="00890DF0" w:rsidRPr="00581087" w:rsidRDefault="00890DF0" w:rsidP="00311241">
            <w:pPr>
              <w:jc w:val="center"/>
              <w:rPr>
                <w:lang w:val="bg-BG"/>
              </w:rPr>
            </w:pPr>
            <w:r w:rsidRPr="00B809A7">
              <w:rPr>
                <w:b/>
                <w:lang w:val="bg-BG"/>
              </w:rPr>
              <w:t>Директива 2014/24/ЕС на Европейския парламент и на Съвета от 26 февруари 2014 година за обществените поръчки и за отмяна на Директива 2004/18/ЕО</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F4BC216" w14:textId="77777777" w:rsidR="00890DF0" w:rsidRDefault="00890DF0" w:rsidP="00311241">
            <w:pPr>
              <w:jc w:val="center"/>
              <w:rPr>
                <w:b/>
                <w:lang w:val="bg-BG"/>
              </w:rPr>
            </w:pPr>
            <w:r>
              <w:rPr>
                <w:b/>
                <w:lang w:val="bg-BG"/>
              </w:rPr>
              <w:t>Национален текст</w:t>
            </w:r>
          </w:p>
          <w:p w14:paraId="08619964" w14:textId="77777777" w:rsidR="00890DF0" w:rsidRPr="00B809A7" w:rsidRDefault="00890DF0" w:rsidP="00311241">
            <w:pPr>
              <w:jc w:val="center"/>
              <w:rPr>
                <w:b/>
                <w:lang w:val="bg-BG"/>
              </w:rPr>
            </w:pPr>
            <w:r>
              <w:rPr>
                <w:b/>
                <w:lang w:val="bg-BG"/>
              </w:rPr>
              <w:t>Референтен номер</w:t>
            </w:r>
          </w:p>
        </w:tc>
        <w:tc>
          <w:tcPr>
            <w:tcW w:w="504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446B17" w14:textId="77777777" w:rsidR="00890DF0" w:rsidRDefault="00890DF0" w:rsidP="00311241">
            <w:pPr>
              <w:jc w:val="center"/>
              <w:rPr>
                <w:b/>
                <w:lang w:val="bg-BG"/>
              </w:rPr>
            </w:pPr>
            <w:r>
              <w:rPr>
                <w:b/>
                <w:lang w:val="bg-BG"/>
              </w:rPr>
              <w:t>Национални разпоредби</w:t>
            </w:r>
          </w:p>
          <w:p w14:paraId="23464B2D" w14:textId="79AE2391" w:rsidR="00890DF0" w:rsidRDefault="00890DF0" w:rsidP="00E35212">
            <w:pPr>
              <w:jc w:val="center"/>
              <w:rPr>
                <w:b/>
                <w:lang w:val="bg-BG"/>
              </w:rPr>
            </w:pPr>
          </w:p>
        </w:tc>
        <w:tc>
          <w:tcPr>
            <w:tcW w:w="1710" w:type="dxa"/>
            <w:tcBorders>
              <w:top w:val="single" w:sz="4" w:space="0" w:color="000000"/>
              <w:left w:val="single" w:sz="4" w:space="0" w:color="000000"/>
              <w:bottom w:val="single" w:sz="4" w:space="0" w:color="000000"/>
              <w:right w:val="single" w:sz="4" w:space="0" w:color="000000"/>
            </w:tcBorders>
            <w:shd w:val="clear" w:color="auto" w:fill="D9D9D9"/>
          </w:tcPr>
          <w:p w14:paraId="6C9B3A34" w14:textId="555A3370" w:rsidR="00890DF0" w:rsidRPr="00890DF0" w:rsidRDefault="00890DF0" w:rsidP="00311241">
            <w:pPr>
              <w:jc w:val="center"/>
              <w:rPr>
                <w:b/>
                <w:lang w:val="bg-BG"/>
              </w:rPr>
            </w:pPr>
            <w:r w:rsidRPr="00890DF0">
              <w:rPr>
                <w:b/>
                <w:lang w:val="bg-BG"/>
              </w:rPr>
              <w:t>Степен на съответствие</w:t>
            </w:r>
          </w:p>
        </w:tc>
      </w:tr>
      <w:tr w:rsidR="00890DF0" w:rsidRPr="00890DF0" w14:paraId="166804BF" w14:textId="1A14CE6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FD152" w14:textId="61FD53A6" w:rsidR="00890DF0" w:rsidRPr="00B809A7" w:rsidRDefault="00890DF0" w:rsidP="00311241">
            <w:pPr>
              <w:jc w:val="both"/>
              <w:rPr>
                <w:b/>
                <w:bCs/>
                <w:lang w:val="bg-BG"/>
              </w:rPr>
            </w:pPr>
            <w:bookmarkStart w:id="0" w:name="_Toc417896855"/>
            <w:r w:rsidRPr="00B809A7">
              <w:rPr>
                <w:b/>
                <w:bCs/>
                <w:lang w:val="bg-BG"/>
              </w:rPr>
              <w:t>ДЯЛ I</w:t>
            </w:r>
            <w:bookmarkEnd w:id="0"/>
          </w:p>
          <w:p w14:paraId="626E24DB" w14:textId="77777777" w:rsidR="00890DF0" w:rsidRPr="00B809A7" w:rsidRDefault="00890DF0" w:rsidP="00311241">
            <w:pPr>
              <w:jc w:val="both"/>
              <w:rPr>
                <w:b/>
                <w:bCs/>
                <w:lang w:val="bg-BG"/>
              </w:rPr>
            </w:pPr>
            <w:bookmarkStart w:id="1" w:name="_Toc417896856"/>
            <w:r w:rsidRPr="00B809A7">
              <w:rPr>
                <w:b/>
                <w:bCs/>
                <w:lang w:val="bg-BG"/>
              </w:rPr>
              <w:t>ОБХВАТ, ОПРЕДЕЛЕНИЯ И ОБЩИ ПРИНЦИПИ</w:t>
            </w:r>
            <w:bookmarkEnd w:id="1"/>
            <w:r w:rsidRPr="00B809A7">
              <w:rPr>
                <w:b/>
                <w:bCs/>
                <w:lang w:val="bg-BG"/>
              </w:rPr>
              <w:t xml:space="preserve"> </w:t>
            </w:r>
          </w:p>
          <w:p w14:paraId="3688DF3E" w14:textId="77777777" w:rsidR="00890DF0" w:rsidRPr="00B809A7" w:rsidRDefault="00890DF0" w:rsidP="00311241">
            <w:pPr>
              <w:jc w:val="both"/>
              <w:rPr>
                <w:b/>
                <w:bCs/>
                <w:lang w:val="bg-BG"/>
              </w:rPr>
            </w:pPr>
            <w:bookmarkStart w:id="2" w:name="_Toc417896857"/>
            <w:r w:rsidRPr="00B809A7">
              <w:rPr>
                <w:b/>
                <w:bCs/>
                <w:lang w:val="bg-BG"/>
              </w:rPr>
              <w:t>ГЛАВА I</w:t>
            </w:r>
            <w:bookmarkEnd w:id="2"/>
            <w:r w:rsidRPr="00B809A7">
              <w:rPr>
                <w:b/>
                <w:bCs/>
                <w:lang w:val="bg-BG"/>
              </w:rPr>
              <w:t xml:space="preserve"> </w:t>
            </w:r>
          </w:p>
          <w:p w14:paraId="3BE926C3" w14:textId="77777777" w:rsidR="00890DF0" w:rsidRPr="00B809A7" w:rsidRDefault="00890DF0" w:rsidP="00311241">
            <w:pPr>
              <w:jc w:val="both"/>
              <w:rPr>
                <w:b/>
                <w:bCs/>
                <w:lang w:val="bg-BG"/>
              </w:rPr>
            </w:pPr>
            <w:bookmarkStart w:id="3" w:name="_Toc417896858"/>
            <w:r w:rsidRPr="00B809A7">
              <w:rPr>
                <w:b/>
                <w:bCs/>
                <w:lang w:val="bg-BG"/>
              </w:rPr>
              <w:t>Обхват и определения</w:t>
            </w:r>
            <w:bookmarkEnd w:id="3"/>
            <w:r w:rsidRPr="00B809A7">
              <w:rPr>
                <w:b/>
                <w:bCs/>
                <w:lang w:val="bg-BG"/>
              </w:rPr>
              <w:t xml:space="preserve"> </w:t>
            </w:r>
          </w:p>
          <w:p w14:paraId="7A80ED7D" w14:textId="77777777" w:rsidR="00890DF0" w:rsidRPr="00B809A7" w:rsidRDefault="00890DF0" w:rsidP="00311241">
            <w:pPr>
              <w:jc w:val="both"/>
              <w:rPr>
                <w:b/>
                <w:bCs/>
                <w:lang w:val="bg-BG"/>
              </w:rPr>
            </w:pPr>
            <w:bookmarkStart w:id="4" w:name="_Toc417896859"/>
            <w:r w:rsidRPr="00B809A7">
              <w:rPr>
                <w:b/>
                <w:bCs/>
                <w:lang w:val="bg-BG"/>
              </w:rPr>
              <w:t>Раздел 1</w:t>
            </w:r>
            <w:bookmarkEnd w:id="4"/>
            <w:r w:rsidRPr="00B809A7">
              <w:rPr>
                <w:b/>
                <w:bCs/>
                <w:lang w:val="bg-BG"/>
              </w:rPr>
              <w:t xml:space="preserve"> </w:t>
            </w:r>
          </w:p>
          <w:p w14:paraId="3F23CEC5" w14:textId="77777777" w:rsidR="00890DF0" w:rsidRPr="00B809A7" w:rsidRDefault="00890DF0" w:rsidP="00311241">
            <w:pPr>
              <w:jc w:val="both"/>
              <w:rPr>
                <w:lang w:val="bg-BG"/>
              </w:rPr>
            </w:pPr>
            <w:bookmarkStart w:id="5" w:name="_Toc417896860"/>
            <w:r w:rsidRPr="00B809A7">
              <w:rPr>
                <w:lang w:val="bg-BG"/>
              </w:rPr>
              <w:t>Предмет и определения</w:t>
            </w:r>
            <w:bookmarkEnd w:id="5"/>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026DE" w14:textId="471A81CB"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0C27DA61" w14:textId="66DD5B6A" w:rsidR="00890DF0" w:rsidRDefault="00890DF0" w:rsidP="00BE170C">
            <w:pPr>
              <w:jc w:val="both"/>
              <w:rPr>
                <w:b/>
                <w:lang w:val="bg-BG"/>
              </w:rPr>
            </w:pPr>
            <w:r>
              <w:rPr>
                <w:b/>
                <w:lang w:val="bg-BG"/>
              </w:rPr>
              <w:t>Закон за обществените поръчки</w:t>
            </w:r>
          </w:p>
          <w:p w14:paraId="2C73B90B" w14:textId="77777777" w:rsidR="002B08FA" w:rsidRDefault="002B08FA" w:rsidP="00BE170C">
            <w:pPr>
              <w:jc w:val="both"/>
              <w:rPr>
                <w:b/>
                <w:lang w:val="bg-BG"/>
              </w:rPr>
            </w:pPr>
          </w:p>
          <w:p w14:paraId="5508ECEA" w14:textId="7ED780C3" w:rsidR="00CE3038" w:rsidRDefault="00CE3038" w:rsidP="00BE170C">
            <w:pPr>
              <w:jc w:val="both"/>
              <w:rPr>
                <w:b/>
                <w:lang w:val="bg-BG"/>
              </w:rPr>
            </w:pPr>
            <w:r>
              <w:rPr>
                <w:b/>
                <w:lang w:val="bg-BG"/>
              </w:rPr>
              <w:t>Правилник за прилагане на ЗОП (ППЗОП)</w:t>
            </w:r>
          </w:p>
          <w:p w14:paraId="0F59943C" w14:textId="77777777" w:rsidR="00890DF0" w:rsidRDefault="00890DF0" w:rsidP="00BE170C">
            <w:pPr>
              <w:jc w:val="both"/>
              <w:rPr>
                <w:b/>
                <w:lang w:val="bg-BG" w:eastAsia="bg-BG"/>
              </w:rPr>
            </w:pPr>
          </w:p>
          <w:p w14:paraId="325835C3" w14:textId="6CC72AB1" w:rsidR="00890DF0" w:rsidRPr="00F71706" w:rsidRDefault="00890DF0" w:rsidP="00F71706">
            <w:pPr>
              <w:rPr>
                <w:b/>
                <w:lang w:val="bg-BG" w:eastAsia="bg-BG"/>
              </w:rPr>
            </w:pPr>
            <w:r>
              <w:rPr>
                <w:b/>
                <w:lang w:val="bg-BG" w:eastAsia="bg-BG"/>
              </w:rPr>
              <w:t>Наредба за критериите и реда за определяне наличието на основни интереси в случаиете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r w:rsidRPr="00F71706">
              <w:rPr>
                <w:b/>
                <w:lang w:val="bg-BG" w:eastAsia="bg-BG"/>
              </w:rPr>
              <w:t>, приета с ПМС № 264 от 14.10.2016 г., обн. ДВ, бр.83 от 2016</w:t>
            </w:r>
            <w:r>
              <w:rPr>
                <w:b/>
                <w:lang w:val="bg-BG" w:eastAsia="bg-BG"/>
              </w:rPr>
              <w:t xml:space="preserve"> </w:t>
            </w:r>
            <w:r w:rsidRPr="00F71706">
              <w:rPr>
                <w:b/>
                <w:lang w:val="bg-BG" w:eastAsia="bg-BG"/>
              </w:rPr>
              <w:t>г.</w:t>
            </w:r>
          </w:p>
          <w:p w14:paraId="2BC22288" w14:textId="65967E49" w:rsidR="00890DF0" w:rsidRDefault="00890DF0" w:rsidP="00BE170C">
            <w:pPr>
              <w:jc w:val="both"/>
              <w:rPr>
                <w:b/>
                <w:lang w:val="bg-BG" w:eastAsia="bg-BG"/>
              </w:rPr>
            </w:pPr>
          </w:p>
          <w:p w14:paraId="700453FB" w14:textId="77777777" w:rsidR="00890DF0" w:rsidRDefault="00890DF0" w:rsidP="00BE170C">
            <w:pPr>
              <w:jc w:val="both"/>
              <w:rPr>
                <w:b/>
                <w:lang w:val="bg-BG" w:eastAsia="bg-BG"/>
              </w:rPr>
            </w:pPr>
          </w:p>
          <w:p w14:paraId="75A0018A" w14:textId="37B3F9AF" w:rsidR="00890DF0" w:rsidRPr="00B809A7" w:rsidRDefault="00890DF0" w:rsidP="00BE170C">
            <w:pPr>
              <w:jc w:val="both"/>
              <w:rPr>
                <w:color w:val="000000"/>
                <w:lang w:val="bg-BG"/>
              </w:rPr>
            </w:pPr>
            <w:r w:rsidRPr="00CC3074">
              <w:rPr>
                <w:b/>
                <w:lang w:val="bg-BG"/>
              </w:rPr>
              <w:t>Наредба за условията и реда за възлагане изпълнението на дейности в горските територии - държавна и общинска собственост, и за ползване на дървесина и недървесни горски продукти,</w:t>
            </w:r>
            <w:r w:rsidRPr="00CC3074">
              <w:rPr>
                <w:i/>
                <w:iCs/>
                <w:lang w:val="bg-BG"/>
              </w:rPr>
              <w:t xml:space="preserve"> </w:t>
            </w:r>
            <w:r w:rsidRPr="00CC3074">
              <w:rPr>
                <w:rFonts w:eastAsia="Calibri"/>
                <w:b/>
                <w:lang w:val="bg-BG"/>
              </w:rPr>
              <w:t>приета с ПМС № 316 от</w:t>
            </w:r>
            <w:r w:rsidRPr="00CC3074">
              <w:rPr>
                <w:b/>
                <w:lang w:val="bg-BG"/>
              </w:rPr>
              <w:t xml:space="preserve"> </w:t>
            </w:r>
            <w:r w:rsidRPr="00CC3074">
              <w:rPr>
                <w:rFonts w:eastAsia="Calibri"/>
                <w:b/>
                <w:lang w:val="bg-BG"/>
              </w:rPr>
              <w:t>2011 г.</w:t>
            </w:r>
            <w:r w:rsidRPr="00CC3074">
              <w:rPr>
                <w:b/>
                <w:lang w:val="bg-BG"/>
              </w:rPr>
              <w:t>, о</w:t>
            </w:r>
            <w:r w:rsidRPr="00CC3074">
              <w:rPr>
                <w:rFonts w:eastAsia="Calibri"/>
                <w:b/>
                <w:lang w:val="bg-BG"/>
              </w:rPr>
              <w:t xml:space="preserve">бн. ДВ. бр.96 от 2011г., изм. и доп. ДВ. бр.90 от 2012г., изм. и доп. </w:t>
            </w:r>
            <w:r w:rsidRPr="00CC3074">
              <w:rPr>
                <w:rFonts w:eastAsia="Calibri"/>
                <w:b/>
              </w:rPr>
              <w:t>ДВ. бр.96 от 2016г., изм. ДВ. бр.55 от 2017г.</w:t>
            </w:r>
          </w:p>
        </w:tc>
        <w:tc>
          <w:tcPr>
            <w:tcW w:w="1710" w:type="dxa"/>
            <w:tcBorders>
              <w:top w:val="single" w:sz="4" w:space="0" w:color="000000"/>
              <w:left w:val="single" w:sz="4" w:space="0" w:color="000000"/>
              <w:bottom w:val="single" w:sz="4" w:space="0" w:color="000000"/>
              <w:right w:val="single" w:sz="4" w:space="0" w:color="000000"/>
            </w:tcBorders>
          </w:tcPr>
          <w:p w14:paraId="2B3F4CD1" w14:textId="77777777" w:rsidR="00890DF0" w:rsidRPr="00890DF0" w:rsidRDefault="00890DF0" w:rsidP="00BE170C">
            <w:pPr>
              <w:jc w:val="both"/>
              <w:rPr>
                <w:lang w:val="bg-BG"/>
              </w:rPr>
            </w:pPr>
          </w:p>
        </w:tc>
      </w:tr>
      <w:tr w:rsidR="00890DF0" w:rsidRPr="00890DF0" w14:paraId="31F25319" w14:textId="3672AA0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ABF5F" w14:textId="77777777" w:rsidR="00890DF0" w:rsidRPr="007E273E" w:rsidRDefault="00890DF0" w:rsidP="00311241">
            <w:pPr>
              <w:jc w:val="both"/>
              <w:rPr>
                <w:b/>
                <w:lang w:val="bg-BG"/>
              </w:rPr>
            </w:pPr>
            <w:r w:rsidRPr="007E273E">
              <w:rPr>
                <w:b/>
                <w:lang w:val="bg-BG"/>
              </w:rPr>
              <w:t>Член 1</w:t>
            </w:r>
          </w:p>
          <w:p w14:paraId="78DC6AE3" w14:textId="77777777" w:rsidR="00890DF0" w:rsidRPr="00B809A7" w:rsidRDefault="00890DF0" w:rsidP="00311241">
            <w:pPr>
              <w:jc w:val="both"/>
              <w:rPr>
                <w:lang w:val="bg-BG"/>
              </w:rPr>
            </w:pPr>
            <w:r w:rsidRPr="007E273E">
              <w:rPr>
                <w:b/>
                <w:lang w:val="bg-BG"/>
              </w:rPr>
              <w:t>Предмет и обхват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D7C54"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299771B7"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67F14F37" w14:textId="77777777" w:rsidR="00890DF0" w:rsidRPr="00890DF0" w:rsidRDefault="00890DF0" w:rsidP="00311241">
            <w:pPr>
              <w:jc w:val="both"/>
              <w:rPr>
                <w:color w:val="000000"/>
                <w:lang w:val="bg-BG"/>
              </w:rPr>
            </w:pPr>
          </w:p>
        </w:tc>
      </w:tr>
      <w:tr w:rsidR="00890DF0" w:rsidRPr="00890DF0" w14:paraId="70CA80F8" w14:textId="2F78E32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AA2DA" w14:textId="77777777" w:rsidR="00890DF0" w:rsidRPr="00B809A7" w:rsidRDefault="00890DF0" w:rsidP="00311241">
            <w:pPr>
              <w:jc w:val="both"/>
              <w:rPr>
                <w:lang w:val="bg-BG"/>
              </w:rPr>
            </w:pPr>
            <w:r w:rsidRPr="00B809A7">
              <w:rPr>
                <w:lang w:val="bg-BG"/>
              </w:rPr>
              <w:t>1.   Настоящата директива установява правила за процедурите за обществени поръчки, провеждани от възлагащи органи, във връзка с договорите за обществени поръчки и конкурсите за проект, чиято прогнозна стойност не е под праговете, предвидени в член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170DF" w14:textId="77777777" w:rsidR="00890DF0" w:rsidRDefault="00890DF0" w:rsidP="00311241">
            <w:pPr>
              <w:jc w:val="both"/>
              <w:rPr>
                <w:b/>
                <w:bCs/>
                <w:lang w:val="bg-BG"/>
              </w:rPr>
            </w:pPr>
            <w:r w:rsidRPr="00D7187C">
              <w:rPr>
                <w:b/>
                <w:bCs/>
                <w:lang w:val="bg-BG"/>
              </w:rPr>
              <w:t>Чл. 1, ал. 1 ЗОП</w:t>
            </w:r>
          </w:p>
          <w:p w14:paraId="0A00CBDD" w14:textId="77777777" w:rsidR="00890DF0" w:rsidRDefault="00890DF0" w:rsidP="00311241">
            <w:pPr>
              <w:jc w:val="both"/>
              <w:rPr>
                <w:b/>
                <w:bCs/>
                <w:lang w:val="bg-BG"/>
              </w:rPr>
            </w:pPr>
          </w:p>
          <w:p w14:paraId="2E05927F" w14:textId="77777777" w:rsidR="00890DF0" w:rsidRDefault="00890DF0" w:rsidP="00311241">
            <w:pPr>
              <w:jc w:val="both"/>
              <w:rPr>
                <w:b/>
                <w:bCs/>
                <w:lang w:val="bg-BG"/>
              </w:rPr>
            </w:pPr>
          </w:p>
          <w:p w14:paraId="5A79D3FB" w14:textId="77777777" w:rsidR="00890DF0" w:rsidRDefault="00890DF0" w:rsidP="00311241">
            <w:pPr>
              <w:jc w:val="both"/>
              <w:rPr>
                <w:b/>
                <w:bCs/>
                <w:lang w:val="bg-BG"/>
              </w:rPr>
            </w:pPr>
          </w:p>
          <w:p w14:paraId="612461BB" w14:textId="77777777" w:rsidR="00890DF0" w:rsidRDefault="00890DF0" w:rsidP="00311241">
            <w:pPr>
              <w:jc w:val="both"/>
              <w:rPr>
                <w:b/>
                <w:bCs/>
                <w:lang w:val="bg-BG"/>
              </w:rPr>
            </w:pPr>
          </w:p>
          <w:p w14:paraId="0B811BA3" w14:textId="77777777" w:rsidR="00890DF0" w:rsidRDefault="00890DF0" w:rsidP="00311241">
            <w:pPr>
              <w:jc w:val="both"/>
              <w:rPr>
                <w:b/>
                <w:bCs/>
                <w:lang w:val="bg-BG"/>
              </w:rPr>
            </w:pPr>
          </w:p>
          <w:p w14:paraId="7AEA515D" w14:textId="77777777" w:rsidR="00890DF0" w:rsidRDefault="00890DF0" w:rsidP="00311241">
            <w:pPr>
              <w:jc w:val="both"/>
              <w:rPr>
                <w:b/>
                <w:bCs/>
                <w:lang w:val="bg-BG"/>
              </w:rPr>
            </w:pPr>
          </w:p>
          <w:p w14:paraId="609E3A47" w14:textId="77777777" w:rsidR="00890DF0" w:rsidRDefault="00890DF0" w:rsidP="00311241">
            <w:pPr>
              <w:jc w:val="both"/>
              <w:rPr>
                <w:b/>
                <w:bCs/>
                <w:lang w:val="bg-BG"/>
              </w:rPr>
            </w:pPr>
          </w:p>
          <w:p w14:paraId="65F5013B" w14:textId="77777777" w:rsidR="00890DF0" w:rsidRDefault="00890DF0" w:rsidP="00311241">
            <w:pPr>
              <w:jc w:val="both"/>
              <w:rPr>
                <w:b/>
                <w:bCs/>
                <w:lang w:val="bg-BG"/>
              </w:rPr>
            </w:pPr>
          </w:p>
          <w:p w14:paraId="5D4D0C11" w14:textId="5A411343" w:rsidR="00890DF0" w:rsidRDefault="00890DF0" w:rsidP="00311241">
            <w:pPr>
              <w:jc w:val="both"/>
              <w:rPr>
                <w:b/>
                <w:bCs/>
                <w:lang w:val="bg-BG"/>
              </w:rPr>
            </w:pPr>
          </w:p>
          <w:p w14:paraId="0D8CDEF7" w14:textId="7F75ECBC" w:rsidR="00890DF0" w:rsidRDefault="00890DF0" w:rsidP="00311241">
            <w:pPr>
              <w:jc w:val="both"/>
              <w:rPr>
                <w:b/>
                <w:bCs/>
                <w:lang w:val="bg-BG"/>
              </w:rPr>
            </w:pPr>
          </w:p>
          <w:p w14:paraId="6A07EB58" w14:textId="77777777" w:rsidR="00890DF0" w:rsidRDefault="00890DF0" w:rsidP="00311241">
            <w:pPr>
              <w:jc w:val="both"/>
              <w:rPr>
                <w:b/>
                <w:bCs/>
                <w:lang w:val="bg-BG"/>
              </w:rPr>
            </w:pPr>
          </w:p>
          <w:p w14:paraId="53AD7364" w14:textId="77777777" w:rsidR="00890DF0" w:rsidRDefault="00890DF0" w:rsidP="00311241">
            <w:pPr>
              <w:jc w:val="both"/>
              <w:rPr>
                <w:b/>
                <w:bCs/>
                <w:lang w:val="bg-BG"/>
              </w:rPr>
            </w:pPr>
          </w:p>
          <w:p w14:paraId="0F3D1C86" w14:textId="42C8A76B" w:rsidR="00890DF0" w:rsidRDefault="00890DF0" w:rsidP="00311241">
            <w:pPr>
              <w:jc w:val="both"/>
              <w:rPr>
                <w:b/>
                <w:bCs/>
              </w:rPr>
            </w:pPr>
          </w:p>
          <w:p w14:paraId="6DF64495" w14:textId="44A30A6A" w:rsidR="00890DF0" w:rsidRPr="00D7187C" w:rsidRDefault="00890DF0" w:rsidP="00311241">
            <w:pPr>
              <w:jc w:val="both"/>
              <w:rPr>
                <w:b/>
                <w:bCs/>
                <w:lang w:val="bg-BG"/>
              </w:rPr>
            </w:pPr>
            <w:r>
              <w:rPr>
                <w:b/>
                <w:bCs/>
                <w:lang w:val="bg-BG"/>
              </w:rPr>
              <w:t xml:space="preserve">Чл. 1, ал. 1 от </w:t>
            </w:r>
            <w:r w:rsidRPr="00CC3074">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1BB1FB99" w14:textId="2A916271" w:rsidR="00890DF0" w:rsidRPr="006D73DB" w:rsidRDefault="00890DF0" w:rsidP="006D73DB">
            <w:pPr>
              <w:jc w:val="both"/>
              <w:rPr>
                <w:lang w:val="bg-BG"/>
              </w:rPr>
            </w:pPr>
            <w:r w:rsidRPr="00D7187C">
              <w:rPr>
                <w:b/>
                <w:bCs/>
                <w:lang w:val="bg-BG"/>
              </w:rPr>
              <w:lastRenderedPageBreak/>
              <w:t>Чл. 1</w:t>
            </w:r>
            <w:r>
              <w:rPr>
                <w:b/>
                <w:bCs/>
              </w:rPr>
              <w:t xml:space="preserve"> </w:t>
            </w:r>
            <w:r>
              <w:rPr>
                <w:b/>
                <w:bCs/>
                <w:lang w:val="bg-BG"/>
              </w:rPr>
              <w:t>(</w:t>
            </w:r>
            <w:r w:rsidRPr="00D7187C">
              <w:rPr>
                <w:b/>
                <w:bCs/>
                <w:lang w:val="bg-BG"/>
              </w:rPr>
              <w:t>1</w:t>
            </w:r>
            <w:r>
              <w:rPr>
                <w:b/>
                <w:bCs/>
                <w:lang w:val="bg-BG"/>
              </w:rPr>
              <w:t>)</w:t>
            </w:r>
            <w:r w:rsidRPr="00D7187C">
              <w:rPr>
                <w:b/>
                <w:bCs/>
                <w:lang w:val="bg-BG"/>
              </w:rPr>
              <w:t xml:space="preserve"> </w:t>
            </w:r>
            <w:r w:rsidRPr="006D73DB">
              <w:rPr>
                <w:lang w:val="bg-BG"/>
              </w:rPr>
              <w:t>Този закон определя условията и реда за възлагане на обществени поръчки за строителство, доставки или услуги и за провеждане на конкурси за проект от възложители с цел осигуряване на ефективност при разходването на:</w:t>
            </w:r>
          </w:p>
          <w:p w14:paraId="160DCC9D" w14:textId="77777777" w:rsidR="00890DF0" w:rsidRPr="006D73DB" w:rsidRDefault="00890DF0" w:rsidP="006D73DB">
            <w:pPr>
              <w:jc w:val="both"/>
              <w:rPr>
                <w:lang w:val="bg-BG"/>
              </w:rPr>
            </w:pPr>
            <w:r w:rsidRPr="006D73DB">
              <w:rPr>
                <w:lang w:val="bg-BG"/>
              </w:rPr>
              <w:lastRenderedPageBreak/>
              <w:t>1. публичните средства;</w:t>
            </w:r>
          </w:p>
          <w:p w14:paraId="2A6F6712" w14:textId="77777777" w:rsidR="00890DF0" w:rsidRPr="006D73DB" w:rsidRDefault="00890DF0" w:rsidP="006D73DB">
            <w:pPr>
              <w:jc w:val="both"/>
              <w:rPr>
                <w:lang w:val="bg-BG"/>
              </w:rPr>
            </w:pPr>
            <w:r w:rsidRPr="006D73DB">
              <w:rPr>
                <w:lang w:val="bg-BG"/>
              </w:rPr>
              <w:t>2. средствата, предоставяни от европейските фондове и програми;</w:t>
            </w:r>
          </w:p>
          <w:p w14:paraId="0ED1F4AF" w14:textId="77777777" w:rsidR="00890DF0" w:rsidRPr="006D73DB" w:rsidRDefault="00890DF0" w:rsidP="006D73DB">
            <w:pPr>
              <w:jc w:val="both"/>
              <w:rPr>
                <w:lang w:val="bg-BG"/>
              </w:rPr>
            </w:pPr>
            <w:r w:rsidRPr="006D73DB">
              <w:rPr>
                <w:lang w:val="bg-BG"/>
              </w:rPr>
              <w:t>3. средствата, свързани с извършването на дейности в секторите на водоснабдяването, енергетиката, транспорта и пощенските услуги;</w:t>
            </w:r>
          </w:p>
          <w:p w14:paraId="083A1C48" w14:textId="77777777" w:rsidR="00890DF0" w:rsidRDefault="00890DF0" w:rsidP="006D73DB">
            <w:pPr>
              <w:jc w:val="both"/>
              <w:rPr>
                <w:lang w:val="bg-BG"/>
              </w:rPr>
            </w:pPr>
            <w:r w:rsidRPr="006D73DB">
              <w:rPr>
                <w:lang w:val="bg-BG"/>
              </w:rPr>
              <w:t>4. средствата на дружества и предприятия, които са възложители по смисъла на закона.</w:t>
            </w:r>
          </w:p>
          <w:p w14:paraId="319585DC" w14:textId="77777777" w:rsidR="00890DF0" w:rsidRDefault="00890DF0" w:rsidP="006D73DB">
            <w:pPr>
              <w:jc w:val="both"/>
              <w:rPr>
                <w:lang w:val="bg-BG"/>
              </w:rPr>
            </w:pPr>
          </w:p>
          <w:p w14:paraId="653D2331" w14:textId="77777777" w:rsidR="00890DF0" w:rsidRDefault="00890DF0" w:rsidP="006D73DB">
            <w:pPr>
              <w:jc w:val="both"/>
              <w:rPr>
                <w:lang w:val="bg-BG"/>
              </w:rPr>
            </w:pPr>
            <w:r w:rsidRPr="00200E86">
              <w:rPr>
                <w:b/>
                <w:bCs/>
                <w:lang w:val="bg-BG"/>
              </w:rPr>
              <w:t>Чл. 1</w:t>
            </w:r>
            <w:r>
              <w:t xml:space="preserve"> </w:t>
            </w:r>
            <w:r>
              <w:rPr>
                <w:lang w:val="bg-BG"/>
              </w:rPr>
              <w:t>(1)</w:t>
            </w:r>
            <w:r>
              <w:t xml:space="preserve"> </w:t>
            </w:r>
            <w:r w:rsidRPr="0079180A">
              <w:rPr>
                <w:lang w:val="bg-BG"/>
              </w:rPr>
              <w:t xml:space="preserve">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 </w:t>
            </w:r>
          </w:p>
          <w:p w14:paraId="6318566B" w14:textId="59FC6A38" w:rsidR="00890DF0" w:rsidRPr="00200E86" w:rsidRDefault="00890DF0" w:rsidP="00200E86">
            <w:pPr>
              <w:jc w:val="both"/>
              <w:rPr>
                <w:lang w:val="bg-BG"/>
              </w:rPr>
            </w:pPr>
            <w:r w:rsidRPr="00200E86">
              <w:rPr>
                <w:lang w:val="bg-BG"/>
              </w:rPr>
              <w:t>(2) Основните принципи и цели на наредбата са:</w:t>
            </w:r>
          </w:p>
          <w:p w14:paraId="37B829DA" w14:textId="77777777" w:rsidR="00890DF0" w:rsidRPr="00200E86" w:rsidRDefault="00890DF0" w:rsidP="00200E86">
            <w:pPr>
              <w:jc w:val="both"/>
              <w:rPr>
                <w:lang w:val="bg-BG"/>
              </w:rPr>
            </w:pPr>
            <w:r w:rsidRPr="00200E86">
              <w:rPr>
                <w:lang w:val="bg-BG"/>
              </w:rPr>
              <w:t xml:space="preserve"> 1. публичност;</w:t>
            </w:r>
          </w:p>
          <w:p w14:paraId="2F2A6803" w14:textId="77777777" w:rsidR="00890DF0" w:rsidRPr="00200E86" w:rsidRDefault="00890DF0" w:rsidP="00200E86">
            <w:pPr>
              <w:jc w:val="both"/>
              <w:rPr>
                <w:lang w:val="bg-BG"/>
              </w:rPr>
            </w:pPr>
            <w:r w:rsidRPr="00200E86">
              <w:rPr>
                <w:lang w:val="bg-BG"/>
              </w:rPr>
              <w:t xml:space="preserve"> 2. прозрачност;</w:t>
            </w:r>
          </w:p>
          <w:p w14:paraId="08E51070" w14:textId="77777777" w:rsidR="00890DF0" w:rsidRPr="00200E86" w:rsidRDefault="00890DF0" w:rsidP="00200E86">
            <w:pPr>
              <w:jc w:val="both"/>
              <w:rPr>
                <w:lang w:val="bg-BG"/>
              </w:rPr>
            </w:pPr>
            <w:r w:rsidRPr="00200E86">
              <w:rPr>
                <w:lang w:val="bg-BG"/>
              </w:rPr>
              <w:t xml:space="preserve"> 3. свободна и лоялна конкуренция;</w:t>
            </w:r>
          </w:p>
          <w:p w14:paraId="56B447E4" w14:textId="77777777" w:rsidR="00890DF0" w:rsidRPr="00200E86" w:rsidRDefault="00890DF0" w:rsidP="00200E86">
            <w:pPr>
              <w:jc w:val="both"/>
              <w:rPr>
                <w:lang w:val="bg-BG"/>
              </w:rPr>
            </w:pPr>
            <w:r w:rsidRPr="00200E86">
              <w:rPr>
                <w:lang w:val="bg-BG"/>
              </w:rPr>
              <w:t xml:space="preserve"> 4. равнопоставеност;</w:t>
            </w:r>
          </w:p>
          <w:p w14:paraId="5D36E04D" w14:textId="77777777" w:rsidR="00890DF0" w:rsidRPr="00200E86" w:rsidRDefault="00890DF0" w:rsidP="00200E86">
            <w:pPr>
              <w:jc w:val="both"/>
              <w:rPr>
                <w:lang w:val="bg-BG"/>
              </w:rPr>
            </w:pPr>
            <w:r w:rsidRPr="00200E86">
              <w:rPr>
                <w:lang w:val="bg-BG"/>
              </w:rPr>
              <w:t xml:space="preserve"> 5. недопускане на дискриминация;</w:t>
            </w:r>
          </w:p>
          <w:p w14:paraId="1D47C816" w14:textId="77777777" w:rsidR="00890DF0" w:rsidRPr="00200E86" w:rsidRDefault="00890DF0" w:rsidP="00200E86">
            <w:pPr>
              <w:jc w:val="both"/>
              <w:rPr>
                <w:lang w:val="bg-BG"/>
              </w:rPr>
            </w:pPr>
            <w:r w:rsidRPr="00200E86">
              <w:rPr>
                <w:lang w:val="bg-BG"/>
              </w:rPr>
              <w:t xml:space="preserve"> 6. насърчаване на дългосрочните инвестиции за устойчиво стопанисване на горите и ползване на дървесина и недървесни горски продукти.</w:t>
            </w:r>
          </w:p>
          <w:p w14:paraId="27A49A91" w14:textId="65D3ACDC" w:rsidR="00890DF0" w:rsidRPr="00B809A7" w:rsidRDefault="00890DF0" w:rsidP="00200E86">
            <w:pPr>
              <w:jc w:val="both"/>
              <w:rPr>
                <w:lang w:val="bg-BG"/>
              </w:rPr>
            </w:pPr>
            <w:r w:rsidRPr="00200E86">
              <w:rPr>
                <w:lang w:val="bg-BG"/>
              </w:rPr>
              <w:t xml:space="preserve"> (3) Наредбата не се прилага за възлагане на дейности в горските територии по ал. 1, когато финансиращата страна не е възложител по чл. 2 и 3 и е определила възлагането да се извърши при условията и по реда на Закона за обществените поръчки или на друг нормативен акт.</w:t>
            </w:r>
          </w:p>
        </w:tc>
        <w:tc>
          <w:tcPr>
            <w:tcW w:w="1710" w:type="dxa"/>
            <w:tcBorders>
              <w:top w:val="single" w:sz="4" w:space="0" w:color="000000"/>
              <w:left w:val="single" w:sz="4" w:space="0" w:color="000000"/>
              <w:bottom w:val="single" w:sz="4" w:space="0" w:color="000000"/>
              <w:right w:val="single" w:sz="4" w:space="0" w:color="000000"/>
            </w:tcBorders>
          </w:tcPr>
          <w:p w14:paraId="4BAFE1EE" w14:textId="7AEBDC1C" w:rsidR="00890DF0" w:rsidRPr="00890DF0" w:rsidRDefault="00890DF0" w:rsidP="006D73DB">
            <w:pPr>
              <w:jc w:val="both"/>
              <w:rPr>
                <w:b/>
                <w:bCs/>
                <w:lang w:val="bg-BG"/>
              </w:rPr>
            </w:pPr>
            <w:r w:rsidRPr="00890DF0">
              <w:rPr>
                <w:b/>
                <w:bCs/>
                <w:lang w:val="bg-BG"/>
              </w:rPr>
              <w:lastRenderedPageBreak/>
              <w:t>Пълно</w:t>
            </w:r>
          </w:p>
        </w:tc>
      </w:tr>
      <w:tr w:rsidR="00890DF0" w:rsidRPr="00890DF0" w14:paraId="39CCFB4F" w14:textId="357B443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29132" w14:textId="77777777" w:rsidR="00890DF0" w:rsidRPr="00B809A7" w:rsidRDefault="00890DF0" w:rsidP="00311241">
            <w:pPr>
              <w:jc w:val="both"/>
              <w:rPr>
                <w:lang w:val="bg-BG"/>
              </w:rPr>
            </w:pPr>
            <w:r w:rsidRPr="00B809A7">
              <w:rPr>
                <w:lang w:val="bg-BG"/>
              </w:rPr>
              <w:lastRenderedPageBreak/>
              <w:t xml:space="preserve">2.   По смисъла на настоящата директива „обществена поръчка“ е придобиването от страна на един или няколко възлагащи органа посредством договор за обществена </w:t>
            </w:r>
            <w:r w:rsidRPr="00B809A7">
              <w:rPr>
                <w:lang w:val="bg-BG"/>
              </w:rPr>
              <w:lastRenderedPageBreak/>
              <w:t>поръчка на строителство, доставки или услуги от икономически оператори, избрани от тях, без значение дали строителството, доставките или услугите са предназначени за обществени цели.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C8FC39" w14:textId="77777777" w:rsidR="00890DF0" w:rsidRDefault="00890DF0" w:rsidP="00311241">
            <w:pPr>
              <w:tabs>
                <w:tab w:val="left" w:pos="1737"/>
              </w:tabs>
              <w:jc w:val="both"/>
              <w:rPr>
                <w:b/>
                <w:lang w:val="bg-BG"/>
              </w:rPr>
            </w:pPr>
            <w:r w:rsidRPr="00E35212">
              <w:rPr>
                <w:b/>
                <w:lang w:val="bg-BG"/>
              </w:rPr>
              <w:lastRenderedPageBreak/>
              <w:t>Чл. 1, ал. 2 ЗОП</w:t>
            </w:r>
          </w:p>
          <w:p w14:paraId="61B538B5" w14:textId="77777777" w:rsidR="00890DF0" w:rsidRDefault="00890DF0" w:rsidP="00311241">
            <w:pPr>
              <w:tabs>
                <w:tab w:val="left" w:pos="1737"/>
              </w:tabs>
              <w:jc w:val="both"/>
              <w:rPr>
                <w:b/>
                <w:lang w:val="bg-BG"/>
              </w:rPr>
            </w:pPr>
          </w:p>
          <w:p w14:paraId="32961681" w14:textId="77777777" w:rsidR="00890DF0" w:rsidRDefault="00890DF0" w:rsidP="00311241">
            <w:pPr>
              <w:tabs>
                <w:tab w:val="left" w:pos="1737"/>
              </w:tabs>
              <w:jc w:val="both"/>
              <w:rPr>
                <w:b/>
                <w:lang w:val="bg-BG"/>
              </w:rPr>
            </w:pPr>
          </w:p>
          <w:p w14:paraId="282FEA16" w14:textId="77777777" w:rsidR="00890DF0" w:rsidRDefault="00890DF0" w:rsidP="00311241">
            <w:pPr>
              <w:tabs>
                <w:tab w:val="left" w:pos="1737"/>
              </w:tabs>
              <w:jc w:val="both"/>
              <w:rPr>
                <w:b/>
                <w:lang w:val="bg-BG"/>
              </w:rPr>
            </w:pPr>
          </w:p>
          <w:p w14:paraId="5684A399" w14:textId="77777777" w:rsidR="00890DF0" w:rsidRDefault="00890DF0" w:rsidP="00311241">
            <w:pPr>
              <w:tabs>
                <w:tab w:val="left" w:pos="1737"/>
              </w:tabs>
              <w:jc w:val="both"/>
              <w:rPr>
                <w:b/>
                <w:lang w:val="bg-BG"/>
              </w:rPr>
            </w:pPr>
          </w:p>
          <w:p w14:paraId="3D60AF92" w14:textId="77777777" w:rsidR="00890DF0" w:rsidRDefault="00890DF0" w:rsidP="00311241">
            <w:pPr>
              <w:tabs>
                <w:tab w:val="left" w:pos="1737"/>
              </w:tabs>
              <w:jc w:val="both"/>
              <w:rPr>
                <w:b/>
                <w:lang w:val="bg-BG"/>
              </w:rPr>
            </w:pPr>
          </w:p>
          <w:p w14:paraId="42959620" w14:textId="56A31388" w:rsidR="00890DF0" w:rsidRDefault="00890DF0" w:rsidP="00311241">
            <w:pPr>
              <w:tabs>
                <w:tab w:val="left" w:pos="1737"/>
              </w:tabs>
              <w:jc w:val="both"/>
              <w:rPr>
                <w:b/>
                <w:lang w:val="bg-BG"/>
              </w:rPr>
            </w:pPr>
          </w:p>
          <w:p w14:paraId="49312A56" w14:textId="77777777" w:rsidR="00890DF0" w:rsidRDefault="00890DF0" w:rsidP="00311241">
            <w:pPr>
              <w:tabs>
                <w:tab w:val="left" w:pos="1737"/>
              </w:tabs>
              <w:jc w:val="both"/>
              <w:rPr>
                <w:b/>
                <w:lang w:val="bg-BG"/>
              </w:rPr>
            </w:pPr>
          </w:p>
          <w:p w14:paraId="7A49029A" w14:textId="323F9A23" w:rsidR="00890DF0" w:rsidRPr="00E35212" w:rsidRDefault="00890DF0" w:rsidP="00311241">
            <w:pPr>
              <w:tabs>
                <w:tab w:val="left" w:pos="1737"/>
              </w:tabs>
              <w:jc w:val="both"/>
              <w:rPr>
                <w:b/>
                <w:lang w:val="bg-BG"/>
              </w:rPr>
            </w:pPr>
            <w:r>
              <w:rPr>
                <w:b/>
                <w:lang w:val="bg-BG"/>
              </w:rPr>
              <w:t xml:space="preserve">Чл. 10, ал. 1 от </w:t>
            </w:r>
            <w:r w:rsidRPr="00200E86">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32BDE23C" w14:textId="77777777" w:rsidR="00890DF0" w:rsidRDefault="00890DF0" w:rsidP="00311241">
            <w:pPr>
              <w:tabs>
                <w:tab w:val="left" w:pos="1737"/>
              </w:tabs>
              <w:jc w:val="both"/>
              <w:rPr>
                <w:lang w:val="bg-BG"/>
              </w:rPr>
            </w:pPr>
            <w:r w:rsidRPr="003C14AF">
              <w:rPr>
                <w:lang w:val="bg-BG"/>
              </w:rPr>
              <w:lastRenderedPageBreak/>
              <w:t xml:space="preserve">Обществена поръчка е придобиването от един или няколко възложители посредством договор за обществена поръчка на строителство, </w:t>
            </w:r>
            <w:r w:rsidRPr="003C14AF">
              <w:rPr>
                <w:lang w:val="bg-BG"/>
              </w:rPr>
              <w:lastRenderedPageBreak/>
              <w:t>доставки или услуги от избрани от тях изпълнители, предназначени за обществени цели или за нуждите на публични възложители, а при секторни възложители - за изпълнение на секторни дейности.</w:t>
            </w:r>
          </w:p>
          <w:p w14:paraId="54BDEE16" w14:textId="77777777" w:rsidR="00890DF0" w:rsidRDefault="00890DF0" w:rsidP="00311241">
            <w:pPr>
              <w:tabs>
                <w:tab w:val="left" w:pos="1737"/>
              </w:tabs>
              <w:jc w:val="both"/>
              <w:rPr>
                <w:lang w:val="bg-BG"/>
              </w:rPr>
            </w:pPr>
          </w:p>
          <w:p w14:paraId="7F60862F" w14:textId="77777777" w:rsidR="00890DF0" w:rsidRPr="00200E86" w:rsidRDefault="00890DF0" w:rsidP="00200E86">
            <w:pPr>
              <w:tabs>
                <w:tab w:val="left" w:pos="1737"/>
              </w:tabs>
              <w:jc w:val="both"/>
              <w:rPr>
                <w:lang w:val="bg-BG"/>
              </w:rPr>
            </w:pPr>
            <w:r w:rsidRPr="00200E86">
              <w:rPr>
                <w:b/>
                <w:bCs/>
                <w:lang w:val="bg-BG"/>
              </w:rPr>
              <w:t>Чл. 10.</w:t>
            </w:r>
            <w:r w:rsidRPr="00200E86">
              <w:rPr>
                <w:lang w:val="bg-BG"/>
              </w:rPr>
              <w:t xml:space="preserve"> (1) По реда на наредбата се възлагат следните дейности:</w:t>
            </w:r>
          </w:p>
          <w:p w14:paraId="3508BC33" w14:textId="77777777" w:rsidR="00890DF0" w:rsidRPr="00200E86" w:rsidRDefault="00890DF0" w:rsidP="00200E86">
            <w:pPr>
              <w:tabs>
                <w:tab w:val="left" w:pos="1737"/>
              </w:tabs>
              <w:jc w:val="both"/>
              <w:rPr>
                <w:lang w:val="bg-BG"/>
              </w:rPr>
            </w:pPr>
            <w:r w:rsidRPr="00200E86">
              <w:rPr>
                <w:lang w:val="bg-BG"/>
              </w:rPr>
              <w:t xml:space="preserve"> 1. добив на дървесина;</w:t>
            </w:r>
          </w:p>
          <w:p w14:paraId="2B28C593" w14:textId="77777777" w:rsidR="00890DF0" w:rsidRPr="00200E86" w:rsidRDefault="00890DF0" w:rsidP="00200E86">
            <w:pPr>
              <w:tabs>
                <w:tab w:val="left" w:pos="1737"/>
              </w:tabs>
              <w:jc w:val="both"/>
              <w:rPr>
                <w:lang w:val="bg-BG"/>
              </w:rPr>
            </w:pPr>
            <w:r w:rsidRPr="00200E86">
              <w:rPr>
                <w:lang w:val="bg-BG"/>
              </w:rPr>
              <w:t xml:space="preserve"> 2. добив на недървесни горски продукти;</w:t>
            </w:r>
          </w:p>
          <w:p w14:paraId="56305219" w14:textId="77777777" w:rsidR="00890DF0" w:rsidRPr="00200E86" w:rsidRDefault="00890DF0" w:rsidP="00200E86">
            <w:pPr>
              <w:tabs>
                <w:tab w:val="left" w:pos="1737"/>
              </w:tabs>
              <w:jc w:val="both"/>
              <w:rPr>
                <w:lang w:val="bg-BG"/>
              </w:rPr>
            </w:pPr>
            <w:r w:rsidRPr="00200E86">
              <w:rPr>
                <w:lang w:val="bg-BG"/>
              </w:rPr>
              <w:t xml:space="preserve"> 3. товарене, транспортиране и разтоварване на дървесина и на недървесни горски продукти;</w:t>
            </w:r>
          </w:p>
          <w:p w14:paraId="16CA5DAE" w14:textId="77777777" w:rsidR="00890DF0" w:rsidRPr="00200E86" w:rsidRDefault="00890DF0" w:rsidP="00200E86">
            <w:pPr>
              <w:tabs>
                <w:tab w:val="left" w:pos="1737"/>
              </w:tabs>
              <w:jc w:val="both"/>
              <w:rPr>
                <w:lang w:val="bg-BG"/>
              </w:rPr>
            </w:pPr>
            <w:r w:rsidRPr="00200E86">
              <w:rPr>
                <w:lang w:val="bg-BG"/>
              </w:rPr>
              <w:t xml:space="preserve"> 4. събиране и добив на семена и други репродуктивни материали от горски дървесни и храстови видове;</w:t>
            </w:r>
          </w:p>
          <w:p w14:paraId="6C789275" w14:textId="77777777" w:rsidR="00890DF0" w:rsidRPr="00200E86" w:rsidRDefault="00890DF0" w:rsidP="00200E86">
            <w:pPr>
              <w:tabs>
                <w:tab w:val="left" w:pos="1737"/>
              </w:tabs>
              <w:jc w:val="both"/>
              <w:rPr>
                <w:lang w:val="bg-BG"/>
              </w:rPr>
            </w:pPr>
            <w:r w:rsidRPr="00200E86">
              <w:rPr>
                <w:lang w:val="bg-BG"/>
              </w:rPr>
              <w:t xml:space="preserve"> 5. производство на посадъчен материал в горските разсадници;</w:t>
            </w:r>
          </w:p>
          <w:p w14:paraId="68977FD2" w14:textId="77777777" w:rsidR="00890DF0" w:rsidRPr="00200E86" w:rsidRDefault="00890DF0" w:rsidP="00200E86">
            <w:pPr>
              <w:tabs>
                <w:tab w:val="left" w:pos="1737"/>
              </w:tabs>
              <w:jc w:val="both"/>
              <w:rPr>
                <w:lang w:val="bg-BG"/>
              </w:rPr>
            </w:pPr>
            <w:r w:rsidRPr="00200E86">
              <w:rPr>
                <w:lang w:val="bg-BG"/>
              </w:rPr>
              <w:t xml:space="preserve"> 6. почистване на площи за залесяване;</w:t>
            </w:r>
          </w:p>
          <w:p w14:paraId="170F9C18" w14:textId="77777777" w:rsidR="00890DF0" w:rsidRPr="00200E86" w:rsidRDefault="00890DF0" w:rsidP="00200E86">
            <w:pPr>
              <w:tabs>
                <w:tab w:val="left" w:pos="1737"/>
              </w:tabs>
              <w:jc w:val="both"/>
              <w:rPr>
                <w:lang w:val="bg-BG"/>
              </w:rPr>
            </w:pPr>
            <w:r w:rsidRPr="00200E86">
              <w:rPr>
                <w:lang w:val="bg-BG"/>
              </w:rPr>
              <w:t xml:space="preserve"> 7. подготовка на почвата за залесяване;</w:t>
            </w:r>
          </w:p>
          <w:p w14:paraId="4CE40169" w14:textId="77777777" w:rsidR="00890DF0" w:rsidRPr="00200E86" w:rsidRDefault="00890DF0" w:rsidP="00200E86">
            <w:pPr>
              <w:tabs>
                <w:tab w:val="left" w:pos="1737"/>
              </w:tabs>
              <w:jc w:val="both"/>
              <w:rPr>
                <w:lang w:val="bg-BG"/>
              </w:rPr>
            </w:pPr>
            <w:r w:rsidRPr="00200E86">
              <w:rPr>
                <w:lang w:val="bg-BG"/>
              </w:rPr>
              <w:t xml:space="preserve"> 8. подпомагане на естественото възобновяване;</w:t>
            </w:r>
          </w:p>
          <w:p w14:paraId="6216F7ED" w14:textId="77777777" w:rsidR="00890DF0" w:rsidRPr="00200E86" w:rsidRDefault="00890DF0" w:rsidP="00200E86">
            <w:pPr>
              <w:tabs>
                <w:tab w:val="left" w:pos="1737"/>
              </w:tabs>
              <w:jc w:val="both"/>
              <w:rPr>
                <w:lang w:val="bg-BG"/>
              </w:rPr>
            </w:pPr>
            <w:r w:rsidRPr="00200E86">
              <w:rPr>
                <w:lang w:val="bg-BG"/>
              </w:rPr>
              <w:t xml:space="preserve"> 9. залесяване и попълване на горски култури;</w:t>
            </w:r>
          </w:p>
          <w:p w14:paraId="263236AF" w14:textId="77777777" w:rsidR="00890DF0" w:rsidRPr="00200E86" w:rsidRDefault="00890DF0" w:rsidP="00200E86">
            <w:pPr>
              <w:tabs>
                <w:tab w:val="left" w:pos="1737"/>
              </w:tabs>
              <w:jc w:val="both"/>
              <w:rPr>
                <w:lang w:val="bg-BG"/>
              </w:rPr>
            </w:pPr>
            <w:r w:rsidRPr="00200E86">
              <w:rPr>
                <w:lang w:val="bg-BG"/>
              </w:rPr>
              <w:t xml:space="preserve"> 10. отглеждане на горски култури;</w:t>
            </w:r>
          </w:p>
          <w:p w14:paraId="6F68AD84" w14:textId="77777777" w:rsidR="00890DF0" w:rsidRPr="00200E86" w:rsidRDefault="00890DF0" w:rsidP="00200E86">
            <w:pPr>
              <w:tabs>
                <w:tab w:val="left" w:pos="1737"/>
              </w:tabs>
              <w:jc w:val="both"/>
              <w:rPr>
                <w:lang w:val="bg-BG"/>
              </w:rPr>
            </w:pPr>
            <w:r w:rsidRPr="00200E86">
              <w:rPr>
                <w:lang w:val="bg-BG"/>
              </w:rPr>
              <w:t xml:space="preserve"> 11. отглеждане на млади насаждения и култури без материален добив;</w:t>
            </w:r>
          </w:p>
          <w:p w14:paraId="1DD587E8" w14:textId="77777777" w:rsidR="00890DF0" w:rsidRPr="00200E86" w:rsidRDefault="00890DF0" w:rsidP="00200E86">
            <w:pPr>
              <w:tabs>
                <w:tab w:val="left" w:pos="1737"/>
              </w:tabs>
              <w:jc w:val="both"/>
              <w:rPr>
                <w:lang w:val="bg-BG"/>
              </w:rPr>
            </w:pPr>
            <w:r w:rsidRPr="00200E86">
              <w:rPr>
                <w:lang w:val="bg-BG"/>
              </w:rPr>
              <w:t xml:space="preserve"> 12. ограждане на горски култури и възобновителни участъци;</w:t>
            </w:r>
          </w:p>
          <w:p w14:paraId="23CB98F0" w14:textId="77777777" w:rsidR="00890DF0" w:rsidRPr="00200E86" w:rsidRDefault="00890DF0" w:rsidP="00200E86">
            <w:pPr>
              <w:tabs>
                <w:tab w:val="left" w:pos="1737"/>
              </w:tabs>
              <w:jc w:val="both"/>
              <w:rPr>
                <w:lang w:val="bg-BG"/>
              </w:rPr>
            </w:pPr>
            <w:r w:rsidRPr="00200E86">
              <w:rPr>
                <w:lang w:val="bg-BG"/>
              </w:rPr>
              <w:t xml:space="preserve"> 13. поливане и торене на горски култури;</w:t>
            </w:r>
          </w:p>
          <w:p w14:paraId="54B6F7DE" w14:textId="77777777" w:rsidR="00890DF0" w:rsidRPr="00200E86" w:rsidRDefault="00890DF0" w:rsidP="00200E86">
            <w:pPr>
              <w:tabs>
                <w:tab w:val="left" w:pos="1737"/>
              </w:tabs>
              <w:jc w:val="both"/>
              <w:rPr>
                <w:lang w:val="bg-BG"/>
              </w:rPr>
            </w:pPr>
            <w:r w:rsidRPr="00200E86">
              <w:rPr>
                <w:lang w:val="bg-BG"/>
              </w:rPr>
              <w:t xml:space="preserve"> 14. кастрене на стоящи дървета;</w:t>
            </w:r>
          </w:p>
          <w:p w14:paraId="702F8B4D" w14:textId="3CFC5897" w:rsidR="00890DF0" w:rsidRDefault="00890DF0" w:rsidP="00200E86">
            <w:pPr>
              <w:tabs>
                <w:tab w:val="left" w:pos="1737"/>
              </w:tabs>
              <w:jc w:val="both"/>
              <w:rPr>
                <w:lang w:val="bg-BG"/>
              </w:rPr>
            </w:pPr>
            <w:r w:rsidRPr="00200E86">
              <w:rPr>
                <w:lang w:val="bg-BG"/>
              </w:rPr>
              <w:t xml:space="preserve"> </w:t>
            </w:r>
            <w:r>
              <w:rPr>
                <w:lang w:val="bg-BG"/>
              </w:rPr>
              <w:t>……………………………………</w:t>
            </w:r>
          </w:p>
          <w:p w14:paraId="5DF5CD2C" w14:textId="610402AD" w:rsidR="00890DF0" w:rsidRPr="00B809A7" w:rsidRDefault="00890DF0" w:rsidP="00200E86">
            <w:pPr>
              <w:tabs>
                <w:tab w:val="left" w:pos="1737"/>
              </w:tabs>
              <w:jc w:val="both"/>
              <w:rPr>
                <w:lang w:val="bg-BG"/>
              </w:rPr>
            </w:pPr>
            <w:r w:rsidRPr="00200E86">
              <w:rPr>
                <w:lang w:val="bg-BG"/>
              </w:rPr>
              <w:t xml:space="preserve"> 18. маркиране на насаждения и дървета за сеч;</w:t>
            </w:r>
            <w:r>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54F5139A" w14:textId="36E37C43" w:rsidR="00890DF0" w:rsidRPr="00890DF0" w:rsidRDefault="00890DF0" w:rsidP="00311241">
            <w:pPr>
              <w:tabs>
                <w:tab w:val="left" w:pos="1737"/>
              </w:tabs>
              <w:jc w:val="both"/>
              <w:rPr>
                <w:lang w:val="bg-BG"/>
              </w:rPr>
            </w:pPr>
            <w:r w:rsidRPr="00890DF0">
              <w:rPr>
                <w:b/>
                <w:bCs/>
                <w:lang w:val="bg-BG"/>
              </w:rPr>
              <w:lastRenderedPageBreak/>
              <w:t>Пълно</w:t>
            </w:r>
          </w:p>
        </w:tc>
      </w:tr>
      <w:tr w:rsidR="00890DF0" w:rsidRPr="00890DF0" w14:paraId="391588D5" w14:textId="58FDCD11" w:rsidTr="00890DF0">
        <w:trPr>
          <w:trHeight w:val="1375"/>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07D1D5E0" w14:textId="77777777" w:rsidR="00890DF0" w:rsidRPr="00B809A7" w:rsidRDefault="00890DF0" w:rsidP="00311241">
            <w:pPr>
              <w:jc w:val="both"/>
              <w:rPr>
                <w:lang w:val="bg-BG"/>
              </w:rPr>
            </w:pPr>
            <w:r w:rsidRPr="00B809A7">
              <w:rPr>
                <w:lang w:val="bg-BG"/>
              </w:rPr>
              <w:lastRenderedPageBreak/>
              <w:t>3.   Настоящата директива се прилага при спазване на условията по член 346 ДФЕС.</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06B37E" w14:textId="77777777" w:rsidR="00890DF0" w:rsidRPr="00E35212" w:rsidRDefault="00890DF0" w:rsidP="00311241">
            <w:pPr>
              <w:jc w:val="both"/>
              <w:rPr>
                <w:b/>
                <w:lang w:val="bg-BG"/>
              </w:rPr>
            </w:pPr>
            <w:r w:rsidRPr="00E35212">
              <w:rPr>
                <w:b/>
                <w:lang w:val="bg-BG"/>
              </w:rPr>
              <w:t>Чл. 13, ал. 1, т. 13, б. „а“ ЗОП</w:t>
            </w:r>
          </w:p>
        </w:tc>
        <w:tc>
          <w:tcPr>
            <w:tcW w:w="5040" w:type="dxa"/>
            <w:tcBorders>
              <w:top w:val="single" w:sz="4" w:space="0" w:color="000000"/>
              <w:left w:val="single" w:sz="4" w:space="0" w:color="auto"/>
              <w:bottom w:val="single" w:sz="4" w:space="0" w:color="000000"/>
              <w:right w:val="single" w:sz="4" w:space="0" w:color="000000"/>
            </w:tcBorders>
          </w:tcPr>
          <w:p w14:paraId="54209654" w14:textId="77777777" w:rsidR="00890DF0" w:rsidRDefault="00890DF0" w:rsidP="00D20207">
            <w:pPr>
              <w:jc w:val="both"/>
              <w:rPr>
                <w:lang w:val="bg-BG"/>
              </w:rPr>
            </w:pPr>
            <w:r w:rsidRPr="00D20207">
              <w:rPr>
                <w:lang w:val="bg-BG"/>
              </w:rPr>
              <w:t>Законът не се прилага:</w:t>
            </w:r>
          </w:p>
          <w:p w14:paraId="0133FF25" w14:textId="77777777" w:rsidR="00890DF0" w:rsidRPr="00D20207" w:rsidRDefault="00890DF0" w:rsidP="00D20207">
            <w:pPr>
              <w:jc w:val="both"/>
              <w:rPr>
                <w:lang w:val="bg-BG"/>
              </w:rPr>
            </w:pPr>
            <w:r w:rsidRPr="00D20207">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238CD532" w14:textId="77777777" w:rsidR="00890DF0" w:rsidRDefault="00890DF0" w:rsidP="00D20207">
            <w:pPr>
              <w:jc w:val="both"/>
              <w:rPr>
                <w:lang w:val="bg-BG"/>
              </w:rPr>
            </w:pPr>
            <w:r w:rsidRPr="00D20207">
              <w:rPr>
                <w:lang w:val="bg-BG"/>
              </w:rPr>
              <w:t>а) възлагането на които е свързано с предоставяне на информация, чието разкриване противоречи на основните интереси на сигурността на страната, съгласно чл. 346</w:t>
            </w:r>
            <w:r>
              <w:rPr>
                <w:lang w:val="bg-BG"/>
              </w:rPr>
              <w:t>, параграф 1, буква "а" от ДФЕС</w:t>
            </w:r>
          </w:p>
          <w:p w14:paraId="427DC23F" w14:textId="77777777" w:rsidR="00890DF0" w:rsidRDefault="00890DF0" w:rsidP="00D20207">
            <w:pPr>
              <w:jc w:val="both"/>
              <w:rPr>
                <w:lang w:val="bg-BG"/>
              </w:rPr>
            </w:pPr>
          </w:p>
          <w:p w14:paraId="42CFCDC3" w14:textId="302F9945" w:rsidR="00890DF0" w:rsidRPr="00890DF0" w:rsidRDefault="00890DF0" w:rsidP="00200E86">
            <w:pPr>
              <w:jc w:val="center"/>
              <w:rPr>
                <w:b/>
                <w:i/>
                <w:iCs/>
                <w:lang w:val="bg-BG"/>
              </w:rPr>
            </w:pPr>
          </w:p>
        </w:tc>
        <w:tc>
          <w:tcPr>
            <w:tcW w:w="1710" w:type="dxa"/>
            <w:tcBorders>
              <w:top w:val="single" w:sz="4" w:space="0" w:color="000000"/>
              <w:left w:val="single" w:sz="4" w:space="0" w:color="auto"/>
              <w:bottom w:val="single" w:sz="4" w:space="0" w:color="000000"/>
              <w:right w:val="single" w:sz="4" w:space="0" w:color="000000"/>
            </w:tcBorders>
          </w:tcPr>
          <w:p w14:paraId="1BB0E204" w14:textId="77777777" w:rsidR="00890DF0" w:rsidRPr="00890DF0" w:rsidRDefault="00890DF0" w:rsidP="00D20207">
            <w:pPr>
              <w:jc w:val="both"/>
              <w:rPr>
                <w:lang w:val="bg-BG"/>
              </w:rPr>
            </w:pPr>
          </w:p>
        </w:tc>
      </w:tr>
      <w:tr w:rsidR="00890DF0" w:rsidRPr="00890DF0" w14:paraId="5E18D640" w14:textId="6BDB68F3" w:rsidTr="00890DF0">
        <w:trPr>
          <w:trHeight w:val="1374"/>
        </w:trPr>
        <w:tc>
          <w:tcPr>
            <w:tcW w:w="60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A2F3444"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9B5B" w14:textId="7A4B60AF" w:rsidR="00890DF0" w:rsidRDefault="00890DF0" w:rsidP="00311241">
            <w:pPr>
              <w:jc w:val="both"/>
              <w:rPr>
                <w:b/>
                <w:lang w:val="bg-BG"/>
              </w:rPr>
            </w:pPr>
            <w:r>
              <w:rPr>
                <w:b/>
                <w:lang w:val="bg-BG" w:eastAsia="bg-BG"/>
              </w:rPr>
              <w:t>Наредба за критериите и реда за определяне наличието на основни интереси   в случаиете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p w14:paraId="4FF4C2DC" w14:textId="41FDCBE3" w:rsidR="00890DF0" w:rsidRPr="00E35212" w:rsidRDefault="00890DF0" w:rsidP="00311241">
            <w:pPr>
              <w:jc w:val="both"/>
              <w:rPr>
                <w:b/>
                <w:lang w:val="bg-BG"/>
              </w:rPr>
            </w:pPr>
          </w:p>
        </w:tc>
        <w:tc>
          <w:tcPr>
            <w:tcW w:w="5040" w:type="dxa"/>
            <w:tcBorders>
              <w:top w:val="single" w:sz="4" w:space="0" w:color="000000"/>
              <w:left w:val="single" w:sz="4" w:space="0" w:color="auto"/>
              <w:bottom w:val="single" w:sz="4" w:space="0" w:color="000000"/>
              <w:right w:val="single" w:sz="4" w:space="0" w:color="000000"/>
            </w:tcBorders>
          </w:tcPr>
          <w:p w14:paraId="034AAB24" w14:textId="77777777" w:rsidR="00890DF0" w:rsidRPr="00E35212" w:rsidRDefault="00890DF0" w:rsidP="00E35212">
            <w:pPr>
              <w:autoSpaceDE w:val="0"/>
              <w:adjustRightInd w:val="0"/>
              <w:jc w:val="both"/>
              <w:rPr>
                <w:lang w:val="bg-BG" w:eastAsia="zh-CN"/>
              </w:rPr>
            </w:pPr>
            <w:r w:rsidRPr="00E35212">
              <w:rPr>
                <w:b/>
                <w:lang w:val="bg-BG" w:eastAsia="zh-CN"/>
              </w:rPr>
              <w:t>Чл. 3.</w:t>
            </w:r>
            <w:r w:rsidRPr="00E35212">
              <w:rPr>
                <w:lang w:val="bg-BG" w:eastAsia="zh-CN"/>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14:paraId="629432E8" w14:textId="77777777" w:rsidR="00890DF0" w:rsidRPr="00E35212" w:rsidRDefault="00890DF0" w:rsidP="00E35212">
            <w:pPr>
              <w:autoSpaceDE w:val="0"/>
              <w:adjustRightInd w:val="0"/>
              <w:jc w:val="both"/>
              <w:rPr>
                <w:lang w:val="bg-BG" w:eastAsia="zh-CN"/>
              </w:rPr>
            </w:pPr>
            <w:r w:rsidRPr="00E35212">
              <w:rPr>
                <w:lang w:val="bg-BG" w:eastAsia="zh-CN"/>
              </w:rPr>
              <w:t>1. наличие на посегателство или на съществен риск от застрашаване на основен интерес, свързан със сигурността на страната;</w:t>
            </w:r>
          </w:p>
          <w:p w14:paraId="6A71DC47" w14:textId="77777777" w:rsidR="00890DF0" w:rsidRPr="00E35212" w:rsidRDefault="00890DF0" w:rsidP="00E35212">
            <w:pPr>
              <w:autoSpaceDE w:val="0"/>
              <w:adjustRightInd w:val="0"/>
              <w:jc w:val="both"/>
              <w:rPr>
                <w:lang w:val="bg-BG" w:eastAsia="zh-CN"/>
              </w:rPr>
            </w:pPr>
            <w:r w:rsidRPr="00E35212">
              <w:rPr>
                <w:lang w:val="bg-BG" w:eastAsia="zh-CN"/>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2D1C7326" w14:textId="77777777" w:rsidR="00890DF0" w:rsidRPr="00E35212" w:rsidRDefault="00890DF0" w:rsidP="00E35212">
            <w:pPr>
              <w:autoSpaceDE w:val="0"/>
              <w:adjustRightInd w:val="0"/>
              <w:jc w:val="both"/>
              <w:rPr>
                <w:lang w:val="bg-BG" w:eastAsia="zh-CN"/>
              </w:rPr>
            </w:pPr>
            <w:r w:rsidRPr="00E35212">
              <w:rPr>
                <w:lang w:val="bg-BG" w:eastAsia="zh-CN"/>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377A4D1A" w14:textId="77777777" w:rsidR="00890DF0" w:rsidRPr="00E35212" w:rsidRDefault="00890DF0" w:rsidP="00E35212">
            <w:pPr>
              <w:autoSpaceDE w:val="0"/>
              <w:adjustRightInd w:val="0"/>
              <w:jc w:val="both"/>
              <w:rPr>
                <w:lang w:val="bg-BG" w:eastAsia="zh-CN"/>
              </w:rPr>
            </w:pPr>
            <w:r w:rsidRPr="00E35212">
              <w:rPr>
                <w:b/>
                <w:lang w:val="bg-BG" w:eastAsia="zh-CN"/>
              </w:rPr>
              <w:t>Чл. 4.</w:t>
            </w:r>
            <w:r w:rsidRPr="00E35212">
              <w:rPr>
                <w:lang w:val="bg-BG" w:eastAsia="zh-CN"/>
              </w:rPr>
              <w:t xml:space="preserve"> Наличието на основен интерес, свързан със 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14:paraId="69EC9F2E" w14:textId="77777777" w:rsidR="00890DF0" w:rsidRPr="00E35212" w:rsidRDefault="00890DF0" w:rsidP="00E35212">
            <w:pPr>
              <w:autoSpaceDE w:val="0"/>
              <w:adjustRightInd w:val="0"/>
              <w:jc w:val="both"/>
              <w:rPr>
                <w:lang w:val="bg-BG" w:eastAsia="zh-CN"/>
              </w:rPr>
            </w:pPr>
            <w:r w:rsidRPr="00E35212">
              <w:rPr>
                <w:b/>
                <w:lang w:val="bg-BG" w:eastAsia="zh-CN"/>
              </w:rPr>
              <w:t>Чл. 5.</w:t>
            </w:r>
            <w:r w:rsidRPr="00E35212">
              <w:rPr>
                <w:lang w:val="bg-BG" w:eastAsia="zh-CN"/>
              </w:rPr>
              <w:t xml:space="preserve"> В случаите по чл. 149, ал. 1, т. 2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14:paraId="35A3A584" w14:textId="77777777" w:rsidR="00890DF0" w:rsidRPr="00E35212" w:rsidRDefault="00890DF0" w:rsidP="00E35212">
            <w:pPr>
              <w:autoSpaceDE w:val="0"/>
              <w:adjustRightInd w:val="0"/>
              <w:jc w:val="both"/>
              <w:rPr>
                <w:lang w:val="bg-BG" w:eastAsia="zh-CN"/>
              </w:rPr>
            </w:pPr>
            <w:r w:rsidRPr="00E35212">
              <w:rPr>
                <w:lang w:val="bg-BG" w:eastAsia="zh-CN"/>
              </w:rPr>
              <w:t>1. наличие на посегателство или на съществен риск от застрашаване на основен интерес, свързан със сигурността на страната;</w:t>
            </w:r>
          </w:p>
          <w:p w14:paraId="621191D1" w14:textId="77777777" w:rsidR="00890DF0" w:rsidRPr="00E35212" w:rsidRDefault="00890DF0" w:rsidP="00E35212">
            <w:pPr>
              <w:autoSpaceDE w:val="0"/>
              <w:adjustRightInd w:val="0"/>
              <w:jc w:val="both"/>
              <w:rPr>
                <w:lang w:val="bg-BG" w:eastAsia="zh-CN"/>
              </w:rPr>
            </w:pPr>
            <w:r w:rsidRPr="00E35212">
              <w:rPr>
                <w:lang w:val="bg-BG" w:eastAsia="zh-CN"/>
              </w:rPr>
              <w:t>2. необходимост от предоставяне на класифицирана информация;</w:t>
            </w:r>
          </w:p>
          <w:p w14:paraId="5713E919" w14:textId="77777777" w:rsidR="00890DF0" w:rsidRPr="00E35212" w:rsidRDefault="00890DF0" w:rsidP="00E35212">
            <w:pPr>
              <w:autoSpaceDE w:val="0"/>
              <w:adjustRightInd w:val="0"/>
              <w:jc w:val="both"/>
              <w:rPr>
                <w:lang w:val="bg-BG" w:eastAsia="zh-CN"/>
              </w:rPr>
            </w:pPr>
            <w:r w:rsidRPr="00E35212">
              <w:rPr>
                <w:lang w:val="bg-BG" w:eastAsia="zh-CN"/>
              </w:rPr>
              <w:t>3. необходимост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31E24CAF" w14:textId="77777777" w:rsidR="00890DF0" w:rsidRPr="00E35212" w:rsidRDefault="00890DF0" w:rsidP="00E35212">
            <w:pPr>
              <w:autoSpaceDE w:val="0"/>
              <w:adjustRightInd w:val="0"/>
              <w:jc w:val="both"/>
              <w:rPr>
                <w:lang w:val="bg-BG" w:eastAsia="zh-CN"/>
              </w:rPr>
            </w:pPr>
            <w:r w:rsidRPr="00E35212">
              <w:rPr>
                <w:lang w:val="bg-BG" w:eastAsia="zh-CN"/>
              </w:rPr>
              <w:t>4.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51A49EEE" w14:textId="77777777" w:rsidR="00890DF0" w:rsidRPr="00E35212" w:rsidRDefault="00890DF0" w:rsidP="00E35212">
            <w:pPr>
              <w:autoSpaceDE w:val="0"/>
              <w:adjustRightInd w:val="0"/>
              <w:jc w:val="both"/>
              <w:rPr>
                <w:lang w:val="bg-BG" w:eastAsia="zh-CN"/>
              </w:rPr>
            </w:pPr>
            <w:r w:rsidRPr="00E35212">
              <w:rPr>
                <w:b/>
                <w:lang w:val="bg-BG" w:eastAsia="zh-CN"/>
              </w:rPr>
              <w:t>Чл. 6.</w:t>
            </w:r>
            <w:r w:rsidRPr="00E35212">
              <w:rPr>
                <w:lang w:val="bg-BG" w:eastAsia="zh-CN"/>
              </w:rPr>
              <w:t xml:space="preserve"> Наличието на основен интерес, свързан със сигурността на страната по чл. 149, ал. 1, т. 2 от Закона за обществените поръчки, се преценява за всеки отделен случай по повод необходимостта от сключване на договор за доставки, услуги или строителство.</w:t>
            </w:r>
          </w:p>
          <w:p w14:paraId="3371E3A2" w14:textId="77777777" w:rsidR="00890DF0" w:rsidRPr="00E35212" w:rsidRDefault="00890DF0" w:rsidP="00E35212">
            <w:pPr>
              <w:autoSpaceDE w:val="0"/>
              <w:adjustRightInd w:val="0"/>
              <w:jc w:val="both"/>
              <w:rPr>
                <w:lang w:val="bg-BG" w:eastAsia="zh-CN"/>
              </w:rPr>
            </w:pPr>
            <w:r w:rsidRPr="00E35212">
              <w:rPr>
                <w:b/>
                <w:lang w:val="bg-BG" w:eastAsia="zh-CN"/>
              </w:rPr>
              <w:t>Чл. 7.</w:t>
            </w:r>
            <w:r w:rsidRPr="00E35212">
              <w:rPr>
                <w:lang w:val="bg-BG" w:eastAsia="zh-CN"/>
              </w:rPr>
              <w:t xml:space="preserve"> (1) Преценката за наличие на основен интерес, свързан със сигурността на страната, по чл. 3 и 5 се извършва от Министерския съвет по предложение на възложителя, за което се приема решение.</w:t>
            </w:r>
          </w:p>
          <w:p w14:paraId="33368928" w14:textId="77777777" w:rsidR="00890DF0" w:rsidRPr="00E35212" w:rsidRDefault="00890DF0" w:rsidP="00E35212">
            <w:pPr>
              <w:autoSpaceDE w:val="0"/>
              <w:adjustRightInd w:val="0"/>
              <w:jc w:val="both"/>
              <w:rPr>
                <w:lang w:val="bg-BG" w:eastAsia="zh-CN"/>
              </w:rPr>
            </w:pPr>
            <w:r w:rsidRPr="00E35212">
              <w:rPr>
                <w:lang w:val="bg-BG" w:eastAsia="zh-CN"/>
              </w:rPr>
              <w:t>(2) Когато възложител установи, че са налице всички критерии по чл. 3 и 5, внася в Министерския съвет проект на решение с доклад.</w:t>
            </w:r>
          </w:p>
          <w:p w14:paraId="4E388C10" w14:textId="77777777" w:rsidR="00890DF0" w:rsidRPr="00E35212" w:rsidRDefault="00890DF0" w:rsidP="00E35212">
            <w:pPr>
              <w:autoSpaceDE w:val="0"/>
              <w:adjustRightInd w:val="0"/>
              <w:jc w:val="both"/>
              <w:rPr>
                <w:lang w:val="bg-BG" w:eastAsia="zh-CN"/>
              </w:rPr>
            </w:pPr>
            <w:r w:rsidRPr="00E35212">
              <w:rPr>
                <w:b/>
                <w:lang w:val="bg-BG" w:eastAsia="zh-CN"/>
              </w:rPr>
              <w:t>Чл. 8.</w:t>
            </w:r>
            <w:r w:rsidRPr="00E35212">
              <w:rPr>
                <w:lang w:val="bg-BG" w:eastAsia="zh-CN"/>
              </w:rPr>
              <w:t xml:space="preserve"> (1) Докладът по чл. 7, ал. 2 съдържа:</w:t>
            </w:r>
          </w:p>
          <w:p w14:paraId="6A62150E" w14:textId="77777777" w:rsidR="00890DF0" w:rsidRPr="00E35212" w:rsidRDefault="00890DF0" w:rsidP="00E35212">
            <w:pPr>
              <w:autoSpaceDE w:val="0"/>
              <w:adjustRightInd w:val="0"/>
              <w:jc w:val="both"/>
              <w:rPr>
                <w:lang w:val="bg-BG" w:eastAsia="zh-CN"/>
              </w:rPr>
            </w:pPr>
            <w:r w:rsidRPr="00E35212">
              <w:rPr>
                <w:lang w:val="bg-BG" w:eastAsia="zh-CN"/>
              </w:rPr>
              <w:t>1. идентификация на основния интерес, свързан със сигурността на страната;</w:t>
            </w:r>
          </w:p>
          <w:p w14:paraId="4FCEB2B8" w14:textId="77777777" w:rsidR="00890DF0" w:rsidRPr="00E35212" w:rsidRDefault="00890DF0" w:rsidP="00E35212">
            <w:pPr>
              <w:autoSpaceDE w:val="0"/>
              <w:adjustRightInd w:val="0"/>
              <w:jc w:val="both"/>
              <w:rPr>
                <w:lang w:val="bg-BG" w:eastAsia="zh-CN"/>
              </w:rPr>
            </w:pPr>
            <w:r w:rsidRPr="00E35212">
              <w:rPr>
                <w:lang w:val="bg-BG" w:eastAsia="zh-CN"/>
              </w:rPr>
              <w:t>2. изложение на фактите и обстоятелствата, които:</w:t>
            </w:r>
          </w:p>
          <w:p w14:paraId="47AB279E" w14:textId="77777777" w:rsidR="00890DF0" w:rsidRPr="00E35212" w:rsidRDefault="00890DF0" w:rsidP="00E35212">
            <w:pPr>
              <w:autoSpaceDE w:val="0"/>
              <w:adjustRightInd w:val="0"/>
              <w:jc w:val="both"/>
              <w:rPr>
                <w:lang w:val="bg-BG" w:eastAsia="zh-CN"/>
              </w:rPr>
            </w:pPr>
            <w:r w:rsidRPr="00E35212">
              <w:rPr>
                <w:lang w:val="bg-BG" w:eastAsia="zh-CN"/>
              </w:rPr>
              <w:t>а) доказват наличието на посегателство или съществен риск от застрашаване на основния интерес по т. 1;</w:t>
            </w:r>
          </w:p>
          <w:p w14:paraId="0C1BAC06" w14:textId="77777777" w:rsidR="00890DF0" w:rsidRPr="00E35212" w:rsidRDefault="00890DF0" w:rsidP="00E35212">
            <w:pPr>
              <w:autoSpaceDE w:val="0"/>
              <w:adjustRightInd w:val="0"/>
              <w:jc w:val="both"/>
              <w:rPr>
                <w:lang w:val="bg-BG" w:eastAsia="zh-CN"/>
              </w:rPr>
            </w:pPr>
            <w:r w:rsidRPr="00E35212">
              <w:rPr>
                <w:lang w:val="bg-BG" w:eastAsia="zh-CN"/>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1CA30A92" w14:textId="77777777" w:rsidR="00890DF0" w:rsidRPr="00E35212" w:rsidRDefault="00890DF0" w:rsidP="00E35212">
            <w:pPr>
              <w:autoSpaceDE w:val="0"/>
              <w:adjustRightInd w:val="0"/>
              <w:jc w:val="both"/>
              <w:rPr>
                <w:lang w:val="bg-BG" w:eastAsia="zh-CN"/>
              </w:rPr>
            </w:pPr>
            <w:r w:rsidRPr="00E35212">
              <w:rPr>
                <w:lang w:val="bg-BG" w:eastAsia="zh-CN"/>
              </w:rPr>
              <w:t>в) обосновават необходимостта от предоставяне на класифицирана информация в случаите по чл. 5;</w:t>
            </w:r>
          </w:p>
          <w:p w14:paraId="35D932D8" w14:textId="77777777" w:rsidR="00890DF0" w:rsidRPr="00E35212" w:rsidRDefault="00890DF0" w:rsidP="00E35212">
            <w:pPr>
              <w:autoSpaceDE w:val="0"/>
              <w:adjustRightInd w:val="0"/>
              <w:jc w:val="both"/>
              <w:rPr>
                <w:lang w:val="bg-BG" w:eastAsia="zh-CN"/>
              </w:rPr>
            </w:pPr>
            <w:r w:rsidRPr="00E35212">
              <w:rPr>
                <w:lang w:val="bg-BG" w:eastAsia="zh-CN"/>
              </w:rPr>
              <w:t>г) обосновават наличието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68805DF6" w14:textId="77777777" w:rsidR="00890DF0" w:rsidRPr="00E35212" w:rsidRDefault="00890DF0" w:rsidP="00E35212">
            <w:pPr>
              <w:autoSpaceDE w:val="0"/>
              <w:adjustRightInd w:val="0"/>
              <w:jc w:val="both"/>
              <w:rPr>
                <w:lang w:val="bg-BG" w:eastAsia="zh-CN"/>
              </w:rPr>
            </w:pPr>
            <w:r w:rsidRPr="00E35212">
              <w:rPr>
                <w:lang w:val="bg-BG" w:eastAsia="zh-CN"/>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ЗОП;</w:t>
            </w:r>
          </w:p>
          <w:p w14:paraId="1FA189E0" w14:textId="77777777" w:rsidR="00890DF0" w:rsidRPr="00E35212" w:rsidRDefault="00890DF0" w:rsidP="00E35212">
            <w:pPr>
              <w:autoSpaceDE w:val="0"/>
              <w:adjustRightInd w:val="0"/>
              <w:jc w:val="both"/>
              <w:rPr>
                <w:lang w:val="bg-BG" w:eastAsia="zh-CN"/>
              </w:rPr>
            </w:pPr>
            <w:r w:rsidRPr="00E35212">
              <w:rPr>
                <w:lang w:val="bg-BG" w:eastAsia="zh-CN"/>
              </w:rPr>
              <w:t>4. предложение за вземане на решение.</w:t>
            </w:r>
          </w:p>
          <w:p w14:paraId="1333123F" w14:textId="77777777" w:rsidR="00890DF0" w:rsidRPr="00E35212" w:rsidRDefault="00890DF0" w:rsidP="00E35212">
            <w:pPr>
              <w:autoSpaceDE w:val="0"/>
              <w:adjustRightInd w:val="0"/>
              <w:jc w:val="both"/>
              <w:rPr>
                <w:lang w:val="bg-BG" w:eastAsia="zh-CN"/>
              </w:rPr>
            </w:pPr>
            <w:r w:rsidRPr="00E35212">
              <w:rPr>
                <w:lang w:val="bg-BG" w:eastAsia="zh-CN"/>
              </w:rPr>
              <w:t>(2) Предложеното решение в доклада по ал. 1 не може да се мотивира единствено с икономически наличието.</w:t>
            </w:r>
          </w:p>
          <w:p w14:paraId="294FB362" w14:textId="77777777" w:rsidR="00890DF0" w:rsidRPr="00E35212" w:rsidRDefault="00890DF0" w:rsidP="00E35212">
            <w:pPr>
              <w:autoSpaceDE w:val="0"/>
              <w:adjustRightInd w:val="0"/>
              <w:jc w:val="both"/>
              <w:rPr>
                <w:lang w:val="bg-BG" w:eastAsia="zh-CN"/>
              </w:rPr>
            </w:pPr>
            <w:r w:rsidRPr="00E35212">
              <w:rPr>
                <w:b/>
                <w:lang w:val="bg-BG" w:eastAsia="zh-CN"/>
              </w:rPr>
              <w:t>Чл. 9.</w:t>
            </w:r>
            <w:r w:rsidRPr="00E35212">
              <w:rPr>
                <w:lang w:val="bg-BG" w:eastAsia="zh-CN"/>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14:paraId="71A18ECA" w14:textId="77777777" w:rsidR="00890DF0" w:rsidRPr="00E35212" w:rsidRDefault="00890DF0" w:rsidP="00E35212">
            <w:pPr>
              <w:autoSpaceDE w:val="0"/>
              <w:adjustRightInd w:val="0"/>
              <w:jc w:val="both"/>
              <w:rPr>
                <w:lang w:val="bg-BG" w:eastAsia="zh-CN"/>
              </w:rPr>
            </w:pPr>
            <w:r w:rsidRPr="00E35212">
              <w:rPr>
                <w:b/>
                <w:lang w:val="bg-BG" w:eastAsia="zh-CN"/>
              </w:rPr>
              <w:t>Чл. 10.</w:t>
            </w:r>
            <w:r w:rsidRPr="00E35212">
              <w:rPr>
                <w:lang w:val="bg-BG" w:eastAsia="zh-CN"/>
              </w:rPr>
              <w:t xml:space="preserve"> След приемането на решението на Министерския съвет възложителят може да сключи договор, когато са налице всички други условия по чл. 13, ал. 1, т. 13, букви "а", "е" и "ж" и по чл. 149, ал. 1, т. 2 ЗОП.</w:t>
            </w:r>
          </w:p>
          <w:p w14:paraId="7F9A50C0" w14:textId="010AE9BF" w:rsidR="00890DF0" w:rsidRPr="00890DF0" w:rsidRDefault="00890DF0" w:rsidP="00200E86">
            <w:pPr>
              <w:jc w:val="center"/>
              <w:rPr>
                <w:b/>
                <w:i/>
                <w:iCs/>
                <w:lang w:val="bg-BG"/>
              </w:rPr>
            </w:pPr>
          </w:p>
        </w:tc>
        <w:tc>
          <w:tcPr>
            <w:tcW w:w="1710" w:type="dxa"/>
            <w:tcBorders>
              <w:top w:val="single" w:sz="4" w:space="0" w:color="000000"/>
              <w:left w:val="single" w:sz="4" w:space="0" w:color="auto"/>
              <w:bottom w:val="single" w:sz="4" w:space="0" w:color="000000"/>
              <w:right w:val="single" w:sz="4" w:space="0" w:color="000000"/>
            </w:tcBorders>
          </w:tcPr>
          <w:p w14:paraId="5B5626A4" w14:textId="1C740AF3" w:rsidR="00890DF0" w:rsidRPr="00890DF0" w:rsidRDefault="00890DF0" w:rsidP="00E35212">
            <w:pPr>
              <w:autoSpaceDE w:val="0"/>
              <w:adjustRightInd w:val="0"/>
              <w:jc w:val="both"/>
              <w:rPr>
                <w:lang w:val="bg-BG" w:eastAsia="zh-CN"/>
              </w:rPr>
            </w:pPr>
            <w:r w:rsidRPr="00890DF0">
              <w:rPr>
                <w:b/>
                <w:bCs/>
                <w:lang w:val="bg-BG"/>
              </w:rPr>
              <w:t>Пълно</w:t>
            </w:r>
          </w:p>
        </w:tc>
      </w:tr>
      <w:tr w:rsidR="00890DF0" w:rsidRPr="00890DF0" w14:paraId="1A2CFC80" w14:textId="13153ED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042DE" w14:textId="77777777" w:rsidR="00890DF0" w:rsidRPr="00B809A7" w:rsidRDefault="00890DF0" w:rsidP="00311241">
            <w:pPr>
              <w:jc w:val="both"/>
              <w:rPr>
                <w:lang w:val="bg-BG"/>
              </w:rPr>
            </w:pPr>
            <w:r w:rsidRPr="00B809A7">
              <w:rPr>
                <w:lang w:val="bg-BG"/>
              </w:rPr>
              <w:t>4.   Настоящата директива не засяга правото на държавите членки да определят, в съответствие с правото на Съюза, кои услуги считат за услуги от общ икономически интерес, как следва да се организират и финансират такива услуги при спазване на правилата за държавната помощ и на какви специални задължения следва да се подчиняват. Освен това настоящата директива не засяга решенията на публичните органи относно това дали, как и до каква степен желаят да изпълняват сами публичните функции съгласно член 14 ДФЕС и Протокол № 26.</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234E3" w14:textId="77777777" w:rsidR="00890DF0" w:rsidRDefault="00890DF0" w:rsidP="00311241">
            <w:pPr>
              <w:jc w:val="both"/>
              <w:rPr>
                <w:lang w:val="bg-BG"/>
              </w:rPr>
            </w:pPr>
          </w:p>
          <w:p w14:paraId="5763B437" w14:textId="77777777" w:rsidR="00890DF0" w:rsidRDefault="00890DF0" w:rsidP="00D64783">
            <w:pPr>
              <w:jc w:val="center"/>
              <w:rPr>
                <w:lang w:val="bg-BG"/>
              </w:rPr>
            </w:pPr>
          </w:p>
          <w:p w14:paraId="27059453" w14:textId="77777777" w:rsidR="00890DF0" w:rsidRDefault="00890DF0" w:rsidP="00D64783">
            <w:pPr>
              <w:jc w:val="center"/>
              <w:rPr>
                <w:lang w:val="bg-BG"/>
              </w:rPr>
            </w:pPr>
          </w:p>
          <w:p w14:paraId="1C17EEAD" w14:textId="77777777" w:rsidR="00890DF0" w:rsidRDefault="00890DF0" w:rsidP="00D64783">
            <w:pPr>
              <w:jc w:val="center"/>
              <w:rPr>
                <w:lang w:val="bg-BG"/>
              </w:rPr>
            </w:pPr>
          </w:p>
          <w:p w14:paraId="5D2C1101" w14:textId="77777777" w:rsidR="00890DF0" w:rsidRDefault="00890DF0" w:rsidP="00D64783">
            <w:pPr>
              <w:jc w:val="center"/>
              <w:rPr>
                <w:lang w:val="bg-BG"/>
              </w:rPr>
            </w:pPr>
          </w:p>
          <w:p w14:paraId="7E952901" w14:textId="471517BE" w:rsidR="00890DF0" w:rsidRPr="00B809A7" w:rsidRDefault="00890DF0" w:rsidP="00D64783">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3B52FCCE" w14:textId="77777777" w:rsidR="00890DF0" w:rsidRPr="00200E86" w:rsidRDefault="00890DF0" w:rsidP="00311241">
            <w:pPr>
              <w:jc w:val="both"/>
              <w:rPr>
                <w:lang w:val="bg-BG"/>
              </w:rPr>
            </w:pPr>
          </w:p>
          <w:p w14:paraId="58436A89" w14:textId="77777777" w:rsidR="00890DF0" w:rsidRDefault="00890DF0" w:rsidP="00311241">
            <w:pPr>
              <w:jc w:val="both"/>
              <w:rPr>
                <w:i/>
                <w:iCs/>
                <w:lang w:val="bg-BG"/>
              </w:rPr>
            </w:pPr>
          </w:p>
          <w:p w14:paraId="0D18EC06" w14:textId="77777777" w:rsidR="00890DF0" w:rsidRDefault="00890DF0" w:rsidP="00311241">
            <w:pPr>
              <w:jc w:val="both"/>
              <w:rPr>
                <w:i/>
                <w:iCs/>
                <w:lang w:val="bg-BG"/>
              </w:rPr>
            </w:pPr>
          </w:p>
          <w:p w14:paraId="015D41D1" w14:textId="77777777" w:rsidR="00890DF0" w:rsidRDefault="00890DF0" w:rsidP="00311241">
            <w:pPr>
              <w:jc w:val="both"/>
              <w:rPr>
                <w:i/>
                <w:iCs/>
                <w:lang w:val="bg-BG"/>
              </w:rPr>
            </w:pPr>
          </w:p>
          <w:p w14:paraId="3E979436" w14:textId="77777777" w:rsidR="00890DF0" w:rsidRDefault="00890DF0" w:rsidP="00311241">
            <w:pPr>
              <w:jc w:val="both"/>
              <w:rPr>
                <w:i/>
                <w:iCs/>
                <w:lang w:val="bg-BG"/>
              </w:rPr>
            </w:pPr>
          </w:p>
          <w:p w14:paraId="7CC44DD9" w14:textId="77777777" w:rsidR="00890DF0" w:rsidRDefault="00890DF0" w:rsidP="00311241">
            <w:pPr>
              <w:jc w:val="both"/>
              <w:rPr>
                <w:i/>
                <w:iCs/>
                <w:lang w:val="bg-BG"/>
              </w:rPr>
            </w:pPr>
          </w:p>
          <w:p w14:paraId="5B00CED1" w14:textId="77777777" w:rsidR="00890DF0" w:rsidRDefault="00890DF0" w:rsidP="00311241">
            <w:pPr>
              <w:jc w:val="both"/>
              <w:rPr>
                <w:i/>
                <w:iCs/>
                <w:lang w:val="bg-BG"/>
              </w:rPr>
            </w:pPr>
          </w:p>
          <w:p w14:paraId="59642EE4" w14:textId="77777777" w:rsidR="00890DF0" w:rsidRDefault="00890DF0" w:rsidP="00311241">
            <w:pPr>
              <w:jc w:val="both"/>
              <w:rPr>
                <w:i/>
                <w:iCs/>
                <w:lang w:val="bg-BG"/>
              </w:rPr>
            </w:pPr>
          </w:p>
          <w:p w14:paraId="0A2C4E9A" w14:textId="77777777" w:rsidR="00890DF0" w:rsidRDefault="00890DF0" w:rsidP="00311241">
            <w:pPr>
              <w:jc w:val="both"/>
              <w:rPr>
                <w:i/>
                <w:iCs/>
                <w:lang w:val="bg-BG"/>
              </w:rPr>
            </w:pPr>
          </w:p>
          <w:p w14:paraId="40962369" w14:textId="77777777" w:rsidR="00890DF0" w:rsidRDefault="00890DF0" w:rsidP="00311241">
            <w:pPr>
              <w:jc w:val="both"/>
              <w:rPr>
                <w:i/>
                <w:iCs/>
                <w:lang w:val="bg-BG"/>
              </w:rPr>
            </w:pPr>
          </w:p>
          <w:p w14:paraId="2E1C59DA" w14:textId="77777777" w:rsidR="00890DF0" w:rsidRDefault="00890DF0" w:rsidP="00311241">
            <w:pPr>
              <w:jc w:val="both"/>
              <w:rPr>
                <w:i/>
                <w:iCs/>
                <w:lang w:val="bg-BG"/>
              </w:rPr>
            </w:pPr>
          </w:p>
          <w:p w14:paraId="5FE192DE" w14:textId="77777777" w:rsidR="00890DF0" w:rsidRDefault="00890DF0" w:rsidP="00311241">
            <w:pPr>
              <w:jc w:val="both"/>
              <w:rPr>
                <w:i/>
                <w:iCs/>
                <w:lang w:val="bg-BG"/>
              </w:rPr>
            </w:pPr>
          </w:p>
          <w:p w14:paraId="55CD8931" w14:textId="77777777" w:rsidR="00890DF0" w:rsidRDefault="00890DF0" w:rsidP="00311241">
            <w:pPr>
              <w:jc w:val="both"/>
              <w:rPr>
                <w:i/>
                <w:iCs/>
                <w:lang w:val="bg-BG"/>
              </w:rPr>
            </w:pPr>
          </w:p>
          <w:p w14:paraId="44C2B35B" w14:textId="77777777" w:rsidR="00890DF0" w:rsidRDefault="00890DF0" w:rsidP="00311241">
            <w:pPr>
              <w:jc w:val="both"/>
              <w:rPr>
                <w:i/>
                <w:iCs/>
                <w:lang w:val="bg-BG"/>
              </w:rPr>
            </w:pPr>
          </w:p>
          <w:p w14:paraId="16CC631C" w14:textId="77777777" w:rsidR="00890DF0" w:rsidRDefault="00890DF0" w:rsidP="00311241">
            <w:pPr>
              <w:jc w:val="both"/>
              <w:rPr>
                <w:i/>
                <w:iCs/>
                <w:lang w:val="bg-BG"/>
              </w:rPr>
            </w:pPr>
          </w:p>
          <w:p w14:paraId="3A5DBF42" w14:textId="77777777" w:rsidR="00890DF0" w:rsidRDefault="00890DF0" w:rsidP="00311241">
            <w:pPr>
              <w:jc w:val="both"/>
              <w:rPr>
                <w:i/>
                <w:iCs/>
                <w:lang w:val="bg-BG"/>
              </w:rPr>
            </w:pPr>
          </w:p>
          <w:p w14:paraId="456A98AA" w14:textId="77777777" w:rsidR="00890DF0" w:rsidRDefault="00890DF0" w:rsidP="00311241">
            <w:pPr>
              <w:jc w:val="both"/>
              <w:rPr>
                <w:i/>
                <w:iCs/>
                <w:lang w:val="bg-BG"/>
              </w:rPr>
            </w:pPr>
          </w:p>
          <w:p w14:paraId="6F7FCE5D" w14:textId="77777777" w:rsidR="00890DF0" w:rsidRDefault="00890DF0" w:rsidP="00311241">
            <w:pPr>
              <w:jc w:val="both"/>
              <w:rPr>
                <w:i/>
                <w:iCs/>
                <w:lang w:val="bg-BG"/>
              </w:rPr>
            </w:pPr>
          </w:p>
          <w:p w14:paraId="5B086165" w14:textId="77777777" w:rsidR="00890DF0" w:rsidRDefault="00890DF0" w:rsidP="00311241">
            <w:pPr>
              <w:jc w:val="both"/>
              <w:rPr>
                <w:i/>
                <w:iCs/>
                <w:lang w:val="bg-BG"/>
              </w:rPr>
            </w:pPr>
          </w:p>
          <w:p w14:paraId="08F69F3D" w14:textId="77777777" w:rsidR="00890DF0" w:rsidRDefault="00890DF0" w:rsidP="00311241">
            <w:pPr>
              <w:jc w:val="both"/>
              <w:rPr>
                <w:i/>
                <w:iCs/>
                <w:lang w:val="bg-BG"/>
              </w:rPr>
            </w:pPr>
          </w:p>
          <w:p w14:paraId="5ECC81F0" w14:textId="77777777" w:rsidR="00890DF0" w:rsidRDefault="00890DF0" w:rsidP="00311241">
            <w:pPr>
              <w:jc w:val="both"/>
              <w:rPr>
                <w:i/>
                <w:iCs/>
                <w:lang w:val="bg-BG"/>
              </w:rPr>
            </w:pPr>
          </w:p>
          <w:p w14:paraId="5F174132" w14:textId="77777777" w:rsidR="00890DF0" w:rsidRPr="00200E86" w:rsidRDefault="00890DF0">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468921AE" w14:textId="51491296" w:rsidR="00890DF0" w:rsidRPr="00890DF0" w:rsidRDefault="00890DF0" w:rsidP="00890DF0">
            <w:pPr>
              <w:jc w:val="center"/>
              <w:rPr>
                <w:rFonts w:eastAsia="Calibri"/>
                <w:b/>
                <w:lang w:val="bg-BG"/>
              </w:rPr>
            </w:pPr>
            <w:r w:rsidRPr="00890DF0">
              <w:rPr>
                <w:rFonts w:eastAsia="Calibri"/>
                <w:b/>
                <w:lang w:val="bg-BG"/>
              </w:rPr>
              <w:t>Не се налага въвеждане, тъй като такива случаи следва да се преценяват конкретно  дали попадат в обхвата на закона. Когато не е налице разход на средства и дейностите не се възлагат на външни лица тогава няма да се прилага законодателството по обществени поръчки.</w:t>
            </w:r>
          </w:p>
          <w:p w14:paraId="15DDF67E" w14:textId="77777777" w:rsidR="00890DF0" w:rsidRPr="00890DF0" w:rsidRDefault="00890DF0" w:rsidP="00890DF0">
            <w:pPr>
              <w:jc w:val="center"/>
              <w:rPr>
                <w:rFonts w:eastAsia="Calibri"/>
                <w:b/>
                <w:lang w:val="bg-BG"/>
              </w:rPr>
            </w:pPr>
          </w:p>
          <w:p w14:paraId="31198398" w14:textId="77777777" w:rsidR="00890DF0" w:rsidRPr="00890DF0" w:rsidRDefault="00890DF0" w:rsidP="00311241">
            <w:pPr>
              <w:jc w:val="both"/>
              <w:rPr>
                <w:b/>
                <w:lang w:val="bg-BG"/>
              </w:rPr>
            </w:pPr>
          </w:p>
        </w:tc>
      </w:tr>
      <w:tr w:rsidR="00890DF0" w:rsidRPr="00890DF0" w14:paraId="2C87A593" w14:textId="3ADA39D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F6C1A" w14:textId="77777777" w:rsidR="00890DF0" w:rsidRPr="00B809A7" w:rsidRDefault="00890DF0" w:rsidP="00311241">
            <w:pPr>
              <w:jc w:val="both"/>
              <w:rPr>
                <w:lang w:val="bg-BG"/>
              </w:rPr>
            </w:pPr>
            <w:r w:rsidRPr="00B809A7">
              <w:rPr>
                <w:lang w:val="bg-BG"/>
              </w:rPr>
              <w:t>5.   Настоящата директива не засяга начина, по който държавите членки организират своите системи за социална сигурност.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304B9" w14:textId="77777777" w:rsidR="00890DF0" w:rsidRPr="00E35212" w:rsidRDefault="00890DF0" w:rsidP="00311241">
            <w:pPr>
              <w:jc w:val="both"/>
              <w:rPr>
                <w:b/>
                <w:lang w:val="bg-BG"/>
              </w:rPr>
            </w:pPr>
            <w:r w:rsidRPr="00E35212">
              <w:rPr>
                <w:b/>
                <w:lang w:val="bg-BG"/>
              </w:rPr>
              <w:t>Чл. 13, ал. 1, т. 16 ЗОП</w:t>
            </w:r>
          </w:p>
        </w:tc>
        <w:tc>
          <w:tcPr>
            <w:tcW w:w="5040" w:type="dxa"/>
            <w:tcBorders>
              <w:top w:val="single" w:sz="4" w:space="0" w:color="000000"/>
              <w:left w:val="single" w:sz="4" w:space="0" w:color="000000"/>
              <w:bottom w:val="single" w:sz="4" w:space="0" w:color="000000"/>
              <w:right w:val="single" w:sz="4" w:space="0" w:color="000000"/>
            </w:tcBorders>
          </w:tcPr>
          <w:p w14:paraId="3E1920E6" w14:textId="451742C2" w:rsidR="00890DF0" w:rsidRDefault="00890DF0" w:rsidP="00311241">
            <w:pPr>
              <w:jc w:val="both"/>
              <w:rPr>
                <w:lang w:val="bg-BG"/>
              </w:rPr>
            </w:pPr>
            <w:r w:rsidRPr="00277189">
              <w:rPr>
                <w:b/>
                <w:lang w:val="bg-BG"/>
              </w:rPr>
              <w:t>Чл. 13.</w:t>
            </w:r>
            <w:r>
              <w:rPr>
                <w:lang w:val="bg-BG"/>
              </w:rPr>
              <w:t xml:space="preserve"> (1) </w:t>
            </w:r>
            <w:r w:rsidRPr="00D64783">
              <w:rPr>
                <w:lang w:val="bg-BG"/>
              </w:rPr>
              <w:t>Законът не се прилага:</w:t>
            </w:r>
          </w:p>
          <w:p w14:paraId="5F1C4C7E" w14:textId="77777777" w:rsidR="00890DF0" w:rsidRDefault="00890DF0" w:rsidP="00311241">
            <w:pPr>
              <w:jc w:val="both"/>
              <w:rPr>
                <w:lang w:val="bg-BG"/>
              </w:rPr>
            </w:pPr>
            <w:r w:rsidRPr="00D64783">
              <w:rPr>
                <w:lang w:val="bg-BG"/>
              </w:rPr>
              <w:t>16. за услугите по задължително социално осигуряване</w:t>
            </w:r>
          </w:p>
          <w:p w14:paraId="73F14EFA" w14:textId="77777777" w:rsidR="00890DF0" w:rsidRDefault="00890DF0" w:rsidP="00311241">
            <w:pPr>
              <w:jc w:val="both"/>
              <w:rPr>
                <w:lang w:val="bg-BG"/>
              </w:rPr>
            </w:pPr>
          </w:p>
          <w:p w14:paraId="650FDC69" w14:textId="6BA97B10" w:rsidR="00890DF0" w:rsidRPr="00890DF0" w:rsidRDefault="00890DF0" w:rsidP="00890DF0">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60EA6604" w14:textId="3810C8EE" w:rsidR="00890DF0" w:rsidRPr="00890DF0" w:rsidRDefault="00890DF0" w:rsidP="00311241">
            <w:pPr>
              <w:jc w:val="both"/>
              <w:rPr>
                <w:lang w:val="bg-BG"/>
              </w:rPr>
            </w:pPr>
            <w:r w:rsidRPr="00890DF0">
              <w:rPr>
                <w:b/>
                <w:bCs/>
                <w:lang w:val="bg-BG"/>
              </w:rPr>
              <w:t>Пълно</w:t>
            </w:r>
          </w:p>
        </w:tc>
      </w:tr>
      <w:tr w:rsidR="00890DF0" w:rsidRPr="00890DF0" w14:paraId="7A780641" w14:textId="1B58910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7D4C9" w14:textId="77777777" w:rsidR="00890DF0" w:rsidRPr="00B809A7" w:rsidRDefault="00890DF0" w:rsidP="00311241">
            <w:pPr>
              <w:jc w:val="both"/>
              <w:rPr>
                <w:lang w:val="bg-BG"/>
              </w:rPr>
            </w:pPr>
            <w:r w:rsidRPr="00B809A7">
              <w:rPr>
                <w:lang w:val="bg-BG"/>
              </w:rPr>
              <w:t>6.   Споразумения, решения или други правни инструменти, които уреждат прехвърлянето на правомощия и отговорности за изпълнението на обществени задачи между възлагащите органи или сдруженията от възлагащи органи и не предвиждат възнаграждение за изпълнението на договореното, се считат за въпрос на вътрешна организация на съответната държава членка и като такива не са засегнати по никакъв начин от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B21CC" w14:textId="77777777" w:rsidR="00890DF0" w:rsidRDefault="00890DF0" w:rsidP="00311241">
            <w:pPr>
              <w:jc w:val="both"/>
              <w:rPr>
                <w:lang w:val="bg-BG"/>
              </w:rPr>
            </w:pPr>
          </w:p>
          <w:p w14:paraId="23AC75D7" w14:textId="77777777" w:rsidR="00890DF0" w:rsidRDefault="00890DF0" w:rsidP="00311241">
            <w:pPr>
              <w:jc w:val="both"/>
              <w:rPr>
                <w:lang w:val="bg-BG"/>
              </w:rPr>
            </w:pPr>
          </w:p>
          <w:p w14:paraId="2A316DB5" w14:textId="77777777" w:rsidR="00890DF0" w:rsidRDefault="00890DF0" w:rsidP="00311241">
            <w:pPr>
              <w:jc w:val="both"/>
              <w:rPr>
                <w:lang w:val="bg-BG"/>
              </w:rPr>
            </w:pPr>
          </w:p>
          <w:p w14:paraId="454A7FDC" w14:textId="77777777" w:rsidR="00890DF0" w:rsidRPr="00B809A7" w:rsidRDefault="00890DF0" w:rsidP="0086278B">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56180339" w14:textId="77777777" w:rsidR="00890DF0" w:rsidRDefault="00890DF0" w:rsidP="00311241">
            <w:pPr>
              <w:jc w:val="both"/>
              <w:rPr>
                <w:lang w:val="bg-BG"/>
              </w:rPr>
            </w:pPr>
          </w:p>
          <w:p w14:paraId="3EF7D417" w14:textId="77777777" w:rsidR="00890DF0" w:rsidRDefault="00890DF0" w:rsidP="00311241">
            <w:pPr>
              <w:jc w:val="both"/>
              <w:rPr>
                <w:i/>
                <w:iCs/>
                <w:lang w:val="bg-BG"/>
              </w:rPr>
            </w:pPr>
          </w:p>
          <w:p w14:paraId="62DCFFDD" w14:textId="77777777" w:rsidR="00890DF0" w:rsidRDefault="00890DF0" w:rsidP="00311241">
            <w:pPr>
              <w:jc w:val="both"/>
              <w:rPr>
                <w:i/>
                <w:iCs/>
                <w:lang w:val="bg-BG"/>
              </w:rPr>
            </w:pPr>
          </w:p>
          <w:p w14:paraId="3C83F347" w14:textId="77777777" w:rsidR="00890DF0" w:rsidRDefault="00890DF0" w:rsidP="00311241">
            <w:pPr>
              <w:jc w:val="both"/>
              <w:rPr>
                <w:i/>
                <w:iCs/>
                <w:lang w:val="bg-BG"/>
              </w:rPr>
            </w:pPr>
          </w:p>
          <w:p w14:paraId="12B21033" w14:textId="77777777" w:rsidR="00890DF0" w:rsidRDefault="00890DF0" w:rsidP="00311241">
            <w:pPr>
              <w:jc w:val="both"/>
              <w:rPr>
                <w:i/>
                <w:iCs/>
                <w:lang w:val="bg-BG"/>
              </w:rPr>
            </w:pPr>
          </w:p>
          <w:p w14:paraId="59B5F434" w14:textId="77777777" w:rsidR="00890DF0" w:rsidRDefault="00890DF0" w:rsidP="00311241">
            <w:pPr>
              <w:jc w:val="both"/>
              <w:rPr>
                <w:i/>
                <w:iCs/>
                <w:lang w:val="bg-BG"/>
              </w:rPr>
            </w:pPr>
          </w:p>
          <w:p w14:paraId="5DB0F88B" w14:textId="77777777" w:rsidR="00890DF0" w:rsidRDefault="00890DF0" w:rsidP="00311241">
            <w:pPr>
              <w:jc w:val="both"/>
              <w:rPr>
                <w:i/>
                <w:iCs/>
                <w:lang w:val="bg-BG"/>
              </w:rPr>
            </w:pPr>
          </w:p>
          <w:p w14:paraId="7AC6A703" w14:textId="77777777" w:rsidR="00890DF0" w:rsidRDefault="00890DF0" w:rsidP="00311241">
            <w:pPr>
              <w:jc w:val="both"/>
              <w:rPr>
                <w:i/>
                <w:iCs/>
                <w:lang w:val="bg-BG"/>
              </w:rPr>
            </w:pPr>
          </w:p>
          <w:p w14:paraId="3AD2E661" w14:textId="77777777" w:rsidR="00890DF0" w:rsidRDefault="00890DF0" w:rsidP="00311241">
            <w:pPr>
              <w:jc w:val="both"/>
              <w:rPr>
                <w:i/>
                <w:iCs/>
                <w:lang w:val="bg-BG"/>
              </w:rPr>
            </w:pPr>
          </w:p>
          <w:p w14:paraId="72FE280D" w14:textId="77777777" w:rsidR="00890DF0" w:rsidRDefault="00890DF0" w:rsidP="00311241">
            <w:pPr>
              <w:jc w:val="both"/>
              <w:rPr>
                <w:i/>
                <w:iCs/>
                <w:lang w:val="bg-BG"/>
              </w:rPr>
            </w:pPr>
          </w:p>
          <w:p w14:paraId="6333D01A" w14:textId="77777777" w:rsidR="00890DF0" w:rsidRDefault="00890DF0" w:rsidP="00311241">
            <w:pPr>
              <w:jc w:val="both"/>
              <w:rPr>
                <w:i/>
                <w:iCs/>
                <w:lang w:val="bg-BG"/>
              </w:rPr>
            </w:pPr>
          </w:p>
          <w:p w14:paraId="455492C7" w14:textId="77777777" w:rsidR="00890DF0" w:rsidRDefault="00890DF0" w:rsidP="00311241">
            <w:pPr>
              <w:jc w:val="both"/>
              <w:rPr>
                <w:i/>
                <w:iCs/>
                <w:lang w:val="bg-BG"/>
              </w:rPr>
            </w:pPr>
          </w:p>
          <w:p w14:paraId="71CCEAEC" w14:textId="77777777" w:rsidR="00890DF0" w:rsidRDefault="00890DF0" w:rsidP="00311241">
            <w:pPr>
              <w:jc w:val="both"/>
              <w:rPr>
                <w:i/>
                <w:iCs/>
                <w:lang w:val="bg-BG"/>
              </w:rPr>
            </w:pPr>
          </w:p>
          <w:p w14:paraId="00663564" w14:textId="77777777" w:rsidR="00890DF0" w:rsidRDefault="00890DF0" w:rsidP="00311241">
            <w:pPr>
              <w:jc w:val="both"/>
              <w:rPr>
                <w:i/>
                <w:iCs/>
                <w:lang w:val="bg-BG"/>
              </w:rPr>
            </w:pPr>
          </w:p>
          <w:p w14:paraId="72927E9C" w14:textId="77777777" w:rsidR="00890DF0" w:rsidRDefault="00890DF0" w:rsidP="00311241">
            <w:pPr>
              <w:jc w:val="both"/>
              <w:rPr>
                <w:i/>
                <w:iCs/>
                <w:lang w:val="bg-BG"/>
              </w:rPr>
            </w:pPr>
          </w:p>
          <w:p w14:paraId="72BBADB6" w14:textId="77777777" w:rsidR="00890DF0" w:rsidRDefault="00890DF0" w:rsidP="00311241">
            <w:pPr>
              <w:jc w:val="both"/>
              <w:rPr>
                <w:i/>
                <w:iCs/>
                <w:lang w:val="bg-BG"/>
              </w:rPr>
            </w:pPr>
          </w:p>
          <w:p w14:paraId="3327CC30" w14:textId="77777777" w:rsidR="00890DF0" w:rsidRDefault="00890DF0" w:rsidP="00311241">
            <w:pPr>
              <w:jc w:val="both"/>
              <w:rPr>
                <w:i/>
                <w:iCs/>
                <w:lang w:val="bg-BG"/>
              </w:rPr>
            </w:pPr>
          </w:p>
          <w:p w14:paraId="3496E807" w14:textId="77777777" w:rsidR="00890DF0" w:rsidRDefault="00890DF0" w:rsidP="00311241">
            <w:pPr>
              <w:jc w:val="both"/>
              <w:rPr>
                <w:i/>
                <w:iCs/>
                <w:lang w:val="bg-BG"/>
              </w:rPr>
            </w:pPr>
          </w:p>
          <w:p w14:paraId="2E9DC50C" w14:textId="77777777" w:rsidR="00890DF0" w:rsidRDefault="00890DF0" w:rsidP="00311241">
            <w:pPr>
              <w:jc w:val="both"/>
              <w:rPr>
                <w:i/>
                <w:iCs/>
                <w:lang w:val="bg-BG"/>
              </w:rPr>
            </w:pPr>
          </w:p>
          <w:p w14:paraId="3E0AEBCF" w14:textId="77777777" w:rsidR="00890DF0" w:rsidRDefault="00890DF0" w:rsidP="00311241">
            <w:pPr>
              <w:jc w:val="both"/>
              <w:rPr>
                <w:i/>
                <w:iCs/>
                <w:lang w:val="bg-BG"/>
              </w:rPr>
            </w:pPr>
          </w:p>
          <w:p w14:paraId="50E1A39E" w14:textId="77777777" w:rsidR="00890DF0" w:rsidRDefault="00890DF0" w:rsidP="00311241">
            <w:pPr>
              <w:jc w:val="both"/>
              <w:rPr>
                <w:i/>
                <w:iCs/>
                <w:lang w:val="bg-BG"/>
              </w:rPr>
            </w:pPr>
          </w:p>
          <w:p w14:paraId="4E85B4DB" w14:textId="229C2F61" w:rsidR="00890DF0" w:rsidRPr="00890DF0" w:rsidRDefault="00890DF0" w:rsidP="00311241">
            <w:pPr>
              <w:jc w:val="both"/>
              <w:rPr>
                <w:b/>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525A0C56" w14:textId="5CD25EA0" w:rsidR="00890DF0" w:rsidRPr="00890DF0" w:rsidRDefault="00890DF0" w:rsidP="00890DF0">
            <w:pPr>
              <w:jc w:val="center"/>
              <w:rPr>
                <w:rFonts w:eastAsia="Calibri"/>
                <w:b/>
                <w:lang w:val="bg-BG"/>
              </w:rPr>
            </w:pPr>
            <w:r w:rsidRPr="00890DF0">
              <w:rPr>
                <w:rFonts w:eastAsia="Calibri"/>
                <w:b/>
                <w:lang w:val="bg-BG"/>
              </w:rPr>
              <w:t>Не се налага въвеждане, тъй като такива случаи следва да се преценяват конкретно  дали попадат в обхвата на закона. Когато не е налице разход на средства и дейностите не се възлагат на външни лица тогава няма да се прилага законодателството по обществени поръчки.</w:t>
            </w:r>
          </w:p>
          <w:p w14:paraId="2FC090C3" w14:textId="77777777" w:rsidR="00890DF0" w:rsidRPr="00890DF0" w:rsidRDefault="00890DF0" w:rsidP="00311241">
            <w:pPr>
              <w:jc w:val="both"/>
              <w:rPr>
                <w:lang w:val="bg-BG"/>
              </w:rPr>
            </w:pPr>
          </w:p>
        </w:tc>
      </w:tr>
      <w:tr w:rsidR="00890DF0" w:rsidRPr="00890DF0" w14:paraId="46693BEC" w14:textId="097E4CC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4DD81" w14:textId="77777777" w:rsidR="00890DF0" w:rsidRPr="007E273E" w:rsidRDefault="00890DF0" w:rsidP="00311241">
            <w:pPr>
              <w:jc w:val="both"/>
              <w:rPr>
                <w:b/>
                <w:lang w:val="bg-BG"/>
              </w:rPr>
            </w:pPr>
            <w:r w:rsidRPr="007E273E">
              <w:rPr>
                <w:b/>
                <w:lang w:val="bg-BG"/>
              </w:rPr>
              <w:t>Член 2</w:t>
            </w:r>
          </w:p>
          <w:p w14:paraId="0F027B4D" w14:textId="77777777" w:rsidR="00890DF0" w:rsidRPr="00B809A7" w:rsidRDefault="00890DF0" w:rsidP="00311241">
            <w:pPr>
              <w:jc w:val="both"/>
              <w:rPr>
                <w:lang w:val="bg-BG"/>
              </w:rPr>
            </w:pPr>
            <w:r w:rsidRPr="007E273E">
              <w:rPr>
                <w:b/>
                <w:lang w:val="bg-BG"/>
              </w:rPr>
              <w:t>Определения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0FFDA"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1A447F3"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D5524A5" w14:textId="77777777" w:rsidR="00890DF0" w:rsidRPr="00890DF0" w:rsidRDefault="00890DF0" w:rsidP="00311241">
            <w:pPr>
              <w:jc w:val="both"/>
              <w:rPr>
                <w:lang w:val="bg-BG"/>
              </w:rPr>
            </w:pPr>
          </w:p>
        </w:tc>
      </w:tr>
      <w:tr w:rsidR="00890DF0" w:rsidRPr="00890DF0" w14:paraId="22F21F0E" w14:textId="566BB56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CB64F" w14:textId="77777777" w:rsidR="00890DF0" w:rsidRPr="00B809A7" w:rsidRDefault="00890DF0" w:rsidP="00311241">
            <w:pPr>
              <w:jc w:val="both"/>
              <w:rPr>
                <w:lang w:val="bg-BG"/>
              </w:rPr>
            </w:pPr>
            <w:r w:rsidRPr="00B809A7">
              <w:rPr>
                <w:lang w:val="bg-BG"/>
              </w:rPr>
              <w:t>1.   За целите на настоящата директива се прилагат следните определения: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ACBEB"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A4DBA55"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D1B9DCA" w14:textId="77777777" w:rsidR="00890DF0" w:rsidRPr="00890DF0" w:rsidRDefault="00890DF0" w:rsidP="00311241">
            <w:pPr>
              <w:jc w:val="both"/>
              <w:rPr>
                <w:lang w:val="bg-BG"/>
              </w:rPr>
            </w:pPr>
          </w:p>
        </w:tc>
      </w:tr>
      <w:tr w:rsidR="00890DF0" w:rsidRPr="00890DF0" w14:paraId="54071C9B" w14:textId="2781390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E1D33" w14:textId="77777777" w:rsidR="00890DF0" w:rsidRPr="00A13B98" w:rsidRDefault="00890DF0" w:rsidP="00311241">
            <w:pPr>
              <w:jc w:val="both"/>
              <w:rPr>
                <w:lang w:val="bg-BG"/>
              </w:rPr>
            </w:pPr>
            <w:r w:rsidRPr="00B809A7">
              <w:rPr>
                <w:lang w:val="bg-BG"/>
              </w:rPr>
              <w:t>1) „възлагащи органи“ означава държавните, регионалните или местните органи, публичноправните организации или сдружения от един или няколко държавни, регионални или местни органа или от една или няколко публичноправни организации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D30172" w14:textId="26FC1E8E" w:rsidR="00890DF0" w:rsidRDefault="00890DF0" w:rsidP="00311241">
            <w:pPr>
              <w:jc w:val="both"/>
              <w:rPr>
                <w:b/>
                <w:color w:val="000000"/>
                <w:lang w:val="bg-BG"/>
              </w:rPr>
            </w:pPr>
            <w:r w:rsidRPr="00E35212">
              <w:rPr>
                <w:b/>
                <w:color w:val="000000"/>
                <w:lang w:val="bg-BG"/>
              </w:rPr>
              <w:t>Чл. 5, ал. 1, 2 и 3 ЗОП</w:t>
            </w:r>
          </w:p>
          <w:p w14:paraId="312CF18C" w14:textId="243B5809" w:rsidR="00890DF0" w:rsidRDefault="00890DF0" w:rsidP="00311241">
            <w:pPr>
              <w:jc w:val="both"/>
              <w:rPr>
                <w:b/>
                <w:color w:val="000000"/>
                <w:lang w:val="bg-BG"/>
              </w:rPr>
            </w:pPr>
          </w:p>
          <w:p w14:paraId="13AD1263" w14:textId="71A70D85" w:rsidR="00890DF0" w:rsidRDefault="00890DF0" w:rsidP="00311241">
            <w:pPr>
              <w:jc w:val="both"/>
              <w:rPr>
                <w:b/>
                <w:color w:val="000000"/>
                <w:lang w:val="bg-BG"/>
              </w:rPr>
            </w:pPr>
          </w:p>
          <w:p w14:paraId="30BE91F1" w14:textId="19F19050" w:rsidR="00890DF0" w:rsidRDefault="00890DF0" w:rsidP="00311241">
            <w:pPr>
              <w:jc w:val="both"/>
              <w:rPr>
                <w:b/>
                <w:color w:val="000000"/>
                <w:lang w:val="bg-BG"/>
              </w:rPr>
            </w:pPr>
          </w:p>
          <w:p w14:paraId="633A04A8" w14:textId="43D198B1" w:rsidR="00890DF0" w:rsidRDefault="00890DF0" w:rsidP="00311241">
            <w:pPr>
              <w:jc w:val="both"/>
              <w:rPr>
                <w:b/>
                <w:color w:val="000000"/>
                <w:lang w:val="bg-BG"/>
              </w:rPr>
            </w:pPr>
          </w:p>
          <w:p w14:paraId="5ADB9B36" w14:textId="35DE4973" w:rsidR="00890DF0" w:rsidRDefault="00890DF0" w:rsidP="00311241">
            <w:pPr>
              <w:jc w:val="both"/>
              <w:rPr>
                <w:b/>
                <w:color w:val="000000"/>
                <w:lang w:val="bg-BG"/>
              </w:rPr>
            </w:pPr>
          </w:p>
          <w:p w14:paraId="2BB48AA9" w14:textId="48382C9E" w:rsidR="00890DF0" w:rsidRDefault="00890DF0" w:rsidP="00311241">
            <w:pPr>
              <w:jc w:val="both"/>
              <w:rPr>
                <w:b/>
                <w:color w:val="000000"/>
                <w:lang w:val="bg-BG"/>
              </w:rPr>
            </w:pPr>
          </w:p>
          <w:p w14:paraId="2E147E38" w14:textId="633AF57F" w:rsidR="00890DF0" w:rsidRDefault="00890DF0" w:rsidP="00311241">
            <w:pPr>
              <w:jc w:val="both"/>
              <w:rPr>
                <w:b/>
                <w:color w:val="000000"/>
                <w:lang w:val="bg-BG"/>
              </w:rPr>
            </w:pPr>
          </w:p>
          <w:p w14:paraId="67E8EA18" w14:textId="6D697634" w:rsidR="00890DF0" w:rsidRDefault="00890DF0" w:rsidP="00311241">
            <w:pPr>
              <w:jc w:val="both"/>
              <w:rPr>
                <w:b/>
                <w:color w:val="000000"/>
                <w:lang w:val="bg-BG"/>
              </w:rPr>
            </w:pPr>
          </w:p>
          <w:p w14:paraId="01E8A0C8" w14:textId="546CBDBF" w:rsidR="00890DF0" w:rsidRDefault="00890DF0" w:rsidP="00311241">
            <w:pPr>
              <w:jc w:val="both"/>
              <w:rPr>
                <w:b/>
                <w:color w:val="000000"/>
                <w:lang w:val="bg-BG"/>
              </w:rPr>
            </w:pPr>
          </w:p>
          <w:p w14:paraId="6AB81EDB" w14:textId="34849991" w:rsidR="00890DF0" w:rsidRDefault="00890DF0" w:rsidP="00311241">
            <w:pPr>
              <w:jc w:val="both"/>
              <w:rPr>
                <w:b/>
                <w:color w:val="000000"/>
                <w:lang w:val="bg-BG"/>
              </w:rPr>
            </w:pPr>
          </w:p>
          <w:p w14:paraId="5E0419A1" w14:textId="5E581A0A" w:rsidR="00890DF0" w:rsidRDefault="00890DF0" w:rsidP="00311241">
            <w:pPr>
              <w:jc w:val="both"/>
              <w:rPr>
                <w:b/>
                <w:color w:val="000000"/>
                <w:lang w:val="bg-BG"/>
              </w:rPr>
            </w:pPr>
          </w:p>
          <w:p w14:paraId="74EBE8B1" w14:textId="194AC032" w:rsidR="00890DF0" w:rsidRDefault="00890DF0" w:rsidP="00311241">
            <w:pPr>
              <w:jc w:val="both"/>
              <w:rPr>
                <w:b/>
                <w:color w:val="000000"/>
                <w:lang w:val="bg-BG"/>
              </w:rPr>
            </w:pPr>
          </w:p>
          <w:p w14:paraId="63BBF53C" w14:textId="3CBBEC0B" w:rsidR="00890DF0" w:rsidRDefault="00890DF0" w:rsidP="00311241">
            <w:pPr>
              <w:jc w:val="both"/>
              <w:rPr>
                <w:b/>
                <w:color w:val="000000"/>
                <w:lang w:val="bg-BG"/>
              </w:rPr>
            </w:pPr>
          </w:p>
          <w:p w14:paraId="105B3565" w14:textId="161C1D8A" w:rsidR="00890DF0" w:rsidRDefault="00890DF0" w:rsidP="00311241">
            <w:pPr>
              <w:jc w:val="both"/>
              <w:rPr>
                <w:b/>
                <w:color w:val="000000"/>
                <w:lang w:val="bg-BG"/>
              </w:rPr>
            </w:pPr>
          </w:p>
          <w:p w14:paraId="4FA5F34D" w14:textId="2C73A558" w:rsidR="00890DF0" w:rsidRDefault="00890DF0" w:rsidP="00311241">
            <w:pPr>
              <w:jc w:val="both"/>
              <w:rPr>
                <w:b/>
                <w:color w:val="000000"/>
                <w:lang w:val="bg-BG"/>
              </w:rPr>
            </w:pPr>
          </w:p>
          <w:p w14:paraId="6B9AE8AC" w14:textId="30DD082B" w:rsidR="00890DF0" w:rsidRDefault="00890DF0" w:rsidP="00311241">
            <w:pPr>
              <w:jc w:val="both"/>
              <w:rPr>
                <w:b/>
                <w:color w:val="000000"/>
                <w:lang w:val="bg-BG"/>
              </w:rPr>
            </w:pPr>
          </w:p>
          <w:p w14:paraId="2A8F32DD" w14:textId="529F0893" w:rsidR="00890DF0" w:rsidRDefault="00890DF0" w:rsidP="00311241">
            <w:pPr>
              <w:jc w:val="both"/>
              <w:rPr>
                <w:b/>
                <w:color w:val="000000"/>
                <w:lang w:val="bg-BG"/>
              </w:rPr>
            </w:pPr>
          </w:p>
          <w:p w14:paraId="3A18C366" w14:textId="630CEB48" w:rsidR="00890DF0" w:rsidRDefault="00890DF0" w:rsidP="00311241">
            <w:pPr>
              <w:jc w:val="both"/>
              <w:rPr>
                <w:b/>
                <w:color w:val="000000"/>
                <w:lang w:val="bg-BG"/>
              </w:rPr>
            </w:pPr>
          </w:p>
          <w:p w14:paraId="01AB1116" w14:textId="1ABB29FF" w:rsidR="00890DF0" w:rsidRDefault="00890DF0" w:rsidP="00311241">
            <w:pPr>
              <w:jc w:val="both"/>
              <w:rPr>
                <w:b/>
                <w:color w:val="000000"/>
                <w:lang w:val="bg-BG"/>
              </w:rPr>
            </w:pPr>
          </w:p>
          <w:p w14:paraId="1946ED8A" w14:textId="51137FB4" w:rsidR="00890DF0" w:rsidRDefault="00890DF0" w:rsidP="00311241">
            <w:pPr>
              <w:jc w:val="both"/>
              <w:rPr>
                <w:b/>
                <w:color w:val="000000"/>
                <w:lang w:val="bg-BG"/>
              </w:rPr>
            </w:pPr>
          </w:p>
          <w:p w14:paraId="7416FB8C" w14:textId="30BD1DED" w:rsidR="00890DF0" w:rsidRDefault="00890DF0" w:rsidP="00311241">
            <w:pPr>
              <w:jc w:val="both"/>
              <w:rPr>
                <w:b/>
                <w:color w:val="000000"/>
                <w:lang w:val="bg-BG"/>
              </w:rPr>
            </w:pPr>
          </w:p>
          <w:p w14:paraId="6231CE82" w14:textId="2BCC4105" w:rsidR="00890DF0" w:rsidRDefault="00890DF0" w:rsidP="00311241">
            <w:pPr>
              <w:jc w:val="both"/>
              <w:rPr>
                <w:b/>
                <w:color w:val="000000"/>
                <w:lang w:val="bg-BG"/>
              </w:rPr>
            </w:pPr>
          </w:p>
          <w:p w14:paraId="55E736F4" w14:textId="22341C30" w:rsidR="00890DF0" w:rsidRDefault="00890DF0" w:rsidP="00311241">
            <w:pPr>
              <w:jc w:val="both"/>
              <w:rPr>
                <w:b/>
                <w:color w:val="000000"/>
                <w:lang w:val="bg-BG"/>
              </w:rPr>
            </w:pPr>
          </w:p>
          <w:p w14:paraId="442A2658" w14:textId="200DCDB2" w:rsidR="00890DF0" w:rsidRDefault="00890DF0" w:rsidP="00311241">
            <w:pPr>
              <w:jc w:val="both"/>
              <w:rPr>
                <w:b/>
                <w:color w:val="000000"/>
                <w:lang w:val="bg-BG"/>
              </w:rPr>
            </w:pPr>
          </w:p>
          <w:p w14:paraId="4C98E354" w14:textId="2055FA2A" w:rsidR="00890DF0" w:rsidRDefault="00890DF0" w:rsidP="00311241">
            <w:pPr>
              <w:jc w:val="both"/>
              <w:rPr>
                <w:b/>
                <w:color w:val="000000"/>
                <w:lang w:val="bg-BG"/>
              </w:rPr>
            </w:pPr>
          </w:p>
          <w:p w14:paraId="1D6ADF46" w14:textId="280434E2" w:rsidR="00890DF0" w:rsidRDefault="00890DF0" w:rsidP="00311241">
            <w:pPr>
              <w:jc w:val="both"/>
              <w:rPr>
                <w:b/>
                <w:color w:val="000000"/>
                <w:lang w:val="bg-BG"/>
              </w:rPr>
            </w:pPr>
          </w:p>
          <w:p w14:paraId="446D7B46" w14:textId="371EF69C" w:rsidR="00890DF0" w:rsidRDefault="00890DF0" w:rsidP="00311241">
            <w:pPr>
              <w:jc w:val="both"/>
              <w:rPr>
                <w:b/>
                <w:color w:val="000000"/>
                <w:lang w:val="bg-BG"/>
              </w:rPr>
            </w:pPr>
          </w:p>
          <w:p w14:paraId="39E791C5" w14:textId="03CFF6E8" w:rsidR="00890DF0" w:rsidRDefault="00890DF0" w:rsidP="00311241">
            <w:pPr>
              <w:jc w:val="both"/>
              <w:rPr>
                <w:b/>
                <w:color w:val="000000"/>
                <w:lang w:val="bg-BG"/>
              </w:rPr>
            </w:pPr>
          </w:p>
          <w:p w14:paraId="5C3FC891" w14:textId="15FE5BEA" w:rsidR="00890DF0" w:rsidRDefault="00890DF0" w:rsidP="00311241">
            <w:pPr>
              <w:jc w:val="both"/>
              <w:rPr>
                <w:b/>
                <w:color w:val="000000"/>
                <w:lang w:val="bg-BG"/>
              </w:rPr>
            </w:pPr>
          </w:p>
          <w:p w14:paraId="5A18CF70" w14:textId="04DAD4B5" w:rsidR="00890DF0" w:rsidRDefault="00890DF0" w:rsidP="00311241">
            <w:pPr>
              <w:jc w:val="both"/>
              <w:rPr>
                <w:b/>
                <w:color w:val="000000"/>
                <w:lang w:val="bg-BG"/>
              </w:rPr>
            </w:pPr>
          </w:p>
          <w:p w14:paraId="5A1ECF23" w14:textId="6AFD5212" w:rsidR="00890DF0" w:rsidRDefault="00890DF0" w:rsidP="00311241">
            <w:pPr>
              <w:jc w:val="both"/>
              <w:rPr>
                <w:b/>
                <w:color w:val="000000"/>
                <w:lang w:val="bg-BG"/>
              </w:rPr>
            </w:pPr>
          </w:p>
          <w:p w14:paraId="13426D02" w14:textId="765CB1ED" w:rsidR="00890DF0" w:rsidRDefault="00890DF0" w:rsidP="00311241">
            <w:pPr>
              <w:jc w:val="both"/>
              <w:rPr>
                <w:b/>
                <w:color w:val="000000"/>
                <w:lang w:val="bg-BG"/>
              </w:rPr>
            </w:pPr>
          </w:p>
          <w:p w14:paraId="5D22C6E2" w14:textId="1A34BAA0" w:rsidR="00890DF0" w:rsidRDefault="00890DF0" w:rsidP="00311241">
            <w:pPr>
              <w:jc w:val="both"/>
              <w:rPr>
                <w:b/>
                <w:color w:val="000000"/>
                <w:lang w:val="bg-BG"/>
              </w:rPr>
            </w:pPr>
          </w:p>
          <w:p w14:paraId="73E83C87" w14:textId="2F66EDEC" w:rsidR="00890DF0" w:rsidRDefault="00890DF0" w:rsidP="00311241">
            <w:pPr>
              <w:jc w:val="both"/>
              <w:rPr>
                <w:b/>
                <w:color w:val="000000"/>
                <w:lang w:val="bg-BG"/>
              </w:rPr>
            </w:pPr>
          </w:p>
          <w:p w14:paraId="1AC23959" w14:textId="281ED12B" w:rsidR="00890DF0" w:rsidRDefault="00890DF0" w:rsidP="00311241">
            <w:pPr>
              <w:jc w:val="both"/>
              <w:rPr>
                <w:b/>
                <w:color w:val="000000"/>
                <w:lang w:val="bg-BG"/>
              </w:rPr>
            </w:pPr>
          </w:p>
          <w:p w14:paraId="414B1D30" w14:textId="79AB879C" w:rsidR="00890DF0" w:rsidRDefault="00890DF0" w:rsidP="00311241">
            <w:pPr>
              <w:jc w:val="both"/>
              <w:rPr>
                <w:b/>
                <w:color w:val="000000"/>
                <w:lang w:val="bg-BG"/>
              </w:rPr>
            </w:pPr>
          </w:p>
          <w:p w14:paraId="447E6F52" w14:textId="41817C2C" w:rsidR="00890DF0" w:rsidRDefault="00890DF0" w:rsidP="00311241">
            <w:pPr>
              <w:jc w:val="both"/>
              <w:rPr>
                <w:b/>
                <w:color w:val="000000"/>
                <w:lang w:val="bg-BG"/>
              </w:rPr>
            </w:pPr>
          </w:p>
          <w:p w14:paraId="1F858698" w14:textId="60892A31" w:rsidR="00890DF0" w:rsidRDefault="00890DF0" w:rsidP="00311241">
            <w:pPr>
              <w:jc w:val="both"/>
              <w:rPr>
                <w:b/>
                <w:color w:val="000000"/>
                <w:lang w:val="bg-BG"/>
              </w:rPr>
            </w:pPr>
          </w:p>
          <w:p w14:paraId="7DC1E90A" w14:textId="77777777" w:rsidR="00890DF0" w:rsidRDefault="00890DF0" w:rsidP="00311241">
            <w:pPr>
              <w:jc w:val="both"/>
              <w:rPr>
                <w:b/>
                <w:color w:val="000000"/>
                <w:lang w:val="bg-BG"/>
              </w:rPr>
            </w:pPr>
          </w:p>
          <w:p w14:paraId="4090DE21" w14:textId="77777777" w:rsidR="00890DF0" w:rsidRDefault="00890DF0" w:rsidP="00311241">
            <w:pPr>
              <w:jc w:val="both"/>
              <w:rPr>
                <w:b/>
                <w:color w:val="000000"/>
                <w:lang w:val="bg-BG"/>
              </w:rPr>
            </w:pPr>
          </w:p>
          <w:p w14:paraId="775CBF70" w14:textId="77777777" w:rsidR="00890DF0" w:rsidRDefault="00890DF0" w:rsidP="00311241">
            <w:pPr>
              <w:jc w:val="both"/>
              <w:rPr>
                <w:b/>
                <w:color w:val="000000"/>
                <w:lang w:val="bg-BG"/>
              </w:rPr>
            </w:pPr>
          </w:p>
          <w:p w14:paraId="7960DC98" w14:textId="77777777" w:rsidR="00890DF0" w:rsidRDefault="00890DF0" w:rsidP="00311241">
            <w:pPr>
              <w:jc w:val="both"/>
              <w:rPr>
                <w:b/>
                <w:color w:val="000000"/>
                <w:lang w:val="bg-BG"/>
              </w:rPr>
            </w:pPr>
          </w:p>
          <w:p w14:paraId="7805BA87" w14:textId="77777777" w:rsidR="00890DF0" w:rsidRDefault="00890DF0" w:rsidP="00311241">
            <w:pPr>
              <w:jc w:val="both"/>
              <w:rPr>
                <w:b/>
                <w:color w:val="000000"/>
                <w:lang w:val="bg-BG"/>
              </w:rPr>
            </w:pPr>
          </w:p>
          <w:p w14:paraId="255237A5" w14:textId="77777777" w:rsidR="00890DF0" w:rsidRDefault="00890DF0" w:rsidP="00311241">
            <w:pPr>
              <w:jc w:val="both"/>
              <w:rPr>
                <w:b/>
                <w:color w:val="000000"/>
                <w:lang w:val="bg-BG"/>
              </w:rPr>
            </w:pPr>
          </w:p>
          <w:p w14:paraId="73502777" w14:textId="77777777" w:rsidR="00890DF0" w:rsidRDefault="00890DF0" w:rsidP="00311241">
            <w:pPr>
              <w:jc w:val="both"/>
              <w:rPr>
                <w:b/>
                <w:color w:val="000000"/>
                <w:lang w:val="bg-BG"/>
              </w:rPr>
            </w:pPr>
          </w:p>
          <w:p w14:paraId="59F0C870" w14:textId="77777777" w:rsidR="00890DF0" w:rsidRDefault="00890DF0" w:rsidP="00311241">
            <w:pPr>
              <w:jc w:val="both"/>
              <w:rPr>
                <w:b/>
                <w:color w:val="000000"/>
                <w:lang w:val="bg-BG"/>
              </w:rPr>
            </w:pPr>
          </w:p>
          <w:p w14:paraId="0421074B" w14:textId="77777777" w:rsidR="00890DF0" w:rsidRDefault="00890DF0" w:rsidP="00311241">
            <w:pPr>
              <w:jc w:val="both"/>
              <w:rPr>
                <w:b/>
                <w:color w:val="000000"/>
                <w:lang w:val="bg-BG"/>
              </w:rPr>
            </w:pPr>
          </w:p>
          <w:p w14:paraId="1458C9BC" w14:textId="77777777" w:rsidR="00890DF0" w:rsidRDefault="00890DF0" w:rsidP="00311241">
            <w:pPr>
              <w:jc w:val="both"/>
              <w:rPr>
                <w:b/>
                <w:color w:val="000000"/>
                <w:lang w:val="bg-BG"/>
              </w:rPr>
            </w:pPr>
          </w:p>
          <w:p w14:paraId="616BD29B" w14:textId="77777777" w:rsidR="00890DF0" w:rsidRDefault="00890DF0" w:rsidP="00311241">
            <w:pPr>
              <w:jc w:val="both"/>
              <w:rPr>
                <w:b/>
                <w:color w:val="000000"/>
                <w:lang w:val="bg-BG"/>
              </w:rPr>
            </w:pPr>
          </w:p>
          <w:p w14:paraId="1B439A1A" w14:textId="579EEE7D" w:rsidR="00890DF0" w:rsidRDefault="00890DF0" w:rsidP="00311241">
            <w:pPr>
              <w:jc w:val="both"/>
              <w:rPr>
                <w:b/>
                <w:color w:val="000000"/>
                <w:lang w:val="bg-BG"/>
              </w:rPr>
            </w:pPr>
          </w:p>
          <w:p w14:paraId="0730058F" w14:textId="77777777" w:rsidR="0097683E" w:rsidRDefault="0097683E" w:rsidP="00311241">
            <w:pPr>
              <w:jc w:val="both"/>
              <w:rPr>
                <w:b/>
                <w:color w:val="000000"/>
                <w:lang w:val="bg-BG"/>
              </w:rPr>
            </w:pPr>
          </w:p>
          <w:p w14:paraId="092483C1" w14:textId="44661515" w:rsidR="00890DF0" w:rsidRPr="00E35212" w:rsidRDefault="00890DF0" w:rsidP="00311241">
            <w:pPr>
              <w:jc w:val="both"/>
              <w:rPr>
                <w:b/>
                <w:color w:val="000000"/>
                <w:lang w:val="bg-BG"/>
              </w:rPr>
            </w:pPr>
            <w:r>
              <w:rPr>
                <w:b/>
                <w:color w:val="000000"/>
                <w:lang w:val="bg-BG"/>
              </w:rPr>
              <w:t>Чл. 2 от Наредбата за условията и реда за възлагане изпълнението на дейности в горски територии</w:t>
            </w:r>
          </w:p>
          <w:p w14:paraId="3AEB5D0A" w14:textId="77777777" w:rsidR="00890DF0" w:rsidRPr="00E35212" w:rsidRDefault="00890DF0" w:rsidP="00311241">
            <w:pPr>
              <w:tabs>
                <w:tab w:val="left" w:pos="360"/>
                <w:tab w:val="left" w:pos="720"/>
              </w:tabs>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725D0E63" w14:textId="5F5CFB7A" w:rsidR="00890DF0" w:rsidRPr="00346971" w:rsidRDefault="00890DF0" w:rsidP="00311241">
            <w:pPr>
              <w:jc w:val="both"/>
              <w:rPr>
                <w:color w:val="000000"/>
                <w:lang w:val="bg-BG"/>
              </w:rPr>
            </w:pPr>
            <w:r w:rsidRPr="00E35212">
              <w:rPr>
                <w:b/>
                <w:color w:val="000000"/>
                <w:lang w:val="bg-BG"/>
              </w:rPr>
              <w:t>Чл. 5</w:t>
            </w:r>
            <w:r>
              <w:rPr>
                <w:b/>
                <w:color w:val="000000"/>
                <w:lang w:val="bg-BG"/>
              </w:rPr>
              <w:t>.</w:t>
            </w:r>
            <w:r w:rsidRPr="00346971">
              <w:rPr>
                <w:color w:val="000000"/>
                <w:lang w:val="bg-BG"/>
              </w:rPr>
              <w:t xml:space="preserve"> (1) Възложителите отговарят за правилното прогнозиране, планиране, провеждане, приключване и отчитане за резултатите от обществените поръчки. Възложителите са публични и секторни.</w:t>
            </w:r>
          </w:p>
          <w:p w14:paraId="76FDF049" w14:textId="77777777" w:rsidR="00890DF0" w:rsidRPr="00346971" w:rsidRDefault="00890DF0" w:rsidP="00311241">
            <w:pPr>
              <w:jc w:val="both"/>
              <w:rPr>
                <w:color w:val="000000"/>
                <w:lang w:val="bg-BG"/>
              </w:rPr>
            </w:pPr>
            <w:r w:rsidRPr="00346971">
              <w:rPr>
                <w:color w:val="000000"/>
                <w:lang w:val="bg-BG"/>
              </w:rPr>
              <w:t>(2) Публични възложители са:</w:t>
            </w:r>
          </w:p>
          <w:p w14:paraId="06F81855" w14:textId="77777777" w:rsidR="00890DF0" w:rsidRPr="00346971" w:rsidRDefault="00890DF0" w:rsidP="00311241">
            <w:pPr>
              <w:jc w:val="both"/>
              <w:rPr>
                <w:color w:val="000000"/>
                <w:lang w:val="bg-BG"/>
              </w:rPr>
            </w:pPr>
            <w:r w:rsidRPr="00346971">
              <w:rPr>
                <w:color w:val="000000"/>
                <w:lang w:val="bg-BG"/>
              </w:rPr>
              <w:t>1. президентът на Република България;</w:t>
            </w:r>
          </w:p>
          <w:p w14:paraId="76CA396F" w14:textId="77777777" w:rsidR="00890DF0" w:rsidRPr="00346971" w:rsidRDefault="00890DF0" w:rsidP="00311241">
            <w:pPr>
              <w:jc w:val="both"/>
              <w:rPr>
                <w:color w:val="000000"/>
                <w:lang w:val="bg-BG"/>
              </w:rPr>
            </w:pPr>
            <w:r w:rsidRPr="00346971">
              <w:rPr>
                <w:color w:val="000000"/>
                <w:lang w:val="bg-BG"/>
              </w:rPr>
              <w:t>2. председателят на Народното събрание;</w:t>
            </w:r>
          </w:p>
          <w:p w14:paraId="470A5F3E" w14:textId="77777777" w:rsidR="00890DF0" w:rsidRPr="00346971" w:rsidRDefault="00890DF0" w:rsidP="00311241">
            <w:pPr>
              <w:jc w:val="both"/>
              <w:rPr>
                <w:color w:val="000000"/>
                <w:lang w:val="bg-BG"/>
              </w:rPr>
            </w:pPr>
            <w:r w:rsidRPr="00346971">
              <w:rPr>
                <w:color w:val="000000"/>
                <w:lang w:val="bg-BG"/>
              </w:rPr>
              <w:t>3. министър-председателят;</w:t>
            </w:r>
          </w:p>
          <w:p w14:paraId="73F4BA8B" w14:textId="77777777" w:rsidR="00890DF0" w:rsidRPr="00346971" w:rsidRDefault="00890DF0" w:rsidP="00311241">
            <w:pPr>
              <w:jc w:val="both"/>
              <w:rPr>
                <w:color w:val="000000"/>
                <w:lang w:val="bg-BG"/>
              </w:rPr>
            </w:pPr>
            <w:r w:rsidRPr="00346971">
              <w:rPr>
                <w:color w:val="000000"/>
                <w:lang w:val="bg-BG"/>
              </w:rPr>
              <w:t>4. министрите;</w:t>
            </w:r>
          </w:p>
          <w:p w14:paraId="0EA54B5A" w14:textId="77777777" w:rsidR="00890DF0" w:rsidRPr="00346971" w:rsidRDefault="00890DF0" w:rsidP="00311241">
            <w:pPr>
              <w:jc w:val="both"/>
              <w:rPr>
                <w:color w:val="000000"/>
                <w:lang w:val="bg-BG"/>
              </w:rPr>
            </w:pPr>
            <w:r w:rsidRPr="00346971">
              <w:rPr>
                <w:color w:val="000000"/>
                <w:lang w:val="bg-BG"/>
              </w:rPr>
              <w:t>5. омбудсманът на Република България;</w:t>
            </w:r>
          </w:p>
          <w:p w14:paraId="7648820D" w14:textId="77777777" w:rsidR="00890DF0" w:rsidRPr="00346971" w:rsidRDefault="00890DF0" w:rsidP="00311241">
            <w:pPr>
              <w:jc w:val="both"/>
              <w:rPr>
                <w:color w:val="000000"/>
                <w:lang w:val="bg-BG"/>
              </w:rPr>
            </w:pPr>
            <w:r w:rsidRPr="00346971">
              <w:rPr>
                <w:color w:val="000000"/>
                <w:lang w:val="bg-BG"/>
              </w:rPr>
              <w:t>6. управителят на Българската народна банка;</w:t>
            </w:r>
          </w:p>
          <w:p w14:paraId="56B21C11" w14:textId="77777777" w:rsidR="00890DF0" w:rsidRPr="00346971" w:rsidRDefault="00890DF0" w:rsidP="00311241">
            <w:pPr>
              <w:jc w:val="both"/>
              <w:rPr>
                <w:color w:val="000000"/>
                <w:lang w:val="bg-BG"/>
              </w:rPr>
            </w:pPr>
            <w:r w:rsidRPr="00346971">
              <w:rPr>
                <w:color w:val="000000"/>
                <w:lang w:val="bg-BG"/>
              </w:rPr>
              <w:t>7. председателят на Конституционния съд на Република България, административните ръководители на органите на съдебна власт, които управляват самостоятелни бюджети, както и административните ръководители на прокуратурите в страната;</w:t>
            </w:r>
          </w:p>
          <w:p w14:paraId="09EB8F05" w14:textId="77777777" w:rsidR="00890DF0" w:rsidRPr="00346971" w:rsidRDefault="00890DF0" w:rsidP="00311241">
            <w:pPr>
              <w:jc w:val="both"/>
              <w:rPr>
                <w:color w:val="000000"/>
                <w:lang w:val="bg-BG"/>
              </w:rPr>
            </w:pPr>
            <w:r w:rsidRPr="00346971">
              <w:rPr>
                <w:color w:val="000000"/>
                <w:lang w:val="bg-BG"/>
              </w:rPr>
              <w:t>8. областните управители;</w:t>
            </w:r>
          </w:p>
          <w:p w14:paraId="2CDA7A4D" w14:textId="77777777" w:rsidR="00890DF0" w:rsidRPr="00346971" w:rsidRDefault="00890DF0" w:rsidP="00311241">
            <w:pPr>
              <w:jc w:val="both"/>
              <w:rPr>
                <w:color w:val="000000"/>
                <w:lang w:val="bg-BG"/>
              </w:rPr>
            </w:pPr>
            <w:r w:rsidRPr="00346971">
              <w:rPr>
                <w:color w:val="000000"/>
                <w:lang w:val="bg-BG"/>
              </w:rPr>
              <w:t>9. кметовете на общини, на райони, на кметства, както и кметските наместници, когато са разпоредители с бюджет;</w:t>
            </w:r>
          </w:p>
          <w:p w14:paraId="54929A63" w14:textId="77777777" w:rsidR="00890DF0" w:rsidRPr="00346971" w:rsidRDefault="00890DF0" w:rsidP="00311241">
            <w:pPr>
              <w:jc w:val="both"/>
              <w:rPr>
                <w:color w:val="000000"/>
                <w:lang w:val="bg-BG"/>
              </w:rPr>
            </w:pPr>
            <w:r w:rsidRPr="00346971">
              <w:rPr>
                <w:color w:val="000000"/>
                <w:lang w:val="bg-BG"/>
              </w:rPr>
              <w:t>10. председателите на държавните агенции;</w:t>
            </w:r>
          </w:p>
          <w:p w14:paraId="1739AD92" w14:textId="77777777" w:rsidR="00890DF0" w:rsidRPr="00346971" w:rsidRDefault="00890DF0" w:rsidP="00311241">
            <w:pPr>
              <w:jc w:val="both"/>
              <w:rPr>
                <w:color w:val="000000"/>
                <w:lang w:val="bg-BG"/>
              </w:rPr>
            </w:pPr>
            <w:r w:rsidRPr="00346971">
              <w:rPr>
                <w:color w:val="000000"/>
                <w:lang w:val="bg-BG"/>
              </w:rPr>
              <w:t>11. председателите на държавните комисии;</w:t>
            </w:r>
          </w:p>
          <w:p w14:paraId="1AC47935" w14:textId="77777777" w:rsidR="00890DF0" w:rsidRPr="00346971" w:rsidRDefault="00890DF0" w:rsidP="00311241">
            <w:pPr>
              <w:jc w:val="both"/>
              <w:rPr>
                <w:color w:val="000000"/>
                <w:lang w:val="bg-BG"/>
              </w:rPr>
            </w:pPr>
            <w:r w:rsidRPr="00346971">
              <w:rPr>
                <w:color w:val="000000"/>
                <w:lang w:val="bg-BG"/>
              </w:rPr>
              <w:t>12. изпълнителните директори на изпълнителните агенции;</w:t>
            </w:r>
          </w:p>
          <w:p w14:paraId="7E6A9E72" w14:textId="77777777" w:rsidR="00890DF0" w:rsidRPr="00346971" w:rsidRDefault="00890DF0" w:rsidP="00311241">
            <w:pPr>
              <w:jc w:val="both"/>
              <w:rPr>
                <w:color w:val="000000"/>
                <w:lang w:val="bg-BG"/>
              </w:rPr>
            </w:pPr>
            <w:r w:rsidRPr="00346971">
              <w:rPr>
                <w:color w:val="000000"/>
                <w:lang w:val="bg-BG"/>
              </w:rPr>
              <w:t>13. ръководителите на държавни институции, създадени със закон или с постановление на Министерския съвет, включително обособени структури на органите на изпълнителната власт, когато са юридически лица и разпоредители с бюджет;</w:t>
            </w:r>
          </w:p>
          <w:p w14:paraId="5B4D8475" w14:textId="77777777" w:rsidR="00890DF0" w:rsidRPr="00346971" w:rsidRDefault="00890DF0" w:rsidP="00311241">
            <w:pPr>
              <w:jc w:val="both"/>
              <w:rPr>
                <w:color w:val="000000"/>
                <w:lang w:val="bg-BG"/>
              </w:rPr>
            </w:pPr>
            <w:r w:rsidRPr="00346971">
              <w:rPr>
                <w:color w:val="000000"/>
                <w:lang w:val="bg-BG"/>
              </w:rPr>
              <w:t>14. представляващите публичноправните организации;</w:t>
            </w:r>
          </w:p>
          <w:p w14:paraId="47DF5EE2" w14:textId="77777777" w:rsidR="00890DF0" w:rsidRPr="00346971" w:rsidRDefault="00890DF0" w:rsidP="00311241">
            <w:pPr>
              <w:jc w:val="both"/>
              <w:rPr>
                <w:color w:val="000000"/>
                <w:lang w:val="bg-BG"/>
              </w:rPr>
            </w:pPr>
            <w:r w:rsidRPr="00346971">
              <w:rPr>
                <w:color w:val="000000"/>
                <w:lang w:val="bg-BG"/>
              </w:rPr>
              <w:t>15. ръководителите на дипломатическите и консулските представителства на Република България в чужбина, както и на постоянните представителства на Република България към международни организации;</w:t>
            </w:r>
          </w:p>
          <w:p w14:paraId="5F47F0E5" w14:textId="77777777" w:rsidR="00890DF0" w:rsidRPr="00346971" w:rsidRDefault="00890DF0" w:rsidP="00311241">
            <w:pPr>
              <w:jc w:val="both"/>
              <w:rPr>
                <w:color w:val="000000"/>
                <w:lang w:val="bg-BG"/>
              </w:rPr>
            </w:pPr>
            <w:r w:rsidRPr="00346971">
              <w:rPr>
                <w:color w:val="000000"/>
                <w:lang w:val="bg-BG"/>
              </w:rPr>
              <w:t>16. представляващите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w:t>
            </w:r>
          </w:p>
          <w:p w14:paraId="65F17780" w14:textId="77777777" w:rsidR="00890DF0" w:rsidRDefault="00890DF0" w:rsidP="00311241">
            <w:pPr>
              <w:jc w:val="both"/>
              <w:rPr>
                <w:color w:val="000000"/>
                <w:lang w:val="bg-BG"/>
              </w:rPr>
            </w:pPr>
            <w:r w:rsidRPr="00346971">
              <w:rPr>
                <w:color w:val="000000"/>
                <w:lang w:val="bg-BG"/>
              </w:rPr>
              <w:t>17. ръководителите на централни органи за покупки, създадени за задоволяване на потребностите на публични възложители.</w:t>
            </w:r>
          </w:p>
          <w:p w14:paraId="7C84CF82" w14:textId="77777777" w:rsidR="00890DF0" w:rsidRDefault="00890DF0" w:rsidP="00311241">
            <w:pPr>
              <w:jc w:val="both"/>
              <w:rPr>
                <w:shd w:val="clear" w:color="auto" w:fill="FEFEFE"/>
                <w:lang w:val="bg-BG"/>
              </w:rPr>
            </w:pPr>
            <w:r w:rsidRPr="00336C0D">
              <w:rPr>
                <w:highlight w:val="white"/>
                <w:shd w:val="clear" w:color="auto" w:fill="FEFEFE"/>
                <w:lang w:val="bg-BG"/>
              </w:rPr>
              <w:t>(3) Публични възложители са и обединенията на възложители по ал. 2, т. 1 - 16.</w:t>
            </w:r>
          </w:p>
          <w:p w14:paraId="08377B4E" w14:textId="77777777" w:rsidR="00890DF0" w:rsidRDefault="00890DF0" w:rsidP="00311241">
            <w:pPr>
              <w:jc w:val="both"/>
              <w:rPr>
                <w:shd w:val="clear" w:color="auto" w:fill="FEFEFE"/>
                <w:lang w:val="bg-BG"/>
              </w:rPr>
            </w:pPr>
          </w:p>
          <w:p w14:paraId="44C622C2" w14:textId="77777777" w:rsidR="00890DF0" w:rsidRPr="0079180A" w:rsidRDefault="00890DF0" w:rsidP="00CB723D">
            <w:pPr>
              <w:widowControl w:val="0"/>
              <w:autoSpaceDE w:val="0"/>
              <w:adjustRightInd w:val="0"/>
              <w:jc w:val="both"/>
              <w:rPr>
                <w:lang w:val="x-none"/>
              </w:rPr>
            </w:pPr>
            <w:r w:rsidRPr="0079180A">
              <w:rPr>
                <w:b/>
                <w:bCs/>
                <w:lang w:val="x-none"/>
              </w:rPr>
              <w:t>Чл. 2.</w:t>
            </w:r>
            <w:r w:rsidRPr="0079180A">
              <w:rPr>
                <w:lang w:val="x-none"/>
              </w:rPr>
              <w:t xml:space="preserve"> Възложители за горските територии - държавна собственост, са:</w:t>
            </w:r>
          </w:p>
          <w:p w14:paraId="00304559" w14:textId="112A834F" w:rsidR="00890DF0" w:rsidRPr="0079180A" w:rsidRDefault="00890DF0" w:rsidP="00CB723D">
            <w:pPr>
              <w:widowControl w:val="0"/>
              <w:autoSpaceDE w:val="0"/>
              <w:adjustRightInd w:val="0"/>
              <w:jc w:val="both"/>
              <w:rPr>
                <w:lang w:val="x-none"/>
              </w:rPr>
            </w:pPr>
            <w:r w:rsidRPr="0079180A">
              <w:rPr>
                <w:lang w:val="x-none"/>
              </w:rPr>
              <w:t>1. директорите на държавните предприятия (ДП);</w:t>
            </w:r>
          </w:p>
          <w:p w14:paraId="56E104C7" w14:textId="2B19A061" w:rsidR="00890DF0" w:rsidRPr="0079180A" w:rsidRDefault="00890DF0" w:rsidP="00CB723D">
            <w:pPr>
              <w:widowControl w:val="0"/>
              <w:autoSpaceDE w:val="0"/>
              <w:adjustRightInd w:val="0"/>
              <w:jc w:val="both"/>
              <w:rPr>
                <w:lang w:val="x-none"/>
              </w:rPr>
            </w:pPr>
            <w:r w:rsidRPr="0079180A">
              <w:rPr>
                <w:lang w:val="x-none"/>
              </w:rPr>
              <w:t>2. директорите на териториалните поделения на държавните предприятия (ТП на ДП) или оправомощени длъжностни лица – когато са оправомощени от директора на ДП;</w:t>
            </w:r>
          </w:p>
          <w:p w14:paraId="11812EE6" w14:textId="03428CA1" w:rsidR="00890DF0" w:rsidRPr="0079180A" w:rsidRDefault="00890DF0" w:rsidP="00CB723D">
            <w:pPr>
              <w:widowControl w:val="0"/>
              <w:autoSpaceDE w:val="0"/>
              <w:adjustRightInd w:val="0"/>
              <w:jc w:val="both"/>
              <w:rPr>
                <w:lang w:val="x-none"/>
              </w:rPr>
            </w:pPr>
            <w:r w:rsidRPr="0079180A">
              <w:rPr>
                <w:lang w:val="x-none"/>
              </w:rPr>
              <w:t>3. директорите на учебно-опитните горски стопанства (УОГС) - в случаите, когато възлагат извършването на дейности в горските територии, предоставени им за управление;</w:t>
            </w:r>
          </w:p>
          <w:p w14:paraId="23F0DEEF" w14:textId="4B2C72F2" w:rsidR="00890DF0" w:rsidRPr="0079180A" w:rsidRDefault="00890DF0" w:rsidP="00CB723D">
            <w:pPr>
              <w:widowControl w:val="0"/>
              <w:autoSpaceDE w:val="0"/>
              <w:adjustRightInd w:val="0"/>
              <w:jc w:val="both"/>
              <w:rPr>
                <w:lang w:val="x-none"/>
              </w:rPr>
            </w:pPr>
            <w:r w:rsidRPr="0079180A">
              <w:rPr>
                <w:lang w:val="x-none"/>
              </w:rPr>
              <w:t>4. ръководителите на ведомства или представляващите юридически лица – за предоставените им за управление горски територии;</w:t>
            </w:r>
          </w:p>
          <w:p w14:paraId="6AA54532" w14:textId="0DA69846" w:rsidR="00890DF0" w:rsidRPr="0079180A" w:rsidRDefault="00890DF0" w:rsidP="00CB723D">
            <w:pPr>
              <w:widowControl w:val="0"/>
              <w:autoSpaceDE w:val="0"/>
              <w:adjustRightInd w:val="0"/>
              <w:jc w:val="both"/>
              <w:rPr>
                <w:lang w:val="bg-BG"/>
              </w:rPr>
            </w:pPr>
            <w:r w:rsidRPr="0079180A">
              <w:rPr>
                <w:lang w:val="x-none"/>
              </w:rPr>
              <w:t>5. директорите на структури и специализирани териториални звена на Изпълнителната агенция по горите, след съгласуване със съответното ДП, на чиято територия ще се възлагат дейности.</w:t>
            </w:r>
          </w:p>
          <w:p w14:paraId="7B82626E" w14:textId="53820540" w:rsidR="00890DF0" w:rsidRPr="00B809A7" w:rsidRDefault="00890DF0" w:rsidP="00311241">
            <w:pPr>
              <w:jc w:val="both"/>
              <w:rPr>
                <w:b/>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2374C77D" w14:textId="4F590649" w:rsidR="00890DF0" w:rsidRPr="00890DF0" w:rsidRDefault="00890DF0" w:rsidP="00311241">
            <w:pPr>
              <w:jc w:val="both"/>
              <w:rPr>
                <w:color w:val="000000"/>
                <w:lang w:val="bg-BG"/>
              </w:rPr>
            </w:pPr>
            <w:r w:rsidRPr="00890DF0">
              <w:rPr>
                <w:b/>
                <w:bCs/>
                <w:lang w:val="bg-BG"/>
              </w:rPr>
              <w:t>Пълно</w:t>
            </w:r>
          </w:p>
        </w:tc>
      </w:tr>
      <w:tr w:rsidR="00890DF0" w:rsidRPr="00890DF0" w14:paraId="2DB51FB6" w14:textId="5215BE0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14FE2" w14:textId="77777777" w:rsidR="00890DF0" w:rsidRPr="00B809A7" w:rsidRDefault="00890DF0" w:rsidP="00311241">
            <w:pPr>
              <w:jc w:val="both"/>
              <w:rPr>
                <w:lang w:val="bg-BG"/>
              </w:rPr>
            </w:pPr>
            <w:r w:rsidRPr="00B809A7">
              <w:rPr>
                <w:lang w:val="bg-BG"/>
              </w:rPr>
              <w:t>2) „органи на централната власт“ означава възлагащите органи, изброени в приложение I, и доколкото на национално ниво са направени поправки или изменения — заместилите ги органи</w:t>
            </w:r>
          </w:p>
          <w:p w14:paraId="71C26851"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8D5C0" w14:textId="77777777" w:rsidR="00890DF0" w:rsidRPr="00E35212" w:rsidRDefault="00890DF0" w:rsidP="00CA7A8F">
            <w:pPr>
              <w:tabs>
                <w:tab w:val="left" w:pos="360"/>
                <w:tab w:val="left" w:pos="720"/>
              </w:tabs>
              <w:jc w:val="both"/>
              <w:rPr>
                <w:b/>
                <w:lang w:val="bg-BG"/>
              </w:rPr>
            </w:pPr>
            <w:r w:rsidRPr="00E35212">
              <w:rPr>
                <w:b/>
                <w:lang w:val="bg-BG"/>
              </w:rPr>
              <w:t>Чл. 5, ал. 2, т. 1-7, 10, 11, 12 и 13 ЗОП</w:t>
            </w:r>
          </w:p>
        </w:tc>
        <w:tc>
          <w:tcPr>
            <w:tcW w:w="5040" w:type="dxa"/>
            <w:tcBorders>
              <w:top w:val="single" w:sz="4" w:space="0" w:color="000000"/>
              <w:left w:val="single" w:sz="4" w:space="0" w:color="000000"/>
              <w:bottom w:val="single" w:sz="4" w:space="0" w:color="000000"/>
              <w:right w:val="single" w:sz="4" w:space="0" w:color="000000"/>
            </w:tcBorders>
          </w:tcPr>
          <w:p w14:paraId="1B9CF700" w14:textId="1A712380" w:rsidR="00890DF0" w:rsidRPr="00CA7A8F" w:rsidRDefault="00890DF0" w:rsidP="00311241">
            <w:pPr>
              <w:tabs>
                <w:tab w:val="left" w:pos="360"/>
                <w:tab w:val="left" w:pos="720"/>
              </w:tabs>
              <w:jc w:val="both"/>
              <w:rPr>
                <w:lang w:val="bg-BG"/>
              </w:rPr>
            </w:pPr>
            <w:r w:rsidRPr="00E35212">
              <w:rPr>
                <w:b/>
                <w:color w:val="000000"/>
                <w:lang w:val="bg-BG"/>
              </w:rPr>
              <w:t>Чл. 5</w:t>
            </w:r>
            <w:r>
              <w:rPr>
                <w:b/>
                <w:color w:val="000000"/>
                <w:lang w:val="bg-BG"/>
              </w:rPr>
              <w:t>.</w:t>
            </w:r>
            <w:r w:rsidRPr="00CA7A8F">
              <w:rPr>
                <w:lang w:val="bg-BG"/>
              </w:rPr>
              <w:t xml:space="preserve"> (2) Публични възложители са: </w:t>
            </w:r>
          </w:p>
          <w:p w14:paraId="6FBC8314" w14:textId="77777777" w:rsidR="00890DF0" w:rsidRPr="00CA7A8F" w:rsidRDefault="00890DF0" w:rsidP="00CA7A8F">
            <w:pPr>
              <w:jc w:val="both"/>
              <w:rPr>
                <w:color w:val="000000"/>
                <w:lang w:val="bg-BG"/>
              </w:rPr>
            </w:pPr>
            <w:r w:rsidRPr="00CA7A8F">
              <w:rPr>
                <w:color w:val="000000"/>
                <w:lang w:val="bg-BG"/>
              </w:rPr>
              <w:t>1. президентът на Република България;</w:t>
            </w:r>
          </w:p>
          <w:p w14:paraId="2DFD8C6E" w14:textId="77777777" w:rsidR="00890DF0" w:rsidRPr="00CA7A8F" w:rsidRDefault="00890DF0" w:rsidP="00CA7A8F">
            <w:pPr>
              <w:jc w:val="both"/>
              <w:rPr>
                <w:color w:val="000000"/>
                <w:lang w:val="bg-BG"/>
              </w:rPr>
            </w:pPr>
            <w:r w:rsidRPr="00CA7A8F">
              <w:rPr>
                <w:color w:val="000000"/>
                <w:lang w:val="bg-BG"/>
              </w:rPr>
              <w:t>2. председателят на Народното събрание;</w:t>
            </w:r>
          </w:p>
          <w:p w14:paraId="73011CAB" w14:textId="77777777" w:rsidR="00890DF0" w:rsidRPr="00CA7A8F" w:rsidRDefault="00890DF0" w:rsidP="00311241">
            <w:pPr>
              <w:tabs>
                <w:tab w:val="left" w:pos="360"/>
                <w:tab w:val="left" w:pos="720"/>
              </w:tabs>
              <w:jc w:val="both"/>
              <w:rPr>
                <w:lang w:val="bg-BG"/>
              </w:rPr>
            </w:pPr>
            <w:r w:rsidRPr="00CA7A8F">
              <w:rPr>
                <w:lang w:val="bg-BG"/>
              </w:rPr>
              <w:t>3. министър-председателят;</w:t>
            </w:r>
          </w:p>
          <w:p w14:paraId="0CB5BB9E" w14:textId="77777777" w:rsidR="00890DF0" w:rsidRPr="00CA7A8F" w:rsidRDefault="00890DF0" w:rsidP="00311241">
            <w:pPr>
              <w:tabs>
                <w:tab w:val="left" w:pos="360"/>
                <w:tab w:val="left" w:pos="720"/>
              </w:tabs>
              <w:jc w:val="both"/>
              <w:rPr>
                <w:lang w:val="bg-BG"/>
              </w:rPr>
            </w:pPr>
            <w:r w:rsidRPr="00CA7A8F">
              <w:rPr>
                <w:lang w:val="bg-BG"/>
              </w:rPr>
              <w:t>4. министрите;</w:t>
            </w:r>
          </w:p>
          <w:p w14:paraId="32EB5AAA" w14:textId="77777777" w:rsidR="00890DF0" w:rsidRPr="00346971" w:rsidRDefault="00890DF0" w:rsidP="00CA7A8F">
            <w:pPr>
              <w:jc w:val="both"/>
              <w:rPr>
                <w:color w:val="000000"/>
                <w:lang w:val="bg-BG"/>
              </w:rPr>
            </w:pPr>
            <w:r w:rsidRPr="00346971">
              <w:rPr>
                <w:color w:val="000000"/>
                <w:lang w:val="bg-BG"/>
              </w:rPr>
              <w:t>5. омбудсманът на Република България;</w:t>
            </w:r>
          </w:p>
          <w:p w14:paraId="0A02036D" w14:textId="77777777" w:rsidR="00890DF0" w:rsidRPr="00346971" w:rsidRDefault="00890DF0" w:rsidP="00CA7A8F">
            <w:pPr>
              <w:jc w:val="both"/>
              <w:rPr>
                <w:color w:val="000000"/>
                <w:lang w:val="bg-BG"/>
              </w:rPr>
            </w:pPr>
            <w:r w:rsidRPr="00346971">
              <w:rPr>
                <w:color w:val="000000"/>
                <w:lang w:val="bg-BG"/>
              </w:rPr>
              <w:t>6. управителят на Българската народна банка;</w:t>
            </w:r>
          </w:p>
          <w:p w14:paraId="0A4A3402" w14:textId="77777777" w:rsidR="00890DF0" w:rsidRPr="00AF7F83" w:rsidRDefault="00890DF0" w:rsidP="001F3700">
            <w:pPr>
              <w:jc w:val="both"/>
              <w:rPr>
                <w:highlight w:val="yellow"/>
                <w:lang w:val="bg-BG"/>
              </w:rPr>
            </w:pPr>
            <w:r w:rsidRPr="00346971">
              <w:rPr>
                <w:color w:val="000000"/>
                <w:lang w:val="bg-BG"/>
              </w:rPr>
              <w:t>7. председателят на Конституционния съд на Република България, административните ръководители на органите на съдебна власт, които управляват самостоятелни бюджети, както и административните ръководители на прокуратурите в страната;</w:t>
            </w:r>
          </w:p>
          <w:p w14:paraId="5BB9E82C" w14:textId="77777777" w:rsidR="00890DF0" w:rsidRPr="00CA7A8F" w:rsidRDefault="00890DF0" w:rsidP="00311241">
            <w:pPr>
              <w:tabs>
                <w:tab w:val="left" w:pos="360"/>
                <w:tab w:val="left" w:pos="720"/>
              </w:tabs>
              <w:jc w:val="both"/>
              <w:rPr>
                <w:lang w:val="bg-BG"/>
              </w:rPr>
            </w:pPr>
            <w:r w:rsidRPr="00CA7A8F">
              <w:rPr>
                <w:lang w:val="bg-BG"/>
              </w:rPr>
              <w:t>10. председателите на държавните агенции;</w:t>
            </w:r>
          </w:p>
          <w:p w14:paraId="060CC9B6" w14:textId="77777777" w:rsidR="00890DF0" w:rsidRPr="00CA7A8F" w:rsidRDefault="00890DF0" w:rsidP="00311241">
            <w:pPr>
              <w:tabs>
                <w:tab w:val="left" w:pos="360"/>
                <w:tab w:val="left" w:pos="720"/>
              </w:tabs>
              <w:jc w:val="both"/>
              <w:rPr>
                <w:lang w:val="bg-BG"/>
              </w:rPr>
            </w:pPr>
            <w:r w:rsidRPr="00CA7A8F">
              <w:rPr>
                <w:lang w:val="bg-BG"/>
              </w:rPr>
              <w:t>11. председателите на държавните комисии;</w:t>
            </w:r>
          </w:p>
          <w:p w14:paraId="33A309E8" w14:textId="77777777" w:rsidR="00890DF0" w:rsidRPr="00CA7A8F" w:rsidRDefault="00890DF0" w:rsidP="00311241">
            <w:pPr>
              <w:tabs>
                <w:tab w:val="left" w:pos="360"/>
                <w:tab w:val="left" w:pos="720"/>
              </w:tabs>
              <w:jc w:val="both"/>
              <w:rPr>
                <w:lang w:val="bg-BG"/>
              </w:rPr>
            </w:pPr>
            <w:r w:rsidRPr="00CA7A8F">
              <w:rPr>
                <w:lang w:val="bg-BG"/>
              </w:rPr>
              <w:t>12. изпълнителните директори на изпълнителните агенции;</w:t>
            </w:r>
          </w:p>
          <w:p w14:paraId="02E564F7" w14:textId="77777777" w:rsidR="00890DF0" w:rsidRDefault="00890DF0" w:rsidP="00311241">
            <w:pPr>
              <w:tabs>
                <w:tab w:val="left" w:pos="360"/>
                <w:tab w:val="left" w:pos="720"/>
              </w:tabs>
              <w:jc w:val="both"/>
              <w:rPr>
                <w:lang w:val="bg-BG"/>
              </w:rPr>
            </w:pPr>
            <w:r w:rsidRPr="00CA7A8F">
              <w:rPr>
                <w:lang w:val="bg-BG"/>
              </w:rPr>
              <w:t>13. ръководителите на държавни институции, създадени със закон или с постановление на Министерския съвет, вкл. обособени структури на органите на изпълнителната власт, когато са юридически лица и разпоредители с бюджет</w:t>
            </w:r>
          </w:p>
          <w:p w14:paraId="1BAAD182" w14:textId="77777777" w:rsidR="00890DF0" w:rsidRDefault="00890DF0" w:rsidP="00311241">
            <w:pPr>
              <w:tabs>
                <w:tab w:val="left" w:pos="360"/>
                <w:tab w:val="left" w:pos="720"/>
              </w:tabs>
              <w:jc w:val="both"/>
              <w:rPr>
                <w:lang w:val="bg-BG"/>
              </w:rPr>
            </w:pPr>
          </w:p>
          <w:p w14:paraId="10BFEB5E" w14:textId="0334199C" w:rsidR="00890DF0" w:rsidRPr="00B809A7" w:rsidRDefault="00890DF0" w:rsidP="00072BD0">
            <w:pPr>
              <w:tabs>
                <w:tab w:val="left" w:pos="360"/>
                <w:tab w:val="left" w:pos="720"/>
              </w:tabs>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7272407" w14:textId="6B53483C" w:rsidR="00890DF0" w:rsidRPr="00890DF0" w:rsidRDefault="00890DF0" w:rsidP="00311241">
            <w:pPr>
              <w:tabs>
                <w:tab w:val="left" w:pos="360"/>
                <w:tab w:val="left" w:pos="720"/>
              </w:tabs>
              <w:jc w:val="both"/>
              <w:rPr>
                <w:color w:val="000000"/>
                <w:lang w:val="bg-BG"/>
              </w:rPr>
            </w:pPr>
            <w:r w:rsidRPr="00890DF0">
              <w:rPr>
                <w:b/>
                <w:bCs/>
                <w:lang w:val="bg-BG"/>
              </w:rPr>
              <w:t>Пълно</w:t>
            </w:r>
          </w:p>
        </w:tc>
      </w:tr>
      <w:tr w:rsidR="00890DF0" w:rsidRPr="00890DF0" w14:paraId="33B17F1C" w14:textId="239DD71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E4330" w14:textId="77777777" w:rsidR="00890DF0" w:rsidRPr="00B809A7" w:rsidRDefault="00890DF0" w:rsidP="00311241">
            <w:pPr>
              <w:jc w:val="both"/>
              <w:rPr>
                <w:lang w:val="bg-BG"/>
              </w:rPr>
            </w:pPr>
            <w:r w:rsidRPr="00B809A7">
              <w:rPr>
                <w:lang w:val="bg-BG"/>
              </w:rPr>
              <w:t>3) „нецентрални възлагащи органи“ означава всички възлагащи органи, които не са органи на централната власт;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0CCF4" w14:textId="77777777" w:rsidR="00890DF0" w:rsidRDefault="00890DF0" w:rsidP="00311241">
            <w:pPr>
              <w:jc w:val="both"/>
              <w:rPr>
                <w:b/>
                <w:lang w:val="bg-BG"/>
              </w:rPr>
            </w:pPr>
            <w:r w:rsidRPr="00E35212">
              <w:rPr>
                <w:b/>
                <w:lang w:val="bg-BG"/>
              </w:rPr>
              <w:t>Чл. 5, ал. 2, т. 8, 9, 14, 16 ЗОП</w:t>
            </w:r>
          </w:p>
          <w:p w14:paraId="281BD690" w14:textId="77777777" w:rsidR="00890DF0" w:rsidRDefault="00890DF0" w:rsidP="00311241">
            <w:pPr>
              <w:jc w:val="both"/>
              <w:rPr>
                <w:b/>
                <w:lang w:val="bg-BG"/>
              </w:rPr>
            </w:pPr>
          </w:p>
          <w:p w14:paraId="43499950" w14:textId="77777777" w:rsidR="00890DF0" w:rsidRDefault="00890DF0" w:rsidP="00311241">
            <w:pPr>
              <w:jc w:val="both"/>
              <w:rPr>
                <w:b/>
                <w:lang w:val="bg-BG"/>
              </w:rPr>
            </w:pPr>
          </w:p>
          <w:p w14:paraId="733BDFA8" w14:textId="77777777" w:rsidR="00890DF0" w:rsidRDefault="00890DF0" w:rsidP="00311241">
            <w:pPr>
              <w:jc w:val="both"/>
              <w:rPr>
                <w:b/>
                <w:lang w:val="bg-BG"/>
              </w:rPr>
            </w:pPr>
          </w:p>
          <w:p w14:paraId="3244342A" w14:textId="77777777" w:rsidR="00890DF0" w:rsidRDefault="00890DF0" w:rsidP="00311241">
            <w:pPr>
              <w:jc w:val="both"/>
              <w:rPr>
                <w:b/>
                <w:lang w:val="bg-BG"/>
              </w:rPr>
            </w:pPr>
          </w:p>
          <w:p w14:paraId="64D30881" w14:textId="77777777" w:rsidR="00890DF0" w:rsidRDefault="00890DF0" w:rsidP="00311241">
            <w:pPr>
              <w:jc w:val="both"/>
              <w:rPr>
                <w:b/>
                <w:lang w:val="bg-BG"/>
              </w:rPr>
            </w:pPr>
          </w:p>
          <w:p w14:paraId="2E87638F" w14:textId="77777777" w:rsidR="00890DF0" w:rsidRDefault="00890DF0" w:rsidP="00311241">
            <w:pPr>
              <w:jc w:val="both"/>
              <w:rPr>
                <w:b/>
                <w:lang w:val="bg-BG"/>
              </w:rPr>
            </w:pPr>
          </w:p>
          <w:p w14:paraId="659B27EB" w14:textId="77777777" w:rsidR="00890DF0" w:rsidRDefault="00890DF0" w:rsidP="00311241">
            <w:pPr>
              <w:jc w:val="both"/>
              <w:rPr>
                <w:b/>
                <w:lang w:val="bg-BG"/>
              </w:rPr>
            </w:pPr>
          </w:p>
          <w:p w14:paraId="09BEF484" w14:textId="77777777" w:rsidR="00890DF0" w:rsidRDefault="00890DF0" w:rsidP="00311241">
            <w:pPr>
              <w:jc w:val="both"/>
              <w:rPr>
                <w:b/>
                <w:lang w:val="bg-BG"/>
              </w:rPr>
            </w:pPr>
          </w:p>
          <w:p w14:paraId="773779DE" w14:textId="60A8EC04" w:rsidR="00890DF0" w:rsidRDefault="00890DF0" w:rsidP="00311241">
            <w:pPr>
              <w:jc w:val="both"/>
              <w:rPr>
                <w:b/>
                <w:lang w:val="bg-BG"/>
              </w:rPr>
            </w:pPr>
          </w:p>
          <w:p w14:paraId="4B73489E" w14:textId="1F1DAACC" w:rsidR="00890DF0" w:rsidRDefault="00890DF0" w:rsidP="00311241">
            <w:pPr>
              <w:jc w:val="both"/>
              <w:rPr>
                <w:b/>
                <w:lang w:val="bg-BG"/>
              </w:rPr>
            </w:pPr>
          </w:p>
          <w:p w14:paraId="502E1B71" w14:textId="3B9BCD6C" w:rsidR="001363F7" w:rsidRDefault="001363F7" w:rsidP="00311241">
            <w:pPr>
              <w:jc w:val="both"/>
              <w:rPr>
                <w:b/>
                <w:lang w:val="bg-BG"/>
              </w:rPr>
            </w:pPr>
          </w:p>
          <w:p w14:paraId="63247496" w14:textId="4FFF47A7" w:rsidR="001363F7" w:rsidRDefault="001363F7" w:rsidP="00311241">
            <w:pPr>
              <w:jc w:val="both"/>
              <w:rPr>
                <w:b/>
                <w:lang w:val="bg-BG"/>
              </w:rPr>
            </w:pPr>
          </w:p>
          <w:p w14:paraId="264B3D26" w14:textId="77777777" w:rsidR="00890DF0" w:rsidRPr="00E35212" w:rsidRDefault="00890DF0" w:rsidP="00CB723D">
            <w:pPr>
              <w:jc w:val="both"/>
              <w:rPr>
                <w:b/>
                <w:color w:val="000000"/>
                <w:lang w:val="bg-BG"/>
              </w:rPr>
            </w:pPr>
            <w:r>
              <w:rPr>
                <w:b/>
                <w:color w:val="000000"/>
                <w:lang w:val="bg-BG"/>
              </w:rPr>
              <w:t>Чл. 2 от Наредбата за условията и реда за възлагане изпълнението на дейности в горски територии</w:t>
            </w:r>
          </w:p>
          <w:p w14:paraId="24B45983" w14:textId="7DB72C9D" w:rsidR="00890DF0" w:rsidRPr="00E35212"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35DABE99" w14:textId="458430A8" w:rsidR="00890DF0" w:rsidRDefault="00890DF0" w:rsidP="00311241">
            <w:pPr>
              <w:jc w:val="both"/>
              <w:rPr>
                <w:lang w:val="bg-BG"/>
              </w:rPr>
            </w:pPr>
            <w:r w:rsidRPr="00E35212">
              <w:rPr>
                <w:b/>
                <w:color w:val="000000"/>
                <w:lang w:val="bg-BG"/>
              </w:rPr>
              <w:t>Чл. 5</w:t>
            </w:r>
            <w:r>
              <w:rPr>
                <w:b/>
                <w:color w:val="000000"/>
                <w:lang w:val="bg-BG"/>
              </w:rPr>
              <w:t>.</w:t>
            </w:r>
            <w:r>
              <w:rPr>
                <w:lang w:val="bg-BG"/>
              </w:rPr>
              <w:t xml:space="preserve"> (2) Публични възложители са:</w:t>
            </w:r>
          </w:p>
          <w:p w14:paraId="23CEBC6A" w14:textId="77777777" w:rsidR="00890DF0" w:rsidRPr="00346971" w:rsidRDefault="00890DF0" w:rsidP="00311241">
            <w:pPr>
              <w:jc w:val="both"/>
              <w:rPr>
                <w:lang w:val="bg-BG"/>
              </w:rPr>
            </w:pPr>
            <w:r w:rsidRPr="00346971">
              <w:rPr>
                <w:lang w:val="bg-BG"/>
              </w:rPr>
              <w:t>8. областните управители;</w:t>
            </w:r>
          </w:p>
          <w:p w14:paraId="4D1EF743" w14:textId="77777777" w:rsidR="00890DF0" w:rsidRPr="00346971" w:rsidRDefault="00890DF0" w:rsidP="00311241">
            <w:pPr>
              <w:jc w:val="both"/>
              <w:rPr>
                <w:lang w:val="bg-BG"/>
              </w:rPr>
            </w:pPr>
            <w:r w:rsidRPr="00346971">
              <w:rPr>
                <w:lang w:val="bg-BG"/>
              </w:rPr>
              <w:t>9. кметовете на общини, на райони, на кметства, както и кметските наместници, когато са разпоредители с бюджет;</w:t>
            </w:r>
          </w:p>
          <w:p w14:paraId="3800AD7E" w14:textId="77777777" w:rsidR="00890DF0" w:rsidRPr="00346971" w:rsidRDefault="00890DF0" w:rsidP="00311241">
            <w:pPr>
              <w:jc w:val="both"/>
              <w:rPr>
                <w:lang w:val="bg-BG"/>
              </w:rPr>
            </w:pPr>
            <w:r w:rsidRPr="00346971">
              <w:rPr>
                <w:lang w:val="bg-BG"/>
              </w:rPr>
              <w:t xml:space="preserve">14. представляващите публичноправните организации; </w:t>
            </w:r>
          </w:p>
          <w:p w14:paraId="60E73C4C" w14:textId="77777777" w:rsidR="00890DF0" w:rsidRDefault="00890DF0" w:rsidP="00311241">
            <w:pPr>
              <w:jc w:val="both"/>
              <w:rPr>
                <w:lang w:val="bg-BG"/>
              </w:rPr>
            </w:pPr>
            <w:r>
              <w:rPr>
                <w:lang w:val="bg-BG"/>
              </w:rPr>
              <w:t xml:space="preserve">16. </w:t>
            </w:r>
            <w:r w:rsidRPr="00346971">
              <w:rPr>
                <w:lang w:val="bg-BG"/>
              </w:rPr>
              <w:t>представляващите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са от държавния и/или общинския бюджет, и от бюджета на Националната здравноосигурителна каса</w:t>
            </w:r>
          </w:p>
          <w:p w14:paraId="48B9D44A" w14:textId="77777777" w:rsidR="00890DF0" w:rsidRDefault="00890DF0" w:rsidP="00CB723D">
            <w:pPr>
              <w:widowControl w:val="0"/>
              <w:autoSpaceDE w:val="0"/>
              <w:adjustRightInd w:val="0"/>
              <w:jc w:val="both"/>
              <w:rPr>
                <w:b/>
                <w:bCs/>
                <w:lang w:val="x-none"/>
              </w:rPr>
            </w:pPr>
          </w:p>
          <w:p w14:paraId="70989BD8" w14:textId="1CF39C24" w:rsidR="00890DF0" w:rsidRPr="0079180A" w:rsidRDefault="00890DF0" w:rsidP="00CB723D">
            <w:pPr>
              <w:widowControl w:val="0"/>
              <w:autoSpaceDE w:val="0"/>
              <w:adjustRightInd w:val="0"/>
              <w:jc w:val="both"/>
              <w:rPr>
                <w:lang w:val="x-none"/>
              </w:rPr>
            </w:pPr>
            <w:r w:rsidRPr="0079180A">
              <w:rPr>
                <w:b/>
                <w:bCs/>
                <w:lang w:val="x-none"/>
              </w:rPr>
              <w:t>Чл. 2.</w:t>
            </w:r>
            <w:r w:rsidRPr="0079180A">
              <w:rPr>
                <w:lang w:val="x-none"/>
              </w:rPr>
              <w:t xml:space="preserve"> Възложители за горските територии - държавна собственост, са:</w:t>
            </w:r>
          </w:p>
          <w:p w14:paraId="299FA2BC" w14:textId="77777777" w:rsidR="00890DF0" w:rsidRPr="0079180A" w:rsidRDefault="00890DF0" w:rsidP="00CB723D">
            <w:pPr>
              <w:widowControl w:val="0"/>
              <w:autoSpaceDE w:val="0"/>
              <w:adjustRightInd w:val="0"/>
              <w:jc w:val="both"/>
              <w:rPr>
                <w:lang w:val="x-none"/>
              </w:rPr>
            </w:pPr>
            <w:r w:rsidRPr="0079180A">
              <w:rPr>
                <w:lang w:val="x-none"/>
              </w:rPr>
              <w:t>1. директорите на държавните предприятия (ДП);</w:t>
            </w:r>
          </w:p>
          <w:p w14:paraId="6C32C41C" w14:textId="77777777" w:rsidR="00890DF0" w:rsidRPr="0079180A" w:rsidRDefault="00890DF0" w:rsidP="00CB723D">
            <w:pPr>
              <w:widowControl w:val="0"/>
              <w:autoSpaceDE w:val="0"/>
              <w:adjustRightInd w:val="0"/>
              <w:jc w:val="both"/>
              <w:rPr>
                <w:lang w:val="x-none"/>
              </w:rPr>
            </w:pPr>
            <w:r w:rsidRPr="0079180A">
              <w:rPr>
                <w:lang w:val="x-none"/>
              </w:rPr>
              <w:t>2. директорите на териториалните поделения на държавните предприятия (ТП на ДП) или оправомощени длъжностни лица – когато са оправомощени от директора на ДП;</w:t>
            </w:r>
          </w:p>
          <w:p w14:paraId="729A60C0" w14:textId="77777777" w:rsidR="00890DF0" w:rsidRPr="0079180A" w:rsidRDefault="00890DF0" w:rsidP="00CB723D">
            <w:pPr>
              <w:widowControl w:val="0"/>
              <w:autoSpaceDE w:val="0"/>
              <w:adjustRightInd w:val="0"/>
              <w:jc w:val="both"/>
              <w:rPr>
                <w:lang w:val="x-none"/>
              </w:rPr>
            </w:pPr>
            <w:r w:rsidRPr="0079180A">
              <w:rPr>
                <w:lang w:val="x-none"/>
              </w:rPr>
              <w:t>3. директорите на учебно-опитните горски стопанства (УОГС) - в случаите, когато възлагат извършването на дейности в горските територии, предоставени им за управление;</w:t>
            </w:r>
          </w:p>
          <w:p w14:paraId="277EAC40" w14:textId="77777777" w:rsidR="00890DF0" w:rsidRPr="0079180A" w:rsidRDefault="00890DF0" w:rsidP="00CB723D">
            <w:pPr>
              <w:widowControl w:val="0"/>
              <w:autoSpaceDE w:val="0"/>
              <w:adjustRightInd w:val="0"/>
              <w:jc w:val="both"/>
              <w:rPr>
                <w:lang w:val="x-none"/>
              </w:rPr>
            </w:pPr>
            <w:r w:rsidRPr="0079180A">
              <w:rPr>
                <w:lang w:val="x-none"/>
              </w:rPr>
              <w:t>4. ръководителите на ведомства или представляващите юридически лица – за предоставените им за управление горски територии;</w:t>
            </w:r>
          </w:p>
          <w:p w14:paraId="41A2C886" w14:textId="77777777" w:rsidR="00890DF0" w:rsidRPr="0079180A" w:rsidRDefault="00890DF0" w:rsidP="00CB723D">
            <w:pPr>
              <w:widowControl w:val="0"/>
              <w:autoSpaceDE w:val="0"/>
              <w:adjustRightInd w:val="0"/>
              <w:jc w:val="both"/>
              <w:rPr>
                <w:lang w:val="bg-BG"/>
              </w:rPr>
            </w:pPr>
            <w:r w:rsidRPr="0079180A">
              <w:rPr>
                <w:lang w:val="x-none"/>
              </w:rPr>
              <w:t>5. директорите на структури и специализирани териториални звена на Изпълнителната агенция по горите, след съгласуване със съответното ДП, на чиято територия ще се възлагат дейности.</w:t>
            </w:r>
          </w:p>
          <w:p w14:paraId="1CCE92B6" w14:textId="77777777" w:rsidR="00890DF0" w:rsidRDefault="00890DF0" w:rsidP="00311241">
            <w:pPr>
              <w:jc w:val="both"/>
              <w:rPr>
                <w:lang w:val="bg-BG"/>
              </w:rPr>
            </w:pPr>
          </w:p>
          <w:p w14:paraId="0D0C80AF" w14:textId="2201094D"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951702F" w14:textId="36555FD6" w:rsidR="00890DF0" w:rsidRPr="00890DF0" w:rsidRDefault="001363F7" w:rsidP="00311241">
            <w:pPr>
              <w:jc w:val="both"/>
              <w:rPr>
                <w:color w:val="000000"/>
                <w:lang w:val="bg-BG"/>
              </w:rPr>
            </w:pPr>
            <w:r w:rsidRPr="00890DF0">
              <w:rPr>
                <w:b/>
                <w:bCs/>
                <w:lang w:val="bg-BG"/>
              </w:rPr>
              <w:t>Пълно</w:t>
            </w:r>
          </w:p>
        </w:tc>
      </w:tr>
      <w:tr w:rsidR="00890DF0" w:rsidRPr="00890DF0" w14:paraId="6CFB26A5" w14:textId="4449AB5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61E3A" w14:textId="77777777" w:rsidR="00890DF0" w:rsidRPr="00B809A7" w:rsidRDefault="00890DF0" w:rsidP="00311241">
            <w:pPr>
              <w:jc w:val="both"/>
              <w:rPr>
                <w:lang w:val="bg-BG"/>
              </w:rPr>
            </w:pPr>
            <w:r w:rsidRPr="00B809A7">
              <w:rPr>
                <w:lang w:val="bg-BG"/>
              </w:rPr>
              <w:t>4) „публичноправни организации“ означава организации, които имат всички изброени по-долу характеристики:</w:t>
            </w:r>
          </w:p>
          <w:p w14:paraId="57A274BB" w14:textId="77777777" w:rsidR="00890DF0" w:rsidRPr="00B809A7" w:rsidRDefault="00890DF0" w:rsidP="00311241">
            <w:pPr>
              <w:jc w:val="both"/>
              <w:rPr>
                <w:lang w:val="bg-BG"/>
              </w:rPr>
            </w:pPr>
            <w:r w:rsidRPr="00B809A7">
              <w:rPr>
                <w:lang w:val="bg-BG"/>
              </w:rPr>
              <w:t>а) създадени са с конкретната цел да задоволяват нужди от общ интерес, които нямат промишлен или търговски характер;</w:t>
            </w:r>
          </w:p>
          <w:p w14:paraId="0E6505B9" w14:textId="77777777" w:rsidR="00890DF0" w:rsidRPr="00B809A7" w:rsidRDefault="00890DF0" w:rsidP="00311241">
            <w:pPr>
              <w:jc w:val="both"/>
              <w:rPr>
                <w:lang w:val="bg-BG"/>
              </w:rPr>
            </w:pPr>
            <w:r w:rsidRPr="00B809A7">
              <w:rPr>
                <w:lang w:val="bg-BG"/>
              </w:rPr>
              <w:t>б) имат правосубектност; както и</w:t>
            </w:r>
          </w:p>
          <w:p w14:paraId="5499513D" w14:textId="77777777" w:rsidR="00890DF0" w:rsidRPr="00B809A7" w:rsidRDefault="00890DF0" w:rsidP="00311241">
            <w:pPr>
              <w:jc w:val="both"/>
              <w:rPr>
                <w:lang w:val="bg-BG"/>
              </w:rPr>
            </w:pPr>
            <w:r w:rsidRPr="00B809A7">
              <w:rPr>
                <w:lang w:val="bg-BG"/>
              </w:rPr>
              <w:t>в) финансират се в по-голямата си част от държавни, регионални или местни органи или от други публичноправни организации; или са обект на управленски контрол от страна на тези органи; или имат административен, управителен или надзорен орган, повечето от половината от членовете на който са назначени от държавните, регионалните или местните органи или от други публичноправни организации;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DFE19" w14:textId="77777777" w:rsidR="00890DF0" w:rsidRDefault="00890DF0" w:rsidP="00311241">
            <w:pPr>
              <w:jc w:val="both"/>
              <w:rPr>
                <w:b/>
                <w:lang w:val="bg-BG"/>
              </w:rPr>
            </w:pPr>
            <w:r w:rsidRPr="00E35212">
              <w:rPr>
                <w:b/>
                <w:lang w:val="bg-BG"/>
              </w:rPr>
              <w:t>§ 2, т. 43 ДР на ЗОП</w:t>
            </w:r>
          </w:p>
          <w:p w14:paraId="6736941C" w14:textId="77777777" w:rsidR="00890DF0" w:rsidRDefault="00890DF0" w:rsidP="00311241">
            <w:pPr>
              <w:jc w:val="both"/>
              <w:rPr>
                <w:b/>
                <w:lang w:val="bg-BG"/>
              </w:rPr>
            </w:pPr>
          </w:p>
          <w:p w14:paraId="3E66183D" w14:textId="77777777" w:rsidR="00890DF0" w:rsidRDefault="00890DF0" w:rsidP="00311241">
            <w:pPr>
              <w:jc w:val="both"/>
              <w:rPr>
                <w:b/>
                <w:lang w:val="bg-BG"/>
              </w:rPr>
            </w:pPr>
          </w:p>
          <w:p w14:paraId="79FB428D" w14:textId="77777777" w:rsidR="00890DF0" w:rsidRDefault="00890DF0" w:rsidP="00311241">
            <w:pPr>
              <w:jc w:val="both"/>
              <w:rPr>
                <w:b/>
                <w:lang w:val="bg-BG"/>
              </w:rPr>
            </w:pPr>
          </w:p>
          <w:p w14:paraId="09870C13" w14:textId="77777777" w:rsidR="00890DF0" w:rsidRDefault="00890DF0" w:rsidP="00311241">
            <w:pPr>
              <w:jc w:val="both"/>
              <w:rPr>
                <w:b/>
                <w:lang w:val="bg-BG"/>
              </w:rPr>
            </w:pPr>
          </w:p>
          <w:p w14:paraId="62ACB48E" w14:textId="77777777" w:rsidR="00890DF0" w:rsidRDefault="00890DF0" w:rsidP="00311241">
            <w:pPr>
              <w:jc w:val="both"/>
              <w:rPr>
                <w:b/>
                <w:lang w:val="bg-BG"/>
              </w:rPr>
            </w:pPr>
          </w:p>
          <w:p w14:paraId="4E455400" w14:textId="77777777" w:rsidR="00890DF0" w:rsidRDefault="00890DF0" w:rsidP="00311241">
            <w:pPr>
              <w:jc w:val="both"/>
              <w:rPr>
                <w:b/>
                <w:lang w:val="bg-BG"/>
              </w:rPr>
            </w:pPr>
          </w:p>
          <w:p w14:paraId="290D556C" w14:textId="77777777" w:rsidR="00890DF0" w:rsidRDefault="00890DF0" w:rsidP="00311241">
            <w:pPr>
              <w:jc w:val="both"/>
              <w:rPr>
                <w:b/>
                <w:lang w:val="bg-BG"/>
              </w:rPr>
            </w:pPr>
          </w:p>
          <w:p w14:paraId="3FE326D4" w14:textId="77777777" w:rsidR="00890DF0" w:rsidRDefault="00890DF0" w:rsidP="00311241">
            <w:pPr>
              <w:jc w:val="both"/>
              <w:rPr>
                <w:b/>
                <w:lang w:val="bg-BG"/>
              </w:rPr>
            </w:pPr>
          </w:p>
          <w:p w14:paraId="4F12ECAE" w14:textId="77777777" w:rsidR="00890DF0" w:rsidRDefault="00890DF0" w:rsidP="00311241">
            <w:pPr>
              <w:jc w:val="both"/>
              <w:rPr>
                <w:b/>
                <w:lang w:val="bg-BG"/>
              </w:rPr>
            </w:pPr>
          </w:p>
          <w:p w14:paraId="6263DECA" w14:textId="77777777" w:rsidR="00890DF0" w:rsidRDefault="00890DF0" w:rsidP="00311241">
            <w:pPr>
              <w:jc w:val="both"/>
              <w:rPr>
                <w:b/>
                <w:lang w:val="bg-BG"/>
              </w:rPr>
            </w:pPr>
          </w:p>
          <w:p w14:paraId="7EB1617A" w14:textId="77777777" w:rsidR="00890DF0" w:rsidRDefault="00890DF0" w:rsidP="00311241">
            <w:pPr>
              <w:jc w:val="both"/>
              <w:rPr>
                <w:b/>
                <w:lang w:val="bg-BG"/>
              </w:rPr>
            </w:pPr>
          </w:p>
          <w:p w14:paraId="67AB7071" w14:textId="77777777" w:rsidR="00890DF0" w:rsidRDefault="00890DF0" w:rsidP="00311241">
            <w:pPr>
              <w:jc w:val="both"/>
              <w:rPr>
                <w:b/>
                <w:lang w:val="bg-BG"/>
              </w:rPr>
            </w:pPr>
          </w:p>
          <w:p w14:paraId="6A1DBBED" w14:textId="77777777" w:rsidR="00890DF0" w:rsidRDefault="00890DF0" w:rsidP="00311241">
            <w:pPr>
              <w:jc w:val="both"/>
              <w:rPr>
                <w:b/>
                <w:lang w:val="bg-BG"/>
              </w:rPr>
            </w:pPr>
          </w:p>
          <w:p w14:paraId="764A3E93" w14:textId="77777777" w:rsidR="00890DF0" w:rsidRDefault="00890DF0" w:rsidP="00311241">
            <w:pPr>
              <w:jc w:val="both"/>
              <w:rPr>
                <w:b/>
                <w:lang w:val="bg-BG"/>
              </w:rPr>
            </w:pPr>
          </w:p>
          <w:p w14:paraId="1D11F862" w14:textId="77777777" w:rsidR="00890DF0" w:rsidRDefault="00890DF0" w:rsidP="00311241">
            <w:pPr>
              <w:jc w:val="both"/>
              <w:rPr>
                <w:b/>
                <w:lang w:val="bg-BG"/>
              </w:rPr>
            </w:pPr>
          </w:p>
          <w:p w14:paraId="279A3564" w14:textId="77777777" w:rsidR="00890DF0" w:rsidRDefault="00890DF0" w:rsidP="00311241">
            <w:pPr>
              <w:jc w:val="both"/>
              <w:rPr>
                <w:b/>
                <w:lang w:val="bg-BG"/>
              </w:rPr>
            </w:pPr>
          </w:p>
          <w:p w14:paraId="102055B4" w14:textId="77777777" w:rsidR="00890DF0" w:rsidRDefault="00890DF0" w:rsidP="00311241">
            <w:pPr>
              <w:jc w:val="both"/>
              <w:rPr>
                <w:b/>
                <w:lang w:val="bg-BG"/>
              </w:rPr>
            </w:pPr>
          </w:p>
          <w:p w14:paraId="51BE92BD" w14:textId="77777777" w:rsidR="00890DF0" w:rsidRDefault="00890DF0" w:rsidP="00311241">
            <w:pPr>
              <w:jc w:val="both"/>
              <w:rPr>
                <w:b/>
                <w:lang w:val="bg-BG"/>
              </w:rPr>
            </w:pPr>
          </w:p>
          <w:p w14:paraId="6574ADBF" w14:textId="77777777" w:rsidR="00890DF0" w:rsidRDefault="00890DF0" w:rsidP="00311241">
            <w:pPr>
              <w:jc w:val="both"/>
              <w:rPr>
                <w:b/>
                <w:lang w:val="bg-BG"/>
              </w:rPr>
            </w:pPr>
          </w:p>
          <w:p w14:paraId="026E15DB" w14:textId="77777777" w:rsidR="00890DF0" w:rsidRDefault="00890DF0" w:rsidP="00311241">
            <w:pPr>
              <w:jc w:val="both"/>
              <w:rPr>
                <w:b/>
                <w:lang w:val="bg-BG"/>
              </w:rPr>
            </w:pPr>
          </w:p>
          <w:p w14:paraId="151F9AA1" w14:textId="77777777" w:rsidR="00890DF0" w:rsidRDefault="00890DF0" w:rsidP="00311241">
            <w:pPr>
              <w:jc w:val="both"/>
              <w:rPr>
                <w:b/>
                <w:lang w:val="bg-BG"/>
              </w:rPr>
            </w:pPr>
          </w:p>
          <w:p w14:paraId="3F4F6770" w14:textId="77777777" w:rsidR="00890DF0" w:rsidRDefault="00890DF0" w:rsidP="00311241">
            <w:pPr>
              <w:jc w:val="both"/>
              <w:rPr>
                <w:b/>
                <w:lang w:val="bg-BG"/>
              </w:rPr>
            </w:pPr>
          </w:p>
          <w:p w14:paraId="07794F8C" w14:textId="77777777" w:rsidR="00890DF0" w:rsidRDefault="00890DF0" w:rsidP="00311241">
            <w:pPr>
              <w:jc w:val="both"/>
              <w:rPr>
                <w:b/>
                <w:lang w:val="bg-BG"/>
              </w:rPr>
            </w:pPr>
          </w:p>
          <w:p w14:paraId="559C27D3" w14:textId="77777777" w:rsidR="00890DF0" w:rsidRDefault="00890DF0" w:rsidP="00311241">
            <w:pPr>
              <w:jc w:val="both"/>
              <w:rPr>
                <w:b/>
                <w:lang w:val="bg-BG"/>
              </w:rPr>
            </w:pPr>
          </w:p>
          <w:p w14:paraId="30FDC219" w14:textId="1B85C673" w:rsidR="00890DF0" w:rsidRDefault="00890DF0" w:rsidP="00311241">
            <w:pPr>
              <w:jc w:val="both"/>
              <w:rPr>
                <w:b/>
                <w:lang w:val="bg-BG"/>
              </w:rPr>
            </w:pPr>
          </w:p>
          <w:p w14:paraId="761AF0E2" w14:textId="0D8E390C" w:rsidR="001363F7" w:rsidRDefault="001363F7" w:rsidP="00311241">
            <w:pPr>
              <w:jc w:val="both"/>
              <w:rPr>
                <w:b/>
                <w:lang w:val="bg-BG"/>
              </w:rPr>
            </w:pPr>
          </w:p>
          <w:p w14:paraId="242F46F8" w14:textId="33AED720" w:rsidR="001363F7" w:rsidRDefault="001363F7" w:rsidP="00311241">
            <w:pPr>
              <w:jc w:val="both"/>
              <w:rPr>
                <w:b/>
                <w:lang w:val="bg-BG"/>
              </w:rPr>
            </w:pPr>
          </w:p>
          <w:p w14:paraId="557FB0BA" w14:textId="6A35013B" w:rsidR="001363F7" w:rsidRDefault="001363F7" w:rsidP="00311241">
            <w:pPr>
              <w:jc w:val="both"/>
              <w:rPr>
                <w:b/>
                <w:lang w:val="bg-BG"/>
              </w:rPr>
            </w:pPr>
          </w:p>
          <w:p w14:paraId="0E7D1C10" w14:textId="0EEF9029" w:rsidR="001363F7" w:rsidRDefault="001363F7" w:rsidP="00311241">
            <w:pPr>
              <w:jc w:val="both"/>
              <w:rPr>
                <w:b/>
                <w:lang w:val="bg-BG"/>
              </w:rPr>
            </w:pPr>
          </w:p>
          <w:p w14:paraId="177A3EA0" w14:textId="68B3E51B" w:rsidR="001363F7" w:rsidRDefault="001363F7" w:rsidP="00311241">
            <w:pPr>
              <w:jc w:val="both"/>
              <w:rPr>
                <w:b/>
                <w:lang w:val="bg-BG"/>
              </w:rPr>
            </w:pPr>
          </w:p>
          <w:p w14:paraId="58693C1C" w14:textId="75D52443" w:rsidR="001363F7" w:rsidRDefault="001363F7" w:rsidP="00311241">
            <w:pPr>
              <w:jc w:val="both"/>
              <w:rPr>
                <w:b/>
                <w:lang w:val="bg-BG"/>
              </w:rPr>
            </w:pPr>
          </w:p>
          <w:p w14:paraId="0CDD0BE3" w14:textId="6A7BA8BB" w:rsidR="001363F7" w:rsidRDefault="001363F7" w:rsidP="00311241">
            <w:pPr>
              <w:jc w:val="both"/>
              <w:rPr>
                <w:b/>
                <w:lang w:val="bg-BG"/>
              </w:rPr>
            </w:pPr>
          </w:p>
          <w:p w14:paraId="2505018D" w14:textId="77777777" w:rsidR="001363F7" w:rsidRDefault="001363F7" w:rsidP="00311241">
            <w:pPr>
              <w:jc w:val="both"/>
              <w:rPr>
                <w:b/>
                <w:lang w:val="bg-BG"/>
              </w:rPr>
            </w:pPr>
          </w:p>
          <w:p w14:paraId="18CE727F" w14:textId="2DAC6F9D" w:rsidR="00890DF0" w:rsidRPr="00E35212" w:rsidRDefault="00890DF0" w:rsidP="00A0423A">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430B23BD" w14:textId="77777777" w:rsidR="00890DF0" w:rsidRPr="001F6188" w:rsidRDefault="00890DF0" w:rsidP="001F6188">
            <w:pPr>
              <w:jc w:val="both"/>
              <w:rPr>
                <w:lang w:val="bg-BG"/>
              </w:rPr>
            </w:pPr>
            <w:r>
              <w:rPr>
                <w:lang w:val="bg-BG"/>
              </w:rPr>
              <w:t xml:space="preserve">43. </w:t>
            </w:r>
            <w:r w:rsidRPr="001F6188">
              <w:rPr>
                <w:lang w:val="bg-BG"/>
              </w:rPr>
              <w:t>"Публичноправна организация" е юридическо лице, за което са изпълнени следните условия:</w:t>
            </w:r>
          </w:p>
          <w:p w14:paraId="1D66ECF1" w14:textId="77777777" w:rsidR="00890DF0" w:rsidRPr="001F6188" w:rsidRDefault="00890DF0" w:rsidP="001F6188">
            <w:pPr>
              <w:jc w:val="both"/>
              <w:rPr>
                <w:lang w:val="bg-BG"/>
              </w:rPr>
            </w:pPr>
            <w:r w:rsidRPr="001F6188">
              <w:rPr>
                <w:lang w:val="bg-BG"/>
              </w:rPr>
              <w:t>а) създадено е с конкретната цел да задоволява нужди от общ интерес, които нямат промишлен или търговски характер;</w:t>
            </w:r>
          </w:p>
          <w:p w14:paraId="109CA6E1" w14:textId="77777777" w:rsidR="00890DF0" w:rsidRPr="001F6188" w:rsidRDefault="00890DF0" w:rsidP="001F6188">
            <w:pPr>
              <w:jc w:val="both"/>
              <w:rPr>
                <w:lang w:val="bg-BG"/>
              </w:rPr>
            </w:pPr>
            <w:r w:rsidRPr="001F6188">
              <w:rPr>
                <w:lang w:val="bg-BG"/>
              </w:rPr>
              <w:t>б) финансирано е с повече от 50 на сто от държавни, териториални или местни органи или от други публичноправни организации, или е обект на управленски контрол от страна на тези органи; или има управителен или надзорен орган, повечето от половината от членовете на който са назначени от публичен възложител по чл. 5, ал. 2, т. 1 - 14. Нуждите от общ интерес имат промишлен или търговски характер, когато лицето действа в нормални пазарни условия, стреми се да реализира печалба, като самостоятелно понася загубите от извършване на дейността си.</w:t>
            </w:r>
          </w:p>
          <w:p w14:paraId="53A373C8" w14:textId="77777777" w:rsidR="00890DF0" w:rsidRDefault="00890DF0" w:rsidP="001F6188">
            <w:pPr>
              <w:jc w:val="both"/>
              <w:rPr>
                <w:lang w:val="bg-BG"/>
              </w:rPr>
            </w:pPr>
            <w:r w:rsidRPr="00957A3E">
              <w:rPr>
                <w:lang w:val="bg-BG"/>
              </w:rPr>
              <w:t xml:space="preserve">Лечебно заведение - търговско дружество, чийто капитал е поне две трети частна собственост, финансирано с повече от 50 на сто от държавни, регионални или местни органи или от други публичноправни организации; или </w:t>
            </w:r>
            <w:r w:rsidRPr="004501A2">
              <w:rPr>
                <w:lang w:val="bg-BG"/>
              </w:rPr>
              <w:t>е обект на управленски контрол от страна на тези органи; или има административен, управителен или надзорен орган, повечето от половината от членовете на който са назначени от държавните, регионалните или местните органи или от други публичноправни организа</w:t>
            </w:r>
            <w:r w:rsidRPr="00A074D2">
              <w:rPr>
                <w:lang w:val="bg-BG"/>
              </w:rPr>
              <w:t>ции, и което има промишлен или търговски характер, макар да задоволява нужди от общ интерес, не е "публичноправна организация" по смисъла и за целите на Закона за обществените поръчки.</w:t>
            </w:r>
          </w:p>
          <w:p w14:paraId="79304DA4" w14:textId="77777777" w:rsidR="00890DF0" w:rsidRDefault="00890DF0" w:rsidP="001F6188">
            <w:pPr>
              <w:jc w:val="both"/>
              <w:rPr>
                <w:lang w:val="bg-BG"/>
              </w:rPr>
            </w:pPr>
          </w:p>
          <w:p w14:paraId="64BACA98" w14:textId="409D9A2B" w:rsidR="00890DF0" w:rsidRPr="00B809A7" w:rsidRDefault="00890DF0" w:rsidP="00072BD0">
            <w:pPr>
              <w:widowControl w:val="0"/>
              <w:autoSpaceDE w:val="0"/>
              <w:adjustRightInd w:val="0"/>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93E2029" w14:textId="36F7AAB2" w:rsidR="00890DF0" w:rsidRPr="00890DF0" w:rsidRDefault="001363F7" w:rsidP="001F6188">
            <w:pPr>
              <w:jc w:val="both"/>
              <w:rPr>
                <w:lang w:val="bg-BG"/>
              </w:rPr>
            </w:pPr>
            <w:r w:rsidRPr="00890DF0">
              <w:rPr>
                <w:b/>
                <w:bCs/>
                <w:lang w:val="bg-BG"/>
              </w:rPr>
              <w:t>Пълно</w:t>
            </w:r>
          </w:p>
        </w:tc>
      </w:tr>
      <w:tr w:rsidR="00890DF0" w:rsidRPr="00890DF0" w14:paraId="2395BCFB" w14:textId="3F64A7A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68AB0" w14:textId="77777777" w:rsidR="00890DF0" w:rsidRPr="00FF5BA5" w:rsidRDefault="00890DF0" w:rsidP="00311241">
            <w:pPr>
              <w:jc w:val="both"/>
              <w:rPr>
                <w:lang w:val="bg-BG"/>
              </w:rPr>
            </w:pPr>
            <w:r w:rsidRPr="00B809A7">
              <w:rPr>
                <w:lang w:val="bg-BG"/>
              </w:rPr>
              <w:t>5) „договори за обществени поръчки“ означава писмени договори с определен паричен интерес, сключени между един или повече икономически оператори и един или повече възлагащи органи, с предмет строителство, доставки на стоки или предоставяне на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D86A4E" w14:textId="77777777" w:rsidR="00890DF0" w:rsidRDefault="00890DF0" w:rsidP="00AF7F83">
            <w:pPr>
              <w:jc w:val="both"/>
              <w:rPr>
                <w:b/>
                <w:lang w:val="bg-BG"/>
              </w:rPr>
            </w:pPr>
            <w:r w:rsidRPr="00E35212">
              <w:rPr>
                <w:b/>
                <w:lang w:val="bg-BG"/>
              </w:rPr>
              <w:t>§ 2, т. 4 ДР на ЗОП</w:t>
            </w:r>
          </w:p>
          <w:p w14:paraId="39855A84" w14:textId="77777777" w:rsidR="00890DF0" w:rsidRDefault="00890DF0" w:rsidP="00AF7F83">
            <w:pPr>
              <w:jc w:val="both"/>
              <w:rPr>
                <w:b/>
                <w:lang w:val="bg-BG"/>
              </w:rPr>
            </w:pPr>
          </w:p>
          <w:p w14:paraId="6A051C08" w14:textId="2AACD55A" w:rsidR="00890DF0" w:rsidRDefault="00890DF0" w:rsidP="00AF7F83">
            <w:pPr>
              <w:jc w:val="both"/>
              <w:rPr>
                <w:b/>
                <w:lang w:val="bg-BG"/>
              </w:rPr>
            </w:pPr>
          </w:p>
          <w:p w14:paraId="4381A3AE" w14:textId="77777777" w:rsidR="001363F7" w:rsidRDefault="001363F7" w:rsidP="00AF7F83">
            <w:pPr>
              <w:jc w:val="both"/>
              <w:rPr>
                <w:b/>
                <w:lang w:val="bg-BG"/>
              </w:rPr>
            </w:pPr>
          </w:p>
          <w:p w14:paraId="62BE0867" w14:textId="77777777" w:rsidR="00890DF0" w:rsidRDefault="00890DF0" w:rsidP="00AF7F83">
            <w:pPr>
              <w:jc w:val="both"/>
              <w:rPr>
                <w:b/>
                <w:lang w:val="bg-BG"/>
              </w:rPr>
            </w:pPr>
          </w:p>
          <w:p w14:paraId="4A4EBA7B" w14:textId="77777777" w:rsidR="004C5BF8" w:rsidRDefault="004C5BF8" w:rsidP="001B4D29">
            <w:pPr>
              <w:jc w:val="both"/>
              <w:rPr>
                <w:b/>
                <w:lang w:val="bg-BG"/>
              </w:rPr>
            </w:pPr>
          </w:p>
          <w:p w14:paraId="24711282" w14:textId="1B709D49" w:rsidR="00890DF0" w:rsidRDefault="00890DF0" w:rsidP="001B4D29">
            <w:pPr>
              <w:jc w:val="both"/>
              <w:rPr>
                <w:b/>
                <w:lang w:val="bg-BG"/>
              </w:rPr>
            </w:pPr>
            <w:r>
              <w:rPr>
                <w:b/>
                <w:lang w:val="bg-BG"/>
              </w:rPr>
              <w:t>Чл. 35</w:t>
            </w:r>
            <w:r w:rsidR="008F2F1C">
              <w:rPr>
                <w:b/>
                <w:lang w:val="bg-BG"/>
              </w:rPr>
              <w:t>, ал. 1</w:t>
            </w:r>
            <w:r>
              <w:rPr>
                <w:b/>
                <w:lang w:val="bg-BG"/>
              </w:rPr>
              <w:t xml:space="preserve"> от Наредбата за условията и реда за възлагане изпълнението на дейности в горски територии</w:t>
            </w:r>
          </w:p>
          <w:p w14:paraId="20DFBA0E" w14:textId="77777777" w:rsidR="00890DF0" w:rsidRDefault="00890DF0" w:rsidP="001B4D29">
            <w:pPr>
              <w:jc w:val="both"/>
              <w:rPr>
                <w:b/>
                <w:lang w:val="bg-BG"/>
              </w:rPr>
            </w:pPr>
          </w:p>
          <w:p w14:paraId="3FD5E089" w14:textId="5894BA44" w:rsidR="00890DF0" w:rsidRDefault="00890DF0" w:rsidP="00F71706">
            <w:pPr>
              <w:jc w:val="both"/>
              <w:rPr>
                <w:b/>
                <w:lang w:val="bg-BG"/>
              </w:rPr>
            </w:pPr>
            <w:r>
              <w:rPr>
                <w:b/>
                <w:lang w:val="bg-BG"/>
              </w:rPr>
              <w:t>Чл. 9г от Наредбата за условията и реда за възлагане изпълнението на дейности в горски територии</w:t>
            </w:r>
          </w:p>
          <w:p w14:paraId="751ED39D" w14:textId="54ADEB6C" w:rsidR="00890DF0" w:rsidRDefault="00890DF0" w:rsidP="00AF7F83">
            <w:pPr>
              <w:jc w:val="both"/>
              <w:rPr>
                <w:b/>
                <w:lang w:val="bg-BG"/>
              </w:rPr>
            </w:pPr>
          </w:p>
          <w:p w14:paraId="680380CA" w14:textId="696F7D17" w:rsidR="00890DF0" w:rsidRPr="00E35212" w:rsidRDefault="00890DF0" w:rsidP="00AF7F83">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CDBB635" w14:textId="77777777" w:rsidR="00890DF0" w:rsidRPr="00F71706" w:rsidRDefault="00890DF0" w:rsidP="001B4D29">
            <w:pPr>
              <w:jc w:val="both"/>
              <w:rPr>
                <w:color w:val="000000"/>
                <w:lang w:val="bg-BG"/>
              </w:rPr>
            </w:pPr>
            <w:r w:rsidRPr="00F71706">
              <w:rPr>
                <w:lang w:val="bg-BG"/>
              </w:rPr>
              <w:t>§ 2, т. 4 ДР</w:t>
            </w:r>
            <w:r w:rsidRPr="00F71706">
              <w:rPr>
                <w:b/>
                <w:color w:val="000000"/>
                <w:lang w:val="bg-BG"/>
              </w:rPr>
              <w:t xml:space="preserve"> „Договор за обществена поръчка“</w:t>
            </w:r>
            <w:r w:rsidRPr="00F71706">
              <w:rPr>
                <w:color w:val="000000"/>
                <w:lang w:val="bg-BG"/>
              </w:rPr>
              <w:t xml:space="preserve"> е възмезден писмен договор, сключен по реда на закона, между един или повече възложители и един или повече изпълнители, с предмет строителство, доставки на стоки или предоставяне на услуги.</w:t>
            </w:r>
          </w:p>
          <w:p w14:paraId="1D5D27C8" w14:textId="77777777" w:rsidR="00890DF0" w:rsidRPr="00F71706" w:rsidRDefault="00890DF0" w:rsidP="001B4D29">
            <w:pPr>
              <w:jc w:val="both"/>
              <w:rPr>
                <w:color w:val="000000"/>
                <w:lang w:val="bg-BG"/>
              </w:rPr>
            </w:pPr>
          </w:p>
          <w:p w14:paraId="709DDF58" w14:textId="7CB8B332" w:rsidR="00890DF0" w:rsidRPr="00F71706" w:rsidRDefault="00890DF0" w:rsidP="001B4D29">
            <w:pPr>
              <w:jc w:val="both"/>
              <w:rPr>
                <w:lang w:val="bg-BG"/>
              </w:rPr>
            </w:pPr>
            <w:r w:rsidRPr="00F71706">
              <w:rPr>
                <w:b/>
                <w:bCs/>
                <w:lang w:val="bg-BG"/>
              </w:rPr>
              <w:t>Чл. 35.</w:t>
            </w:r>
            <w:r w:rsidRPr="00F71706">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14:paraId="217783EE" w14:textId="77777777" w:rsidR="004C5BF8" w:rsidRDefault="004C5BF8" w:rsidP="001B4D29">
            <w:pPr>
              <w:jc w:val="both"/>
              <w:rPr>
                <w:b/>
                <w:bCs/>
                <w:lang w:val="bg-BG"/>
              </w:rPr>
            </w:pPr>
          </w:p>
          <w:p w14:paraId="25141052" w14:textId="77777777" w:rsidR="004C5BF8" w:rsidRDefault="004C5BF8" w:rsidP="001B4D29">
            <w:pPr>
              <w:jc w:val="both"/>
              <w:rPr>
                <w:b/>
                <w:bCs/>
                <w:lang w:val="bg-BG"/>
              </w:rPr>
            </w:pPr>
          </w:p>
          <w:p w14:paraId="4805AAE4" w14:textId="77777777" w:rsidR="004C5BF8" w:rsidRDefault="004C5BF8" w:rsidP="001B4D29">
            <w:pPr>
              <w:jc w:val="both"/>
              <w:rPr>
                <w:b/>
                <w:bCs/>
                <w:lang w:val="bg-BG"/>
              </w:rPr>
            </w:pPr>
          </w:p>
          <w:p w14:paraId="136D9143" w14:textId="77777777" w:rsidR="004C5BF8" w:rsidRDefault="004C5BF8" w:rsidP="001B4D29">
            <w:pPr>
              <w:jc w:val="both"/>
              <w:rPr>
                <w:b/>
                <w:bCs/>
                <w:lang w:val="bg-BG"/>
              </w:rPr>
            </w:pPr>
          </w:p>
          <w:p w14:paraId="49815122" w14:textId="77777777" w:rsidR="004C5BF8" w:rsidRDefault="004C5BF8" w:rsidP="001B4D29">
            <w:pPr>
              <w:jc w:val="both"/>
              <w:rPr>
                <w:b/>
                <w:bCs/>
                <w:lang w:val="bg-BG"/>
              </w:rPr>
            </w:pPr>
          </w:p>
          <w:p w14:paraId="7035EDB7" w14:textId="77777777" w:rsidR="004C5BF8" w:rsidRDefault="004C5BF8" w:rsidP="001B4D29">
            <w:pPr>
              <w:jc w:val="both"/>
              <w:rPr>
                <w:b/>
                <w:bCs/>
                <w:lang w:val="bg-BG"/>
              </w:rPr>
            </w:pPr>
          </w:p>
          <w:p w14:paraId="01025F7E" w14:textId="77777777" w:rsidR="004C5BF8" w:rsidRDefault="004C5BF8" w:rsidP="001B4D29">
            <w:pPr>
              <w:jc w:val="both"/>
              <w:rPr>
                <w:b/>
                <w:bCs/>
                <w:lang w:val="bg-BG"/>
              </w:rPr>
            </w:pPr>
          </w:p>
          <w:p w14:paraId="6A0F13AA" w14:textId="77777777" w:rsidR="004C5BF8" w:rsidRDefault="004C5BF8" w:rsidP="001B4D29">
            <w:pPr>
              <w:jc w:val="both"/>
              <w:rPr>
                <w:b/>
                <w:bCs/>
                <w:lang w:val="bg-BG"/>
              </w:rPr>
            </w:pPr>
          </w:p>
          <w:p w14:paraId="7CC52373" w14:textId="2BFED3C6" w:rsidR="00890DF0" w:rsidRPr="00F71706" w:rsidRDefault="00890DF0" w:rsidP="001B4D29">
            <w:pPr>
              <w:jc w:val="both"/>
              <w:rPr>
                <w:lang w:val="bg-BG"/>
              </w:rPr>
            </w:pPr>
            <w:r w:rsidRPr="00F71706">
              <w:rPr>
                <w:b/>
                <w:bCs/>
                <w:lang w:val="bg-BG"/>
              </w:rPr>
              <w:t>Чл. 9г.</w:t>
            </w:r>
            <w:r w:rsidRPr="00F71706">
              <w:rPr>
                <w:lang w:val="bg-BG"/>
              </w:rPr>
              <w:t xml:space="preserve"> Министърът на земеделието, храните и горите или оправомощено от него лице утвърждава общи условия на договорите на ДП и ТП за възлагане на дейности и за продажба на дървесина.</w:t>
            </w:r>
          </w:p>
          <w:p w14:paraId="6970B327" w14:textId="77777777" w:rsidR="00890DF0" w:rsidRPr="00F71706" w:rsidRDefault="00890DF0" w:rsidP="00AF7F83">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3807495" w14:textId="7112F963" w:rsidR="00890DF0" w:rsidRPr="00890DF0" w:rsidRDefault="001363F7" w:rsidP="001B4D29">
            <w:pPr>
              <w:jc w:val="both"/>
              <w:rPr>
                <w:lang w:val="bg-BG"/>
              </w:rPr>
            </w:pPr>
            <w:r w:rsidRPr="00890DF0">
              <w:rPr>
                <w:b/>
                <w:bCs/>
                <w:lang w:val="bg-BG"/>
              </w:rPr>
              <w:t>Пълно</w:t>
            </w:r>
          </w:p>
        </w:tc>
      </w:tr>
      <w:tr w:rsidR="00890DF0" w:rsidRPr="00890DF0" w14:paraId="0DC13BE3" w14:textId="4205337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FAC8B" w14:textId="77777777" w:rsidR="00890DF0" w:rsidRPr="00B809A7" w:rsidRDefault="00890DF0" w:rsidP="00311241">
            <w:pPr>
              <w:jc w:val="both"/>
              <w:rPr>
                <w:lang w:val="bg-BG"/>
              </w:rPr>
            </w:pPr>
            <w:r w:rsidRPr="00B809A7">
              <w:rPr>
                <w:lang w:val="bg-BG"/>
              </w:rPr>
              <w:t>6) „обществени поръчки за строителство“ означава договори, които имат за предмет някое от посочените по-долу:</w:t>
            </w:r>
          </w:p>
          <w:p w14:paraId="370B35A6" w14:textId="77777777" w:rsidR="00890DF0" w:rsidRPr="00B809A7" w:rsidRDefault="00890DF0" w:rsidP="00311241">
            <w:pPr>
              <w:jc w:val="both"/>
              <w:rPr>
                <w:lang w:val="bg-BG"/>
              </w:rPr>
            </w:pPr>
            <w:r w:rsidRPr="00B809A7">
              <w:rPr>
                <w:lang w:val="bg-BG"/>
              </w:rPr>
              <w:t>а) изпълнение или проектиране и изпълнение на строителство, свързано с една от дейностите по смисъла на приложение II;</w:t>
            </w:r>
          </w:p>
          <w:p w14:paraId="44160363" w14:textId="77777777" w:rsidR="00890DF0" w:rsidRPr="00B809A7" w:rsidRDefault="00890DF0" w:rsidP="00311241">
            <w:pPr>
              <w:jc w:val="both"/>
              <w:rPr>
                <w:lang w:val="bg-BG"/>
              </w:rPr>
            </w:pPr>
            <w:r w:rsidRPr="00B809A7">
              <w:rPr>
                <w:lang w:val="bg-BG"/>
              </w:rPr>
              <w:t>б) изпълнение или проектиране и изпълнение на строеж;</w:t>
            </w:r>
          </w:p>
          <w:p w14:paraId="1B8CBDE4" w14:textId="77777777" w:rsidR="00890DF0" w:rsidRPr="00B809A7" w:rsidRDefault="00890DF0" w:rsidP="00311241">
            <w:pPr>
              <w:jc w:val="both"/>
              <w:rPr>
                <w:lang w:val="bg-BG"/>
              </w:rPr>
            </w:pPr>
            <w:r w:rsidRPr="00B809A7">
              <w:rPr>
                <w:lang w:val="bg-BG"/>
              </w:rPr>
              <w:t>в) изпълнение, независимо с какви средства, на строеж, отговарящ на изискванията на възлагащия орган, който има решаващо влияние върху вида или проектирането на строежа;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747EB" w14:textId="77777777" w:rsidR="00890DF0" w:rsidRDefault="00890DF0" w:rsidP="00311241">
            <w:pPr>
              <w:jc w:val="both"/>
              <w:rPr>
                <w:b/>
                <w:lang w:val="bg-BG"/>
              </w:rPr>
            </w:pPr>
            <w:r w:rsidRPr="00E35212">
              <w:rPr>
                <w:b/>
                <w:lang w:val="bg-BG"/>
              </w:rPr>
              <w:t xml:space="preserve">Чл. 3, ал. 1, т. 1 и ал. 2 ЗОП </w:t>
            </w:r>
          </w:p>
          <w:p w14:paraId="0FD378EE" w14:textId="77777777" w:rsidR="00890DF0" w:rsidRDefault="00890DF0" w:rsidP="00311241">
            <w:pPr>
              <w:jc w:val="both"/>
              <w:rPr>
                <w:b/>
                <w:lang w:val="bg-BG"/>
              </w:rPr>
            </w:pPr>
          </w:p>
          <w:p w14:paraId="3F2BDE9C" w14:textId="77777777" w:rsidR="00890DF0" w:rsidRDefault="00890DF0" w:rsidP="00311241">
            <w:pPr>
              <w:jc w:val="both"/>
              <w:rPr>
                <w:b/>
                <w:lang w:val="bg-BG"/>
              </w:rPr>
            </w:pPr>
          </w:p>
          <w:p w14:paraId="742ECAED" w14:textId="77777777" w:rsidR="00890DF0" w:rsidRDefault="00890DF0" w:rsidP="00311241">
            <w:pPr>
              <w:jc w:val="both"/>
              <w:rPr>
                <w:b/>
                <w:lang w:val="bg-BG"/>
              </w:rPr>
            </w:pPr>
          </w:p>
          <w:p w14:paraId="2726A134" w14:textId="77777777" w:rsidR="00890DF0" w:rsidRDefault="00890DF0" w:rsidP="00311241">
            <w:pPr>
              <w:jc w:val="both"/>
              <w:rPr>
                <w:b/>
                <w:lang w:val="bg-BG"/>
              </w:rPr>
            </w:pPr>
          </w:p>
          <w:p w14:paraId="6204022F" w14:textId="77777777" w:rsidR="00890DF0" w:rsidRDefault="00890DF0" w:rsidP="00311241">
            <w:pPr>
              <w:jc w:val="both"/>
              <w:rPr>
                <w:b/>
                <w:lang w:val="bg-BG"/>
              </w:rPr>
            </w:pPr>
          </w:p>
          <w:p w14:paraId="4F6B16F6" w14:textId="77777777" w:rsidR="00890DF0" w:rsidRDefault="00890DF0" w:rsidP="00311241">
            <w:pPr>
              <w:jc w:val="both"/>
              <w:rPr>
                <w:b/>
                <w:lang w:val="bg-BG"/>
              </w:rPr>
            </w:pPr>
          </w:p>
          <w:p w14:paraId="333011F3" w14:textId="77777777" w:rsidR="00890DF0" w:rsidRDefault="00890DF0" w:rsidP="00311241">
            <w:pPr>
              <w:jc w:val="both"/>
              <w:rPr>
                <w:b/>
                <w:lang w:val="bg-BG"/>
              </w:rPr>
            </w:pPr>
          </w:p>
          <w:p w14:paraId="28ACB9D2" w14:textId="77777777" w:rsidR="00890DF0" w:rsidRDefault="00890DF0" w:rsidP="00311241">
            <w:pPr>
              <w:jc w:val="both"/>
              <w:rPr>
                <w:b/>
                <w:lang w:val="bg-BG"/>
              </w:rPr>
            </w:pPr>
          </w:p>
          <w:p w14:paraId="08CEF712" w14:textId="77777777" w:rsidR="00890DF0" w:rsidRDefault="00890DF0" w:rsidP="00311241">
            <w:pPr>
              <w:jc w:val="both"/>
              <w:rPr>
                <w:b/>
                <w:lang w:val="bg-BG"/>
              </w:rPr>
            </w:pPr>
          </w:p>
          <w:p w14:paraId="015D8DE7" w14:textId="5D4751CB" w:rsidR="00890DF0" w:rsidRPr="00E35212" w:rsidRDefault="00890DF0" w:rsidP="003D60F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7D1981A0" w14:textId="7CEE7894" w:rsidR="00890DF0" w:rsidRPr="003C14AF" w:rsidRDefault="00883812" w:rsidP="00311241">
            <w:pPr>
              <w:jc w:val="both"/>
              <w:rPr>
                <w:lang w:val="bg-BG"/>
              </w:rPr>
            </w:pPr>
            <w:r w:rsidRPr="00883812">
              <w:rPr>
                <w:b/>
                <w:lang w:val="bg-BG"/>
              </w:rPr>
              <w:t>Чл. 3.</w:t>
            </w:r>
            <w:r>
              <w:rPr>
                <w:lang w:val="bg-BG"/>
              </w:rPr>
              <w:t xml:space="preserve"> </w:t>
            </w:r>
            <w:r w:rsidR="00890DF0">
              <w:rPr>
                <w:lang w:val="bg-BG"/>
              </w:rPr>
              <w:t xml:space="preserve">(1) </w:t>
            </w:r>
            <w:r w:rsidR="00890DF0" w:rsidRPr="003C14AF">
              <w:rPr>
                <w:lang w:val="bg-BG"/>
              </w:rPr>
              <w:t>Обекти на обществени поръчки са:</w:t>
            </w:r>
          </w:p>
          <w:p w14:paraId="568EC57F" w14:textId="77777777" w:rsidR="00890DF0" w:rsidRPr="003C14AF" w:rsidRDefault="00890DF0" w:rsidP="00311241">
            <w:pPr>
              <w:jc w:val="both"/>
              <w:rPr>
                <w:lang w:val="bg-BG"/>
              </w:rPr>
            </w:pPr>
            <w:r w:rsidRPr="003C14AF">
              <w:rPr>
                <w:lang w:val="bg-BG"/>
              </w:rPr>
              <w:t>1. строителството, включително:</w:t>
            </w:r>
          </w:p>
          <w:p w14:paraId="3E3B6D95" w14:textId="77777777" w:rsidR="00890DF0" w:rsidRPr="003C14AF" w:rsidRDefault="00890DF0" w:rsidP="00311241">
            <w:pPr>
              <w:jc w:val="both"/>
              <w:rPr>
                <w:lang w:val="bg-BG"/>
              </w:rPr>
            </w:pPr>
            <w:r w:rsidRPr="003C14AF">
              <w:rPr>
                <w:lang w:val="bg-BG"/>
              </w:rPr>
              <w:t>а) изпълнение или проектиране и изпълнение на строителство, свързано с една от дейностите по приложение № 1;</w:t>
            </w:r>
          </w:p>
          <w:p w14:paraId="08E7BBCF" w14:textId="77777777" w:rsidR="00890DF0" w:rsidRDefault="00890DF0" w:rsidP="00311241">
            <w:pPr>
              <w:jc w:val="both"/>
              <w:rPr>
                <w:lang w:val="bg-BG"/>
              </w:rPr>
            </w:pPr>
            <w:r w:rsidRPr="003C14AF">
              <w:rPr>
                <w:lang w:val="bg-BG"/>
              </w:rPr>
              <w:t>б) изпълнение или проектиране и изпълнение на строеж</w:t>
            </w:r>
            <w:r>
              <w:rPr>
                <w:lang w:val="bg-BG"/>
              </w:rPr>
              <w:t>.</w:t>
            </w:r>
          </w:p>
          <w:p w14:paraId="3D2AF4E4" w14:textId="77777777" w:rsidR="00890DF0" w:rsidRDefault="00890DF0" w:rsidP="00311241">
            <w:pPr>
              <w:jc w:val="both"/>
              <w:rPr>
                <w:lang w:val="bg-BG"/>
              </w:rPr>
            </w:pPr>
            <w:r w:rsidRPr="00FB5FE4">
              <w:rPr>
                <w:lang w:val="bg-BG"/>
              </w:rPr>
              <w:t>(2) За строителство по ал. 1, т. 1, буква "б" се приема и изпълнение на строеж, за който възложителят има решаващо влияние върху вида или проектирането му, без значение от формата на сътрудничество и произхода на използваните ресурси.</w:t>
            </w:r>
          </w:p>
          <w:p w14:paraId="3BA29CF8" w14:textId="77777777" w:rsidR="00890DF0" w:rsidRDefault="00890DF0" w:rsidP="00311241">
            <w:pPr>
              <w:jc w:val="both"/>
              <w:rPr>
                <w:lang w:val="bg-BG"/>
              </w:rPr>
            </w:pPr>
          </w:p>
          <w:p w14:paraId="3D1C9D09" w14:textId="3AB08F56"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C947D66" w14:textId="6441A63D" w:rsidR="00890DF0" w:rsidRPr="00890DF0" w:rsidRDefault="001363F7" w:rsidP="00311241">
            <w:pPr>
              <w:jc w:val="both"/>
              <w:rPr>
                <w:lang w:val="bg-BG"/>
              </w:rPr>
            </w:pPr>
            <w:r w:rsidRPr="00890DF0">
              <w:rPr>
                <w:b/>
                <w:bCs/>
                <w:lang w:val="bg-BG"/>
              </w:rPr>
              <w:t>Пълно</w:t>
            </w:r>
          </w:p>
        </w:tc>
      </w:tr>
      <w:tr w:rsidR="00890DF0" w:rsidRPr="00890DF0" w14:paraId="37E31F73" w14:textId="479BA71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3303B" w14:textId="77777777" w:rsidR="00890DF0" w:rsidRPr="00FF5BA5" w:rsidRDefault="00890DF0" w:rsidP="00311241">
            <w:pPr>
              <w:jc w:val="both"/>
              <w:rPr>
                <w:lang w:val="bg-BG"/>
              </w:rPr>
            </w:pPr>
            <w:r w:rsidRPr="00B809A7">
              <w:rPr>
                <w:lang w:val="bg-BG"/>
              </w:rPr>
              <w:t>7) „строеж“ означава резултатът от строителни работи или дейности, свързани с гражданското строителство, който е достатъчен сам по себе си да изпълнява икономическа или техническа функция;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E2D2F" w14:textId="77777777" w:rsidR="00890DF0" w:rsidRPr="00E35212" w:rsidRDefault="00890DF0" w:rsidP="00311241">
            <w:pPr>
              <w:jc w:val="both"/>
              <w:rPr>
                <w:b/>
                <w:lang w:val="bg-BG"/>
              </w:rPr>
            </w:pPr>
            <w:r w:rsidRPr="00E35212">
              <w:rPr>
                <w:b/>
                <w:lang w:val="bg-BG"/>
              </w:rPr>
              <w:t>§ 2, т. 51 ДР на ЗОП</w:t>
            </w:r>
          </w:p>
        </w:tc>
        <w:tc>
          <w:tcPr>
            <w:tcW w:w="5040" w:type="dxa"/>
            <w:tcBorders>
              <w:top w:val="single" w:sz="4" w:space="0" w:color="000000"/>
              <w:left w:val="single" w:sz="4" w:space="0" w:color="000000"/>
              <w:bottom w:val="single" w:sz="4" w:space="0" w:color="000000"/>
              <w:right w:val="single" w:sz="4" w:space="0" w:color="000000"/>
            </w:tcBorders>
          </w:tcPr>
          <w:p w14:paraId="5EB510CE" w14:textId="508F4FD1" w:rsidR="00890DF0" w:rsidRDefault="00883812" w:rsidP="00311241">
            <w:pPr>
              <w:jc w:val="both"/>
              <w:rPr>
                <w:lang w:val="bg-BG"/>
              </w:rPr>
            </w:pPr>
            <w:r>
              <w:rPr>
                <w:b/>
                <w:lang w:val="bg-BG"/>
              </w:rPr>
              <w:t xml:space="preserve">§ 2, т. </w:t>
            </w:r>
            <w:r w:rsidR="00890DF0" w:rsidRPr="00883812">
              <w:rPr>
                <w:b/>
                <w:lang w:val="bg-BG"/>
              </w:rPr>
              <w:t>51.</w:t>
            </w:r>
            <w:r w:rsidR="00890DF0" w:rsidRPr="00154612">
              <w:rPr>
                <w:lang w:val="bg-BG"/>
              </w:rPr>
              <w:t xml:space="preserve"> "Строеж" е резултатът от строителни работи или дейности в областта на строителството, който е достатъчен сам по себе си да изпълнява икономическа или техническа функция.</w:t>
            </w:r>
          </w:p>
          <w:p w14:paraId="74659792" w14:textId="77777777" w:rsidR="00890DF0" w:rsidRDefault="00890DF0" w:rsidP="00311241">
            <w:pPr>
              <w:jc w:val="both"/>
              <w:rPr>
                <w:lang w:val="bg-BG"/>
              </w:rPr>
            </w:pPr>
          </w:p>
          <w:p w14:paraId="63185789" w14:textId="0AFA5C42"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96612EB" w14:textId="5CBC0585" w:rsidR="00890DF0" w:rsidRPr="00890DF0" w:rsidRDefault="001363F7" w:rsidP="00311241">
            <w:pPr>
              <w:jc w:val="both"/>
              <w:rPr>
                <w:lang w:val="bg-BG"/>
              </w:rPr>
            </w:pPr>
            <w:r w:rsidRPr="00890DF0">
              <w:rPr>
                <w:b/>
                <w:bCs/>
                <w:lang w:val="bg-BG"/>
              </w:rPr>
              <w:t>Пълно</w:t>
            </w:r>
          </w:p>
        </w:tc>
      </w:tr>
      <w:tr w:rsidR="00890DF0" w:rsidRPr="00890DF0" w14:paraId="1BC9E8ED" w14:textId="1BF09AF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A6236" w14:textId="77777777" w:rsidR="00890DF0" w:rsidRPr="00B809A7" w:rsidRDefault="00890DF0" w:rsidP="00311241">
            <w:pPr>
              <w:jc w:val="both"/>
              <w:rPr>
                <w:lang w:val="bg-BG"/>
              </w:rPr>
            </w:pPr>
            <w:r w:rsidRPr="00B809A7">
              <w:rPr>
                <w:lang w:val="bg-BG"/>
              </w:rPr>
              <w:t>8) „обществени поръчки за доставки“ означава договори, чийто предмет е покупка, лизинг, наем или финансов лизинг, със или без правото на закупуване на продуктите. Поръчките за доставки може да включват като допълнителен предмет дейности по проучване на терена и инсталиране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66685" w14:textId="77777777" w:rsidR="00890DF0" w:rsidRPr="00E35212" w:rsidRDefault="00890DF0" w:rsidP="00311241">
            <w:pPr>
              <w:jc w:val="both"/>
              <w:rPr>
                <w:b/>
                <w:lang w:val="bg-BG"/>
              </w:rPr>
            </w:pPr>
            <w:r w:rsidRPr="00E35212">
              <w:rPr>
                <w:b/>
                <w:lang w:val="bg-BG"/>
              </w:rPr>
              <w:t>Чл. 3, ал. 1, т. 2 ЗОП</w:t>
            </w:r>
          </w:p>
        </w:tc>
        <w:tc>
          <w:tcPr>
            <w:tcW w:w="5040" w:type="dxa"/>
            <w:tcBorders>
              <w:top w:val="single" w:sz="4" w:space="0" w:color="000000"/>
              <w:left w:val="single" w:sz="4" w:space="0" w:color="000000"/>
              <w:bottom w:val="single" w:sz="4" w:space="0" w:color="000000"/>
              <w:right w:val="single" w:sz="4" w:space="0" w:color="000000"/>
            </w:tcBorders>
          </w:tcPr>
          <w:p w14:paraId="4527B8EF" w14:textId="724C1ADA" w:rsidR="00890DF0" w:rsidRDefault="00883812" w:rsidP="00311241">
            <w:pPr>
              <w:jc w:val="both"/>
              <w:rPr>
                <w:lang w:val="bg-BG"/>
              </w:rPr>
            </w:pPr>
            <w:r w:rsidRPr="00883812">
              <w:rPr>
                <w:b/>
                <w:lang w:val="bg-BG"/>
              </w:rPr>
              <w:t>Чл. 3.</w:t>
            </w:r>
            <w:r>
              <w:rPr>
                <w:lang w:val="bg-BG"/>
              </w:rPr>
              <w:t xml:space="preserve"> (1) </w:t>
            </w:r>
            <w:r w:rsidR="00890DF0" w:rsidRPr="003C14AF">
              <w:rPr>
                <w:lang w:val="bg-BG"/>
              </w:rPr>
              <w:t>Обекти на обществени поръчки са:</w:t>
            </w:r>
          </w:p>
          <w:p w14:paraId="7B7DB7B6" w14:textId="77777777" w:rsidR="00890DF0" w:rsidRDefault="00890DF0" w:rsidP="00311241">
            <w:pPr>
              <w:jc w:val="both"/>
              <w:rPr>
                <w:lang w:val="bg-BG"/>
              </w:rPr>
            </w:pPr>
            <w:r w:rsidRPr="003C14AF">
              <w:rPr>
                <w:lang w:val="bg-BG"/>
              </w:rPr>
              <w:t>2. доставките на стоки, осъществявани чрез покупка, лизинг, наем или финансов лизинг, със или без право на закупуване, както и всички необходими предварителни дейности по употребата на стоката, като инсталационни или монтажни работи, тестване на машини и съоръжения и други</w:t>
            </w:r>
            <w:r>
              <w:rPr>
                <w:lang w:val="bg-BG"/>
              </w:rPr>
              <w:t>.</w:t>
            </w:r>
          </w:p>
          <w:p w14:paraId="42A9100E" w14:textId="77777777" w:rsidR="00890DF0" w:rsidRDefault="00890DF0" w:rsidP="00311241">
            <w:pPr>
              <w:jc w:val="both"/>
              <w:rPr>
                <w:lang w:val="bg-BG"/>
              </w:rPr>
            </w:pPr>
          </w:p>
          <w:p w14:paraId="1FEE80A4" w14:textId="20FDC631"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87698AD" w14:textId="7017209D" w:rsidR="00890DF0" w:rsidRPr="00890DF0" w:rsidRDefault="001363F7" w:rsidP="00311241">
            <w:pPr>
              <w:jc w:val="both"/>
              <w:rPr>
                <w:lang w:val="bg-BG"/>
              </w:rPr>
            </w:pPr>
            <w:r w:rsidRPr="00890DF0">
              <w:rPr>
                <w:b/>
                <w:bCs/>
                <w:lang w:val="bg-BG"/>
              </w:rPr>
              <w:t>Пълно</w:t>
            </w:r>
          </w:p>
        </w:tc>
      </w:tr>
      <w:tr w:rsidR="00890DF0" w:rsidRPr="00890DF0" w14:paraId="7369A6AD" w14:textId="78CC0A9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97B4E" w14:textId="77777777" w:rsidR="00890DF0" w:rsidRPr="00FF5BA5" w:rsidRDefault="00890DF0" w:rsidP="00311241">
            <w:pPr>
              <w:jc w:val="both"/>
              <w:rPr>
                <w:lang w:val="bg-BG"/>
              </w:rPr>
            </w:pPr>
            <w:r w:rsidRPr="00B809A7">
              <w:rPr>
                <w:lang w:val="bg-BG"/>
              </w:rPr>
              <w:t>9) „обществени поръчки за услуги“ означава договори, чийто предмет е предоставянето на услуги, различни от посочените в точка 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1AD39" w14:textId="77777777" w:rsidR="00890DF0" w:rsidRDefault="00890DF0" w:rsidP="00311241">
            <w:pPr>
              <w:jc w:val="both"/>
              <w:rPr>
                <w:b/>
                <w:lang w:val="bg-BG"/>
              </w:rPr>
            </w:pPr>
            <w:r w:rsidRPr="00E35212">
              <w:rPr>
                <w:b/>
                <w:lang w:val="bg-BG"/>
              </w:rPr>
              <w:t>Чл. 3, ал. 1, т. 3 ЗОП</w:t>
            </w:r>
          </w:p>
          <w:p w14:paraId="0F7C2206" w14:textId="77777777" w:rsidR="00890DF0" w:rsidRDefault="00890DF0" w:rsidP="00311241">
            <w:pPr>
              <w:jc w:val="both"/>
              <w:rPr>
                <w:b/>
                <w:lang w:val="bg-BG"/>
              </w:rPr>
            </w:pPr>
          </w:p>
          <w:p w14:paraId="1CFC2373" w14:textId="30DA700E" w:rsidR="00890DF0" w:rsidRPr="00E35212" w:rsidRDefault="00890DF0" w:rsidP="00311241">
            <w:pPr>
              <w:jc w:val="both"/>
              <w:rPr>
                <w:b/>
                <w:lang w:val="bg-BG"/>
              </w:rPr>
            </w:pPr>
            <w:r>
              <w:rPr>
                <w:b/>
                <w:lang w:val="bg-BG"/>
              </w:rPr>
              <w:t>Чл. 10 от Наредбата за условията и редът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14:paraId="0FE8AA87" w14:textId="56AC6935" w:rsidR="00890DF0" w:rsidRDefault="00883812" w:rsidP="00311241">
            <w:pPr>
              <w:jc w:val="both"/>
              <w:rPr>
                <w:lang w:val="bg-BG"/>
              </w:rPr>
            </w:pPr>
            <w:r w:rsidRPr="00883812">
              <w:rPr>
                <w:b/>
                <w:lang w:val="bg-BG"/>
              </w:rPr>
              <w:t>Чл. 3.</w:t>
            </w:r>
            <w:r>
              <w:rPr>
                <w:lang w:val="bg-BG"/>
              </w:rPr>
              <w:t xml:space="preserve"> (1) </w:t>
            </w:r>
            <w:r w:rsidR="00890DF0" w:rsidRPr="003C14AF">
              <w:rPr>
                <w:lang w:val="bg-BG"/>
              </w:rPr>
              <w:t>Обекти на обществени поръчки са:</w:t>
            </w:r>
          </w:p>
          <w:p w14:paraId="49A39A6C" w14:textId="77777777" w:rsidR="00890DF0" w:rsidRDefault="00890DF0" w:rsidP="00311241">
            <w:pPr>
              <w:jc w:val="both"/>
              <w:rPr>
                <w:lang w:val="bg-BG"/>
              </w:rPr>
            </w:pPr>
            <w:r w:rsidRPr="003C14AF">
              <w:rPr>
                <w:lang w:val="bg-BG"/>
              </w:rPr>
              <w:t>3. предоставянето на услуги.</w:t>
            </w:r>
          </w:p>
          <w:p w14:paraId="41CA9416" w14:textId="77777777" w:rsidR="00890DF0" w:rsidRDefault="00890DF0" w:rsidP="00311241">
            <w:pPr>
              <w:jc w:val="both"/>
              <w:rPr>
                <w:lang w:val="bg-BG"/>
              </w:rPr>
            </w:pPr>
          </w:p>
          <w:p w14:paraId="2FA34E31" w14:textId="77777777" w:rsidR="00890DF0" w:rsidRPr="00A84172" w:rsidRDefault="00890DF0" w:rsidP="00A84172">
            <w:pPr>
              <w:jc w:val="both"/>
              <w:rPr>
                <w:lang w:val="bg-BG"/>
              </w:rPr>
            </w:pPr>
            <w:r w:rsidRPr="00034513">
              <w:rPr>
                <w:b/>
                <w:bCs/>
                <w:lang w:val="bg-BG"/>
              </w:rPr>
              <w:t xml:space="preserve">Чл. 10. </w:t>
            </w:r>
            <w:r w:rsidRPr="00A84172">
              <w:rPr>
                <w:lang w:val="bg-BG"/>
              </w:rPr>
              <w:t>(1) По реда на наредбата се възлагат следните дейности:</w:t>
            </w:r>
          </w:p>
          <w:p w14:paraId="26FB72BD" w14:textId="77777777" w:rsidR="00890DF0" w:rsidRPr="00A84172" w:rsidRDefault="00890DF0" w:rsidP="00A84172">
            <w:pPr>
              <w:jc w:val="both"/>
              <w:rPr>
                <w:lang w:val="bg-BG"/>
              </w:rPr>
            </w:pPr>
            <w:r w:rsidRPr="00A84172">
              <w:rPr>
                <w:lang w:val="bg-BG"/>
              </w:rPr>
              <w:t xml:space="preserve"> 1. добив на дървесина;</w:t>
            </w:r>
          </w:p>
          <w:p w14:paraId="176D7456" w14:textId="77777777" w:rsidR="00890DF0" w:rsidRPr="00A84172" w:rsidRDefault="00890DF0" w:rsidP="00A84172">
            <w:pPr>
              <w:jc w:val="both"/>
              <w:rPr>
                <w:lang w:val="bg-BG"/>
              </w:rPr>
            </w:pPr>
            <w:r w:rsidRPr="00A84172">
              <w:rPr>
                <w:lang w:val="bg-BG"/>
              </w:rPr>
              <w:t xml:space="preserve"> 2. добив на недървесни горски продукти;</w:t>
            </w:r>
          </w:p>
          <w:p w14:paraId="5D14B925" w14:textId="77777777" w:rsidR="00890DF0" w:rsidRPr="00A84172" w:rsidRDefault="00890DF0" w:rsidP="00A84172">
            <w:pPr>
              <w:jc w:val="both"/>
              <w:rPr>
                <w:lang w:val="bg-BG"/>
              </w:rPr>
            </w:pPr>
            <w:r w:rsidRPr="00A84172">
              <w:rPr>
                <w:lang w:val="bg-BG"/>
              </w:rPr>
              <w:t xml:space="preserve"> 3. товарене, транспортиране и разтоварване на дървесина и на недървесни горски продукти;</w:t>
            </w:r>
          </w:p>
          <w:p w14:paraId="7F0F993A" w14:textId="77777777" w:rsidR="00890DF0" w:rsidRPr="00A84172" w:rsidRDefault="00890DF0" w:rsidP="00A84172">
            <w:pPr>
              <w:jc w:val="both"/>
              <w:rPr>
                <w:lang w:val="bg-BG"/>
              </w:rPr>
            </w:pPr>
            <w:r w:rsidRPr="00A84172">
              <w:rPr>
                <w:lang w:val="bg-BG"/>
              </w:rPr>
              <w:t xml:space="preserve"> 4. събиране и добив на семена и други репродуктивни материали от горски дървесни и храстови видове;</w:t>
            </w:r>
          </w:p>
          <w:p w14:paraId="14764FA4" w14:textId="77777777" w:rsidR="00890DF0" w:rsidRPr="00A84172" w:rsidRDefault="00890DF0" w:rsidP="00A84172">
            <w:pPr>
              <w:jc w:val="both"/>
              <w:rPr>
                <w:lang w:val="bg-BG"/>
              </w:rPr>
            </w:pPr>
            <w:r w:rsidRPr="00A84172">
              <w:rPr>
                <w:lang w:val="bg-BG"/>
              </w:rPr>
              <w:t xml:space="preserve"> 5. производство на посадъчен материал в горските разсадници;</w:t>
            </w:r>
          </w:p>
          <w:p w14:paraId="19DA0CF0" w14:textId="77777777" w:rsidR="00890DF0" w:rsidRPr="00A84172" w:rsidRDefault="00890DF0" w:rsidP="00A84172">
            <w:pPr>
              <w:jc w:val="both"/>
              <w:rPr>
                <w:lang w:val="bg-BG"/>
              </w:rPr>
            </w:pPr>
            <w:r w:rsidRPr="00A84172">
              <w:rPr>
                <w:lang w:val="bg-BG"/>
              </w:rPr>
              <w:t xml:space="preserve"> 6. почистване на площи за залесяване;</w:t>
            </w:r>
          </w:p>
          <w:p w14:paraId="5D2F1C2B" w14:textId="77777777" w:rsidR="00890DF0" w:rsidRPr="00A84172" w:rsidRDefault="00890DF0" w:rsidP="00A84172">
            <w:pPr>
              <w:jc w:val="both"/>
              <w:rPr>
                <w:lang w:val="bg-BG"/>
              </w:rPr>
            </w:pPr>
            <w:r w:rsidRPr="00A84172">
              <w:rPr>
                <w:lang w:val="bg-BG"/>
              </w:rPr>
              <w:t xml:space="preserve"> 7. подготовка на почвата за залесяване;</w:t>
            </w:r>
          </w:p>
          <w:p w14:paraId="7358744F" w14:textId="77777777" w:rsidR="00890DF0" w:rsidRPr="00A84172" w:rsidRDefault="00890DF0" w:rsidP="00A84172">
            <w:pPr>
              <w:jc w:val="both"/>
              <w:rPr>
                <w:lang w:val="bg-BG"/>
              </w:rPr>
            </w:pPr>
            <w:r w:rsidRPr="00A84172">
              <w:rPr>
                <w:lang w:val="bg-BG"/>
              </w:rPr>
              <w:t xml:space="preserve"> 8. подпомагане на естественото възобновяване;</w:t>
            </w:r>
          </w:p>
          <w:p w14:paraId="237300F9" w14:textId="77777777" w:rsidR="00890DF0" w:rsidRPr="00A84172" w:rsidRDefault="00890DF0" w:rsidP="00A84172">
            <w:pPr>
              <w:jc w:val="both"/>
              <w:rPr>
                <w:lang w:val="bg-BG"/>
              </w:rPr>
            </w:pPr>
            <w:r w:rsidRPr="00A84172">
              <w:rPr>
                <w:lang w:val="bg-BG"/>
              </w:rPr>
              <w:t xml:space="preserve"> 9. залесяване и попълване на горски култури;</w:t>
            </w:r>
          </w:p>
          <w:p w14:paraId="0DF9171E" w14:textId="77777777" w:rsidR="00890DF0" w:rsidRPr="00A84172" w:rsidRDefault="00890DF0" w:rsidP="00A84172">
            <w:pPr>
              <w:jc w:val="both"/>
              <w:rPr>
                <w:lang w:val="bg-BG"/>
              </w:rPr>
            </w:pPr>
            <w:r w:rsidRPr="00A84172">
              <w:rPr>
                <w:lang w:val="bg-BG"/>
              </w:rPr>
              <w:t xml:space="preserve"> 10. отглеждане на горски култури;</w:t>
            </w:r>
          </w:p>
          <w:p w14:paraId="27F89864" w14:textId="77777777" w:rsidR="00890DF0" w:rsidRPr="00A84172" w:rsidRDefault="00890DF0" w:rsidP="00A84172">
            <w:pPr>
              <w:jc w:val="both"/>
              <w:rPr>
                <w:lang w:val="bg-BG"/>
              </w:rPr>
            </w:pPr>
            <w:r w:rsidRPr="00A84172">
              <w:rPr>
                <w:lang w:val="bg-BG"/>
              </w:rPr>
              <w:t xml:space="preserve"> 11. отглеждане на млади насаждения и култури без материален добив;</w:t>
            </w:r>
          </w:p>
          <w:p w14:paraId="06FAFA8A" w14:textId="77777777" w:rsidR="00890DF0" w:rsidRPr="00A84172" w:rsidRDefault="00890DF0" w:rsidP="00A84172">
            <w:pPr>
              <w:jc w:val="both"/>
              <w:rPr>
                <w:lang w:val="bg-BG"/>
              </w:rPr>
            </w:pPr>
            <w:r w:rsidRPr="00A84172">
              <w:rPr>
                <w:lang w:val="bg-BG"/>
              </w:rPr>
              <w:t xml:space="preserve"> 12. ограждане на горски култури и възобновителни участъци;</w:t>
            </w:r>
          </w:p>
          <w:p w14:paraId="656A3B2D" w14:textId="77777777" w:rsidR="00890DF0" w:rsidRPr="00A84172" w:rsidRDefault="00890DF0" w:rsidP="00A84172">
            <w:pPr>
              <w:jc w:val="both"/>
              <w:rPr>
                <w:lang w:val="bg-BG"/>
              </w:rPr>
            </w:pPr>
            <w:r w:rsidRPr="00A84172">
              <w:rPr>
                <w:lang w:val="bg-BG"/>
              </w:rPr>
              <w:t xml:space="preserve"> 13. поливане и торене на горски култури;</w:t>
            </w:r>
          </w:p>
          <w:p w14:paraId="376D0C48" w14:textId="77777777" w:rsidR="00890DF0" w:rsidRPr="00A84172" w:rsidRDefault="00890DF0" w:rsidP="00A84172">
            <w:pPr>
              <w:jc w:val="both"/>
              <w:rPr>
                <w:lang w:val="bg-BG"/>
              </w:rPr>
            </w:pPr>
            <w:r w:rsidRPr="00A84172">
              <w:rPr>
                <w:lang w:val="bg-BG"/>
              </w:rPr>
              <w:t xml:space="preserve"> 14. кастрене на стоящи дървета;</w:t>
            </w:r>
          </w:p>
          <w:p w14:paraId="25C12D67" w14:textId="7EC4FE82" w:rsidR="00890DF0" w:rsidRPr="00A84172" w:rsidRDefault="00890DF0" w:rsidP="00034513">
            <w:pPr>
              <w:jc w:val="both"/>
              <w:rPr>
                <w:lang w:val="bg-BG"/>
              </w:rPr>
            </w:pPr>
            <w:r w:rsidRPr="00A84172">
              <w:rPr>
                <w:lang w:val="bg-BG"/>
              </w:rPr>
              <w:t xml:space="preserve"> </w:t>
            </w:r>
            <w:r>
              <w:rPr>
                <w:lang w:val="bg-BG"/>
              </w:rPr>
              <w:t>………………………</w:t>
            </w:r>
          </w:p>
          <w:p w14:paraId="7EF791EB" w14:textId="77777777" w:rsidR="00890DF0" w:rsidRPr="00A84172" w:rsidRDefault="00890DF0" w:rsidP="00A84172">
            <w:pPr>
              <w:jc w:val="both"/>
              <w:rPr>
                <w:lang w:val="bg-BG"/>
              </w:rPr>
            </w:pPr>
            <w:r w:rsidRPr="00A84172">
              <w:rPr>
                <w:lang w:val="bg-BG"/>
              </w:rPr>
              <w:t xml:space="preserve"> 18. маркиране на насаждения и дървета за сеч;</w:t>
            </w:r>
          </w:p>
          <w:p w14:paraId="4D30AAC3" w14:textId="3A121FA6" w:rsidR="00890DF0" w:rsidRPr="00A84172" w:rsidRDefault="00890DF0" w:rsidP="00034513">
            <w:pPr>
              <w:jc w:val="both"/>
              <w:rPr>
                <w:lang w:val="bg-BG"/>
              </w:rPr>
            </w:pPr>
            <w:r w:rsidRPr="00A84172">
              <w:rPr>
                <w:lang w:val="bg-BG"/>
              </w:rPr>
              <w:t xml:space="preserve"> </w:t>
            </w:r>
            <w:r>
              <w:rPr>
                <w:lang w:val="bg-BG"/>
              </w:rPr>
              <w:t>………………………….</w:t>
            </w:r>
          </w:p>
          <w:p w14:paraId="5F13CE02" w14:textId="77777777" w:rsidR="00890DF0" w:rsidRPr="00A84172" w:rsidRDefault="00890DF0" w:rsidP="00A84172">
            <w:pPr>
              <w:jc w:val="both"/>
              <w:rPr>
                <w:lang w:val="bg-BG"/>
              </w:rPr>
            </w:pPr>
            <w:r w:rsidRPr="00A84172">
              <w:rPr>
                <w:lang w:val="bg-BG"/>
              </w:rPr>
              <w:t>(2) Дейностите по ал. 1 се възлагат поотделно, част от дейност или комплекс от дейности.</w:t>
            </w:r>
          </w:p>
          <w:p w14:paraId="15D31465" w14:textId="77777777" w:rsidR="00890DF0" w:rsidRPr="00A84172" w:rsidRDefault="00890DF0" w:rsidP="00A84172">
            <w:pPr>
              <w:jc w:val="both"/>
              <w:rPr>
                <w:lang w:val="bg-BG"/>
              </w:rPr>
            </w:pPr>
            <w:r w:rsidRPr="00A84172">
              <w:rPr>
                <w:lang w:val="bg-BG"/>
              </w:rPr>
              <w:t xml:space="preserve"> (3) Дейностите по ал. 1 се възлагат по обекти.</w:t>
            </w:r>
          </w:p>
          <w:p w14:paraId="5DC22F38" w14:textId="6454E3F7" w:rsidR="00890DF0" w:rsidRPr="00A84172" w:rsidRDefault="00890DF0" w:rsidP="00A84172">
            <w:pPr>
              <w:jc w:val="both"/>
              <w:rPr>
                <w:lang w:val="bg-BG"/>
              </w:rPr>
            </w:pPr>
            <w:r w:rsidRPr="00A84172">
              <w:rPr>
                <w:lang w:val="bg-BG"/>
              </w:rPr>
              <w:t xml:space="preserve"> (4) Възлагането на дейности за обект, който включва част от подотдел, се допуска само когато:</w:t>
            </w:r>
          </w:p>
          <w:p w14:paraId="7D9A70F3" w14:textId="77777777" w:rsidR="00890DF0" w:rsidRPr="00A84172" w:rsidRDefault="00890DF0" w:rsidP="00A84172">
            <w:pPr>
              <w:jc w:val="both"/>
              <w:rPr>
                <w:lang w:val="bg-BG"/>
              </w:rPr>
            </w:pPr>
            <w:r w:rsidRPr="00A84172">
              <w:rPr>
                <w:lang w:val="bg-BG"/>
              </w:rPr>
              <w:t xml:space="preserve"> 1. в останалата част от подотдела не е необходимо извършване на дейността или няма технологична възможност за извършването й върху цялата площ, или</w:t>
            </w:r>
          </w:p>
          <w:p w14:paraId="28EC12EA" w14:textId="77777777" w:rsidR="00890DF0" w:rsidRPr="00A84172" w:rsidRDefault="00890DF0" w:rsidP="00A84172">
            <w:pPr>
              <w:jc w:val="both"/>
              <w:rPr>
                <w:lang w:val="bg-BG"/>
              </w:rPr>
            </w:pPr>
            <w:r w:rsidRPr="00A84172">
              <w:rPr>
                <w:lang w:val="bg-BG"/>
              </w:rPr>
              <w:t xml:space="preserve"> 2. подотделът е бил включен в обект, в който е започнало изпълнението на дейността, но впоследствие то е прекратено.</w:t>
            </w:r>
          </w:p>
          <w:p w14:paraId="039E5F92" w14:textId="77777777" w:rsidR="00890DF0" w:rsidRPr="00A84172" w:rsidRDefault="00890DF0" w:rsidP="00A84172">
            <w:pPr>
              <w:jc w:val="both"/>
              <w:rPr>
                <w:lang w:val="bg-BG"/>
              </w:rPr>
            </w:pPr>
            <w:r w:rsidRPr="00A84172">
              <w:rPr>
                <w:lang w:val="bg-BG"/>
              </w:rPr>
              <w:t xml:space="preserve"> (5) Възлагането на дейностите и формирането на обектите се извършва при спазване на следните принципи:</w:t>
            </w:r>
          </w:p>
          <w:p w14:paraId="6DC51F3B" w14:textId="77777777" w:rsidR="00890DF0" w:rsidRPr="00A84172" w:rsidRDefault="00890DF0" w:rsidP="00A84172">
            <w:pPr>
              <w:jc w:val="both"/>
              <w:rPr>
                <w:lang w:val="bg-BG"/>
              </w:rPr>
            </w:pPr>
            <w:r w:rsidRPr="00A84172">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14:paraId="3E4C074E" w14:textId="77777777" w:rsidR="00890DF0" w:rsidRPr="00A84172" w:rsidRDefault="00890DF0" w:rsidP="00A84172">
            <w:pPr>
              <w:jc w:val="both"/>
              <w:rPr>
                <w:lang w:val="bg-BG"/>
              </w:rPr>
            </w:pPr>
            <w:r w:rsidRPr="00A84172">
              <w:rPr>
                <w:lang w:val="bg-BG"/>
              </w:rPr>
              <w:t xml:space="preserve"> 2. дейността да се извършва с еднаква или подобна по характеристики техника или технология;</w:t>
            </w:r>
          </w:p>
          <w:p w14:paraId="05C11255" w14:textId="77777777" w:rsidR="00890DF0" w:rsidRPr="00A84172" w:rsidRDefault="00890DF0" w:rsidP="00A84172">
            <w:pPr>
              <w:jc w:val="both"/>
              <w:rPr>
                <w:lang w:val="bg-BG"/>
              </w:rPr>
            </w:pPr>
            <w:r w:rsidRPr="00A84172">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 </w:t>
            </w:r>
          </w:p>
          <w:p w14:paraId="5AE8F5EF" w14:textId="27BA7192" w:rsidR="00890DF0" w:rsidRPr="00A84172" w:rsidRDefault="00890DF0" w:rsidP="00A84172">
            <w:pPr>
              <w:jc w:val="both"/>
              <w:rPr>
                <w:lang w:val="bg-BG"/>
              </w:rPr>
            </w:pPr>
            <w:r w:rsidRPr="00A84172">
              <w:rPr>
                <w:lang w:val="bg-BG"/>
              </w:rPr>
              <w:t>(6) Не се провеждат процедури за възлагане на дейности по ал. 1, т. 4 – 14 в полза на държавата, съответно на общината, когато се извършват безвъзмездно, с доброволен труд или с финансираща страна, която е изразила писмено съгласие за това.</w:t>
            </w:r>
          </w:p>
          <w:p w14:paraId="362FAE5D" w14:textId="77777777" w:rsidR="00890DF0" w:rsidRPr="00A84172" w:rsidRDefault="00890DF0" w:rsidP="00A84172">
            <w:pPr>
              <w:jc w:val="both"/>
              <w:rPr>
                <w:lang w:val="bg-BG"/>
              </w:rPr>
            </w:pPr>
            <w:r w:rsidRPr="00A84172">
              <w:rPr>
                <w:lang w:val="bg-BG"/>
              </w:rPr>
              <w:t xml:space="preserve"> (7) Дейността по ал. 6 се извършва въз основа на сключено споразумение за партньорство, в което се регламентират изискванията, задълженията и отговорностите на партньорите. В споразумението може да се предвиди едновременно с извършване на предвидените дейности да се проведе обучение на участниците.</w:t>
            </w:r>
          </w:p>
          <w:p w14:paraId="5E40E5C6" w14:textId="77777777" w:rsidR="00890DF0" w:rsidRPr="00A84172" w:rsidRDefault="00890DF0" w:rsidP="00A84172">
            <w:pPr>
              <w:jc w:val="both"/>
              <w:rPr>
                <w:lang w:val="bg-BG"/>
              </w:rPr>
            </w:pPr>
            <w:r w:rsidRPr="00A84172">
              <w:rPr>
                <w:lang w:val="bg-BG"/>
              </w:rPr>
              <w:t xml:space="preserve"> (8) Дейността по ал. 1, т. 18, когато не се извършва от вписани в публичния регистър по чл. 235 ЗГ служители на държавните горски стопанства (ДГС), държавните ловни стопанства (ДЛС), УОГС и на общините, се извършва чрез възлагане.</w:t>
            </w:r>
          </w:p>
          <w:p w14:paraId="6BE2B5E9" w14:textId="14507792"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6BF8332" w14:textId="3F3C1139" w:rsidR="00890DF0" w:rsidRPr="00890DF0" w:rsidRDefault="00883812" w:rsidP="00311241">
            <w:pPr>
              <w:jc w:val="both"/>
              <w:rPr>
                <w:lang w:val="bg-BG"/>
              </w:rPr>
            </w:pPr>
            <w:r w:rsidRPr="00890DF0">
              <w:rPr>
                <w:b/>
                <w:bCs/>
                <w:lang w:val="bg-BG"/>
              </w:rPr>
              <w:t>Пълно</w:t>
            </w:r>
          </w:p>
        </w:tc>
      </w:tr>
      <w:tr w:rsidR="00890DF0" w:rsidRPr="00890DF0" w14:paraId="48E2E7B1" w14:textId="3C18F97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C1E94" w14:textId="77777777" w:rsidR="00890DF0" w:rsidRPr="00FF5BA5" w:rsidRDefault="00890DF0" w:rsidP="00311241">
            <w:pPr>
              <w:jc w:val="both"/>
              <w:rPr>
                <w:lang w:val="bg-BG"/>
              </w:rPr>
            </w:pPr>
            <w:r w:rsidRPr="00B809A7">
              <w:rPr>
                <w:lang w:val="bg-BG"/>
              </w:rPr>
              <w:t>10)</w:t>
            </w:r>
            <w:r w:rsidRPr="00B809A7">
              <w:rPr>
                <w:lang w:val="bg-BG"/>
              </w:rPr>
              <w:tab/>
              <w:t>„икономически оператор“ означава всяко физическо или юридическо лице или публично образувание, или група от такива лица и/или образувания, включително временно сдружение от предприятия, които предлагат на пазара изпълнение на строителство и/или строеж, доставка на продукти или предоставяне на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4C31F" w14:textId="77777777" w:rsidR="00890DF0" w:rsidRDefault="00890DF0" w:rsidP="00311241">
            <w:pPr>
              <w:jc w:val="both"/>
              <w:rPr>
                <w:b/>
                <w:lang w:val="bg-BG"/>
              </w:rPr>
            </w:pPr>
            <w:r w:rsidRPr="00E35212">
              <w:rPr>
                <w:b/>
                <w:lang w:val="bg-BG"/>
              </w:rPr>
              <w:t>§ 2, т. 50 ДР на ЗОП</w:t>
            </w:r>
          </w:p>
          <w:p w14:paraId="1B1C6A8D" w14:textId="77777777" w:rsidR="00890DF0" w:rsidRDefault="00890DF0" w:rsidP="00311241">
            <w:pPr>
              <w:jc w:val="both"/>
              <w:rPr>
                <w:b/>
                <w:lang w:val="bg-BG"/>
              </w:rPr>
            </w:pPr>
          </w:p>
          <w:p w14:paraId="394EE3E0" w14:textId="0F6FDD70" w:rsidR="00890DF0" w:rsidRDefault="00890DF0" w:rsidP="00311241">
            <w:pPr>
              <w:jc w:val="both"/>
              <w:rPr>
                <w:b/>
                <w:lang w:val="bg-BG"/>
              </w:rPr>
            </w:pPr>
          </w:p>
          <w:p w14:paraId="78F36FA0" w14:textId="0CEE5136" w:rsidR="00883812" w:rsidRDefault="00883812" w:rsidP="00311241">
            <w:pPr>
              <w:jc w:val="both"/>
              <w:rPr>
                <w:b/>
                <w:lang w:val="bg-BG"/>
              </w:rPr>
            </w:pPr>
          </w:p>
          <w:p w14:paraId="1B29708B" w14:textId="77777777" w:rsidR="00890DF0" w:rsidRDefault="00890DF0" w:rsidP="00311241">
            <w:pPr>
              <w:jc w:val="both"/>
              <w:rPr>
                <w:b/>
                <w:lang w:val="bg-BG"/>
              </w:rPr>
            </w:pPr>
          </w:p>
          <w:p w14:paraId="0AFED2A3" w14:textId="61156EDD" w:rsidR="00890DF0" w:rsidRPr="00472CAD" w:rsidRDefault="00890DF0" w:rsidP="00472CAD">
            <w:pPr>
              <w:widowControl w:val="0"/>
              <w:autoSpaceDE w:val="0"/>
              <w:adjustRightInd w:val="0"/>
              <w:jc w:val="both"/>
              <w:rPr>
                <w:b/>
                <w:bCs/>
                <w:lang w:val="bg-BG"/>
              </w:rPr>
            </w:pPr>
            <w:r>
              <w:rPr>
                <w:b/>
                <w:lang w:val="bg-BG"/>
              </w:rPr>
              <w:t>Чл. 1</w:t>
            </w:r>
            <w:r w:rsidR="00883812">
              <w:rPr>
                <w:b/>
                <w:lang w:val="bg-BG"/>
              </w:rPr>
              <w:t>5</w:t>
            </w:r>
            <w:r>
              <w:rPr>
                <w:b/>
                <w:lang w:val="bg-BG"/>
              </w:rPr>
              <w:t xml:space="preserve"> и чл. 1</w:t>
            </w:r>
            <w:r w:rsidR="00883812">
              <w:rPr>
                <w:b/>
                <w:lang w:val="bg-BG"/>
              </w:rPr>
              <w:t>1</w:t>
            </w:r>
            <w:r>
              <w:rPr>
                <w:b/>
                <w:lang w:val="bg-BG"/>
              </w:rPr>
              <w:t xml:space="preserve"> от </w:t>
            </w:r>
            <w:r>
              <w:rPr>
                <w:b/>
                <w:bCs/>
                <w:lang w:val="bg-BG"/>
              </w:rPr>
              <w:t>Наредбата за условията и реда за възлагане изпълнението на дейности в горските територии</w:t>
            </w:r>
          </w:p>
          <w:p w14:paraId="329DE49D" w14:textId="020F8778" w:rsidR="00890DF0" w:rsidRPr="00E35212"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7079974C" w14:textId="4741F9D0" w:rsidR="00890DF0" w:rsidRDefault="00890DF0" w:rsidP="00311241">
            <w:pPr>
              <w:jc w:val="both"/>
              <w:rPr>
                <w:lang w:val="bg-BG"/>
              </w:rPr>
            </w:pPr>
            <w:r w:rsidRPr="00472CAD">
              <w:rPr>
                <w:b/>
                <w:lang w:val="bg-BG"/>
              </w:rPr>
              <w:t xml:space="preserve">§ 2, т. 50. </w:t>
            </w:r>
            <w:r>
              <w:rPr>
                <w:b/>
                <w:lang w:val="bg-BG"/>
              </w:rPr>
              <w:t>о</w:t>
            </w:r>
            <w:r w:rsidRPr="00472CAD">
              <w:rPr>
                <w:b/>
                <w:lang w:val="bg-BG"/>
              </w:rPr>
              <w:t>т ДР на ЗОП</w:t>
            </w:r>
            <w:r>
              <w:rPr>
                <w:lang w:val="bg-BG"/>
              </w:rPr>
              <w:t xml:space="preserve"> </w:t>
            </w:r>
            <w:r w:rsidRPr="000E7879">
              <w:rPr>
                <w:lang w:val="bg-BG"/>
              </w:rPr>
              <w:t>"Стопански субект" е всяко физическо или юридическо лице или образувание, или обединение от такива лица и/или образувания, които предлагат на пазара изпълнение на строителство и/или строеж, доставка на стоки или предоставяне на услуги</w:t>
            </w:r>
          </w:p>
          <w:p w14:paraId="58D1E797" w14:textId="570800D0" w:rsidR="00890DF0" w:rsidRPr="00BF1F18" w:rsidRDefault="00890DF0" w:rsidP="00472CAD">
            <w:pPr>
              <w:widowControl w:val="0"/>
              <w:autoSpaceDE w:val="0"/>
              <w:adjustRightInd w:val="0"/>
              <w:jc w:val="both"/>
              <w:rPr>
                <w:lang w:val="x-none"/>
              </w:rPr>
            </w:pPr>
            <w:r w:rsidRPr="00BF1F18">
              <w:rPr>
                <w:b/>
                <w:bCs/>
                <w:lang w:val="x-none"/>
              </w:rPr>
              <w:t>Чл. 15.</w:t>
            </w:r>
            <w:r w:rsidRPr="00BF1F18">
              <w:rPr>
                <w:lang w:val="x-none"/>
              </w:rPr>
              <w:t xml:space="preserve"> (1) Откритият и електронният конкурс са процедури, при които всички заинтересовани лица могат да подадат оферта.</w:t>
            </w:r>
          </w:p>
          <w:p w14:paraId="47D976D6" w14:textId="659E4B04" w:rsidR="00890DF0" w:rsidRPr="00BF1F18" w:rsidRDefault="00890DF0" w:rsidP="004C5BF8">
            <w:pPr>
              <w:widowControl w:val="0"/>
              <w:autoSpaceDE w:val="0"/>
              <w:adjustRightInd w:val="0"/>
              <w:jc w:val="both"/>
              <w:rPr>
                <w:lang w:val="x-none"/>
              </w:rPr>
            </w:pPr>
            <w:r w:rsidRPr="00BF1F18">
              <w:rPr>
                <w:b/>
                <w:bCs/>
                <w:lang w:val="x-none"/>
              </w:rPr>
              <w:t>Чл. 11.</w:t>
            </w:r>
            <w:r w:rsidRPr="00BF1F18">
              <w:rPr>
                <w:lang w:val="x-none"/>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14:paraId="7CB0D1F8" w14:textId="1C5A92FC" w:rsidR="00890DF0" w:rsidRPr="00BF1F18" w:rsidRDefault="00890DF0" w:rsidP="00472CAD">
            <w:pPr>
              <w:widowControl w:val="0"/>
              <w:autoSpaceDE w:val="0"/>
              <w:adjustRightInd w:val="0"/>
              <w:jc w:val="both"/>
              <w:rPr>
                <w:lang w:val="x-none"/>
              </w:rPr>
            </w:pPr>
            <w:r w:rsidRPr="00BF1F18">
              <w:rPr>
                <w:lang w:val="x-none"/>
              </w:rPr>
              <w:t>(2) Изискванията на ал. 1 не се прилагат:</w:t>
            </w:r>
          </w:p>
          <w:p w14:paraId="26741C51" w14:textId="42C7DDAD" w:rsidR="00890DF0" w:rsidRPr="00BF1F18" w:rsidRDefault="00890DF0" w:rsidP="00472CAD">
            <w:pPr>
              <w:widowControl w:val="0"/>
              <w:autoSpaceDE w:val="0"/>
              <w:adjustRightInd w:val="0"/>
              <w:jc w:val="both"/>
              <w:rPr>
                <w:lang w:val="bg-BG"/>
              </w:rPr>
            </w:pPr>
            <w:r w:rsidRPr="00BF1F18">
              <w:rPr>
                <w:lang w:val="bg-BG"/>
              </w:rPr>
              <w:t>................................................</w:t>
            </w:r>
          </w:p>
          <w:p w14:paraId="4F6F27C4" w14:textId="42FDDF64" w:rsidR="00890DF0" w:rsidRPr="00BF1F18" w:rsidRDefault="00890DF0" w:rsidP="00472CAD">
            <w:pPr>
              <w:widowControl w:val="0"/>
              <w:autoSpaceDE w:val="0"/>
              <w:adjustRightInd w:val="0"/>
              <w:jc w:val="both"/>
              <w:rPr>
                <w:lang w:val="x-none"/>
              </w:rPr>
            </w:pPr>
            <w:r w:rsidRPr="00BF1F18">
              <w:rPr>
                <w:lang w:val="x-none"/>
              </w:rPr>
              <w:t>2. за дейности по залесяване с механизиран начин на извършване, които се възлагат самостоятелно;</w:t>
            </w:r>
          </w:p>
          <w:p w14:paraId="765569F5" w14:textId="221D1684" w:rsidR="00890DF0" w:rsidRPr="00BF1F18" w:rsidRDefault="00890DF0" w:rsidP="00472CAD">
            <w:pPr>
              <w:widowControl w:val="0"/>
              <w:autoSpaceDE w:val="0"/>
              <w:adjustRightInd w:val="0"/>
              <w:jc w:val="both"/>
              <w:rPr>
                <w:lang w:val="x-none"/>
              </w:rPr>
            </w:pPr>
            <w:r w:rsidRPr="00BF1F18">
              <w:rPr>
                <w:lang w:val="x-none"/>
              </w:rPr>
              <w:t>3. за дейности по чл. 10, ал. 1, т. 2, 3 и 14.</w:t>
            </w:r>
          </w:p>
          <w:p w14:paraId="6E58347F" w14:textId="6E65F76C" w:rsidR="00890DF0" w:rsidRPr="00B809A7" w:rsidRDefault="00890DF0" w:rsidP="00311241">
            <w:pPr>
              <w:jc w:val="both"/>
              <w:rPr>
                <w:lang w:val="bg-BG"/>
              </w:rPr>
            </w:pPr>
            <w:r w:rsidRPr="00BF1F18">
              <w:rPr>
                <w:lang w:val="bg-BG"/>
              </w:rPr>
              <w:t>.</w:t>
            </w:r>
          </w:p>
        </w:tc>
        <w:tc>
          <w:tcPr>
            <w:tcW w:w="1710" w:type="dxa"/>
            <w:tcBorders>
              <w:top w:val="single" w:sz="4" w:space="0" w:color="000000"/>
              <w:left w:val="single" w:sz="4" w:space="0" w:color="000000"/>
              <w:bottom w:val="single" w:sz="4" w:space="0" w:color="000000"/>
              <w:right w:val="single" w:sz="4" w:space="0" w:color="000000"/>
            </w:tcBorders>
          </w:tcPr>
          <w:p w14:paraId="252838EE" w14:textId="78F11F4C" w:rsidR="00890DF0" w:rsidRPr="00883812" w:rsidRDefault="00883812" w:rsidP="00311241">
            <w:pPr>
              <w:jc w:val="both"/>
              <w:rPr>
                <w:b/>
                <w:lang w:val="bg-BG"/>
              </w:rPr>
            </w:pPr>
            <w:r w:rsidRPr="00883812">
              <w:rPr>
                <w:b/>
                <w:lang w:val="bg-BG"/>
              </w:rPr>
              <w:t xml:space="preserve">Пълно </w:t>
            </w:r>
          </w:p>
        </w:tc>
      </w:tr>
      <w:tr w:rsidR="00890DF0" w:rsidRPr="00890DF0" w14:paraId="35666A20" w14:textId="131CDA5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F5F5F" w14:textId="77777777" w:rsidR="00890DF0" w:rsidRPr="00FF5BA5" w:rsidRDefault="00890DF0" w:rsidP="00311241">
            <w:pPr>
              <w:jc w:val="both"/>
              <w:rPr>
                <w:lang w:val="bg-BG"/>
              </w:rPr>
            </w:pPr>
            <w:r w:rsidRPr="00B809A7">
              <w:rPr>
                <w:lang w:val="bg-BG"/>
              </w:rPr>
              <w:t>11)</w:t>
            </w:r>
            <w:r w:rsidRPr="00B809A7">
              <w:rPr>
                <w:lang w:val="bg-BG"/>
              </w:rPr>
              <w:tab/>
              <w:t>„оферент“ означава икономически оператор, който е представил оферта;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BB99E" w14:textId="77777777" w:rsidR="00890DF0" w:rsidRDefault="00890DF0" w:rsidP="00311241">
            <w:pPr>
              <w:jc w:val="both"/>
              <w:rPr>
                <w:b/>
                <w:lang w:val="bg-BG"/>
              </w:rPr>
            </w:pPr>
            <w:r w:rsidRPr="00E35212">
              <w:rPr>
                <w:b/>
                <w:lang w:val="bg-BG"/>
              </w:rPr>
              <w:t>§ 2, т. 59 ДР на ЗОП</w:t>
            </w:r>
          </w:p>
          <w:p w14:paraId="4E296D49" w14:textId="77777777" w:rsidR="00890DF0" w:rsidRDefault="00890DF0" w:rsidP="00311241">
            <w:pPr>
              <w:jc w:val="both"/>
              <w:rPr>
                <w:b/>
                <w:lang w:val="bg-BG"/>
              </w:rPr>
            </w:pPr>
          </w:p>
          <w:p w14:paraId="7A1AB3D7" w14:textId="4FABB37E" w:rsidR="00883812" w:rsidRDefault="00883812" w:rsidP="00311241">
            <w:pPr>
              <w:jc w:val="both"/>
              <w:rPr>
                <w:b/>
                <w:lang w:val="bg-BG"/>
              </w:rPr>
            </w:pPr>
          </w:p>
          <w:p w14:paraId="6B5A92D4" w14:textId="44D352C2" w:rsidR="00890DF0" w:rsidRPr="00E35212" w:rsidRDefault="00890DF0" w:rsidP="00311241">
            <w:pPr>
              <w:jc w:val="both"/>
              <w:rPr>
                <w:b/>
                <w:lang w:val="bg-BG"/>
              </w:rPr>
            </w:pPr>
            <w:r>
              <w:rPr>
                <w:b/>
                <w:lang w:val="bg-BG"/>
              </w:rPr>
              <w:t xml:space="preserve">Чл. 17 и 18 от </w:t>
            </w:r>
            <w:r>
              <w:rPr>
                <w:b/>
                <w:bCs/>
                <w:lang w:val="bg-BG"/>
              </w:rPr>
              <w:t>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21908272" w14:textId="0A60C200" w:rsidR="00890DF0" w:rsidRDefault="00883812" w:rsidP="002F0E5F">
            <w:pPr>
              <w:jc w:val="both"/>
            </w:pPr>
            <w:r w:rsidRPr="00E35212">
              <w:rPr>
                <w:b/>
                <w:lang w:val="bg-BG"/>
              </w:rPr>
              <w:t>§ 2</w:t>
            </w:r>
            <w:r>
              <w:rPr>
                <w:b/>
                <w:lang w:val="bg-BG"/>
              </w:rPr>
              <w:t xml:space="preserve">, т. </w:t>
            </w:r>
            <w:r w:rsidR="00890DF0" w:rsidRPr="000E7879">
              <w:rPr>
                <w:lang w:val="bg-BG"/>
              </w:rPr>
              <w:t xml:space="preserve">59. "Участник" </w:t>
            </w:r>
            <w:r w:rsidR="00890DF0" w:rsidRPr="002F0E5F">
              <w:t>е стопански субект, който е представил оферта или идеен проект или е поканен да участва в преговори.</w:t>
            </w:r>
          </w:p>
          <w:p w14:paraId="627FF448" w14:textId="77777777" w:rsidR="00890DF0" w:rsidRDefault="00890DF0" w:rsidP="002F0E5F">
            <w:pPr>
              <w:jc w:val="both"/>
            </w:pPr>
          </w:p>
          <w:p w14:paraId="2DA710CE" w14:textId="4C6F05BC" w:rsidR="00890DF0" w:rsidRPr="00BF1F18" w:rsidRDefault="00890DF0" w:rsidP="00472CAD">
            <w:pPr>
              <w:jc w:val="both"/>
            </w:pPr>
            <w:r w:rsidRPr="00BF1F18">
              <w:rPr>
                <w:b/>
              </w:rPr>
              <w:t>Чл. 17</w:t>
            </w:r>
            <w:r w:rsidRPr="00BF1F18">
              <w:t>. (3) Всеки участник в процедурата има право да подаде само една оферта.</w:t>
            </w:r>
          </w:p>
          <w:p w14:paraId="7D3C75B7" w14:textId="77777777" w:rsidR="00890DF0" w:rsidRPr="00BF1F18" w:rsidRDefault="00890DF0" w:rsidP="00472CAD">
            <w:pPr>
              <w:jc w:val="both"/>
            </w:pPr>
          </w:p>
          <w:p w14:paraId="137CE73E" w14:textId="3284900D" w:rsidR="00890DF0" w:rsidRPr="00BF1F18" w:rsidRDefault="00890DF0" w:rsidP="00472CAD">
            <w:pPr>
              <w:jc w:val="both"/>
            </w:pPr>
            <w:r w:rsidRPr="00BF1F18">
              <w:t xml:space="preserve"> </w:t>
            </w:r>
            <w:r w:rsidRPr="00BF1F18">
              <w:rPr>
                <w:b/>
              </w:rPr>
              <w:t>Чл. 18.</w:t>
            </w:r>
            <w:r w:rsidRPr="00BF1F18">
              <w:t xml:space="preserve"> (1) Офертата при открития конкурс задължително съдържа:</w:t>
            </w:r>
          </w:p>
          <w:p w14:paraId="39BFEF72" w14:textId="54B34E87" w:rsidR="00890DF0" w:rsidRPr="00BF1F18" w:rsidRDefault="00890DF0" w:rsidP="00472CAD">
            <w:pPr>
              <w:jc w:val="both"/>
            </w:pPr>
            <w:r w:rsidRPr="00BF1F18">
              <w:t>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14:paraId="1351AB8E" w14:textId="2A8F1558" w:rsidR="00890DF0" w:rsidRPr="00BF1F18" w:rsidRDefault="00890DF0" w:rsidP="00472CAD">
            <w:pPr>
              <w:jc w:val="both"/>
              <w:rPr>
                <w:lang w:val="bg-BG"/>
              </w:rPr>
            </w:pPr>
            <w:r w:rsidRPr="00BF1F18">
              <w:t xml:space="preserve"> </w:t>
            </w:r>
            <w:r w:rsidRPr="00BF1F18">
              <w:rPr>
                <w:lang w:val="bg-BG"/>
              </w:rPr>
              <w:t>............................................</w:t>
            </w:r>
          </w:p>
          <w:p w14:paraId="3F2F1079" w14:textId="2558BA4D" w:rsidR="00890DF0" w:rsidRPr="00BF1F18" w:rsidRDefault="00890DF0" w:rsidP="00472CAD">
            <w:pPr>
              <w:jc w:val="both"/>
            </w:pPr>
            <w:r w:rsidRPr="00BF1F18">
              <w:t xml:space="preserve"> 3. декларация, че участникът:</w:t>
            </w:r>
          </w:p>
          <w:p w14:paraId="0B97BA0B" w14:textId="77777777" w:rsidR="00890DF0" w:rsidRPr="00BF1F18" w:rsidRDefault="00890DF0" w:rsidP="00472CAD">
            <w:pPr>
              <w:jc w:val="both"/>
            </w:pPr>
            <w:r w:rsidRPr="00BF1F18">
              <w:t xml:space="preserve"> а) не е осъден с влязла в сила присъда, освен ако е реабилитиран, за престъпление по чл. 194 - 217, 219 - 260, 301 - 307, 321 и 321а от Наказателния кодекс; </w:t>
            </w:r>
          </w:p>
          <w:p w14:paraId="56C8E16E" w14:textId="77777777" w:rsidR="00890DF0" w:rsidRPr="00BF1F18" w:rsidRDefault="00890DF0" w:rsidP="00472CAD">
            <w:pPr>
              <w:jc w:val="both"/>
            </w:pPr>
            <w:r w:rsidRPr="00BF1F18">
              <w:t xml:space="preserve"> б) не е обявен в несъстоятелност и не е в производство по несъстоятелност;</w:t>
            </w:r>
          </w:p>
          <w:p w14:paraId="737D23F5" w14:textId="77777777" w:rsidR="00890DF0" w:rsidRPr="00BF1F18" w:rsidRDefault="00890DF0" w:rsidP="00472CAD">
            <w:pPr>
              <w:jc w:val="both"/>
            </w:pPr>
            <w:r w:rsidRPr="00BF1F18">
              <w:t xml:space="preserve"> в) не е в производство по ликвидация;</w:t>
            </w:r>
          </w:p>
          <w:p w14:paraId="22D95688" w14:textId="753395C3" w:rsidR="00890DF0" w:rsidRPr="00BF1F18" w:rsidRDefault="00890DF0" w:rsidP="00472CAD">
            <w:pPr>
              <w:jc w:val="both"/>
            </w:pPr>
            <w:r w:rsidRPr="00BF1F18">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06D961DF" w14:textId="77777777" w:rsidR="00890DF0" w:rsidRDefault="00890DF0" w:rsidP="00472CAD">
            <w:pPr>
              <w:jc w:val="both"/>
            </w:pPr>
            <w:r w:rsidRPr="00BF1F18">
              <w:t xml:space="preserve"> д) (изм. – ДВ, бр. 26 от 2019 г. , в сила от 29.03.2019 г.) не е сключил договор с лице по чл. 68 от ЗПКОНПИ;</w:t>
            </w:r>
            <w:r>
              <w:t xml:space="preserve"> </w:t>
            </w:r>
          </w:p>
          <w:p w14:paraId="5C8C5FE8" w14:textId="77777777" w:rsidR="00890DF0" w:rsidRPr="00BF1F18" w:rsidRDefault="00890DF0" w:rsidP="00472CAD">
            <w:pPr>
              <w:jc w:val="both"/>
            </w:pPr>
            <w:r>
              <w:t xml:space="preserve"> </w:t>
            </w:r>
            <w:r w:rsidRPr="00BF1F18">
              <w:t>е) не е лишен от право да упражнява търговска дейност;</w:t>
            </w:r>
          </w:p>
          <w:p w14:paraId="10483474" w14:textId="742F99C6" w:rsidR="00890DF0" w:rsidRPr="00BF1F18" w:rsidRDefault="00890DF0" w:rsidP="00472CAD">
            <w:pPr>
              <w:jc w:val="both"/>
            </w:pPr>
            <w:r w:rsidRPr="00BF1F18">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3D111291" w14:textId="602683F4" w:rsidR="00890DF0" w:rsidRPr="00BF1F18" w:rsidRDefault="00890DF0" w:rsidP="00472CAD">
            <w:pPr>
              <w:jc w:val="both"/>
            </w:pPr>
            <w:r w:rsidRPr="00BF1F18">
              <w:t xml:space="preserve"> з) е внесъл гаранция за участие в конкурса;</w:t>
            </w:r>
          </w:p>
          <w:p w14:paraId="53022901" w14:textId="3EBCC8C0" w:rsidR="00890DF0" w:rsidRPr="00BF1F18" w:rsidRDefault="00890DF0" w:rsidP="00472CAD">
            <w:pPr>
              <w:jc w:val="both"/>
            </w:pPr>
            <w:r w:rsidRPr="00BF1F18">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14EBED86" w14:textId="53F3A710" w:rsidR="00890DF0" w:rsidRPr="00BF1F18" w:rsidRDefault="00890DF0" w:rsidP="00472CAD">
            <w:pPr>
              <w:jc w:val="both"/>
            </w:pPr>
            <w:r w:rsidRPr="00BF1F18">
              <w:t xml:space="preserve"> 4. плик "Техническо предложение" – при открит конкурс по критерий икономически най-изгодна оферта;</w:t>
            </w:r>
          </w:p>
          <w:p w14:paraId="3A03DF35" w14:textId="3DAC7B68" w:rsidR="00890DF0" w:rsidRPr="00BF1F18" w:rsidRDefault="00890DF0" w:rsidP="00472CAD">
            <w:pPr>
              <w:jc w:val="both"/>
              <w:rPr>
                <w:lang w:val="bg-BG"/>
              </w:rPr>
            </w:pPr>
            <w:r w:rsidRPr="00BF1F18">
              <w:t xml:space="preserve"> </w:t>
            </w:r>
            <w:r w:rsidRPr="00BF1F18">
              <w:rPr>
                <w:lang w:val="bg-BG"/>
              </w:rPr>
              <w:t>.........................................</w:t>
            </w:r>
          </w:p>
          <w:p w14:paraId="4196D091" w14:textId="58E2EEB3" w:rsidR="00890DF0" w:rsidRDefault="00890DF0" w:rsidP="00472CAD">
            <w:pPr>
              <w:jc w:val="both"/>
            </w:pPr>
            <w:r w:rsidRPr="00BF1F18">
              <w:t xml:space="preserve"> 6. плик "Ценово предложение";</w:t>
            </w:r>
          </w:p>
          <w:p w14:paraId="0CBFCE9F" w14:textId="11ADB5F5" w:rsidR="00890DF0" w:rsidRPr="00B809A7" w:rsidRDefault="00890DF0" w:rsidP="00472CAD">
            <w:pPr>
              <w:jc w:val="both"/>
              <w:rPr>
                <w:lang w:val="bg-BG"/>
              </w:rPr>
            </w:pPr>
            <w:r>
              <w:t xml:space="preserve"> </w:t>
            </w:r>
            <w:r>
              <w:rPr>
                <w:lang w:val="bg-BG"/>
              </w:rPr>
              <w:t>....................................</w:t>
            </w:r>
          </w:p>
        </w:tc>
        <w:tc>
          <w:tcPr>
            <w:tcW w:w="1710" w:type="dxa"/>
            <w:tcBorders>
              <w:top w:val="single" w:sz="4" w:space="0" w:color="000000"/>
              <w:left w:val="single" w:sz="4" w:space="0" w:color="000000"/>
              <w:bottom w:val="single" w:sz="4" w:space="0" w:color="000000"/>
              <w:right w:val="single" w:sz="4" w:space="0" w:color="000000"/>
            </w:tcBorders>
          </w:tcPr>
          <w:p w14:paraId="54F18B02" w14:textId="4D363010" w:rsidR="00890DF0" w:rsidRPr="00890DF0" w:rsidRDefault="00883812" w:rsidP="002F0E5F">
            <w:pPr>
              <w:jc w:val="both"/>
              <w:rPr>
                <w:lang w:val="bg-BG"/>
              </w:rPr>
            </w:pPr>
            <w:r w:rsidRPr="00883812">
              <w:rPr>
                <w:b/>
                <w:lang w:val="bg-BG"/>
              </w:rPr>
              <w:t>Пълно</w:t>
            </w:r>
          </w:p>
        </w:tc>
      </w:tr>
      <w:tr w:rsidR="00890DF0" w:rsidRPr="00890DF0" w14:paraId="5A9AABF7" w14:textId="516E9D2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22897" w14:textId="77777777" w:rsidR="00890DF0" w:rsidRPr="00FF5BA5" w:rsidRDefault="00890DF0" w:rsidP="00311241">
            <w:pPr>
              <w:jc w:val="both"/>
              <w:rPr>
                <w:lang w:val="bg-BG"/>
              </w:rPr>
            </w:pPr>
            <w:r w:rsidRPr="00B809A7">
              <w:rPr>
                <w:lang w:val="bg-BG"/>
              </w:rPr>
              <w:t>12)</w:t>
            </w:r>
            <w:r w:rsidRPr="00B809A7">
              <w:rPr>
                <w:lang w:val="bg-BG"/>
              </w:rPr>
              <w:tab/>
              <w:t>„кандидат“ означава икономически оператор, който е поискал да получи покана или е поканен за участие в ограничена процедура, в състезателна процедура с договаряне, в процедура на договаряне без предварително обявление, в състезателен диалог или партньорство за иновации;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BEFF7" w14:textId="77777777" w:rsidR="00890DF0" w:rsidRPr="00E35212" w:rsidRDefault="00890DF0" w:rsidP="00311241">
            <w:pPr>
              <w:jc w:val="both"/>
              <w:rPr>
                <w:b/>
                <w:lang w:val="bg-BG"/>
              </w:rPr>
            </w:pPr>
            <w:r w:rsidRPr="00E35212">
              <w:rPr>
                <w:b/>
                <w:lang w:val="bg-BG"/>
              </w:rPr>
              <w:t>§ 2, т. 19 ДР на ЗОП</w:t>
            </w:r>
          </w:p>
        </w:tc>
        <w:tc>
          <w:tcPr>
            <w:tcW w:w="5040" w:type="dxa"/>
            <w:tcBorders>
              <w:top w:val="single" w:sz="4" w:space="0" w:color="000000"/>
              <w:left w:val="single" w:sz="4" w:space="0" w:color="000000"/>
              <w:bottom w:val="single" w:sz="4" w:space="0" w:color="000000"/>
              <w:right w:val="single" w:sz="4" w:space="0" w:color="000000"/>
            </w:tcBorders>
          </w:tcPr>
          <w:p w14:paraId="469198AB" w14:textId="779A9ECA" w:rsidR="00890DF0" w:rsidRPr="00B809A7" w:rsidRDefault="00883812" w:rsidP="00311241">
            <w:pPr>
              <w:jc w:val="both"/>
              <w:rPr>
                <w:lang w:val="bg-BG"/>
              </w:rPr>
            </w:pPr>
            <w:r w:rsidRPr="00E35212">
              <w:rPr>
                <w:b/>
                <w:lang w:val="bg-BG"/>
              </w:rPr>
              <w:t xml:space="preserve">§ 2, т. </w:t>
            </w:r>
            <w:r w:rsidR="00890DF0" w:rsidRPr="0054383E">
              <w:rPr>
                <w:lang w:val="bg-BG"/>
              </w:rPr>
              <w:t>19. "Кандидат" е стопански субект, който е подал заявление за участие в ограничена процедура, състезателна процедура с договаряне, договаряне с предварителна покана за участие, договаряне с публикуване на обявление, състезателен диалог, партньорство за иновации или участва в ограничен конкурс за проект.</w:t>
            </w:r>
          </w:p>
        </w:tc>
        <w:tc>
          <w:tcPr>
            <w:tcW w:w="1710" w:type="dxa"/>
            <w:tcBorders>
              <w:top w:val="single" w:sz="4" w:space="0" w:color="000000"/>
              <w:left w:val="single" w:sz="4" w:space="0" w:color="000000"/>
              <w:bottom w:val="single" w:sz="4" w:space="0" w:color="000000"/>
              <w:right w:val="single" w:sz="4" w:space="0" w:color="000000"/>
            </w:tcBorders>
          </w:tcPr>
          <w:p w14:paraId="1B908BD6" w14:textId="5C0E3284" w:rsidR="00890DF0" w:rsidRPr="00890DF0" w:rsidRDefault="00883812" w:rsidP="00311241">
            <w:pPr>
              <w:jc w:val="both"/>
              <w:rPr>
                <w:lang w:val="bg-BG"/>
              </w:rPr>
            </w:pPr>
            <w:r w:rsidRPr="00883812">
              <w:rPr>
                <w:b/>
                <w:lang w:val="bg-BG"/>
              </w:rPr>
              <w:t>Пълно</w:t>
            </w:r>
          </w:p>
        </w:tc>
      </w:tr>
      <w:tr w:rsidR="00890DF0" w:rsidRPr="00890DF0" w14:paraId="6FC823E9" w14:textId="135144F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C40662" w14:textId="77777777" w:rsidR="00890DF0" w:rsidRPr="00FF5BA5" w:rsidRDefault="00890DF0" w:rsidP="00311241">
            <w:pPr>
              <w:jc w:val="both"/>
              <w:rPr>
                <w:lang w:val="bg-BG"/>
              </w:rPr>
            </w:pPr>
            <w:r w:rsidRPr="00B809A7">
              <w:rPr>
                <w:lang w:val="bg-BG"/>
              </w:rPr>
              <w:t>13) „документация за обществената поръчка“ означава всеки документ, представен от възлагащия орган, или такъв, на който той се позовава, с цел описание или определяне на елементите на обществената поръчка или процедурата, включително обявлението за поръчката, обявлението за предварителна информация, когато то се използва като покана за участие в състезателна процедура, техническите спецификации, описателният документ, предлаганите договорни условия, формати за представянето на документи от кандидатите и оферентите, информация за общоприложими задължения и всякакви други допълнителни документи;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A4D16" w14:textId="77777777" w:rsidR="00890DF0" w:rsidRDefault="00890DF0" w:rsidP="00311241">
            <w:pPr>
              <w:jc w:val="both"/>
              <w:rPr>
                <w:b/>
                <w:lang w:val="bg-BG"/>
              </w:rPr>
            </w:pPr>
            <w:r w:rsidRPr="00E35212">
              <w:rPr>
                <w:b/>
                <w:lang w:val="bg-BG"/>
              </w:rPr>
              <w:t>Член 31 ЗОП</w:t>
            </w:r>
          </w:p>
          <w:p w14:paraId="199BF1D1" w14:textId="77777777" w:rsidR="00890DF0" w:rsidRDefault="00890DF0" w:rsidP="00311241">
            <w:pPr>
              <w:jc w:val="both"/>
              <w:rPr>
                <w:b/>
                <w:lang w:val="bg-BG"/>
              </w:rPr>
            </w:pPr>
          </w:p>
          <w:p w14:paraId="50322706" w14:textId="77777777" w:rsidR="00890DF0" w:rsidRDefault="00890DF0" w:rsidP="00311241">
            <w:pPr>
              <w:jc w:val="both"/>
              <w:rPr>
                <w:b/>
                <w:lang w:val="bg-BG"/>
              </w:rPr>
            </w:pPr>
          </w:p>
          <w:p w14:paraId="0F0673A5" w14:textId="77777777" w:rsidR="00890DF0" w:rsidRDefault="00890DF0" w:rsidP="00311241">
            <w:pPr>
              <w:jc w:val="both"/>
              <w:rPr>
                <w:b/>
                <w:lang w:val="bg-BG"/>
              </w:rPr>
            </w:pPr>
          </w:p>
          <w:p w14:paraId="00DB6891" w14:textId="77777777" w:rsidR="00890DF0" w:rsidRDefault="00890DF0" w:rsidP="00311241">
            <w:pPr>
              <w:jc w:val="both"/>
              <w:rPr>
                <w:b/>
                <w:lang w:val="bg-BG"/>
              </w:rPr>
            </w:pPr>
          </w:p>
          <w:p w14:paraId="2CA15809" w14:textId="77777777" w:rsidR="00890DF0" w:rsidRDefault="00890DF0" w:rsidP="00311241">
            <w:pPr>
              <w:jc w:val="both"/>
              <w:rPr>
                <w:b/>
                <w:lang w:val="bg-BG"/>
              </w:rPr>
            </w:pPr>
          </w:p>
          <w:p w14:paraId="396F955F" w14:textId="77777777" w:rsidR="00890DF0" w:rsidRDefault="00890DF0" w:rsidP="00311241">
            <w:pPr>
              <w:jc w:val="both"/>
              <w:rPr>
                <w:b/>
                <w:lang w:val="bg-BG"/>
              </w:rPr>
            </w:pPr>
          </w:p>
          <w:p w14:paraId="175D4CB1" w14:textId="77777777" w:rsidR="00890DF0" w:rsidRDefault="00890DF0" w:rsidP="00311241">
            <w:pPr>
              <w:jc w:val="both"/>
              <w:rPr>
                <w:b/>
                <w:lang w:val="bg-BG"/>
              </w:rPr>
            </w:pPr>
          </w:p>
          <w:p w14:paraId="28891D50" w14:textId="00F04E57" w:rsidR="00890DF0" w:rsidRDefault="00890DF0" w:rsidP="00311241">
            <w:pPr>
              <w:jc w:val="both"/>
              <w:rPr>
                <w:b/>
                <w:lang w:val="bg-BG"/>
              </w:rPr>
            </w:pPr>
          </w:p>
          <w:p w14:paraId="1DFA030D" w14:textId="24FAE586" w:rsidR="00890DF0" w:rsidRDefault="00890DF0" w:rsidP="00311241">
            <w:pPr>
              <w:jc w:val="both"/>
              <w:rPr>
                <w:b/>
                <w:lang w:val="bg-BG"/>
              </w:rPr>
            </w:pPr>
          </w:p>
          <w:p w14:paraId="4844104F" w14:textId="54179E93" w:rsidR="00890DF0" w:rsidRDefault="00890DF0" w:rsidP="00311241">
            <w:pPr>
              <w:jc w:val="both"/>
              <w:rPr>
                <w:b/>
                <w:lang w:val="bg-BG"/>
              </w:rPr>
            </w:pPr>
          </w:p>
          <w:p w14:paraId="292B56AE" w14:textId="12BD0310" w:rsidR="00890DF0" w:rsidRDefault="00890DF0" w:rsidP="00311241">
            <w:pPr>
              <w:jc w:val="both"/>
              <w:rPr>
                <w:b/>
                <w:lang w:val="bg-BG"/>
              </w:rPr>
            </w:pPr>
          </w:p>
          <w:p w14:paraId="782B26B2" w14:textId="3AAF9428" w:rsidR="00890DF0" w:rsidRDefault="00890DF0" w:rsidP="00311241">
            <w:pPr>
              <w:jc w:val="both"/>
              <w:rPr>
                <w:b/>
                <w:lang w:val="bg-BG"/>
              </w:rPr>
            </w:pPr>
          </w:p>
          <w:p w14:paraId="7CD39B51" w14:textId="7D1913CD" w:rsidR="00890DF0" w:rsidRDefault="00890DF0" w:rsidP="00311241">
            <w:pPr>
              <w:jc w:val="both"/>
              <w:rPr>
                <w:b/>
                <w:lang w:val="bg-BG"/>
              </w:rPr>
            </w:pPr>
          </w:p>
          <w:p w14:paraId="46198A8C" w14:textId="4F09F35A" w:rsidR="00890DF0" w:rsidRDefault="00890DF0" w:rsidP="00311241">
            <w:pPr>
              <w:jc w:val="both"/>
              <w:rPr>
                <w:b/>
                <w:lang w:val="bg-BG"/>
              </w:rPr>
            </w:pPr>
          </w:p>
          <w:p w14:paraId="4BC9A88C" w14:textId="51C90C95" w:rsidR="00890DF0" w:rsidRDefault="00890DF0" w:rsidP="00311241">
            <w:pPr>
              <w:jc w:val="both"/>
              <w:rPr>
                <w:b/>
                <w:lang w:val="bg-BG"/>
              </w:rPr>
            </w:pPr>
          </w:p>
          <w:p w14:paraId="28F48267" w14:textId="5DB58EC0" w:rsidR="00890DF0" w:rsidRDefault="00890DF0" w:rsidP="00311241">
            <w:pPr>
              <w:jc w:val="both"/>
              <w:rPr>
                <w:b/>
                <w:lang w:val="bg-BG"/>
              </w:rPr>
            </w:pPr>
          </w:p>
          <w:p w14:paraId="1932495F" w14:textId="19CD596D" w:rsidR="00890DF0" w:rsidRDefault="00890DF0" w:rsidP="00311241">
            <w:pPr>
              <w:jc w:val="both"/>
              <w:rPr>
                <w:b/>
                <w:lang w:val="bg-BG"/>
              </w:rPr>
            </w:pPr>
          </w:p>
          <w:p w14:paraId="75EC7B25" w14:textId="6965043B" w:rsidR="00890DF0" w:rsidRDefault="00890DF0" w:rsidP="00311241">
            <w:pPr>
              <w:jc w:val="both"/>
              <w:rPr>
                <w:b/>
                <w:lang w:val="bg-BG"/>
              </w:rPr>
            </w:pPr>
          </w:p>
          <w:p w14:paraId="6360384D" w14:textId="3B32FD4F" w:rsidR="00890DF0" w:rsidRDefault="00890DF0" w:rsidP="00311241">
            <w:pPr>
              <w:jc w:val="both"/>
              <w:rPr>
                <w:b/>
                <w:lang w:val="bg-BG"/>
              </w:rPr>
            </w:pPr>
          </w:p>
          <w:p w14:paraId="2E2C8250" w14:textId="62A931F9" w:rsidR="00890DF0" w:rsidRDefault="00890DF0" w:rsidP="00311241">
            <w:pPr>
              <w:jc w:val="both"/>
              <w:rPr>
                <w:b/>
                <w:lang w:val="bg-BG"/>
              </w:rPr>
            </w:pPr>
          </w:p>
          <w:p w14:paraId="0FEEF5E0" w14:textId="078DFFAF" w:rsidR="00890DF0" w:rsidRDefault="00890DF0" w:rsidP="00311241">
            <w:pPr>
              <w:jc w:val="both"/>
              <w:rPr>
                <w:b/>
                <w:lang w:val="bg-BG"/>
              </w:rPr>
            </w:pPr>
          </w:p>
          <w:p w14:paraId="6D9689E8" w14:textId="1E2FDA36" w:rsidR="00890DF0" w:rsidRDefault="00890DF0" w:rsidP="00311241">
            <w:pPr>
              <w:jc w:val="both"/>
              <w:rPr>
                <w:b/>
                <w:lang w:val="bg-BG"/>
              </w:rPr>
            </w:pPr>
          </w:p>
          <w:p w14:paraId="2CD311A0" w14:textId="1189D9E2" w:rsidR="00890DF0" w:rsidRDefault="00890DF0" w:rsidP="00311241">
            <w:pPr>
              <w:jc w:val="both"/>
              <w:rPr>
                <w:b/>
                <w:lang w:val="bg-BG"/>
              </w:rPr>
            </w:pPr>
          </w:p>
          <w:p w14:paraId="70785C62" w14:textId="7BA30AA2" w:rsidR="00890DF0" w:rsidRDefault="00890DF0" w:rsidP="00311241">
            <w:pPr>
              <w:jc w:val="both"/>
              <w:rPr>
                <w:b/>
                <w:lang w:val="bg-BG"/>
              </w:rPr>
            </w:pPr>
          </w:p>
          <w:p w14:paraId="2BE04AEC" w14:textId="371EFB6F" w:rsidR="00890DF0" w:rsidRDefault="00890DF0" w:rsidP="00311241">
            <w:pPr>
              <w:jc w:val="both"/>
              <w:rPr>
                <w:b/>
                <w:lang w:val="bg-BG"/>
              </w:rPr>
            </w:pPr>
          </w:p>
          <w:p w14:paraId="3AA0B547" w14:textId="74E1D637" w:rsidR="00883812" w:rsidRDefault="00883812" w:rsidP="00311241">
            <w:pPr>
              <w:jc w:val="both"/>
              <w:rPr>
                <w:b/>
                <w:lang w:val="bg-BG"/>
              </w:rPr>
            </w:pPr>
          </w:p>
          <w:p w14:paraId="16E3F7FD" w14:textId="2856FAF6" w:rsidR="00883812" w:rsidRDefault="00883812" w:rsidP="00311241">
            <w:pPr>
              <w:jc w:val="both"/>
              <w:rPr>
                <w:b/>
                <w:lang w:val="bg-BG"/>
              </w:rPr>
            </w:pPr>
          </w:p>
          <w:p w14:paraId="2BE67128" w14:textId="77777777" w:rsidR="00883812" w:rsidRDefault="00883812" w:rsidP="00311241">
            <w:pPr>
              <w:jc w:val="both"/>
              <w:rPr>
                <w:b/>
                <w:lang w:val="bg-BG"/>
              </w:rPr>
            </w:pPr>
          </w:p>
          <w:p w14:paraId="301A746A" w14:textId="5D65D3BE" w:rsidR="00890DF0" w:rsidRDefault="00890DF0" w:rsidP="00311241">
            <w:pPr>
              <w:jc w:val="both"/>
              <w:rPr>
                <w:b/>
                <w:lang w:val="bg-BG"/>
              </w:rPr>
            </w:pPr>
            <w:r>
              <w:rPr>
                <w:b/>
                <w:lang w:val="bg-BG"/>
              </w:rPr>
              <w:t xml:space="preserve">Чл. 9в от </w:t>
            </w:r>
            <w:r>
              <w:rPr>
                <w:b/>
                <w:bCs/>
                <w:lang w:val="bg-BG"/>
              </w:rPr>
              <w:t>Наредбата за условията и реда за възлагане изпълнението на дейности в горските територии</w:t>
            </w:r>
          </w:p>
          <w:p w14:paraId="6ECF6A49" w14:textId="75410805" w:rsidR="00890DF0" w:rsidRDefault="00890DF0" w:rsidP="00311241">
            <w:pPr>
              <w:jc w:val="both"/>
              <w:rPr>
                <w:b/>
                <w:lang w:val="bg-BG"/>
              </w:rPr>
            </w:pPr>
          </w:p>
          <w:p w14:paraId="5ADDADDD" w14:textId="593EE1DE" w:rsidR="00890DF0" w:rsidRDefault="00890DF0" w:rsidP="00311241">
            <w:pPr>
              <w:jc w:val="both"/>
              <w:rPr>
                <w:b/>
                <w:lang w:val="bg-BG"/>
              </w:rPr>
            </w:pPr>
          </w:p>
          <w:p w14:paraId="5C6BE53A" w14:textId="71BC0EF7" w:rsidR="00890DF0" w:rsidRDefault="00890DF0" w:rsidP="00311241">
            <w:pPr>
              <w:jc w:val="both"/>
              <w:rPr>
                <w:b/>
                <w:lang w:val="bg-BG"/>
              </w:rPr>
            </w:pPr>
          </w:p>
          <w:p w14:paraId="56971091" w14:textId="5A9E9D0D" w:rsidR="00890DF0" w:rsidRDefault="00890DF0" w:rsidP="00311241">
            <w:pPr>
              <w:jc w:val="both"/>
              <w:rPr>
                <w:b/>
                <w:lang w:val="bg-BG"/>
              </w:rPr>
            </w:pPr>
          </w:p>
          <w:p w14:paraId="11FBDFAE" w14:textId="6C9B70FF" w:rsidR="00890DF0" w:rsidRDefault="00890DF0" w:rsidP="00311241">
            <w:pPr>
              <w:jc w:val="both"/>
              <w:rPr>
                <w:b/>
                <w:lang w:val="bg-BG"/>
              </w:rPr>
            </w:pPr>
          </w:p>
          <w:p w14:paraId="224ADBE7" w14:textId="1BA34B7C" w:rsidR="00890DF0" w:rsidRDefault="00890DF0" w:rsidP="00311241">
            <w:pPr>
              <w:jc w:val="both"/>
              <w:rPr>
                <w:b/>
                <w:lang w:val="bg-BG"/>
              </w:rPr>
            </w:pPr>
          </w:p>
          <w:p w14:paraId="62938340" w14:textId="28F7C62E" w:rsidR="00883812" w:rsidRDefault="00883812" w:rsidP="00311241">
            <w:pPr>
              <w:jc w:val="both"/>
              <w:rPr>
                <w:b/>
                <w:lang w:val="bg-BG"/>
              </w:rPr>
            </w:pPr>
          </w:p>
          <w:p w14:paraId="10FA8234" w14:textId="66773D48" w:rsidR="00883812" w:rsidRDefault="00883812" w:rsidP="00311241">
            <w:pPr>
              <w:jc w:val="both"/>
              <w:rPr>
                <w:b/>
                <w:lang w:val="bg-BG"/>
              </w:rPr>
            </w:pPr>
          </w:p>
          <w:p w14:paraId="7FE0D13E" w14:textId="5CB51B82" w:rsidR="00890DF0" w:rsidRDefault="00890DF0" w:rsidP="00311241">
            <w:pPr>
              <w:jc w:val="both"/>
              <w:rPr>
                <w:b/>
                <w:lang w:val="bg-BG"/>
              </w:rPr>
            </w:pPr>
            <w:r>
              <w:rPr>
                <w:b/>
                <w:lang w:val="bg-BG"/>
              </w:rPr>
              <w:t xml:space="preserve">Чл. 16. от </w:t>
            </w:r>
            <w:r>
              <w:rPr>
                <w:b/>
                <w:bCs/>
                <w:lang w:val="bg-BG"/>
              </w:rPr>
              <w:t>Наредбата за условията и реда за възлагане изпълнението на дейности в горските територии</w:t>
            </w:r>
          </w:p>
          <w:p w14:paraId="3EA71CEE" w14:textId="77777777" w:rsidR="00890DF0" w:rsidRDefault="00890DF0" w:rsidP="00311241">
            <w:pPr>
              <w:jc w:val="both"/>
              <w:rPr>
                <w:b/>
                <w:lang w:val="bg-BG"/>
              </w:rPr>
            </w:pPr>
          </w:p>
          <w:p w14:paraId="7D415D96" w14:textId="77777777" w:rsidR="00890DF0" w:rsidRDefault="00890DF0" w:rsidP="00311241">
            <w:pPr>
              <w:jc w:val="both"/>
              <w:rPr>
                <w:b/>
                <w:lang w:val="bg-BG"/>
              </w:rPr>
            </w:pPr>
          </w:p>
          <w:p w14:paraId="17E720C7" w14:textId="77777777" w:rsidR="00890DF0" w:rsidRDefault="00890DF0" w:rsidP="00311241">
            <w:pPr>
              <w:jc w:val="both"/>
              <w:rPr>
                <w:b/>
                <w:lang w:val="bg-BG"/>
              </w:rPr>
            </w:pPr>
          </w:p>
          <w:p w14:paraId="057D096E" w14:textId="77777777" w:rsidR="00890DF0" w:rsidRDefault="00890DF0" w:rsidP="00311241">
            <w:pPr>
              <w:jc w:val="both"/>
              <w:rPr>
                <w:b/>
                <w:lang w:val="bg-BG"/>
              </w:rPr>
            </w:pPr>
          </w:p>
          <w:p w14:paraId="1B93F1A9" w14:textId="77777777" w:rsidR="00890DF0" w:rsidRDefault="00890DF0" w:rsidP="00311241">
            <w:pPr>
              <w:jc w:val="both"/>
              <w:rPr>
                <w:b/>
                <w:lang w:val="bg-BG"/>
              </w:rPr>
            </w:pPr>
          </w:p>
          <w:p w14:paraId="3B5CB15C" w14:textId="77777777" w:rsidR="00890DF0" w:rsidRDefault="00890DF0" w:rsidP="00311241">
            <w:pPr>
              <w:jc w:val="both"/>
              <w:rPr>
                <w:b/>
                <w:lang w:val="bg-BG"/>
              </w:rPr>
            </w:pPr>
          </w:p>
          <w:p w14:paraId="0C621984" w14:textId="77777777" w:rsidR="00890DF0" w:rsidRDefault="00890DF0" w:rsidP="00311241">
            <w:pPr>
              <w:jc w:val="both"/>
              <w:rPr>
                <w:b/>
                <w:lang w:val="bg-BG"/>
              </w:rPr>
            </w:pPr>
          </w:p>
          <w:p w14:paraId="469D78B6" w14:textId="77777777" w:rsidR="00890DF0" w:rsidRDefault="00890DF0" w:rsidP="00311241">
            <w:pPr>
              <w:jc w:val="both"/>
              <w:rPr>
                <w:b/>
                <w:lang w:val="bg-BG"/>
              </w:rPr>
            </w:pPr>
          </w:p>
          <w:p w14:paraId="6AE5CB11" w14:textId="77777777" w:rsidR="00890DF0" w:rsidRDefault="00890DF0" w:rsidP="00311241">
            <w:pPr>
              <w:jc w:val="both"/>
              <w:rPr>
                <w:b/>
                <w:lang w:val="bg-BG"/>
              </w:rPr>
            </w:pPr>
          </w:p>
          <w:p w14:paraId="2939D4C1" w14:textId="77777777" w:rsidR="00890DF0" w:rsidRDefault="00890DF0" w:rsidP="00311241">
            <w:pPr>
              <w:jc w:val="both"/>
              <w:rPr>
                <w:b/>
                <w:lang w:val="bg-BG"/>
              </w:rPr>
            </w:pPr>
          </w:p>
          <w:p w14:paraId="0BE104B5" w14:textId="77777777" w:rsidR="00890DF0" w:rsidRDefault="00890DF0" w:rsidP="00311241">
            <w:pPr>
              <w:jc w:val="both"/>
              <w:rPr>
                <w:b/>
                <w:lang w:val="bg-BG"/>
              </w:rPr>
            </w:pPr>
          </w:p>
          <w:p w14:paraId="4C3ED1DE" w14:textId="77777777" w:rsidR="00890DF0" w:rsidRDefault="00890DF0" w:rsidP="00311241">
            <w:pPr>
              <w:jc w:val="both"/>
              <w:rPr>
                <w:b/>
                <w:lang w:val="bg-BG"/>
              </w:rPr>
            </w:pPr>
          </w:p>
          <w:p w14:paraId="4D35CDC5" w14:textId="1DE3EE6F" w:rsidR="00890DF0" w:rsidRPr="00E35212"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423D543" w14:textId="438A2313" w:rsidR="00890DF0" w:rsidRPr="003A3CDA" w:rsidRDefault="00890DF0" w:rsidP="00311241">
            <w:pPr>
              <w:jc w:val="both"/>
              <w:rPr>
                <w:lang w:val="bg-BG"/>
              </w:rPr>
            </w:pPr>
            <w:r w:rsidRPr="00BF1F18">
              <w:rPr>
                <w:b/>
                <w:lang w:val="bg-BG"/>
              </w:rPr>
              <w:t>Чл. 31</w:t>
            </w:r>
            <w:r>
              <w:rPr>
                <w:lang w:val="bg-BG"/>
              </w:rPr>
              <w:t xml:space="preserve">. </w:t>
            </w:r>
            <w:r w:rsidRPr="003A3CDA">
              <w:rPr>
                <w:lang w:val="bg-BG"/>
              </w:rPr>
              <w:t>Документацията за обществена поръчка трябва да съдържа:</w:t>
            </w:r>
          </w:p>
          <w:p w14:paraId="0DB924E3" w14:textId="77777777" w:rsidR="00890DF0" w:rsidRPr="003A3CDA" w:rsidRDefault="00890DF0" w:rsidP="00311241">
            <w:pPr>
              <w:jc w:val="both"/>
              <w:rPr>
                <w:lang w:val="bg-BG"/>
              </w:rPr>
            </w:pPr>
            <w:r w:rsidRPr="003A3CDA">
              <w:rPr>
                <w:lang w:val="bg-BG"/>
              </w:rPr>
              <w:t>1. техническите спецификации;</w:t>
            </w:r>
          </w:p>
          <w:p w14:paraId="12C8DF20" w14:textId="77777777" w:rsidR="00890DF0" w:rsidRPr="003A3CDA" w:rsidRDefault="00890DF0" w:rsidP="00311241">
            <w:pPr>
              <w:jc w:val="both"/>
              <w:rPr>
                <w:lang w:val="bg-BG"/>
              </w:rPr>
            </w:pPr>
            <w:r w:rsidRPr="003A3CDA">
              <w:rPr>
                <w:lang w:val="bg-BG"/>
              </w:rPr>
              <w:t>2. инвестиционните и други проекти, когато се изискват за подготовката на офертата;</w:t>
            </w:r>
          </w:p>
          <w:p w14:paraId="3F248D1E" w14:textId="77777777" w:rsidR="00890DF0" w:rsidRPr="003A3CDA" w:rsidRDefault="00890DF0" w:rsidP="00311241">
            <w:pPr>
              <w:jc w:val="both"/>
              <w:rPr>
                <w:lang w:val="bg-BG"/>
              </w:rPr>
            </w:pPr>
            <w:r w:rsidRPr="003A3CDA">
              <w:rPr>
                <w:lang w:val="bg-BG"/>
              </w:rPr>
              <w:t>3. методиката за определяне на комплексната оценка на офертата, когато е приложимо;</w:t>
            </w:r>
          </w:p>
          <w:p w14:paraId="78467E1A" w14:textId="77777777" w:rsidR="00890DF0" w:rsidRPr="003A3CDA" w:rsidRDefault="00890DF0" w:rsidP="00311241">
            <w:pPr>
              <w:jc w:val="both"/>
              <w:rPr>
                <w:lang w:val="bg-BG"/>
              </w:rPr>
            </w:pPr>
            <w:r w:rsidRPr="003A3CDA">
              <w:rPr>
                <w:lang w:val="bg-BG"/>
              </w:rPr>
              <w:t>4. образци на документи, както и указание за подготовката им;</w:t>
            </w:r>
          </w:p>
          <w:p w14:paraId="43B40ACD" w14:textId="77777777" w:rsidR="00890DF0" w:rsidRDefault="00890DF0" w:rsidP="002F0E5F">
            <w:pPr>
              <w:jc w:val="both"/>
            </w:pPr>
            <w:r w:rsidRPr="003A3CDA">
              <w:rPr>
                <w:lang w:val="bg-BG"/>
              </w:rPr>
              <w:t xml:space="preserve">5. </w:t>
            </w:r>
            <w:r w:rsidRPr="002F0E5F">
              <w:t>проект на договор</w:t>
            </w:r>
            <w:r>
              <w:rPr>
                <w:lang w:val="bg-BG"/>
              </w:rPr>
              <w:t>,</w:t>
            </w:r>
            <w:r w:rsidRPr="002F0E5F">
              <w:t xml:space="preserve"> освен когато договорът се сключва при общи условия или нормативен акт определя задължителното му съдържание.</w:t>
            </w:r>
          </w:p>
          <w:p w14:paraId="3371FA2A" w14:textId="77777777" w:rsidR="00890DF0" w:rsidRPr="00E35212" w:rsidRDefault="00890DF0" w:rsidP="00E35212">
            <w:pPr>
              <w:autoSpaceDE w:val="0"/>
              <w:autoSpaceDN w:val="0"/>
              <w:adjustRightInd w:val="0"/>
              <w:jc w:val="both"/>
              <w:rPr>
                <w:bCs/>
                <w:iCs/>
                <w:lang w:eastAsia="zh-CN"/>
              </w:rPr>
            </w:pPr>
            <w:r w:rsidRPr="00E35212">
              <w:rPr>
                <w:bCs/>
                <w:iCs/>
                <w:lang w:eastAsia="zh-CN"/>
              </w:rPr>
              <w:t>(2) При конкурса за проект документацията трябва да съдържа:</w:t>
            </w:r>
          </w:p>
          <w:p w14:paraId="3696DFDF" w14:textId="77777777" w:rsidR="00890DF0" w:rsidRPr="00E35212" w:rsidRDefault="00890DF0" w:rsidP="00E35212">
            <w:pPr>
              <w:autoSpaceDE w:val="0"/>
              <w:autoSpaceDN w:val="0"/>
              <w:adjustRightInd w:val="0"/>
              <w:jc w:val="both"/>
              <w:rPr>
                <w:bCs/>
                <w:iCs/>
                <w:lang w:eastAsia="zh-CN"/>
              </w:rPr>
            </w:pPr>
            <w:r w:rsidRPr="00E35212">
              <w:rPr>
                <w:bCs/>
                <w:iCs/>
                <w:lang w:eastAsia="zh-CN"/>
              </w:rPr>
              <w:t>1. проектната задача и указания за изпълнението й;</w:t>
            </w:r>
          </w:p>
          <w:p w14:paraId="551733D8" w14:textId="77777777" w:rsidR="00890DF0" w:rsidRPr="00E35212" w:rsidRDefault="00890DF0" w:rsidP="00E35212">
            <w:pPr>
              <w:autoSpaceDE w:val="0"/>
              <w:autoSpaceDN w:val="0"/>
              <w:adjustRightInd w:val="0"/>
              <w:jc w:val="both"/>
              <w:rPr>
                <w:bCs/>
                <w:iCs/>
                <w:lang w:eastAsia="zh-CN"/>
              </w:rPr>
            </w:pPr>
            <w:r w:rsidRPr="00E35212">
              <w:rPr>
                <w:bCs/>
                <w:iCs/>
                <w:lang w:eastAsia="zh-CN"/>
              </w:rPr>
              <w:t>2. всички технически данни, необходими за изпълнението на проекта;</w:t>
            </w:r>
          </w:p>
          <w:p w14:paraId="762CCA65" w14:textId="77777777" w:rsidR="00890DF0" w:rsidRPr="00E35212" w:rsidRDefault="00890DF0" w:rsidP="00E35212">
            <w:pPr>
              <w:autoSpaceDE w:val="0"/>
              <w:autoSpaceDN w:val="0"/>
              <w:adjustRightInd w:val="0"/>
              <w:jc w:val="both"/>
              <w:rPr>
                <w:bCs/>
                <w:iCs/>
                <w:lang w:eastAsia="zh-CN"/>
              </w:rPr>
            </w:pPr>
            <w:r w:rsidRPr="00E35212">
              <w:rPr>
                <w:bCs/>
                <w:iCs/>
                <w:lang w:eastAsia="zh-CN"/>
              </w:rPr>
              <w:t>3. критериите за оценка на проекта, тяхната относителна тежест и начина за определяне на комплексната оценка на проекта.</w:t>
            </w:r>
          </w:p>
          <w:p w14:paraId="407BA25F" w14:textId="77777777" w:rsidR="00890DF0" w:rsidRDefault="00890DF0" w:rsidP="00E35212">
            <w:pPr>
              <w:jc w:val="both"/>
              <w:rPr>
                <w:bCs/>
                <w:iCs/>
                <w:lang w:eastAsia="zh-CN"/>
              </w:rPr>
            </w:pPr>
            <w:r w:rsidRPr="00E35212">
              <w:rPr>
                <w:bCs/>
                <w:iCs/>
                <w:lang w:eastAsia="zh-CN"/>
              </w:rPr>
              <w:t>(3) Документацията може да съдържа и други документи, които възложителят предоставя или на които се позовава, за да определи характеристиките на поръчката или проекта и реда за провеждане на процедурата, или които са необходими за подготовката на заявленията за участие, офертите или проектите.</w:t>
            </w:r>
          </w:p>
          <w:p w14:paraId="4BBF1514" w14:textId="70173AE8" w:rsidR="00890DF0" w:rsidRPr="00BF1F18" w:rsidRDefault="00890DF0" w:rsidP="00BF1F18">
            <w:pPr>
              <w:jc w:val="both"/>
              <w:rPr>
                <w:lang w:val="bg-BG"/>
              </w:rPr>
            </w:pPr>
            <w:r w:rsidRPr="00BF1F18">
              <w:rPr>
                <w:b/>
                <w:lang w:val="bg-BG"/>
              </w:rPr>
              <w:t>Чл. 9в.</w:t>
            </w:r>
            <w:r w:rsidRPr="00BF1F18">
              <w:rPr>
                <w:lang w:val="bg-BG"/>
              </w:rPr>
              <w:t xml:space="preserve"> (1) При провеждане на процедури за възлагане изпълнението на дейностите или за продажба на дървесина и на недървесни горски продукти по реда на наредбата документацията за провеждане на процедурата се публикува на интернет страницата на възложителя, съответно на продавача, едновременно с публикуването на заповедта за провеждането й.</w:t>
            </w:r>
          </w:p>
          <w:p w14:paraId="7C988A49" w14:textId="77777777" w:rsidR="00890DF0" w:rsidRPr="00BF1F18" w:rsidRDefault="00890DF0" w:rsidP="00BF1F18">
            <w:pPr>
              <w:jc w:val="both"/>
              <w:rPr>
                <w:lang w:val="bg-BG"/>
              </w:rPr>
            </w:pPr>
            <w:r w:rsidRPr="00BF1F18">
              <w:rPr>
                <w:lang w:val="bg-BG"/>
              </w:rPr>
              <w:t xml:space="preserve"> (2) (Изм. – ДВ, бр. 26 от 2019 г. , в сила от 29.03.2019 г.) Участниците за участие в процедурата могат да изтеглят документацията от интернет страниците по ал. 1 без заплащане или да я закупят от съответния възложител или продавач, провеждащ процедурата.</w:t>
            </w:r>
          </w:p>
          <w:p w14:paraId="02FE138D" w14:textId="77777777" w:rsidR="00890DF0" w:rsidRPr="00BF1F18" w:rsidRDefault="00890DF0" w:rsidP="00BF1F18">
            <w:pPr>
              <w:jc w:val="both"/>
              <w:rPr>
                <w:lang w:val="bg-BG"/>
              </w:rPr>
            </w:pPr>
            <w:r w:rsidRPr="00BF1F18">
              <w:rPr>
                <w:lang w:val="bg-BG"/>
              </w:rPr>
              <w:t xml:space="preserve"> (3) Цената на документацията не може да надвишава действителните разходи за нейното изготвяне и отпечатване.</w:t>
            </w:r>
          </w:p>
          <w:p w14:paraId="6840B39B" w14:textId="77777777" w:rsidR="00890DF0" w:rsidRPr="00BF1F18" w:rsidRDefault="00890DF0" w:rsidP="00BF1F18">
            <w:pPr>
              <w:jc w:val="both"/>
              <w:rPr>
                <w:lang w:val="bg-BG"/>
              </w:rPr>
            </w:pPr>
          </w:p>
          <w:p w14:paraId="4C6DBA70" w14:textId="59D5C110" w:rsidR="00890DF0" w:rsidRPr="00BF1F18" w:rsidRDefault="00890DF0" w:rsidP="00BF1F18">
            <w:pPr>
              <w:jc w:val="both"/>
              <w:rPr>
                <w:lang w:val="bg-BG"/>
              </w:rPr>
            </w:pPr>
            <w:r w:rsidRPr="00BF1F18">
              <w:rPr>
                <w:b/>
                <w:lang w:val="bg-BG"/>
              </w:rPr>
              <w:t>Чл. 16.</w:t>
            </w:r>
            <w:r>
              <w:rPr>
                <w:lang w:val="bg-BG"/>
              </w:rPr>
              <w:t xml:space="preserve"> (1) </w:t>
            </w:r>
            <w:r w:rsidRPr="00BF1F18">
              <w:rPr>
                <w:lang w:val="bg-BG"/>
              </w:rPr>
              <w:t>Документацията за участие в открития, електронния конкурс се утвърждава със заповедта по чл. 15, ал. 3 и съдържа:</w:t>
            </w:r>
          </w:p>
          <w:p w14:paraId="289634E7" w14:textId="07068B46" w:rsidR="00890DF0" w:rsidRPr="00BF1F18" w:rsidRDefault="00890DF0" w:rsidP="00BF1F18">
            <w:pPr>
              <w:jc w:val="both"/>
              <w:rPr>
                <w:lang w:val="bg-BG"/>
              </w:rPr>
            </w:pPr>
            <w:r w:rsidRPr="00BF1F18">
              <w:rPr>
                <w:lang w:val="bg-BG"/>
              </w:rPr>
              <w:t xml:space="preserve"> 1. обект, дейности, предмет на възлагане по процедурата, срокове за изпълнение, спецификации, технологични планове на обекта и други документи, описващи възлаганите дейности;</w:t>
            </w:r>
          </w:p>
          <w:p w14:paraId="25785012" w14:textId="45423CFF" w:rsidR="00890DF0" w:rsidRPr="00BF1F18" w:rsidRDefault="00890DF0" w:rsidP="00BF1F18">
            <w:pPr>
              <w:jc w:val="both"/>
              <w:rPr>
                <w:lang w:val="bg-BG"/>
              </w:rPr>
            </w:pPr>
            <w:r w:rsidRPr="00BF1F18">
              <w:rPr>
                <w:lang w:val="bg-BG"/>
              </w:rPr>
              <w:t xml:space="preserve"> 2. изисквания, на които трябва да отговарят участниците и подизпълнителите;</w:t>
            </w:r>
          </w:p>
          <w:p w14:paraId="13A48754" w14:textId="4B8B9378" w:rsidR="00890DF0" w:rsidRPr="00BF1F18" w:rsidRDefault="00890DF0" w:rsidP="00BF1F18">
            <w:pPr>
              <w:jc w:val="both"/>
              <w:rPr>
                <w:lang w:val="bg-BG"/>
              </w:rPr>
            </w:pPr>
            <w:r w:rsidRPr="00BF1F18">
              <w:rPr>
                <w:lang w:val="bg-BG"/>
              </w:rPr>
              <w:t xml:space="preserve"> 3. документи, които следва да бъдат представени от участниците при участие в конкурса;</w:t>
            </w:r>
          </w:p>
          <w:p w14:paraId="29E84B41" w14:textId="77777777" w:rsidR="00890DF0" w:rsidRPr="00BF1F18" w:rsidRDefault="00890DF0" w:rsidP="00BF1F18">
            <w:pPr>
              <w:jc w:val="both"/>
              <w:rPr>
                <w:lang w:val="bg-BG"/>
              </w:rPr>
            </w:pPr>
            <w:r w:rsidRPr="00BF1F18">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14:paraId="4F9BB6C2" w14:textId="77777777" w:rsidR="00890DF0" w:rsidRPr="00BF1F18" w:rsidRDefault="00890DF0" w:rsidP="00BF1F18">
            <w:pPr>
              <w:jc w:val="both"/>
              <w:rPr>
                <w:lang w:val="bg-BG"/>
              </w:rPr>
            </w:pPr>
            <w:r w:rsidRPr="00BF1F18">
              <w:rPr>
                <w:lang w:val="bg-BG"/>
              </w:rPr>
              <w:t xml:space="preserve"> 5. образец на офертата;</w:t>
            </w:r>
          </w:p>
          <w:p w14:paraId="23BF0885" w14:textId="77B5EDC3" w:rsidR="00890DF0" w:rsidRPr="00BF1F18" w:rsidRDefault="00890DF0" w:rsidP="00BF1F18">
            <w:pPr>
              <w:jc w:val="both"/>
              <w:rPr>
                <w:lang w:val="bg-BG"/>
              </w:rPr>
            </w:pPr>
            <w:r w:rsidRPr="00BF1F18">
              <w:rPr>
                <w:lang w:val="bg-BG"/>
              </w:rPr>
              <w:t xml:space="preserve"> 6. основания за недопускане или отстраняване на участник от участие в процедурата;</w:t>
            </w:r>
          </w:p>
          <w:p w14:paraId="72B69A33" w14:textId="54B40D71" w:rsidR="00890DF0" w:rsidRPr="00BF1F18" w:rsidRDefault="00890DF0" w:rsidP="00BF1F18">
            <w:pPr>
              <w:jc w:val="both"/>
              <w:rPr>
                <w:lang w:val="bg-BG"/>
              </w:rPr>
            </w:pPr>
            <w:r w:rsidRPr="00BF1F18">
              <w:rPr>
                <w:lang w:val="bg-BG"/>
              </w:rPr>
              <w:t xml:space="preserve"> 7. проект на договор, изготвен в съответствие с условията по чл. 9г;</w:t>
            </w:r>
          </w:p>
          <w:p w14:paraId="62468618" w14:textId="30740B12" w:rsidR="00890DF0" w:rsidRPr="00BF1F18" w:rsidRDefault="00890DF0" w:rsidP="00BF1F18">
            <w:pPr>
              <w:jc w:val="both"/>
              <w:rPr>
                <w:lang w:val="bg-BG"/>
              </w:rPr>
            </w:pPr>
            <w:r w:rsidRPr="00BF1F18">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14:paraId="46933264" w14:textId="77777777" w:rsidR="00890DF0" w:rsidRPr="00BF1F18" w:rsidRDefault="00890DF0" w:rsidP="00BF1F18">
            <w:pPr>
              <w:jc w:val="both"/>
              <w:rPr>
                <w:lang w:val="bg-BG"/>
              </w:rPr>
            </w:pPr>
            <w:r w:rsidRPr="00BF1F18">
              <w:rPr>
                <w:lang w:val="bg-BG"/>
              </w:rPr>
              <w:t xml:space="preserve"> (2) Към конкурсната документация по ал. 1 се прилага копие от заповедта за откриване на конкурса.</w:t>
            </w:r>
          </w:p>
          <w:p w14:paraId="180100D8" w14:textId="670A3A49" w:rsidR="00890DF0" w:rsidRPr="00BF1F18" w:rsidRDefault="00890DF0" w:rsidP="00BF1F18">
            <w:pPr>
              <w:jc w:val="both"/>
              <w:rPr>
                <w:lang w:val="bg-BG"/>
              </w:rPr>
            </w:pPr>
            <w:r w:rsidRPr="00BF1F18">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14:paraId="798A2220" w14:textId="0371165C" w:rsidR="00890DF0" w:rsidRPr="00BF1F18" w:rsidRDefault="00890DF0" w:rsidP="00BF1F18">
            <w:pPr>
              <w:jc w:val="both"/>
              <w:rPr>
                <w:lang w:val="bg-BG"/>
              </w:rPr>
            </w:pPr>
            <w:r w:rsidRPr="00BF1F18">
              <w:rPr>
                <w:lang w:val="bg-BG"/>
              </w:rPr>
              <w:t xml:space="preserve"> (4)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14:paraId="434C26A7" w14:textId="1310E46D" w:rsidR="00890DF0" w:rsidRPr="00BF1F18" w:rsidRDefault="00890DF0" w:rsidP="00BF1F18">
            <w:pPr>
              <w:jc w:val="both"/>
              <w:rPr>
                <w:lang w:val="bg-BG"/>
              </w:rPr>
            </w:pPr>
            <w:r w:rsidRPr="00BF1F18">
              <w:rPr>
                <w:lang w:val="bg-BG"/>
              </w:rPr>
              <w:t xml:space="preserve"> (5) Възложителят прилага методиката по ал. 1, т. 4 по отношение на всички допуснати до оценка оферти, без да я променя.</w:t>
            </w:r>
          </w:p>
          <w:p w14:paraId="5B73A66A" w14:textId="41A09C10" w:rsidR="00890DF0" w:rsidRPr="00BF1F18" w:rsidRDefault="00890DF0" w:rsidP="00BF1F18">
            <w:pPr>
              <w:jc w:val="both"/>
              <w:rPr>
                <w:lang w:val="bg-BG"/>
              </w:rPr>
            </w:pPr>
            <w:r w:rsidRPr="00BF1F18">
              <w:rPr>
                <w:lang w:val="bg-BG"/>
              </w:rPr>
              <w:t xml:space="preserve"> (6) При възлагане добива на дървесина в документацията за участие в процедурата се определят размерите и качеството на асортиментите, които следва да бъдат добити, или се посочва кой стандарт се прилага (Български държавен стандарт (БДС) или Европейски стандарт (EN).</w:t>
            </w:r>
          </w:p>
          <w:p w14:paraId="7EC410DD" w14:textId="3044517E" w:rsidR="00890DF0" w:rsidRPr="00BF1F18" w:rsidRDefault="00890DF0" w:rsidP="00BF1F18">
            <w:pPr>
              <w:jc w:val="both"/>
              <w:rPr>
                <w:lang w:val="bg-BG"/>
              </w:rPr>
            </w:pPr>
            <w:r w:rsidRPr="00BF1F18">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14:paraId="42C7DEC1" w14:textId="35128BF5" w:rsidR="00890DF0" w:rsidRPr="00BF1F18" w:rsidRDefault="00890DF0" w:rsidP="00BF1F18">
            <w:pPr>
              <w:jc w:val="both"/>
              <w:rPr>
                <w:lang w:val="bg-BG"/>
              </w:rPr>
            </w:pPr>
            <w:r w:rsidRPr="00BF1F18">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14:paraId="4360B337" w14:textId="7C384ED3" w:rsidR="00890DF0" w:rsidRPr="00B809A7" w:rsidRDefault="00890DF0" w:rsidP="00BF1F18">
            <w:pPr>
              <w:jc w:val="both"/>
              <w:rPr>
                <w:lang w:val="bg-BG"/>
              </w:rPr>
            </w:pPr>
            <w:r w:rsidRPr="00BF1F18">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tc>
        <w:tc>
          <w:tcPr>
            <w:tcW w:w="1710" w:type="dxa"/>
            <w:tcBorders>
              <w:top w:val="single" w:sz="4" w:space="0" w:color="000000"/>
              <w:left w:val="single" w:sz="4" w:space="0" w:color="000000"/>
              <w:bottom w:val="single" w:sz="4" w:space="0" w:color="000000"/>
              <w:right w:val="single" w:sz="4" w:space="0" w:color="000000"/>
            </w:tcBorders>
          </w:tcPr>
          <w:p w14:paraId="2FCFA8B9" w14:textId="3139C4F8" w:rsidR="00890DF0" w:rsidRPr="00890DF0" w:rsidRDefault="00883812" w:rsidP="00311241">
            <w:pPr>
              <w:jc w:val="both"/>
              <w:rPr>
                <w:lang w:val="bg-BG"/>
              </w:rPr>
            </w:pPr>
            <w:r w:rsidRPr="00883812">
              <w:rPr>
                <w:b/>
                <w:lang w:val="bg-BG"/>
              </w:rPr>
              <w:t>Пълно</w:t>
            </w:r>
          </w:p>
        </w:tc>
      </w:tr>
      <w:tr w:rsidR="00890DF0" w:rsidRPr="00890DF0" w14:paraId="66052E42" w14:textId="4C8897C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6A72A" w14:textId="77777777" w:rsidR="00890DF0" w:rsidRPr="00B809A7" w:rsidRDefault="00890DF0" w:rsidP="00311241">
            <w:pPr>
              <w:jc w:val="both"/>
              <w:rPr>
                <w:lang w:val="bg-BG"/>
              </w:rPr>
            </w:pPr>
            <w:r w:rsidRPr="00B809A7">
              <w:rPr>
                <w:lang w:val="bg-BG"/>
              </w:rPr>
              <w:t>14) „централизирани дейности по закупуване“ означава дейности, които се осъществяват постоянно в една от следните форми:</w:t>
            </w:r>
          </w:p>
          <w:p w14:paraId="3C17EA79" w14:textId="77777777" w:rsidR="00890DF0" w:rsidRPr="00B809A7" w:rsidRDefault="00890DF0" w:rsidP="00311241">
            <w:pPr>
              <w:jc w:val="both"/>
              <w:rPr>
                <w:lang w:val="bg-BG"/>
              </w:rPr>
            </w:pPr>
            <w:r w:rsidRPr="00B809A7">
              <w:rPr>
                <w:lang w:val="bg-BG"/>
              </w:rPr>
              <w:t>а) придобиване на доставки и/или услуги, предназначени за възлагащи органи;</w:t>
            </w:r>
          </w:p>
          <w:p w14:paraId="7C8AF34D" w14:textId="77777777" w:rsidR="00890DF0" w:rsidRPr="00EA0BE8" w:rsidRDefault="00890DF0" w:rsidP="00311241">
            <w:pPr>
              <w:jc w:val="both"/>
              <w:rPr>
                <w:lang w:val="bg-BG"/>
              </w:rPr>
            </w:pPr>
            <w:r w:rsidRPr="00B809A7">
              <w:rPr>
                <w:lang w:val="bg-BG"/>
              </w:rPr>
              <w:t>б) възлагане на обществени поръчки или сключване на рамкови споразумения за строителство, доставки или услуги, предназначени за възлагащи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4DEE2" w14:textId="77777777" w:rsidR="00890DF0" w:rsidRPr="00E35212" w:rsidRDefault="00890DF0" w:rsidP="00311241">
            <w:pPr>
              <w:jc w:val="both"/>
              <w:rPr>
                <w:b/>
                <w:lang w:val="bg-BG"/>
              </w:rPr>
            </w:pPr>
            <w:r w:rsidRPr="00E35212">
              <w:rPr>
                <w:b/>
                <w:lang w:val="bg-BG"/>
              </w:rPr>
              <w:t>§ 2, т. 64 ДР на ЗОП</w:t>
            </w:r>
          </w:p>
        </w:tc>
        <w:tc>
          <w:tcPr>
            <w:tcW w:w="5040" w:type="dxa"/>
            <w:tcBorders>
              <w:top w:val="single" w:sz="4" w:space="0" w:color="000000"/>
              <w:left w:val="single" w:sz="4" w:space="0" w:color="000000"/>
              <w:bottom w:val="single" w:sz="4" w:space="0" w:color="000000"/>
              <w:right w:val="single" w:sz="4" w:space="0" w:color="000000"/>
            </w:tcBorders>
          </w:tcPr>
          <w:p w14:paraId="45078581" w14:textId="74828BB7" w:rsidR="00890DF0" w:rsidRPr="00E15B2F" w:rsidRDefault="00883812" w:rsidP="00E15B2F">
            <w:pPr>
              <w:jc w:val="both"/>
              <w:rPr>
                <w:lang w:val="bg-BG"/>
              </w:rPr>
            </w:pPr>
            <w:r w:rsidRPr="00E35212">
              <w:rPr>
                <w:b/>
                <w:lang w:val="bg-BG"/>
              </w:rPr>
              <w:t xml:space="preserve">§ 2, т. </w:t>
            </w:r>
            <w:r w:rsidR="00890DF0" w:rsidRPr="00E15B2F">
              <w:rPr>
                <w:lang w:val="bg-BG"/>
              </w:rPr>
              <w:t>64. "Централизирани дейности по закупуване" са дейности, които се осъществяват постоянно в една от следните форми:</w:t>
            </w:r>
          </w:p>
          <w:p w14:paraId="4C997403" w14:textId="1956DCF6" w:rsidR="00890DF0" w:rsidRDefault="00890DF0" w:rsidP="00E15B2F">
            <w:pPr>
              <w:jc w:val="both"/>
              <w:rPr>
                <w:lang w:val="bg-BG"/>
              </w:rPr>
            </w:pPr>
            <w:r w:rsidRPr="00E15B2F">
              <w:rPr>
                <w:lang w:val="bg-BG"/>
              </w:rPr>
              <w:t>а) придобиване на доставки и/или услуги, предназначени за възложители;</w:t>
            </w:r>
          </w:p>
          <w:p w14:paraId="7F31CA1E" w14:textId="77777777" w:rsidR="00890DF0" w:rsidRDefault="00890DF0" w:rsidP="00E15B2F">
            <w:pPr>
              <w:jc w:val="both"/>
              <w:rPr>
                <w:lang w:val="bg-BG"/>
              </w:rPr>
            </w:pPr>
            <w:r w:rsidRPr="00E15B2F">
              <w:rPr>
                <w:lang w:val="bg-BG"/>
              </w:rPr>
              <w:t>б) възлагане на обществени поръчки или сключване на рамкови споразумения за строителство, доставки или услуги, предназначени за възложители.</w:t>
            </w:r>
          </w:p>
          <w:p w14:paraId="7303E773" w14:textId="77777777" w:rsidR="00890DF0" w:rsidRDefault="00890DF0" w:rsidP="00E15B2F">
            <w:pPr>
              <w:jc w:val="both"/>
              <w:rPr>
                <w:lang w:val="bg-BG"/>
              </w:rPr>
            </w:pPr>
          </w:p>
          <w:p w14:paraId="3604823D" w14:textId="35435440"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F3272B9" w14:textId="334A61EB" w:rsidR="00890DF0" w:rsidRPr="00890DF0" w:rsidRDefault="00883812" w:rsidP="00E15B2F">
            <w:pPr>
              <w:jc w:val="both"/>
              <w:rPr>
                <w:lang w:val="bg-BG"/>
              </w:rPr>
            </w:pPr>
            <w:r w:rsidRPr="00883812">
              <w:rPr>
                <w:b/>
                <w:lang w:val="bg-BG"/>
              </w:rPr>
              <w:t>Пълно</w:t>
            </w:r>
          </w:p>
        </w:tc>
      </w:tr>
      <w:tr w:rsidR="00890DF0" w:rsidRPr="00890DF0" w14:paraId="3109561C" w14:textId="3D67F21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A7B" w14:textId="77777777" w:rsidR="00890DF0" w:rsidRPr="00B809A7" w:rsidRDefault="00890DF0" w:rsidP="00311241">
            <w:pPr>
              <w:jc w:val="both"/>
              <w:rPr>
                <w:lang w:val="bg-BG"/>
              </w:rPr>
            </w:pPr>
            <w:r w:rsidRPr="00B809A7">
              <w:rPr>
                <w:lang w:val="bg-BG"/>
              </w:rPr>
              <w:t>15) „подпомагащи дейности по закупуване“ означава дейности, подпомагащи закупуването, по-специално следните форми:</w:t>
            </w:r>
          </w:p>
          <w:p w14:paraId="1283BF17" w14:textId="77777777" w:rsidR="00890DF0" w:rsidRPr="00B809A7" w:rsidRDefault="00890DF0" w:rsidP="00311241">
            <w:pPr>
              <w:jc w:val="both"/>
              <w:rPr>
                <w:lang w:val="bg-BG"/>
              </w:rPr>
            </w:pPr>
            <w:r w:rsidRPr="00B809A7">
              <w:rPr>
                <w:lang w:val="bg-BG"/>
              </w:rPr>
              <w:t>а) техническа инфраструктура, даваща възможност на възлагащите органи да възлагат обществени поръчки или да сключват рамкови споразумения за строителство, доставки или услуги;</w:t>
            </w:r>
          </w:p>
          <w:p w14:paraId="63469950" w14:textId="77777777" w:rsidR="00890DF0" w:rsidRPr="00B809A7" w:rsidRDefault="00890DF0" w:rsidP="00311241">
            <w:pPr>
              <w:jc w:val="both"/>
              <w:rPr>
                <w:lang w:val="bg-BG"/>
              </w:rPr>
            </w:pPr>
            <w:r w:rsidRPr="00B809A7">
              <w:rPr>
                <w:lang w:val="bg-BG"/>
              </w:rPr>
              <w:t>б) консултации по провеждането или разработването на процедурите за възлагане на обществена поръчка;</w:t>
            </w:r>
          </w:p>
          <w:p w14:paraId="2674889A" w14:textId="77777777" w:rsidR="00890DF0" w:rsidRPr="00B809A7" w:rsidRDefault="00890DF0" w:rsidP="00311241">
            <w:pPr>
              <w:jc w:val="both"/>
              <w:rPr>
                <w:lang w:val="bg-BG"/>
              </w:rPr>
            </w:pPr>
            <w:r w:rsidRPr="00B809A7">
              <w:rPr>
                <w:lang w:val="bg-BG"/>
              </w:rPr>
              <w:t>в) подготовка и ръководство на процедурите за възлагане на обществена поръчка от името и за сметка на въпросния възлагащ орган;</w:t>
            </w:r>
          </w:p>
          <w:p w14:paraId="5FA93D0E" w14:textId="77777777" w:rsidR="00890DF0" w:rsidRPr="00B809A7" w:rsidRDefault="00890DF0" w:rsidP="00311241">
            <w:pPr>
              <w:jc w:val="both"/>
              <w:rPr>
                <w:vanish/>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983C5E" w14:textId="77777777" w:rsidR="00890DF0" w:rsidRPr="00E35212" w:rsidRDefault="00890DF0" w:rsidP="00311241">
            <w:pPr>
              <w:jc w:val="both"/>
              <w:rPr>
                <w:b/>
                <w:lang w:val="bg-BG"/>
              </w:rPr>
            </w:pPr>
            <w:r w:rsidRPr="00E35212">
              <w:rPr>
                <w:b/>
                <w:lang w:val="bg-BG"/>
              </w:rPr>
              <w:t>§ 2, т. 35 ДР на ЗОП</w:t>
            </w:r>
          </w:p>
        </w:tc>
        <w:tc>
          <w:tcPr>
            <w:tcW w:w="5040" w:type="dxa"/>
            <w:tcBorders>
              <w:top w:val="single" w:sz="4" w:space="0" w:color="000000"/>
              <w:left w:val="single" w:sz="4" w:space="0" w:color="000000"/>
              <w:bottom w:val="single" w:sz="4" w:space="0" w:color="000000"/>
              <w:right w:val="single" w:sz="4" w:space="0" w:color="000000"/>
            </w:tcBorders>
          </w:tcPr>
          <w:p w14:paraId="3D50CCC6" w14:textId="4311CDED" w:rsidR="00890DF0" w:rsidRPr="00340439" w:rsidRDefault="00883812" w:rsidP="00340439">
            <w:pPr>
              <w:jc w:val="both"/>
              <w:rPr>
                <w:lang w:val="bg-BG"/>
              </w:rPr>
            </w:pPr>
            <w:r w:rsidRPr="00E35212">
              <w:rPr>
                <w:b/>
                <w:lang w:val="bg-BG"/>
              </w:rPr>
              <w:t xml:space="preserve">§ 2, т. </w:t>
            </w:r>
            <w:r w:rsidR="00890DF0" w:rsidRPr="00340439">
              <w:rPr>
                <w:lang w:val="bg-BG"/>
              </w:rPr>
              <w:t>35. "Подпомагащи дейности по закупуване" са дейности, подпомагащи закупуването, по-специално следните форми:</w:t>
            </w:r>
          </w:p>
          <w:p w14:paraId="5FCC8DB0" w14:textId="77777777" w:rsidR="00890DF0" w:rsidRPr="00340439" w:rsidRDefault="00890DF0" w:rsidP="00340439">
            <w:pPr>
              <w:jc w:val="both"/>
              <w:rPr>
                <w:lang w:val="bg-BG"/>
              </w:rPr>
            </w:pPr>
            <w:r w:rsidRPr="00340439">
              <w:rPr>
                <w:lang w:val="bg-BG"/>
              </w:rPr>
              <w:t>а) техническа инфраструктура, даваща възможност на възложителите да възлагат обществени поръчки или да сключват рамкови споразумения за строителство, доставки или услуги;</w:t>
            </w:r>
          </w:p>
          <w:p w14:paraId="456476E6" w14:textId="77777777" w:rsidR="00890DF0" w:rsidRPr="00340439" w:rsidRDefault="00890DF0" w:rsidP="00340439">
            <w:pPr>
              <w:jc w:val="both"/>
              <w:rPr>
                <w:lang w:val="bg-BG"/>
              </w:rPr>
            </w:pPr>
            <w:r w:rsidRPr="00340439">
              <w:rPr>
                <w:lang w:val="bg-BG"/>
              </w:rPr>
              <w:t>б) консултации по провеждането или разработването на процедурите за възлагане на обществена поръчка;</w:t>
            </w:r>
          </w:p>
          <w:p w14:paraId="10148873" w14:textId="77777777" w:rsidR="00890DF0" w:rsidRDefault="00890DF0" w:rsidP="00340439">
            <w:pPr>
              <w:jc w:val="both"/>
              <w:rPr>
                <w:lang w:val="bg-BG"/>
              </w:rPr>
            </w:pPr>
            <w:r w:rsidRPr="00340439">
              <w:rPr>
                <w:lang w:val="bg-BG"/>
              </w:rPr>
              <w:t>в) подготовка и ръководство на процедурите за възлагане на обществена поръчка от името и за сметка на въпросния възложител.</w:t>
            </w:r>
          </w:p>
          <w:p w14:paraId="1405A06F" w14:textId="77777777" w:rsidR="00890DF0" w:rsidRDefault="00890DF0" w:rsidP="00340439">
            <w:pPr>
              <w:jc w:val="both"/>
              <w:rPr>
                <w:lang w:val="bg-BG"/>
              </w:rPr>
            </w:pPr>
          </w:p>
          <w:p w14:paraId="3A3226DA" w14:textId="008F498F"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7BFD9E9" w14:textId="0CFFD9BB" w:rsidR="00890DF0" w:rsidRPr="00890DF0" w:rsidRDefault="00883812" w:rsidP="00340439">
            <w:pPr>
              <w:jc w:val="both"/>
              <w:rPr>
                <w:lang w:val="bg-BG"/>
              </w:rPr>
            </w:pPr>
            <w:r w:rsidRPr="00883812">
              <w:rPr>
                <w:b/>
                <w:lang w:val="bg-BG"/>
              </w:rPr>
              <w:t>Пълно</w:t>
            </w:r>
          </w:p>
        </w:tc>
      </w:tr>
      <w:tr w:rsidR="00890DF0" w:rsidRPr="00890DF0" w14:paraId="36BC362D" w14:textId="7617B34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92CA3" w14:textId="77777777" w:rsidR="00890DF0" w:rsidRPr="00FF5BA5" w:rsidRDefault="00890DF0" w:rsidP="00311241">
            <w:pPr>
              <w:jc w:val="both"/>
              <w:rPr>
                <w:lang w:val="bg-BG"/>
              </w:rPr>
            </w:pPr>
            <w:r w:rsidRPr="00B809A7">
              <w:rPr>
                <w:lang w:val="bg-BG"/>
              </w:rPr>
              <w:t>16) „централен орган за покупки“ означава възлагащ орган, осъществяващ централизирани дейности по закупуване и евентуално подпомагащи дейности по закупуване;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25976" w14:textId="77777777" w:rsidR="00890DF0" w:rsidRPr="00E35212" w:rsidRDefault="00890DF0" w:rsidP="00311241">
            <w:pPr>
              <w:tabs>
                <w:tab w:val="left" w:pos="567"/>
              </w:tabs>
              <w:autoSpaceDE w:val="0"/>
              <w:adjustRightInd w:val="0"/>
              <w:jc w:val="both"/>
              <w:rPr>
                <w:b/>
                <w:lang w:val="bg-BG"/>
              </w:rPr>
            </w:pPr>
            <w:r w:rsidRPr="00E35212">
              <w:rPr>
                <w:b/>
                <w:lang w:val="bg-BG"/>
              </w:rPr>
              <w:t>§ 2, т. 63 ДР на ЗОП</w:t>
            </w:r>
          </w:p>
        </w:tc>
        <w:tc>
          <w:tcPr>
            <w:tcW w:w="5040" w:type="dxa"/>
            <w:tcBorders>
              <w:top w:val="single" w:sz="4" w:space="0" w:color="000000"/>
              <w:left w:val="single" w:sz="4" w:space="0" w:color="000000"/>
              <w:bottom w:val="single" w:sz="4" w:space="0" w:color="000000"/>
              <w:right w:val="single" w:sz="4" w:space="0" w:color="000000"/>
            </w:tcBorders>
          </w:tcPr>
          <w:p w14:paraId="5F73D11A" w14:textId="2549E8FA" w:rsidR="00890DF0" w:rsidRDefault="00883812" w:rsidP="00E66B18">
            <w:pPr>
              <w:tabs>
                <w:tab w:val="left" w:pos="567"/>
              </w:tabs>
              <w:autoSpaceDE w:val="0"/>
              <w:adjustRightInd w:val="0"/>
              <w:jc w:val="both"/>
              <w:rPr>
                <w:lang w:val="bg-BG"/>
              </w:rPr>
            </w:pPr>
            <w:r w:rsidRPr="00E35212">
              <w:rPr>
                <w:b/>
                <w:lang w:val="bg-BG"/>
              </w:rPr>
              <w:t xml:space="preserve">§ 2, т. </w:t>
            </w:r>
            <w:r w:rsidR="00890DF0" w:rsidRPr="00E15B2F">
              <w:rPr>
                <w:lang w:val="bg-BG"/>
              </w:rPr>
              <w:t xml:space="preserve">63. "Централен орган за покупки" е възложител, осъществяващ централизирани дейности по закупуване и евентуално подпомагащи дейности по закупуване. </w:t>
            </w:r>
          </w:p>
          <w:p w14:paraId="1CA16C3B" w14:textId="77777777" w:rsidR="00890DF0" w:rsidRDefault="00890DF0" w:rsidP="00E66B18">
            <w:pPr>
              <w:tabs>
                <w:tab w:val="left" w:pos="567"/>
              </w:tabs>
              <w:autoSpaceDE w:val="0"/>
              <w:adjustRightInd w:val="0"/>
              <w:jc w:val="both"/>
              <w:rPr>
                <w:lang w:val="bg-BG"/>
              </w:rPr>
            </w:pPr>
          </w:p>
          <w:p w14:paraId="4AF7404B" w14:textId="77777777" w:rsidR="00890DF0" w:rsidRDefault="00890DF0" w:rsidP="00E66B18">
            <w:pPr>
              <w:tabs>
                <w:tab w:val="left" w:pos="567"/>
              </w:tabs>
              <w:autoSpaceDE w:val="0"/>
              <w:adjustRightInd w:val="0"/>
              <w:jc w:val="both"/>
              <w:rPr>
                <w:lang w:val="bg-BG"/>
              </w:rPr>
            </w:pPr>
          </w:p>
          <w:p w14:paraId="77DEBB16" w14:textId="0382C61F" w:rsidR="00890DF0" w:rsidRPr="00B809A7" w:rsidRDefault="00890DF0" w:rsidP="00E66B18">
            <w:pPr>
              <w:tabs>
                <w:tab w:val="left" w:pos="567"/>
              </w:tabs>
              <w:autoSpaceDE w:val="0"/>
              <w:adjustRightInd w:val="0"/>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644CF3C" w14:textId="7111E270" w:rsidR="00890DF0" w:rsidRPr="00890DF0" w:rsidRDefault="00883812" w:rsidP="00E66B18">
            <w:pPr>
              <w:tabs>
                <w:tab w:val="left" w:pos="567"/>
              </w:tabs>
              <w:autoSpaceDE w:val="0"/>
              <w:adjustRightInd w:val="0"/>
              <w:jc w:val="both"/>
              <w:rPr>
                <w:lang w:val="bg-BG"/>
              </w:rPr>
            </w:pPr>
            <w:r w:rsidRPr="00883812">
              <w:rPr>
                <w:b/>
                <w:lang w:val="bg-BG"/>
              </w:rPr>
              <w:t>Пълно</w:t>
            </w:r>
          </w:p>
        </w:tc>
      </w:tr>
      <w:tr w:rsidR="00890DF0" w:rsidRPr="00890DF0" w14:paraId="787A4571" w14:textId="18CEE5C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73E94" w14:textId="77777777" w:rsidR="00890DF0" w:rsidRPr="00FF5BA5" w:rsidRDefault="00890DF0" w:rsidP="00311241">
            <w:pPr>
              <w:jc w:val="both"/>
              <w:rPr>
                <w:lang w:val="bg-BG"/>
              </w:rPr>
            </w:pPr>
            <w:r w:rsidRPr="00B809A7">
              <w:rPr>
                <w:lang w:val="bg-BG"/>
              </w:rPr>
              <w:t>17)</w:t>
            </w:r>
            <w:r w:rsidRPr="00B809A7">
              <w:rPr>
                <w:lang w:val="bg-BG"/>
              </w:rPr>
              <w:tab/>
              <w:t>„доставчик на услуги в областта на обществените поръчки“ означава публичен или частен орган, предлагащ на пазара подпомагащи дейности по закупуване;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892A1" w14:textId="77777777" w:rsidR="00890DF0" w:rsidRDefault="00890DF0" w:rsidP="00311241">
            <w:pPr>
              <w:jc w:val="both"/>
              <w:rPr>
                <w:lang w:val="bg-BG"/>
              </w:rPr>
            </w:pPr>
          </w:p>
          <w:p w14:paraId="680DDC77" w14:textId="59FC4412" w:rsidR="00890DF0" w:rsidRPr="00B809A7" w:rsidRDefault="00890DF0" w:rsidP="00162BE1">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6CFA0FC" w14:textId="6B45E3ED" w:rsidR="00890DF0" w:rsidRDefault="00890DF0" w:rsidP="00311241">
            <w:pPr>
              <w:jc w:val="both"/>
              <w:rPr>
                <w:lang w:val="bg-BG"/>
              </w:rPr>
            </w:pPr>
          </w:p>
          <w:p w14:paraId="3EF75F1E" w14:textId="77777777" w:rsidR="00890DF0" w:rsidRDefault="00890DF0" w:rsidP="00162BE1">
            <w:pPr>
              <w:jc w:val="center"/>
              <w:rPr>
                <w:i/>
              </w:rPr>
            </w:pPr>
          </w:p>
          <w:p w14:paraId="165FE8FF" w14:textId="1E9E6E3A" w:rsidR="00890DF0" w:rsidRPr="00162BE1" w:rsidRDefault="00890DF0" w:rsidP="00162BE1">
            <w:pPr>
              <w:jc w:val="center"/>
              <w:rPr>
                <w:i/>
                <w:lang w:val="bg-BG"/>
              </w:rPr>
            </w:pPr>
            <w:r w:rsidRPr="00CE12BE">
              <w:rPr>
                <w:i/>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772D5C3A" w14:textId="7504B153" w:rsidR="00883812" w:rsidRPr="00883812" w:rsidRDefault="00883812" w:rsidP="00883812">
            <w:pPr>
              <w:jc w:val="center"/>
              <w:rPr>
                <w:b/>
              </w:rPr>
            </w:pPr>
            <w:r w:rsidRPr="00883812">
              <w:rPr>
                <w:b/>
              </w:rPr>
              <w:t xml:space="preserve">Не се въвежда дефиниция, тъй като не е употребено това понятие </w:t>
            </w:r>
          </w:p>
          <w:p w14:paraId="223809F1" w14:textId="77777777" w:rsidR="00883812" w:rsidRPr="00883812" w:rsidRDefault="00883812" w:rsidP="00883812">
            <w:pPr>
              <w:jc w:val="center"/>
              <w:rPr>
                <w:b/>
              </w:rPr>
            </w:pPr>
          </w:p>
          <w:p w14:paraId="5451A084" w14:textId="77777777" w:rsidR="00890DF0" w:rsidRPr="00890DF0" w:rsidRDefault="00890DF0" w:rsidP="00311241">
            <w:pPr>
              <w:jc w:val="both"/>
              <w:rPr>
                <w:lang w:val="bg-BG"/>
              </w:rPr>
            </w:pPr>
          </w:p>
        </w:tc>
      </w:tr>
      <w:tr w:rsidR="00890DF0" w:rsidRPr="00890DF0" w14:paraId="5E79F093" w14:textId="5A87BBA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6F2D8" w14:textId="77777777" w:rsidR="00890DF0" w:rsidRPr="00B809A7" w:rsidRDefault="00890DF0" w:rsidP="00311241">
            <w:pPr>
              <w:jc w:val="both"/>
              <w:rPr>
                <w:lang w:val="bg-BG"/>
              </w:rPr>
            </w:pPr>
            <w:r w:rsidRPr="00B809A7">
              <w:rPr>
                <w:lang w:val="bg-BG"/>
              </w:rPr>
              <w:t>18)</w:t>
            </w:r>
            <w:r w:rsidRPr="00B809A7">
              <w:rPr>
                <w:lang w:val="bg-BG"/>
              </w:rPr>
              <w:tab/>
              <w:t>„писмен“ или „в писмена форма“ означава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F066F" w14:textId="77777777" w:rsidR="00890DF0" w:rsidRPr="00E35212" w:rsidRDefault="00890DF0" w:rsidP="00311241">
            <w:pPr>
              <w:jc w:val="both"/>
              <w:rPr>
                <w:b/>
                <w:lang w:val="bg-BG"/>
              </w:rPr>
            </w:pPr>
            <w:r w:rsidRPr="00E35212">
              <w:rPr>
                <w:b/>
                <w:lang w:val="bg-BG"/>
              </w:rPr>
              <w:t>§ 2, т. 33 ДР на ЗОП</w:t>
            </w:r>
          </w:p>
        </w:tc>
        <w:tc>
          <w:tcPr>
            <w:tcW w:w="5040" w:type="dxa"/>
            <w:tcBorders>
              <w:top w:val="single" w:sz="4" w:space="0" w:color="000000"/>
              <w:left w:val="single" w:sz="4" w:space="0" w:color="000000"/>
              <w:bottom w:val="single" w:sz="4" w:space="0" w:color="000000"/>
              <w:right w:val="single" w:sz="4" w:space="0" w:color="000000"/>
            </w:tcBorders>
          </w:tcPr>
          <w:p w14:paraId="2486B27B" w14:textId="6F1DF642" w:rsidR="00890DF0" w:rsidRPr="00B809A7" w:rsidRDefault="00883812" w:rsidP="004C5BF8">
            <w:pPr>
              <w:jc w:val="both"/>
              <w:rPr>
                <w:lang w:val="bg-BG"/>
              </w:rPr>
            </w:pPr>
            <w:r w:rsidRPr="00E35212">
              <w:rPr>
                <w:b/>
                <w:lang w:val="bg-BG"/>
              </w:rPr>
              <w:t xml:space="preserve">§ 2, т. </w:t>
            </w:r>
            <w:r w:rsidR="00890DF0" w:rsidRPr="004C5BF8">
              <w:rPr>
                <w:b/>
                <w:lang w:val="bg-BG"/>
              </w:rPr>
              <w:t>33.</w:t>
            </w:r>
            <w:r w:rsidR="00890DF0" w:rsidRPr="003C5B13">
              <w:rPr>
                <w:lang w:val="bg-BG"/>
              </w:rPr>
              <w:t xml:space="preserve"> "Писмен" или "в писмена форма"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r w:rsidR="004C5BF8">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2436A506" w14:textId="0334E4FB" w:rsidR="00890DF0" w:rsidRPr="00890DF0" w:rsidRDefault="00883812" w:rsidP="00311241">
            <w:pPr>
              <w:jc w:val="both"/>
              <w:rPr>
                <w:lang w:val="bg-BG"/>
              </w:rPr>
            </w:pPr>
            <w:r w:rsidRPr="00883812">
              <w:rPr>
                <w:b/>
                <w:lang w:val="bg-BG"/>
              </w:rPr>
              <w:t>Пълно</w:t>
            </w:r>
          </w:p>
        </w:tc>
      </w:tr>
      <w:tr w:rsidR="00890DF0" w:rsidRPr="00890DF0" w14:paraId="49E15881" w14:textId="5F65A93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F13B8" w14:textId="77777777" w:rsidR="00890DF0" w:rsidRPr="00FF5BA5" w:rsidRDefault="00890DF0" w:rsidP="00311241">
            <w:pPr>
              <w:jc w:val="both"/>
              <w:rPr>
                <w:lang w:val="bg-BG"/>
              </w:rPr>
            </w:pPr>
            <w:r w:rsidRPr="00B809A7">
              <w:rPr>
                <w:lang w:val="bg-BG"/>
              </w:rPr>
              <w:t>19)</w:t>
            </w:r>
            <w:r w:rsidRPr="00B809A7">
              <w:rPr>
                <w:lang w:val="bg-BG"/>
              </w:rPr>
              <w:tab/>
              <w:t>„електронни средства“ означава електронно оборудване за обработка (включително цифрово компресиране) и съхраняване на данни, които се предават, съобщават и получават по кабел, чрез радиовълни, по оптичен път или чрез други електромагнитни средства;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424ED" w14:textId="77777777" w:rsidR="00890DF0" w:rsidRPr="00E35212" w:rsidRDefault="00890DF0" w:rsidP="00311241">
            <w:pPr>
              <w:jc w:val="both"/>
              <w:rPr>
                <w:b/>
                <w:color w:val="000000"/>
                <w:lang w:val="bg-BG"/>
              </w:rPr>
            </w:pPr>
            <w:r w:rsidRPr="00E35212">
              <w:rPr>
                <w:b/>
                <w:color w:val="000000"/>
                <w:lang w:val="bg-BG"/>
              </w:rPr>
              <w:t>§ 2, т. 10 ДР на ЗОП</w:t>
            </w:r>
          </w:p>
        </w:tc>
        <w:tc>
          <w:tcPr>
            <w:tcW w:w="5040" w:type="dxa"/>
            <w:tcBorders>
              <w:top w:val="single" w:sz="4" w:space="0" w:color="000000"/>
              <w:left w:val="single" w:sz="4" w:space="0" w:color="000000"/>
              <w:bottom w:val="single" w:sz="4" w:space="0" w:color="000000"/>
              <w:right w:val="single" w:sz="4" w:space="0" w:color="000000"/>
            </w:tcBorders>
          </w:tcPr>
          <w:p w14:paraId="75AD1106" w14:textId="33FC61AC" w:rsidR="00890DF0" w:rsidRDefault="00883812" w:rsidP="00311241">
            <w:pPr>
              <w:jc w:val="both"/>
              <w:rPr>
                <w:color w:val="000000"/>
                <w:lang w:val="bg-BG"/>
              </w:rPr>
            </w:pPr>
            <w:r w:rsidRPr="00E35212">
              <w:rPr>
                <w:b/>
                <w:lang w:val="bg-BG"/>
              </w:rPr>
              <w:t xml:space="preserve">§ 2, т. </w:t>
            </w:r>
            <w:r w:rsidR="00890DF0" w:rsidRPr="004C5BF8">
              <w:rPr>
                <w:b/>
                <w:color w:val="000000"/>
                <w:lang w:val="bg-BG"/>
              </w:rPr>
              <w:t>10.</w:t>
            </w:r>
            <w:r w:rsidR="00890DF0" w:rsidRPr="00F678DE">
              <w:rPr>
                <w:color w:val="000000"/>
                <w:lang w:val="bg-BG"/>
              </w:rPr>
              <w:t xml:space="preserve"> "Електронни средства" са електронно оборудване за обработка (включително цифрово компресиране) и съхраняване на данни, които се предават, съобщават и получават по кабел, чрез радиовълни, по оптичен път или чрез други електромагнитни средства.</w:t>
            </w:r>
          </w:p>
          <w:p w14:paraId="2B7F14A9" w14:textId="77777777" w:rsidR="00890DF0" w:rsidRDefault="00890DF0" w:rsidP="00311241">
            <w:pPr>
              <w:jc w:val="both"/>
              <w:rPr>
                <w:color w:val="000000"/>
                <w:lang w:val="bg-BG"/>
              </w:rPr>
            </w:pPr>
          </w:p>
          <w:p w14:paraId="43D5CB1E" w14:textId="77777777" w:rsidR="00890DF0" w:rsidRDefault="00890DF0" w:rsidP="00311241">
            <w:pPr>
              <w:jc w:val="both"/>
              <w:rPr>
                <w:color w:val="000000"/>
                <w:lang w:val="bg-BG"/>
              </w:rPr>
            </w:pPr>
          </w:p>
          <w:p w14:paraId="4AB982F2" w14:textId="2E4FBB6B"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5A19EBF0" w14:textId="55B7A7BB" w:rsidR="00890DF0" w:rsidRPr="00890DF0" w:rsidRDefault="00883812" w:rsidP="00311241">
            <w:pPr>
              <w:jc w:val="both"/>
              <w:rPr>
                <w:color w:val="000000"/>
                <w:lang w:val="bg-BG"/>
              </w:rPr>
            </w:pPr>
            <w:r w:rsidRPr="00883812">
              <w:rPr>
                <w:b/>
                <w:lang w:val="bg-BG"/>
              </w:rPr>
              <w:t>Пълно</w:t>
            </w:r>
          </w:p>
        </w:tc>
      </w:tr>
      <w:tr w:rsidR="00890DF0" w:rsidRPr="00890DF0" w14:paraId="4E8403F4" w14:textId="2F7D362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0D177D" w14:textId="77777777" w:rsidR="00890DF0" w:rsidRPr="00FF5BA5" w:rsidRDefault="00890DF0" w:rsidP="00311241">
            <w:pPr>
              <w:jc w:val="both"/>
              <w:rPr>
                <w:lang w:val="bg-BG"/>
              </w:rPr>
            </w:pPr>
            <w:r w:rsidRPr="00B809A7">
              <w:rPr>
                <w:lang w:val="bg-BG"/>
              </w:rPr>
              <w:t>20)</w:t>
            </w:r>
            <w:r w:rsidRPr="00B809A7">
              <w:rPr>
                <w:lang w:val="bg-BG"/>
              </w:rPr>
              <w:tab/>
              <w:t>„жизнен цикъл“ означава всички последователни и/или взаимосвързани стадии, включително провеждането на научноизследователски и развойни дейности, производство, търговска дейност и условия за извършването ѝ, превоз, употреба и поддръжка, през целия период на съществуване на продукта или строежа или на предоставяне на услугата — от придобиването на суровината или генерирането на ресурсите до обезвреждането, разчистването и края на експлоатацията или употребата;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B1351" w14:textId="77777777" w:rsidR="00890DF0" w:rsidRPr="00E35212" w:rsidRDefault="00890DF0" w:rsidP="00311241">
            <w:pPr>
              <w:jc w:val="both"/>
              <w:rPr>
                <w:b/>
                <w:color w:val="000000"/>
                <w:lang w:val="bg-BG"/>
              </w:rPr>
            </w:pPr>
            <w:r w:rsidRPr="00E35212">
              <w:rPr>
                <w:b/>
                <w:color w:val="000000"/>
                <w:lang w:val="bg-BG"/>
              </w:rPr>
              <w:t>§ 2, т. 11 ДР на ЗОП</w:t>
            </w:r>
          </w:p>
        </w:tc>
        <w:tc>
          <w:tcPr>
            <w:tcW w:w="5040" w:type="dxa"/>
            <w:tcBorders>
              <w:top w:val="single" w:sz="4" w:space="0" w:color="000000"/>
              <w:left w:val="single" w:sz="4" w:space="0" w:color="000000"/>
              <w:bottom w:val="single" w:sz="4" w:space="0" w:color="000000"/>
              <w:right w:val="single" w:sz="4" w:space="0" w:color="000000"/>
            </w:tcBorders>
          </w:tcPr>
          <w:p w14:paraId="0303239A" w14:textId="1DFC9248" w:rsidR="00890DF0" w:rsidRDefault="00883812" w:rsidP="00311241">
            <w:pPr>
              <w:jc w:val="both"/>
              <w:rPr>
                <w:color w:val="000000"/>
                <w:lang w:val="bg-BG"/>
              </w:rPr>
            </w:pPr>
            <w:r w:rsidRPr="00E35212">
              <w:rPr>
                <w:b/>
                <w:lang w:val="bg-BG"/>
              </w:rPr>
              <w:t xml:space="preserve">§ 2, т. </w:t>
            </w:r>
            <w:r w:rsidR="00890DF0" w:rsidRPr="004C5BF8">
              <w:rPr>
                <w:b/>
                <w:color w:val="000000"/>
                <w:lang w:val="bg-BG"/>
              </w:rPr>
              <w:t xml:space="preserve">11. </w:t>
            </w:r>
            <w:r w:rsidR="00890DF0" w:rsidRPr="0054383E">
              <w:rPr>
                <w:color w:val="000000"/>
                <w:lang w:val="bg-BG"/>
              </w:rPr>
              <w:t>"Жизнен цикъл" са всички последователни и/или взаимосвързани стадии, включително провеждането на научноизследователски и развойни дейности, производство, търговска дейност и условия за извършването й, превоз, употреба и поддръжка, през целия период на съществуване на продукта или строежа или на предоставяне на услугата - от придобиването на суровината или генерирането на ресурсите до обезвреждането, разчистването и края на експлоатацията или употребата.</w:t>
            </w:r>
          </w:p>
          <w:p w14:paraId="536152F5" w14:textId="77777777" w:rsidR="00890DF0" w:rsidRDefault="00890DF0" w:rsidP="00311241">
            <w:pPr>
              <w:jc w:val="both"/>
              <w:rPr>
                <w:color w:val="000000"/>
                <w:lang w:val="bg-BG"/>
              </w:rPr>
            </w:pPr>
          </w:p>
          <w:p w14:paraId="7C89E597" w14:textId="77777777" w:rsidR="00890DF0" w:rsidRPr="00883812" w:rsidRDefault="00890DF0" w:rsidP="00311241">
            <w:pPr>
              <w:jc w:val="both"/>
              <w:rPr>
                <w:b/>
                <w:color w:val="000000"/>
                <w:lang w:val="bg-BG"/>
              </w:rPr>
            </w:pPr>
          </w:p>
          <w:p w14:paraId="5530DC65" w14:textId="613655E4"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7194039B" w14:textId="6687D28E" w:rsidR="00890DF0" w:rsidRPr="00890DF0" w:rsidRDefault="00883812" w:rsidP="00311241">
            <w:pPr>
              <w:jc w:val="both"/>
              <w:rPr>
                <w:color w:val="000000"/>
                <w:lang w:val="bg-BG"/>
              </w:rPr>
            </w:pPr>
            <w:r w:rsidRPr="00883812">
              <w:rPr>
                <w:b/>
                <w:lang w:val="bg-BG"/>
              </w:rPr>
              <w:t>Пълно</w:t>
            </w:r>
          </w:p>
        </w:tc>
      </w:tr>
      <w:tr w:rsidR="00890DF0" w:rsidRPr="00890DF0" w14:paraId="02E1C2AC" w14:textId="565B586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88BBF" w14:textId="77777777" w:rsidR="00890DF0" w:rsidRPr="00FF5BA5" w:rsidRDefault="00890DF0" w:rsidP="00311241">
            <w:pPr>
              <w:jc w:val="both"/>
              <w:rPr>
                <w:lang w:val="bg-BG"/>
              </w:rPr>
            </w:pPr>
            <w:r w:rsidRPr="00B809A7">
              <w:rPr>
                <w:lang w:val="bg-BG"/>
              </w:rPr>
              <w:t>21)</w:t>
            </w:r>
            <w:r w:rsidRPr="00B809A7">
              <w:rPr>
                <w:lang w:val="bg-BG"/>
              </w:rPr>
              <w:tab/>
              <w:t>„конкурси за проект“ означава процедури, които дават възможност на възлагащ орган да придобива, основно в областите на градското и селищното устройство, архитектурата, инженеринговата дейност или обработката на данни, план или проект, избран от жури, въз основа на проведен конкурс със или без присъждане на награди;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5EBA4" w14:textId="77777777" w:rsidR="00890DF0" w:rsidRPr="00E35212" w:rsidRDefault="00890DF0" w:rsidP="00311241">
            <w:pPr>
              <w:jc w:val="both"/>
              <w:rPr>
                <w:b/>
                <w:highlight w:val="yellow"/>
                <w:lang w:val="bg-BG"/>
              </w:rPr>
            </w:pPr>
            <w:r w:rsidRPr="00E35212">
              <w:rPr>
                <w:b/>
                <w:lang w:val="bg-BG"/>
              </w:rPr>
              <w:t>Чл. 18, ал. 8 ЗОП</w:t>
            </w:r>
          </w:p>
        </w:tc>
        <w:tc>
          <w:tcPr>
            <w:tcW w:w="5040" w:type="dxa"/>
            <w:tcBorders>
              <w:top w:val="single" w:sz="4" w:space="0" w:color="000000"/>
              <w:left w:val="single" w:sz="4" w:space="0" w:color="000000"/>
              <w:bottom w:val="single" w:sz="4" w:space="0" w:color="000000"/>
              <w:right w:val="single" w:sz="4" w:space="0" w:color="000000"/>
            </w:tcBorders>
          </w:tcPr>
          <w:p w14:paraId="2B9DB078" w14:textId="297FA593" w:rsidR="00890DF0" w:rsidRDefault="00890DF0" w:rsidP="00EF39A7">
            <w:pPr>
              <w:jc w:val="both"/>
            </w:pPr>
            <w:r w:rsidRPr="003D60F1">
              <w:rPr>
                <w:b/>
                <w:lang w:val="bg-BG"/>
              </w:rPr>
              <w:t>Чл. 18.</w:t>
            </w:r>
            <w:r>
              <w:rPr>
                <w:lang w:val="bg-BG"/>
              </w:rPr>
              <w:t xml:space="preserve"> (8) </w:t>
            </w:r>
            <w:r w:rsidRPr="00EF39A7">
              <w:t>Конкурс за проект е процедура, при която възложителят придобива основно в областите на градското и селищното устройство, архитектурата, инженеринговата дейност или на обработката на данни, план или идеен проект, избран от независимо жури въз основа на проведен конкурс със или без присъждане на награди. Конкурсът за проект може да бъде открит или ограничен.</w:t>
            </w:r>
          </w:p>
          <w:p w14:paraId="7ADC3C81" w14:textId="0ABF7B3C" w:rsidR="00890DF0" w:rsidRDefault="00890DF0" w:rsidP="00EF39A7">
            <w:pPr>
              <w:jc w:val="both"/>
            </w:pPr>
          </w:p>
          <w:p w14:paraId="6EE750E9" w14:textId="77777777" w:rsidR="00890DF0" w:rsidRPr="00883812" w:rsidRDefault="00890DF0" w:rsidP="00EF39A7">
            <w:pPr>
              <w:jc w:val="both"/>
              <w:rPr>
                <w:b/>
              </w:rPr>
            </w:pPr>
          </w:p>
          <w:p w14:paraId="5B87C6C8"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95B5471" w14:textId="1944E721" w:rsidR="00890DF0" w:rsidRPr="00890DF0" w:rsidRDefault="00883812" w:rsidP="00EF39A7">
            <w:pPr>
              <w:jc w:val="both"/>
              <w:rPr>
                <w:lang w:val="bg-BG"/>
              </w:rPr>
            </w:pPr>
            <w:r w:rsidRPr="00883812">
              <w:rPr>
                <w:b/>
                <w:lang w:val="bg-BG"/>
              </w:rPr>
              <w:t>Пълно</w:t>
            </w:r>
          </w:p>
        </w:tc>
      </w:tr>
      <w:tr w:rsidR="00890DF0" w:rsidRPr="00890DF0" w14:paraId="4A206D61" w14:textId="0FC3318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5F60F" w14:textId="77777777" w:rsidR="00890DF0" w:rsidRPr="00B809A7" w:rsidRDefault="00890DF0" w:rsidP="00311241">
            <w:pPr>
              <w:jc w:val="both"/>
              <w:rPr>
                <w:lang w:val="bg-BG"/>
              </w:rPr>
            </w:pPr>
            <w:r w:rsidRPr="00B809A7">
              <w:rPr>
                <w:lang w:val="bg-BG"/>
              </w:rPr>
              <w:t>22)</w:t>
            </w:r>
            <w:r w:rsidRPr="00B809A7">
              <w:rPr>
                <w:lang w:val="bg-BG"/>
              </w:rPr>
              <w:tab/>
              <w:t>„иновация“ означава прилагането на нов или значително подобрен продукт, услуга или процес, включително, но не само, производствени или строителни процеси, на нов маркетингов подход или на нов метод на организация на стопанските дейности, работното място или външните отношения, наред с другото с цел да се спомогне за преодоляването на обществените предизвикателства или за изпълнението на стратегията „Европа 2020“ за интелигентен, устойчив и приобщаващ растеж;</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D726B" w14:textId="77777777" w:rsidR="00890DF0" w:rsidRPr="00E35212" w:rsidRDefault="00890DF0" w:rsidP="00311241">
            <w:pPr>
              <w:jc w:val="both"/>
              <w:rPr>
                <w:b/>
                <w:lang w:val="bg-BG"/>
              </w:rPr>
            </w:pPr>
            <w:r w:rsidRPr="00E35212">
              <w:rPr>
                <w:b/>
                <w:lang w:val="bg-BG"/>
              </w:rPr>
              <w:t>§ 2, т. 18 ДР на ЗОП</w:t>
            </w:r>
          </w:p>
        </w:tc>
        <w:tc>
          <w:tcPr>
            <w:tcW w:w="5040" w:type="dxa"/>
            <w:tcBorders>
              <w:top w:val="single" w:sz="4" w:space="0" w:color="000000"/>
              <w:left w:val="single" w:sz="4" w:space="0" w:color="000000"/>
              <w:bottom w:val="single" w:sz="4" w:space="0" w:color="000000"/>
              <w:right w:val="single" w:sz="4" w:space="0" w:color="000000"/>
            </w:tcBorders>
          </w:tcPr>
          <w:p w14:paraId="2745352D" w14:textId="37C50385" w:rsidR="00890DF0" w:rsidRDefault="00883812" w:rsidP="00311241">
            <w:pPr>
              <w:jc w:val="both"/>
              <w:rPr>
                <w:lang w:val="bg-BG"/>
              </w:rPr>
            </w:pPr>
            <w:r w:rsidRPr="00E35212">
              <w:rPr>
                <w:b/>
                <w:lang w:val="bg-BG"/>
              </w:rPr>
              <w:t xml:space="preserve">§ 2, т. </w:t>
            </w:r>
            <w:r w:rsidR="00890DF0" w:rsidRPr="0054383E">
              <w:rPr>
                <w:lang w:val="bg-BG"/>
              </w:rPr>
              <w:t>18. "Иновация" е прилагането на нов или значително подобрен продукт, услуга или процес, включително, но не само, производствени или строителни процеси, на нов маркетингов подход или на нов метод на организация на стопанските дейности, работното място или външните отношения.</w:t>
            </w:r>
          </w:p>
          <w:p w14:paraId="3C70E015" w14:textId="77777777" w:rsidR="00890DF0" w:rsidRDefault="00890DF0" w:rsidP="00311241">
            <w:pPr>
              <w:jc w:val="both"/>
              <w:rPr>
                <w:lang w:val="bg-BG"/>
              </w:rPr>
            </w:pPr>
          </w:p>
          <w:p w14:paraId="3F4B62F7" w14:textId="45DFF96F"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E5067B4" w14:textId="617512B4" w:rsidR="00890DF0" w:rsidRPr="00890DF0" w:rsidRDefault="00883812" w:rsidP="00311241">
            <w:pPr>
              <w:jc w:val="both"/>
              <w:rPr>
                <w:lang w:val="bg-BG"/>
              </w:rPr>
            </w:pPr>
            <w:r w:rsidRPr="00883812">
              <w:rPr>
                <w:b/>
                <w:lang w:val="bg-BG"/>
              </w:rPr>
              <w:t>Пълно</w:t>
            </w:r>
          </w:p>
        </w:tc>
      </w:tr>
      <w:tr w:rsidR="00890DF0" w:rsidRPr="00890DF0" w14:paraId="1ABF40B6" w14:textId="7DA745C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0FF4C" w14:textId="77777777" w:rsidR="00890DF0" w:rsidRPr="00FF5BA5" w:rsidRDefault="00890DF0" w:rsidP="00311241">
            <w:pPr>
              <w:jc w:val="both"/>
              <w:rPr>
                <w:lang w:val="bg-BG"/>
              </w:rPr>
            </w:pPr>
            <w:r w:rsidRPr="00B809A7">
              <w:rPr>
                <w:lang w:val="bg-BG"/>
              </w:rPr>
              <w:t>23)</w:t>
            </w:r>
            <w:r w:rsidRPr="00B809A7">
              <w:rPr>
                <w:lang w:val="bg-BG"/>
              </w:rPr>
              <w:tab/>
              <w:t>„маркировка“ означава всеки документ, сертификат или свидетелство, които потвърждават, че строителството, продуктите, услугите, процесите или процедурите отговарят на определени изисквания;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1EF760" w14:textId="77777777" w:rsidR="00890DF0" w:rsidRPr="00E35212" w:rsidRDefault="00890DF0" w:rsidP="00311241">
            <w:pPr>
              <w:jc w:val="both"/>
              <w:rPr>
                <w:b/>
                <w:color w:val="000000"/>
                <w:lang w:val="bg-BG"/>
              </w:rPr>
            </w:pPr>
            <w:r w:rsidRPr="00E35212">
              <w:rPr>
                <w:b/>
                <w:color w:val="000000"/>
                <w:lang w:val="bg-BG"/>
              </w:rPr>
              <w:t>§ 2, т. 23 ДР на ЗОП</w:t>
            </w:r>
          </w:p>
        </w:tc>
        <w:tc>
          <w:tcPr>
            <w:tcW w:w="5040" w:type="dxa"/>
            <w:tcBorders>
              <w:top w:val="single" w:sz="4" w:space="0" w:color="000000"/>
              <w:left w:val="single" w:sz="4" w:space="0" w:color="000000"/>
              <w:bottom w:val="single" w:sz="4" w:space="0" w:color="000000"/>
              <w:right w:val="single" w:sz="4" w:space="0" w:color="000000"/>
            </w:tcBorders>
          </w:tcPr>
          <w:p w14:paraId="36FB762D" w14:textId="255FA0E8" w:rsidR="00890DF0" w:rsidRDefault="00883812" w:rsidP="00311241">
            <w:pPr>
              <w:jc w:val="both"/>
              <w:rPr>
                <w:color w:val="000000"/>
                <w:lang w:val="bg-BG"/>
              </w:rPr>
            </w:pPr>
            <w:r w:rsidRPr="00E35212">
              <w:rPr>
                <w:b/>
                <w:lang w:val="bg-BG"/>
              </w:rPr>
              <w:t xml:space="preserve">§ 2, т. </w:t>
            </w:r>
            <w:r w:rsidR="00890DF0">
              <w:rPr>
                <w:color w:val="000000"/>
                <w:lang w:val="bg-BG"/>
              </w:rPr>
              <w:t xml:space="preserve">23. </w:t>
            </w:r>
            <w:r w:rsidR="00890DF0" w:rsidRPr="0054383E">
              <w:rPr>
                <w:color w:val="000000"/>
                <w:lang w:val="bg-BG"/>
              </w:rPr>
              <w:t>"Маркировка" е всеки документ, сертификат или свидетелство, които потвърждават, че строителството, продуктите, услугите, процесите или процедурите отговарят на определени изисквания.</w:t>
            </w:r>
          </w:p>
          <w:p w14:paraId="74D01493" w14:textId="77777777" w:rsidR="00890DF0" w:rsidRDefault="00890DF0" w:rsidP="00311241">
            <w:pPr>
              <w:jc w:val="both"/>
              <w:rPr>
                <w:color w:val="000000"/>
                <w:lang w:val="bg-BG"/>
              </w:rPr>
            </w:pPr>
          </w:p>
          <w:p w14:paraId="4B0505E0" w14:textId="63B012DA" w:rsidR="00890DF0" w:rsidRPr="00B809A7" w:rsidRDefault="00890DF0" w:rsidP="00072BD0">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152D820C" w14:textId="6863FEC2" w:rsidR="00890DF0" w:rsidRPr="00890DF0" w:rsidRDefault="00883812" w:rsidP="00311241">
            <w:pPr>
              <w:jc w:val="both"/>
              <w:rPr>
                <w:color w:val="000000"/>
                <w:lang w:val="bg-BG"/>
              </w:rPr>
            </w:pPr>
            <w:r w:rsidRPr="00883812">
              <w:rPr>
                <w:b/>
                <w:lang w:val="bg-BG"/>
              </w:rPr>
              <w:t>Пълно</w:t>
            </w:r>
          </w:p>
        </w:tc>
      </w:tr>
      <w:tr w:rsidR="00890DF0" w:rsidRPr="00890DF0" w14:paraId="3FC112BE" w14:textId="0DE2BF3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253E5" w14:textId="77777777" w:rsidR="00890DF0" w:rsidRPr="00FF5BA5" w:rsidRDefault="00890DF0" w:rsidP="00311241">
            <w:pPr>
              <w:jc w:val="both"/>
              <w:rPr>
                <w:lang w:val="bg-BG"/>
              </w:rPr>
            </w:pPr>
            <w:r w:rsidRPr="00B809A7">
              <w:rPr>
                <w:lang w:val="bg-BG"/>
              </w:rPr>
              <w:t>24)</w:t>
            </w:r>
            <w:r w:rsidRPr="00B809A7">
              <w:rPr>
                <w:lang w:val="bg-BG"/>
              </w:rPr>
              <w:tab/>
              <w:t>„изисквания за маркиране“ означава изискванията, на които трябва да отговарят строителството, продуктите, услугите, процесите или процедурите, за да получат съответната маркировка.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9407F" w14:textId="77777777" w:rsidR="00890DF0" w:rsidRPr="00E35212" w:rsidRDefault="00890DF0" w:rsidP="00311241">
            <w:pPr>
              <w:jc w:val="both"/>
              <w:rPr>
                <w:b/>
                <w:color w:val="000000"/>
                <w:lang w:val="bg-BG"/>
              </w:rPr>
            </w:pPr>
            <w:r w:rsidRPr="00E35212">
              <w:rPr>
                <w:b/>
                <w:color w:val="000000"/>
                <w:lang w:val="bg-BG"/>
              </w:rPr>
              <w:t>§ 2, т. 16 ДР на ЗОП</w:t>
            </w:r>
          </w:p>
        </w:tc>
        <w:tc>
          <w:tcPr>
            <w:tcW w:w="5040" w:type="dxa"/>
            <w:tcBorders>
              <w:top w:val="single" w:sz="4" w:space="0" w:color="000000"/>
              <w:left w:val="single" w:sz="4" w:space="0" w:color="000000"/>
              <w:bottom w:val="single" w:sz="4" w:space="0" w:color="000000"/>
              <w:right w:val="single" w:sz="4" w:space="0" w:color="000000"/>
            </w:tcBorders>
          </w:tcPr>
          <w:p w14:paraId="1991B6A9" w14:textId="344EF411" w:rsidR="00890DF0" w:rsidRDefault="00883812" w:rsidP="00311241">
            <w:pPr>
              <w:jc w:val="both"/>
              <w:rPr>
                <w:color w:val="000000"/>
                <w:lang w:val="bg-BG"/>
              </w:rPr>
            </w:pPr>
            <w:r w:rsidRPr="00E35212">
              <w:rPr>
                <w:b/>
                <w:lang w:val="bg-BG"/>
              </w:rPr>
              <w:t xml:space="preserve">§ 2, т. </w:t>
            </w:r>
            <w:r w:rsidR="00890DF0" w:rsidRPr="007C5EEA">
              <w:rPr>
                <w:color w:val="000000"/>
                <w:lang w:val="bg-BG"/>
              </w:rPr>
              <w:t>16. "Изисквания за маркировка" са изискванията, на които трябва да отговарят строителството, стоките, услугите, процесите или процедурите, за да получат съответната маркировка</w:t>
            </w:r>
          </w:p>
          <w:p w14:paraId="3CC8F360" w14:textId="77777777" w:rsidR="00890DF0" w:rsidRDefault="00890DF0" w:rsidP="00311241">
            <w:pPr>
              <w:jc w:val="both"/>
              <w:rPr>
                <w:color w:val="000000"/>
                <w:lang w:val="bg-BG"/>
              </w:rPr>
            </w:pPr>
          </w:p>
          <w:p w14:paraId="3E2C2CD7" w14:textId="100F7A06" w:rsidR="00890DF0" w:rsidRPr="00B809A7" w:rsidRDefault="00890DF0" w:rsidP="00072BD0">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4ECF0F1A" w14:textId="77777777" w:rsidR="00890DF0" w:rsidRPr="00890DF0" w:rsidRDefault="00890DF0" w:rsidP="00311241">
            <w:pPr>
              <w:jc w:val="both"/>
              <w:rPr>
                <w:color w:val="000000"/>
                <w:lang w:val="bg-BG"/>
              </w:rPr>
            </w:pPr>
          </w:p>
        </w:tc>
      </w:tr>
      <w:tr w:rsidR="00890DF0" w:rsidRPr="00890DF0" w14:paraId="20A4A67D" w14:textId="78833C0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8C64E" w14:textId="77777777" w:rsidR="00890DF0" w:rsidRPr="00B809A7" w:rsidRDefault="00890DF0" w:rsidP="00311241">
            <w:pPr>
              <w:jc w:val="both"/>
              <w:rPr>
                <w:lang w:val="bg-BG"/>
              </w:rPr>
            </w:pPr>
            <w:r w:rsidRPr="00957A3E">
              <w:rPr>
                <w:lang w:val="bg-BG"/>
              </w:rPr>
              <w:t xml:space="preserve">2.   За целите на настоящия член „регионални органи“ включват органите, изброени в неизчерпателен списък в класификациите NUTS 1 и 2 по </w:t>
            </w:r>
            <w:r w:rsidRPr="004501A2">
              <w:rPr>
                <w:lang w:val="bg-BG"/>
              </w:rPr>
              <w:t>Регламент (ЕО) № 1059/2003 на Европейския парламент и на Съвета , а „местни органи“ включват всички органи на административните единици, попадащи в NUTS 3, и по-малките административни единици по Регламент (ЕО) № 1059/2003.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19E62" w14:textId="1F97540B" w:rsidR="00890DF0" w:rsidRDefault="00890DF0" w:rsidP="00311241">
            <w:pPr>
              <w:jc w:val="both"/>
              <w:rPr>
                <w:lang w:val="bg-BG"/>
              </w:rPr>
            </w:pPr>
            <w:r w:rsidRPr="00E57678">
              <w:rPr>
                <w:rFonts w:eastAsia="Calibri"/>
                <w:b/>
                <w:lang w:val="bg-BG"/>
              </w:rPr>
              <w:t>Чл. 5</w:t>
            </w:r>
            <w:r>
              <w:rPr>
                <w:rFonts w:eastAsia="Calibri"/>
                <w:b/>
                <w:lang w:val="bg-BG"/>
              </w:rPr>
              <w:t>, ал</w:t>
            </w:r>
            <w:r w:rsidRPr="00E57678">
              <w:rPr>
                <w:rFonts w:eastAsia="Calibri"/>
                <w:b/>
                <w:lang w:val="bg-BG"/>
              </w:rPr>
              <w:t xml:space="preserve">. </w:t>
            </w:r>
            <w:r>
              <w:rPr>
                <w:rFonts w:eastAsia="Calibri"/>
                <w:b/>
                <w:lang w:val="bg-BG"/>
              </w:rPr>
              <w:t>2, т. 8 и 9 от ЗОП</w:t>
            </w:r>
          </w:p>
          <w:p w14:paraId="6905C6C1" w14:textId="77777777" w:rsidR="00890DF0" w:rsidRDefault="00890DF0" w:rsidP="007C5EEA">
            <w:pPr>
              <w:jc w:val="center"/>
              <w:rPr>
                <w:lang w:val="bg-BG"/>
              </w:rPr>
            </w:pPr>
          </w:p>
          <w:p w14:paraId="4DA79F2C" w14:textId="77777777" w:rsidR="00890DF0" w:rsidRDefault="00890DF0" w:rsidP="007C5EEA">
            <w:pPr>
              <w:jc w:val="center"/>
              <w:rPr>
                <w:lang w:val="bg-BG"/>
              </w:rPr>
            </w:pPr>
            <w:r>
              <w:rPr>
                <w:lang w:val="bg-BG"/>
              </w:rPr>
              <w:t>-</w:t>
            </w:r>
          </w:p>
          <w:p w14:paraId="34DBE94F" w14:textId="77777777" w:rsidR="00890DF0" w:rsidRDefault="00890DF0" w:rsidP="007C5EEA">
            <w:pPr>
              <w:jc w:val="center"/>
              <w:rPr>
                <w:lang w:val="bg-BG"/>
              </w:rPr>
            </w:pPr>
          </w:p>
          <w:p w14:paraId="1DA6B9F3" w14:textId="07AFA7D0" w:rsidR="00890DF0" w:rsidRPr="00B809A7" w:rsidRDefault="00890DF0" w:rsidP="00883812">
            <w:pPr>
              <w:jc w:val="both"/>
              <w:rPr>
                <w:lang w:val="bg-BG"/>
              </w:rPr>
            </w:pPr>
            <w:r>
              <w:rPr>
                <w:b/>
                <w:lang w:val="bg-BG"/>
              </w:rPr>
              <w:t xml:space="preserve">Чл. 3 от </w:t>
            </w:r>
            <w:r w:rsidRPr="00200E86">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20385EF8" w14:textId="77777777" w:rsidR="00890DF0" w:rsidRPr="00E35212" w:rsidRDefault="00890DF0" w:rsidP="00E57678">
            <w:pPr>
              <w:tabs>
                <w:tab w:val="left" w:pos="360"/>
                <w:tab w:val="left" w:pos="720"/>
              </w:tabs>
              <w:jc w:val="both"/>
              <w:rPr>
                <w:rFonts w:eastAsia="Calibri"/>
                <w:lang w:val="bg-BG"/>
              </w:rPr>
            </w:pPr>
            <w:r w:rsidRPr="00E57678">
              <w:rPr>
                <w:rFonts w:eastAsia="Calibri"/>
                <w:b/>
                <w:lang w:val="bg-BG"/>
              </w:rPr>
              <w:t>Чл. 5. (2)</w:t>
            </w:r>
            <w:r w:rsidRPr="00E57678">
              <w:rPr>
                <w:rFonts w:eastAsia="Calibri"/>
                <w:lang w:val="bg-BG"/>
              </w:rPr>
              <w:t xml:space="preserve"> </w:t>
            </w:r>
            <w:r w:rsidRPr="00E35212">
              <w:rPr>
                <w:rFonts w:eastAsia="Calibri"/>
                <w:lang w:val="bg-BG"/>
              </w:rPr>
              <w:t xml:space="preserve">Публични възложители са: </w:t>
            </w:r>
          </w:p>
          <w:p w14:paraId="2DA012B5" w14:textId="77777777" w:rsidR="00890DF0" w:rsidRPr="00E35212" w:rsidRDefault="00890DF0" w:rsidP="00E57678">
            <w:pPr>
              <w:tabs>
                <w:tab w:val="left" w:pos="360"/>
                <w:tab w:val="left" w:pos="720"/>
              </w:tabs>
              <w:jc w:val="both"/>
              <w:rPr>
                <w:rFonts w:eastAsia="Calibri"/>
                <w:lang w:val="bg-BG"/>
              </w:rPr>
            </w:pPr>
            <w:r w:rsidRPr="00E35212">
              <w:rPr>
                <w:rFonts w:eastAsia="Calibri"/>
                <w:lang w:val="bg-BG"/>
              </w:rPr>
              <w:t>8. областните управители;</w:t>
            </w:r>
          </w:p>
          <w:p w14:paraId="70FA6F96" w14:textId="10273E41" w:rsidR="00890DF0" w:rsidRDefault="00890DF0" w:rsidP="00E57678">
            <w:pPr>
              <w:tabs>
                <w:tab w:val="left" w:pos="360"/>
                <w:tab w:val="left" w:pos="720"/>
              </w:tabs>
              <w:jc w:val="both"/>
              <w:rPr>
                <w:rFonts w:eastAsia="Calibri"/>
                <w:lang w:val="bg-BG"/>
              </w:rPr>
            </w:pPr>
            <w:r w:rsidRPr="00E35212">
              <w:rPr>
                <w:rFonts w:eastAsia="Calibri"/>
                <w:lang w:val="bg-BG"/>
              </w:rPr>
              <w:t>9. кметовете на общини, на райони, на кметства, както и кметските наместници, когато са разпоредители с бюджет;</w:t>
            </w:r>
          </w:p>
          <w:p w14:paraId="4C8BF2E5" w14:textId="732825AB" w:rsidR="00890DF0" w:rsidRDefault="00890DF0" w:rsidP="00E57678">
            <w:pPr>
              <w:tabs>
                <w:tab w:val="left" w:pos="360"/>
                <w:tab w:val="left" w:pos="720"/>
              </w:tabs>
              <w:jc w:val="both"/>
              <w:rPr>
                <w:rFonts w:eastAsia="Calibri"/>
                <w:lang w:val="bg-BG"/>
              </w:rPr>
            </w:pPr>
          </w:p>
          <w:p w14:paraId="077EDA68" w14:textId="77777777" w:rsidR="00890DF0" w:rsidRPr="00A7240C" w:rsidRDefault="00890DF0" w:rsidP="00A7240C">
            <w:pPr>
              <w:tabs>
                <w:tab w:val="left" w:pos="360"/>
                <w:tab w:val="left" w:pos="720"/>
              </w:tabs>
              <w:jc w:val="both"/>
              <w:rPr>
                <w:rFonts w:eastAsia="Calibri"/>
                <w:lang w:val="bg-BG"/>
              </w:rPr>
            </w:pPr>
            <w:r w:rsidRPr="00883812">
              <w:rPr>
                <w:rFonts w:eastAsia="Calibri"/>
                <w:b/>
                <w:lang w:val="bg-BG"/>
              </w:rPr>
              <w:t>Чл. 3.</w:t>
            </w:r>
            <w:r w:rsidRPr="00A7240C">
              <w:rPr>
                <w:rFonts w:eastAsia="Calibri"/>
                <w:lang w:val="bg-BG"/>
              </w:rPr>
              <w:t xml:space="preserve"> (1) Възложител за горските територии - общинска собственост, са:</w:t>
            </w:r>
          </w:p>
          <w:p w14:paraId="288D8D2B" w14:textId="3C1D8AC6" w:rsidR="00890DF0" w:rsidRPr="00A7240C" w:rsidRDefault="00890DF0" w:rsidP="00A7240C">
            <w:pPr>
              <w:tabs>
                <w:tab w:val="left" w:pos="360"/>
                <w:tab w:val="left" w:pos="720"/>
              </w:tabs>
              <w:jc w:val="both"/>
              <w:rPr>
                <w:rFonts w:eastAsia="Calibri"/>
                <w:lang w:val="bg-BG"/>
              </w:rPr>
            </w:pPr>
            <w:r w:rsidRPr="00A7240C">
              <w:rPr>
                <w:rFonts w:eastAsia="Calibri"/>
                <w:lang w:val="bg-BG"/>
              </w:rPr>
              <w:t xml:space="preserve"> 1. кметът на общината или оправомощено от него длъжностно лице;</w:t>
            </w:r>
          </w:p>
          <w:p w14:paraId="596D65BD" w14:textId="675C8872" w:rsidR="00890DF0" w:rsidRPr="00A7240C" w:rsidRDefault="00890DF0" w:rsidP="00A7240C">
            <w:pPr>
              <w:tabs>
                <w:tab w:val="left" w:pos="360"/>
                <w:tab w:val="left" w:pos="720"/>
              </w:tabs>
              <w:jc w:val="both"/>
              <w:rPr>
                <w:rFonts w:eastAsia="Calibri"/>
                <w:lang w:val="bg-BG"/>
              </w:rPr>
            </w:pPr>
            <w:r w:rsidRPr="00A7240C">
              <w:rPr>
                <w:rFonts w:eastAsia="Calibri"/>
                <w:lang w:val="bg-BG"/>
              </w:rPr>
              <w:t xml:space="preserve"> 2. ръководителят на общинската горска структура, организирана в общинско предприятие по Закона за общинската собственост, или</w:t>
            </w:r>
          </w:p>
          <w:p w14:paraId="54E4E990" w14:textId="760B4E68" w:rsidR="00890DF0" w:rsidRPr="00A7240C" w:rsidRDefault="00890DF0" w:rsidP="00A7240C">
            <w:pPr>
              <w:tabs>
                <w:tab w:val="left" w:pos="360"/>
                <w:tab w:val="left" w:pos="720"/>
              </w:tabs>
              <w:jc w:val="both"/>
              <w:rPr>
                <w:rFonts w:eastAsia="Calibri"/>
                <w:lang w:val="bg-BG"/>
              </w:rPr>
            </w:pPr>
            <w:r w:rsidRPr="00A7240C">
              <w:rPr>
                <w:rFonts w:eastAsia="Calibri"/>
                <w:lang w:val="bg-BG"/>
              </w:rPr>
              <w:t xml:space="preserve"> 3. ръководителят на търговско дружество, в което общината е едноличен собственик на капитала.</w:t>
            </w:r>
          </w:p>
          <w:p w14:paraId="663A07F5" w14:textId="6CE11459" w:rsidR="00890DF0" w:rsidRPr="00E57678" w:rsidRDefault="00890DF0" w:rsidP="00A7240C">
            <w:pPr>
              <w:tabs>
                <w:tab w:val="left" w:pos="360"/>
                <w:tab w:val="left" w:pos="720"/>
              </w:tabs>
              <w:jc w:val="both"/>
              <w:rPr>
                <w:rFonts w:eastAsia="Calibri"/>
                <w:lang w:val="bg-BG"/>
              </w:rPr>
            </w:pPr>
            <w:r w:rsidRPr="00A7240C">
              <w:rPr>
                <w:rFonts w:eastAsia="Calibri"/>
                <w:lang w:val="bg-BG"/>
              </w:rPr>
              <w:t xml:space="preserve"> (2) В случаите, когато общината е сключила договор по реда на чл. 181, ал. 1, т. 2 и 3 ЗГ, възложителят за изпълнение на дейностите се определя с договора.</w:t>
            </w:r>
          </w:p>
          <w:p w14:paraId="5297B26B" w14:textId="77777777" w:rsidR="00890DF0" w:rsidRPr="007C5EEA" w:rsidRDefault="00890DF0" w:rsidP="007C5EEA">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5DA29B61" w14:textId="466DAA2E" w:rsidR="00890DF0" w:rsidRPr="00890DF0" w:rsidRDefault="00883812" w:rsidP="00E57678">
            <w:pPr>
              <w:tabs>
                <w:tab w:val="left" w:pos="360"/>
                <w:tab w:val="left" w:pos="720"/>
              </w:tabs>
              <w:jc w:val="both"/>
              <w:rPr>
                <w:rFonts w:eastAsia="Calibri"/>
                <w:lang w:val="bg-BG"/>
              </w:rPr>
            </w:pPr>
            <w:r w:rsidRPr="00883812">
              <w:rPr>
                <w:b/>
                <w:lang w:val="bg-BG"/>
              </w:rPr>
              <w:t>Пълно</w:t>
            </w:r>
          </w:p>
        </w:tc>
      </w:tr>
      <w:tr w:rsidR="00890DF0" w:rsidRPr="00890DF0" w14:paraId="1025C964" w14:textId="422FB2FA" w:rsidTr="00890DF0">
        <w:trPr>
          <w:trHeight w:val="562"/>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3C74D" w14:textId="77777777" w:rsidR="00890DF0" w:rsidRPr="007E273E" w:rsidRDefault="00890DF0" w:rsidP="00311241">
            <w:pPr>
              <w:jc w:val="both"/>
              <w:rPr>
                <w:b/>
              </w:rPr>
            </w:pPr>
            <w:r w:rsidRPr="007E273E">
              <w:rPr>
                <w:b/>
                <w:lang w:val="bg-BG"/>
              </w:rPr>
              <w:t>Член 3</w:t>
            </w:r>
          </w:p>
          <w:p w14:paraId="2B51B029" w14:textId="77777777" w:rsidR="00890DF0" w:rsidRPr="00B809A7" w:rsidRDefault="00890DF0" w:rsidP="00311241">
            <w:pPr>
              <w:jc w:val="both"/>
            </w:pPr>
            <w:r w:rsidRPr="007E273E">
              <w:rPr>
                <w:b/>
              </w:rPr>
              <w:t>Смесени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7DFF0E7"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6529D037"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AF1F963" w14:textId="77777777" w:rsidR="00890DF0" w:rsidRPr="00890DF0" w:rsidRDefault="00890DF0" w:rsidP="00311241">
            <w:pPr>
              <w:jc w:val="both"/>
              <w:rPr>
                <w:lang w:val="bg-BG"/>
              </w:rPr>
            </w:pPr>
          </w:p>
        </w:tc>
      </w:tr>
      <w:tr w:rsidR="00890DF0" w:rsidRPr="00890DF0" w14:paraId="44455C74" w14:textId="6FF91943"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4ABBB07" w14:textId="77777777" w:rsidR="00890DF0" w:rsidRPr="00B809A7" w:rsidRDefault="00890DF0" w:rsidP="00311241">
            <w:pPr>
              <w:jc w:val="both"/>
              <w:rPr>
                <w:lang w:val="bg-BG"/>
              </w:rPr>
            </w:pPr>
            <w:r w:rsidRPr="00B809A7">
              <w:rPr>
                <w:lang w:val="bg-BG"/>
              </w:rPr>
              <w:t>1.   Параграф 2 се прилага за договорите за смесени поръчки, които имат за предмет различни видове обществени поръчки, всички от които са обхванати от настоящата директива.</w:t>
            </w:r>
            <w:r>
              <w:rPr>
                <w:lang w:val="bg-BG"/>
              </w:rPr>
              <w:t xml:space="preserve">  </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B702132" w14:textId="77777777" w:rsidR="00890DF0" w:rsidRDefault="00890DF0" w:rsidP="00311241">
            <w:pPr>
              <w:jc w:val="both"/>
              <w:rPr>
                <w:b/>
                <w:lang w:val="bg-BG"/>
              </w:rPr>
            </w:pPr>
            <w:r w:rsidRPr="00E35212">
              <w:rPr>
                <w:b/>
                <w:lang w:val="bg-BG"/>
              </w:rPr>
              <w:t>Чл. 11, ал. 1, 2 и 3 ЗОП</w:t>
            </w:r>
          </w:p>
          <w:p w14:paraId="13B7DECB" w14:textId="77777777" w:rsidR="00890DF0" w:rsidRDefault="00890DF0" w:rsidP="00311241">
            <w:pPr>
              <w:jc w:val="both"/>
              <w:rPr>
                <w:b/>
                <w:lang w:val="bg-BG"/>
              </w:rPr>
            </w:pPr>
          </w:p>
          <w:p w14:paraId="054A9320" w14:textId="77777777" w:rsidR="00890DF0" w:rsidRDefault="00890DF0" w:rsidP="00311241">
            <w:pPr>
              <w:jc w:val="both"/>
              <w:rPr>
                <w:b/>
                <w:lang w:val="bg-BG"/>
              </w:rPr>
            </w:pPr>
          </w:p>
          <w:p w14:paraId="2F20C1F0" w14:textId="77777777" w:rsidR="00890DF0" w:rsidRDefault="00890DF0" w:rsidP="00311241">
            <w:pPr>
              <w:jc w:val="both"/>
              <w:rPr>
                <w:b/>
                <w:lang w:val="bg-BG"/>
              </w:rPr>
            </w:pPr>
          </w:p>
          <w:p w14:paraId="67A1944B" w14:textId="77777777" w:rsidR="00890DF0" w:rsidRDefault="00890DF0" w:rsidP="00311241">
            <w:pPr>
              <w:jc w:val="both"/>
              <w:rPr>
                <w:b/>
                <w:lang w:val="bg-BG"/>
              </w:rPr>
            </w:pPr>
          </w:p>
          <w:p w14:paraId="756FDFD1" w14:textId="77777777" w:rsidR="00890DF0" w:rsidRDefault="00890DF0" w:rsidP="00311241">
            <w:pPr>
              <w:jc w:val="both"/>
              <w:rPr>
                <w:b/>
                <w:lang w:val="bg-BG"/>
              </w:rPr>
            </w:pPr>
          </w:p>
          <w:p w14:paraId="2D2664AC" w14:textId="77777777" w:rsidR="00890DF0" w:rsidRDefault="00890DF0" w:rsidP="00311241">
            <w:pPr>
              <w:jc w:val="both"/>
              <w:rPr>
                <w:b/>
                <w:lang w:val="bg-BG"/>
              </w:rPr>
            </w:pPr>
          </w:p>
          <w:p w14:paraId="371FE581" w14:textId="77777777" w:rsidR="00890DF0" w:rsidRDefault="00890DF0" w:rsidP="00311241">
            <w:pPr>
              <w:jc w:val="both"/>
              <w:rPr>
                <w:b/>
                <w:lang w:val="bg-BG"/>
              </w:rPr>
            </w:pPr>
          </w:p>
          <w:p w14:paraId="6D6C54AA" w14:textId="2A21595C" w:rsidR="00890DF0" w:rsidRDefault="00890DF0" w:rsidP="00311241">
            <w:pPr>
              <w:jc w:val="both"/>
              <w:rPr>
                <w:b/>
                <w:lang w:val="bg-BG"/>
              </w:rPr>
            </w:pPr>
          </w:p>
          <w:p w14:paraId="5C6DE83A" w14:textId="2CB64AF3" w:rsidR="00890DF0" w:rsidRDefault="00890DF0" w:rsidP="00311241">
            <w:pPr>
              <w:jc w:val="both"/>
              <w:rPr>
                <w:b/>
                <w:lang w:val="bg-BG"/>
              </w:rPr>
            </w:pPr>
          </w:p>
          <w:p w14:paraId="686623F1" w14:textId="7A0A041E" w:rsidR="00883812" w:rsidRDefault="00883812" w:rsidP="00311241">
            <w:pPr>
              <w:jc w:val="both"/>
              <w:rPr>
                <w:b/>
                <w:lang w:val="bg-BG"/>
              </w:rPr>
            </w:pPr>
          </w:p>
          <w:p w14:paraId="6D4CF1F9" w14:textId="1766F402" w:rsidR="00883812" w:rsidRDefault="00883812" w:rsidP="00311241">
            <w:pPr>
              <w:jc w:val="both"/>
              <w:rPr>
                <w:b/>
                <w:lang w:val="bg-BG"/>
              </w:rPr>
            </w:pPr>
          </w:p>
          <w:p w14:paraId="63AB9F41" w14:textId="77777777" w:rsidR="00883812" w:rsidRDefault="00883812" w:rsidP="00311241">
            <w:pPr>
              <w:jc w:val="both"/>
              <w:rPr>
                <w:b/>
                <w:lang w:val="bg-BG"/>
              </w:rPr>
            </w:pPr>
          </w:p>
          <w:p w14:paraId="0355B3AD" w14:textId="77777777" w:rsidR="00890DF0" w:rsidRDefault="00890DF0" w:rsidP="00311241">
            <w:pPr>
              <w:jc w:val="both"/>
              <w:rPr>
                <w:b/>
                <w:lang w:val="bg-BG"/>
              </w:rPr>
            </w:pPr>
          </w:p>
          <w:p w14:paraId="1B32A9C7" w14:textId="4EE454CC" w:rsidR="00890DF0" w:rsidRPr="00E35212" w:rsidRDefault="00890DF0" w:rsidP="00311241">
            <w:pPr>
              <w:jc w:val="both"/>
              <w:rPr>
                <w:b/>
                <w:lang w:val="bg-BG"/>
              </w:rPr>
            </w:pPr>
            <w:r>
              <w:rPr>
                <w:b/>
                <w:lang w:val="bg-BG"/>
              </w:rPr>
              <w:t>Чл. 10, ал. 5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01A7ED8C" w14:textId="04422BCA" w:rsidR="00890DF0" w:rsidRPr="00A75369" w:rsidRDefault="00890DF0" w:rsidP="007C5EEA">
            <w:pPr>
              <w:jc w:val="both"/>
              <w:rPr>
                <w:lang w:val="bg-BG"/>
              </w:rPr>
            </w:pPr>
            <w:r w:rsidRPr="00CE12BE">
              <w:rPr>
                <w:b/>
              </w:rPr>
              <w:t>Чл. 11.</w:t>
            </w:r>
            <w:r w:rsidRPr="00CE12BE">
              <w:t xml:space="preserve"> </w:t>
            </w:r>
            <w:r w:rsidRPr="00500B20">
              <w:rPr>
                <w:lang w:val="bg-BG"/>
              </w:rPr>
              <w:t>(</w:t>
            </w:r>
            <w:r w:rsidRPr="002E7B38">
              <w:rPr>
                <w:lang w:val="bg-BG"/>
              </w:rPr>
              <w:t>1) Когато обще</w:t>
            </w:r>
            <w:r w:rsidRPr="00A75369">
              <w:rPr>
                <w:lang w:val="bg-BG"/>
              </w:rPr>
              <w:t xml:space="preserve">ствената поръчка включва дейности с повече от един обект по чл. 3, тя се възлага по реда, приложим за обекта, който характеризира дейностите - основен предмет на поръчката. </w:t>
            </w:r>
          </w:p>
          <w:p w14:paraId="2250B475" w14:textId="77777777" w:rsidR="00890DF0" w:rsidRPr="00500B20" w:rsidRDefault="00890DF0" w:rsidP="007C5EEA">
            <w:pPr>
              <w:jc w:val="both"/>
              <w:rPr>
                <w:lang w:val="bg-BG"/>
              </w:rPr>
            </w:pPr>
            <w:r w:rsidRPr="00500B20">
              <w:rPr>
                <w:lang w:val="bg-BG"/>
              </w:rPr>
              <w:t xml:space="preserve">(2) Когато обществената поръчка включва услуги и доставки, основният предмет се определя в зависимост от услугата или доставката, чиято прогнозна стойност е най-висока. </w:t>
            </w:r>
          </w:p>
          <w:p w14:paraId="3E7A6D87" w14:textId="77777777" w:rsidR="00890DF0" w:rsidRDefault="00890DF0" w:rsidP="007C5EEA">
            <w:pPr>
              <w:jc w:val="both"/>
              <w:rPr>
                <w:lang w:val="bg-BG"/>
              </w:rPr>
            </w:pPr>
            <w:r w:rsidRPr="00500B20">
              <w:rPr>
                <w:lang w:val="bg-BG"/>
              </w:rPr>
              <w:t>(3) Когато обществената поръчка включва услуги по приложение № 2 и други услуги, основният предмет се определя в зависимост от услугата, чиято прогнозна стойност е най-висока.</w:t>
            </w:r>
          </w:p>
          <w:p w14:paraId="00534664" w14:textId="77777777" w:rsidR="00890DF0" w:rsidRDefault="00890DF0" w:rsidP="007C5EEA">
            <w:pPr>
              <w:jc w:val="both"/>
              <w:rPr>
                <w:lang w:val="bg-BG"/>
              </w:rPr>
            </w:pPr>
          </w:p>
          <w:p w14:paraId="76C5B972" w14:textId="40E04655" w:rsidR="00890DF0" w:rsidRPr="00A7240C" w:rsidRDefault="00890DF0" w:rsidP="00A7240C">
            <w:pPr>
              <w:jc w:val="both"/>
              <w:rPr>
                <w:lang w:val="bg-BG"/>
              </w:rPr>
            </w:pPr>
            <w:r>
              <w:rPr>
                <w:b/>
                <w:lang w:val="bg-BG"/>
              </w:rPr>
              <w:t>Чл. 10.</w:t>
            </w:r>
            <w:r w:rsidRPr="00A7240C">
              <w:rPr>
                <w:lang w:val="bg-BG"/>
              </w:rPr>
              <w:t xml:space="preserve"> (5) Възлагането на дейностите и формирането на обектите се извършва при спазване на следните принципи:</w:t>
            </w:r>
          </w:p>
          <w:p w14:paraId="1A684CDE" w14:textId="77777777" w:rsidR="00890DF0" w:rsidRPr="00A7240C" w:rsidRDefault="00890DF0" w:rsidP="00A7240C">
            <w:pPr>
              <w:jc w:val="both"/>
              <w:rPr>
                <w:lang w:val="bg-BG"/>
              </w:rPr>
            </w:pPr>
            <w:r w:rsidRPr="00A7240C">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14:paraId="2E599D44" w14:textId="77777777" w:rsidR="00890DF0" w:rsidRPr="00A7240C" w:rsidRDefault="00890DF0" w:rsidP="00A7240C">
            <w:pPr>
              <w:jc w:val="both"/>
              <w:rPr>
                <w:lang w:val="bg-BG"/>
              </w:rPr>
            </w:pPr>
            <w:r w:rsidRPr="00A7240C">
              <w:rPr>
                <w:lang w:val="bg-BG"/>
              </w:rPr>
              <w:t xml:space="preserve"> 2. дейността да се извършва с еднаква или подобна по характеристики техника или технология;</w:t>
            </w:r>
          </w:p>
          <w:p w14:paraId="0D27A082" w14:textId="3EF31185" w:rsidR="00890DF0" w:rsidRPr="00500B20" w:rsidRDefault="00890DF0" w:rsidP="00A7240C">
            <w:pPr>
              <w:jc w:val="both"/>
              <w:rPr>
                <w:lang w:val="bg-BG"/>
              </w:rPr>
            </w:pPr>
            <w:r w:rsidRPr="00A7240C">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w:t>
            </w:r>
          </w:p>
        </w:tc>
        <w:tc>
          <w:tcPr>
            <w:tcW w:w="1710" w:type="dxa"/>
            <w:tcBorders>
              <w:top w:val="single" w:sz="4" w:space="0" w:color="000000"/>
              <w:left w:val="single" w:sz="4" w:space="0" w:color="000000"/>
              <w:bottom w:val="single" w:sz="4" w:space="0" w:color="000000"/>
              <w:right w:val="single" w:sz="4" w:space="0" w:color="000000"/>
            </w:tcBorders>
          </w:tcPr>
          <w:p w14:paraId="424B186D" w14:textId="5544C8C6" w:rsidR="00890DF0" w:rsidRPr="00883812" w:rsidRDefault="00883812" w:rsidP="007C5EEA">
            <w:pPr>
              <w:jc w:val="both"/>
              <w:rPr>
                <w:b/>
                <w:lang w:val="bg-BG"/>
              </w:rPr>
            </w:pPr>
            <w:r w:rsidRPr="00883812">
              <w:rPr>
                <w:b/>
                <w:lang w:val="bg-BG"/>
              </w:rPr>
              <w:t xml:space="preserve">Пълно </w:t>
            </w:r>
          </w:p>
        </w:tc>
      </w:tr>
      <w:tr w:rsidR="00890DF0" w:rsidRPr="00890DF0" w14:paraId="7A03E6A0" w14:textId="55F4D574" w:rsidTr="00890DF0">
        <w:trPr>
          <w:trHeight w:val="93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F89955" w14:textId="77777777" w:rsidR="00890DF0" w:rsidRPr="00B809A7" w:rsidRDefault="00890DF0" w:rsidP="00311241">
            <w:pPr>
              <w:jc w:val="both"/>
              <w:rPr>
                <w:lang w:val="bg-BG"/>
              </w:rPr>
            </w:pPr>
            <w:r w:rsidRPr="00B809A7">
              <w:rPr>
                <w:lang w:val="bg-BG"/>
              </w:rPr>
              <w:t>Параграфи 3—5 се прилагат за договори за смесени поръчки, които имат за предмет обществени поръчки, обхванати от настоящата директива, и обществени поръчки, обхванати от други правни режими.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1F2319" w14:textId="2F0B77F4" w:rsidR="00890DF0" w:rsidRPr="00E35212" w:rsidRDefault="00890DF0" w:rsidP="003A0E99">
            <w:pPr>
              <w:jc w:val="both"/>
              <w:rPr>
                <w:b/>
                <w:lang w:val="bg-BG"/>
              </w:rPr>
            </w:pPr>
            <w:r w:rsidRPr="00E35212">
              <w:rPr>
                <w:b/>
                <w:lang w:val="bg-BG"/>
              </w:rPr>
              <w:t>Чл. 11, ал. 4</w:t>
            </w:r>
            <w:r>
              <w:rPr>
                <w:b/>
                <w:lang w:val="bg-BG"/>
              </w:rPr>
              <w:t xml:space="preserve"> - </w:t>
            </w:r>
            <w:r w:rsidRPr="00E35212">
              <w:rPr>
                <w:b/>
                <w:lang w:val="bg-BG"/>
              </w:rPr>
              <w:t>8 ЗОП</w:t>
            </w:r>
          </w:p>
        </w:tc>
        <w:tc>
          <w:tcPr>
            <w:tcW w:w="5040" w:type="dxa"/>
            <w:tcBorders>
              <w:top w:val="single" w:sz="4" w:space="0" w:color="000000"/>
              <w:left w:val="single" w:sz="4" w:space="0" w:color="auto"/>
              <w:bottom w:val="single" w:sz="4" w:space="0" w:color="000000"/>
              <w:right w:val="single" w:sz="4" w:space="0" w:color="000000"/>
            </w:tcBorders>
          </w:tcPr>
          <w:p w14:paraId="3C927263" w14:textId="5BF0E33D" w:rsidR="00890DF0" w:rsidRPr="002E7B38" w:rsidRDefault="00890DF0" w:rsidP="007C5EEA">
            <w:pPr>
              <w:jc w:val="both"/>
              <w:rPr>
                <w:lang w:val="bg-BG"/>
              </w:rPr>
            </w:pPr>
            <w:r w:rsidRPr="00CE12BE">
              <w:rPr>
                <w:b/>
              </w:rPr>
              <w:t>Чл. 11.</w:t>
            </w:r>
            <w:r w:rsidRPr="00CE12BE">
              <w:t xml:space="preserve"> </w:t>
            </w:r>
            <w:r w:rsidRPr="007C5EEA">
              <w:rPr>
                <w:lang w:val="bg-BG"/>
              </w:rPr>
              <w:t>(</w:t>
            </w:r>
            <w:r w:rsidRPr="002E7B38">
              <w:rPr>
                <w:lang w:val="bg-BG"/>
              </w:rPr>
              <w:t xml:space="preserve">4) Когато в предмета на </w:t>
            </w:r>
            <w:r w:rsidRPr="00A75369">
              <w:rPr>
                <w:lang w:val="bg-BG"/>
              </w:rPr>
              <w:t>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w:t>
            </w:r>
            <w:r w:rsidRPr="002E7B38">
              <w:rPr>
                <w:lang w:val="bg-BG"/>
              </w:rPr>
              <w:t xml:space="preserve">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 </w:t>
            </w:r>
          </w:p>
          <w:p w14:paraId="593B26EA" w14:textId="77777777" w:rsidR="00890DF0" w:rsidRPr="002E7B38" w:rsidRDefault="00890DF0" w:rsidP="007C5EEA">
            <w:pPr>
              <w:jc w:val="both"/>
              <w:rPr>
                <w:lang w:val="bg-BG"/>
              </w:rPr>
            </w:pPr>
            <w:r w:rsidRPr="002E7B38">
              <w:rPr>
                <w:lang w:val="bg-BG"/>
              </w:rPr>
              <w:t xml:space="preserve">(5) Не се допуска вземане на решение за възлагане на обща поръчка с цел прилагането на по-облекчени правила или изключване на поръчката от приложното поле на закона. </w:t>
            </w:r>
          </w:p>
          <w:p w14:paraId="4D50CEE0" w14:textId="77777777" w:rsidR="00890DF0" w:rsidRPr="002E7B38" w:rsidRDefault="00890DF0" w:rsidP="007C5EEA">
            <w:pPr>
              <w:jc w:val="both"/>
              <w:rPr>
                <w:lang w:val="bg-BG"/>
              </w:rPr>
            </w:pPr>
            <w:r w:rsidRPr="002E7B38">
              <w:rPr>
                <w:lang w:val="bg-BG"/>
              </w:rPr>
              <w:t xml:space="preserve">(6)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 </w:t>
            </w:r>
          </w:p>
          <w:p w14:paraId="301D487C" w14:textId="77777777" w:rsidR="00890DF0" w:rsidRPr="002E7B38" w:rsidRDefault="00890DF0" w:rsidP="007C5EEA">
            <w:pPr>
              <w:jc w:val="both"/>
              <w:rPr>
                <w:lang w:val="bg-BG"/>
              </w:rPr>
            </w:pPr>
            <w:r w:rsidRPr="002E7B38">
              <w:rPr>
                <w:lang w:val="bg-BG"/>
              </w:rPr>
              <w:t>(7) При договори, които включват обект на обществена поръчка и концесия, договорът се възлага:</w:t>
            </w:r>
          </w:p>
          <w:p w14:paraId="6E72801B" w14:textId="77777777" w:rsidR="00890DF0" w:rsidRPr="002E7B38" w:rsidRDefault="00890DF0" w:rsidP="007C5EEA">
            <w:pPr>
              <w:jc w:val="both"/>
              <w:rPr>
                <w:lang w:val="bg-BG"/>
              </w:rPr>
            </w:pPr>
            <w:r w:rsidRPr="002E7B38">
              <w:rPr>
                <w:lang w:val="bg-BG"/>
              </w:rPr>
              <w:t>1. по правилата на този закон, когато възложителят вземе решение да възложи обща поръчка;</w:t>
            </w:r>
          </w:p>
          <w:p w14:paraId="39A97B74" w14:textId="77777777" w:rsidR="00890DF0" w:rsidRPr="002E7B38" w:rsidRDefault="00890DF0" w:rsidP="007C5EEA">
            <w:pPr>
              <w:jc w:val="both"/>
              <w:rPr>
                <w:lang w:val="bg-BG"/>
              </w:rPr>
            </w:pPr>
            <w:r w:rsidRPr="002E7B38">
              <w:rPr>
                <w:lang w:val="bg-BG"/>
              </w:rPr>
              <w:t>2. по правилата на този закон, когато предметът е обективно неделим;</w:t>
            </w:r>
          </w:p>
          <w:p w14:paraId="35F1DD7E" w14:textId="77777777" w:rsidR="00890DF0" w:rsidRPr="002E7B38" w:rsidRDefault="00890DF0" w:rsidP="007C5EEA">
            <w:pPr>
              <w:jc w:val="both"/>
              <w:rPr>
                <w:lang w:val="bg-BG"/>
              </w:rPr>
            </w:pPr>
            <w:r w:rsidRPr="002E7B38">
              <w:rPr>
                <w:lang w:val="bg-BG"/>
              </w:rPr>
              <w:t xml:space="preserve">3. по правилата, приложими за всяка от дейностите - във всички останали случаи. </w:t>
            </w:r>
          </w:p>
          <w:p w14:paraId="536C2EC7" w14:textId="77777777" w:rsidR="00890DF0" w:rsidRDefault="00890DF0" w:rsidP="007C5EEA">
            <w:pPr>
              <w:jc w:val="both"/>
              <w:rPr>
                <w:lang w:val="bg-BG"/>
              </w:rPr>
            </w:pPr>
            <w:r w:rsidRPr="002E7B38">
              <w:rPr>
                <w:lang w:val="bg-BG"/>
              </w:rPr>
              <w:t>(8) При обществена поръчка, която включва дейности, за които са приложими правилата за секторни възложители, и дейности, за които не са приложими правилата на закона и които не са обект на концесия, и ако е обективно невъзможно да се определи коя от дейностите е основен предмет на поръчката или възложителят реши да възложи обща поръчка, тя се възлага по правилата за секторни възложители.</w:t>
            </w:r>
          </w:p>
          <w:p w14:paraId="35E65A2B" w14:textId="77777777" w:rsidR="00890DF0" w:rsidRDefault="00890DF0" w:rsidP="007C5EEA">
            <w:pPr>
              <w:jc w:val="both"/>
              <w:rPr>
                <w:lang w:val="bg-BG"/>
              </w:rPr>
            </w:pPr>
          </w:p>
          <w:p w14:paraId="1ACB0823" w14:textId="50610AC0" w:rsidR="00890DF0" w:rsidRPr="00B809A7" w:rsidRDefault="00890DF0" w:rsidP="00072BD0">
            <w:pPr>
              <w:jc w:val="center"/>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2CADA466" w14:textId="32DC5F90" w:rsidR="00890DF0" w:rsidRPr="00890DF0" w:rsidRDefault="00883812" w:rsidP="007C5EEA">
            <w:pPr>
              <w:jc w:val="both"/>
            </w:pPr>
            <w:r w:rsidRPr="00883812">
              <w:rPr>
                <w:b/>
                <w:lang w:val="bg-BG"/>
              </w:rPr>
              <w:t>Пълно</w:t>
            </w:r>
          </w:p>
        </w:tc>
      </w:tr>
      <w:tr w:rsidR="00890DF0" w:rsidRPr="00890DF0" w14:paraId="207DBE06" w14:textId="1C88AE0E" w:rsidTr="00890DF0">
        <w:trPr>
          <w:trHeight w:val="332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B38602"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3C28B432" w14:textId="77777777" w:rsidR="00890DF0" w:rsidRPr="00AF576A" w:rsidRDefault="00890DF0" w:rsidP="00F542F3">
            <w:pPr>
              <w:jc w:val="both"/>
              <w:rPr>
                <w:b/>
                <w:lang w:val="bg-BG"/>
              </w:rPr>
            </w:pPr>
            <w:r w:rsidRPr="00AF576A">
              <w:rPr>
                <w:b/>
                <w:lang w:val="bg-BG"/>
              </w:rPr>
              <w:t>Чл. 150 ЗОП</w:t>
            </w:r>
          </w:p>
        </w:tc>
        <w:tc>
          <w:tcPr>
            <w:tcW w:w="5040" w:type="dxa"/>
            <w:tcBorders>
              <w:top w:val="single" w:sz="4" w:space="0" w:color="000000"/>
              <w:left w:val="single" w:sz="4" w:space="0" w:color="000000"/>
              <w:bottom w:val="single" w:sz="4" w:space="0" w:color="000000"/>
              <w:right w:val="single" w:sz="4" w:space="0" w:color="000000"/>
            </w:tcBorders>
          </w:tcPr>
          <w:p w14:paraId="0095C839" w14:textId="0AFC3B70" w:rsidR="00890DF0" w:rsidRPr="002E7B38" w:rsidRDefault="00890DF0" w:rsidP="00F542F3">
            <w:pPr>
              <w:jc w:val="both"/>
              <w:rPr>
                <w:lang w:val="bg-BG"/>
              </w:rPr>
            </w:pPr>
            <w:r w:rsidRPr="00AF576A">
              <w:rPr>
                <w:b/>
                <w:lang w:val="bg-BG"/>
              </w:rPr>
              <w:t xml:space="preserve">Чл. 150 </w:t>
            </w:r>
            <w:r w:rsidRPr="002E7B38">
              <w:rPr>
                <w:lang w:val="bg-BG"/>
              </w:rPr>
              <w:t xml:space="preserve">(1) 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 </w:t>
            </w:r>
          </w:p>
          <w:p w14:paraId="2CD5C89B" w14:textId="0AFA1070" w:rsidR="00890DF0" w:rsidRPr="007C5EEA" w:rsidRDefault="00890DF0" w:rsidP="00F542F3">
            <w:pPr>
              <w:jc w:val="both"/>
              <w:rPr>
                <w:lang w:val="bg-BG"/>
              </w:rPr>
            </w:pPr>
            <w:r w:rsidRPr="002E7B38">
              <w:rPr>
                <w:lang w:val="bg-BG"/>
              </w:rPr>
              <w:t>(4) Не се допуска вземане на решение за възлагане на обща поръчка с цел прилагането на тази част или изключване на поръчката от приложното поле на закона.</w:t>
            </w:r>
          </w:p>
        </w:tc>
        <w:tc>
          <w:tcPr>
            <w:tcW w:w="1710" w:type="dxa"/>
            <w:tcBorders>
              <w:top w:val="single" w:sz="4" w:space="0" w:color="000000"/>
              <w:left w:val="single" w:sz="4" w:space="0" w:color="000000"/>
              <w:bottom w:val="single" w:sz="4" w:space="0" w:color="000000"/>
              <w:right w:val="single" w:sz="4" w:space="0" w:color="000000"/>
            </w:tcBorders>
          </w:tcPr>
          <w:p w14:paraId="428A1020" w14:textId="74D7517B" w:rsidR="00890DF0" w:rsidRPr="00890DF0" w:rsidRDefault="00883812" w:rsidP="00F542F3">
            <w:pPr>
              <w:jc w:val="both"/>
              <w:rPr>
                <w:lang w:val="bg-BG"/>
              </w:rPr>
            </w:pPr>
            <w:r w:rsidRPr="00883812">
              <w:rPr>
                <w:b/>
                <w:lang w:val="bg-BG"/>
              </w:rPr>
              <w:t>Пълно</w:t>
            </w:r>
          </w:p>
        </w:tc>
      </w:tr>
      <w:tr w:rsidR="00890DF0" w:rsidRPr="00890DF0" w14:paraId="0B233BF3" w14:textId="45996894"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FAC3F" w14:textId="77777777" w:rsidR="00890DF0" w:rsidRPr="00B809A7" w:rsidRDefault="00890DF0" w:rsidP="00311241">
            <w:pPr>
              <w:jc w:val="both"/>
              <w:rPr>
                <w:lang w:val="bg-BG"/>
              </w:rPr>
            </w:pPr>
            <w:r w:rsidRPr="00B809A7">
              <w:rPr>
                <w:lang w:val="bg-BG"/>
              </w:rPr>
              <w:t>2.   Договори с предмет два или повече вида обществени поръчки (строителство, услуги или доставки) се възлагат в съответствие с разпоредбите, приложими към вида обществена поръчка, който характеризира основния предмет на съответния договор.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E84A" w14:textId="77777777" w:rsidR="00890DF0" w:rsidRDefault="00890DF0" w:rsidP="00311241">
            <w:pPr>
              <w:jc w:val="both"/>
              <w:rPr>
                <w:b/>
                <w:lang w:val="bg-BG"/>
              </w:rPr>
            </w:pPr>
            <w:r w:rsidRPr="00AF576A">
              <w:rPr>
                <w:b/>
                <w:lang w:val="bg-BG"/>
              </w:rPr>
              <w:t>Чл. 11, ал. 1 ЗОП</w:t>
            </w:r>
          </w:p>
          <w:p w14:paraId="1F074349" w14:textId="77777777" w:rsidR="00890DF0" w:rsidRDefault="00890DF0" w:rsidP="00311241">
            <w:pPr>
              <w:jc w:val="both"/>
              <w:rPr>
                <w:b/>
                <w:lang w:val="bg-BG"/>
              </w:rPr>
            </w:pPr>
          </w:p>
          <w:p w14:paraId="0FCC46A1" w14:textId="77777777" w:rsidR="00890DF0" w:rsidRDefault="00890DF0" w:rsidP="00311241">
            <w:pPr>
              <w:jc w:val="both"/>
              <w:rPr>
                <w:b/>
                <w:lang w:val="bg-BG"/>
              </w:rPr>
            </w:pPr>
          </w:p>
          <w:p w14:paraId="12284AAA" w14:textId="3CA4B695" w:rsidR="00890DF0" w:rsidRDefault="00890DF0" w:rsidP="00311241">
            <w:pPr>
              <w:jc w:val="both"/>
              <w:rPr>
                <w:b/>
                <w:lang w:val="bg-BG"/>
              </w:rPr>
            </w:pPr>
          </w:p>
          <w:p w14:paraId="15FD5915" w14:textId="77777777" w:rsidR="00883812" w:rsidRDefault="00883812" w:rsidP="00311241">
            <w:pPr>
              <w:jc w:val="both"/>
              <w:rPr>
                <w:b/>
                <w:lang w:val="bg-BG"/>
              </w:rPr>
            </w:pPr>
          </w:p>
          <w:p w14:paraId="0FAFABFB" w14:textId="08CD008C" w:rsidR="00890DF0" w:rsidRPr="00AF576A" w:rsidRDefault="00890DF0" w:rsidP="00311241">
            <w:pPr>
              <w:jc w:val="both"/>
              <w:rPr>
                <w:b/>
                <w:lang w:val="bg-BG"/>
              </w:rPr>
            </w:pPr>
            <w:r>
              <w:rPr>
                <w:b/>
                <w:lang w:val="bg-BG"/>
              </w:rPr>
              <w:t>Чл. 10, ал. 5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315475BB" w14:textId="77777777" w:rsidR="00890DF0" w:rsidRDefault="00890DF0" w:rsidP="00311241">
            <w:pPr>
              <w:jc w:val="both"/>
              <w:rPr>
                <w:lang w:val="bg-BG"/>
              </w:rPr>
            </w:pPr>
            <w:r w:rsidRPr="00AF576A">
              <w:rPr>
                <w:b/>
                <w:lang w:val="bg-BG"/>
              </w:rPr>
              <w:t>Чл. 11</w:t>
            </w:r>
            <w:r>
              <w:rPr>
                <w:lang w:val="bg-BG"/>
              </w:rPr>
              <w:t xml:space="preserve"> (1) </w:t>
            </w:r>
            <w:r w:rsidRPr="0077203C">
              <w:rPr>
                <w:lang w:val="bg-BG"/>
              </w:rPr>
              <w:t>Когато обществената поръчка включва дейности с повече от един обект по чл. 3, тя се възлага по реда, приложим за обекта, който характеризира дейностите - основен предмет на поръчката.</w:t>
            </w:r>
          </w:p>
          <w:p w14:paraId="26638FF5" w14:textId="77777777" w:rsidR="00890DF0" w:rsidRDefault="00890DF0" w:rsidP="00311241">
            <w:pPr>
              <w:jc w:val="both"/>
              <w:rPr>
                <w:lang w:val="bg-BG"/>
              </w:rPr>
            </w:pPr>
          </w:p>
          <w:p w14:paraId="2903D216" w14:textId="18A20C5F" w:rsidR="00890DF0" w:rsidRPr="00E302A8" w:rsidRDefault="00890DF0" w:rsidP="00E302A8">
            <w:pPr>
              <w:jc w:val="both"/>
              <w:rPr>
                <w:lang w:val="bg-BG"/>
              </w:rPr>
            </w:pPr>
            <w:r w:rsidRPr="00E302A8">
              <w:rPr>
                <w:b/>
                <w:lang w:val="bg-BG"/>
              </w:rPr>
              <w:t>Чл. 10</w:t>
            </w:r>
            <w:r>
              <w:rPr>
                <w:b/>
              </w:rPr>
              <w:t>.</w:t>
            </w:r>
            <w:r w:rsidRPr="00E302A8">
              <w:rPr>
                <w:lang w:val="bg-BG"/>
              </w:rPr>
              <w:t xml:space="preserve"> (5) Възлагането на дейностите и формирането на обектите се извършва при спазване на следните принципи:</w:t>
            </w:r>
          </w:p>
          <w:p w14:paraId="129F5AA1" w14:textId="77777777" w:rsidR="00890DF0" w:rsidRPr="00E302A8" w:rsidRDefault="00890DF0" w:rsidP="00E302A8">
            <w:pPr>
              <w:jc w:val="both"/>
              <w:rPr>
                <w:lang w:val="bg-BG"/>
              </w:rPr>
            </w:pPr>
            <w:r w:rsidRPr="00E302A8">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14:paraId="066494A7" w14:textId="77777777" w:rsidR="00890DF0" w:rsidRPr="00E302A8" w:rsidRDefault="00890DF0" w:rsidP="00E302A8">
            <w:pPr>
              <w:jc w:val="both"/>
              <w:rPr>
                <w:lang w:val="bg-BG"/>
              </w:rPr>
            </w:pPr>
            <w:r w:rsidRPr="00E302A8">
              <w:rPr>
                <w:lang w:val="bg-BG"/>
              </w:rPr>
              <w:t xml:space="preserve"> 2. дейността да се извършва с еднаква или подобна по характеристики техника или технология;</w:t>
            </w:r>
          </w:p>
          <w:p w14:paraId="61656D69" w14:textId="5BA78D0E" w:rsidR="00890DF0" w:rsidRPr="00B809A7" w:rsidRDefault="00890DF0" w:rsidP="00E302A8">
            <w:pPr>
              <w:jc w:val="both"/>
              <w:rPr>
                <w:lang w:val="bg-BG"/>
              </w:rPr>
            </w:pPr>
            <w:r w:rsidRPr="00E302A8">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w:t>
            </w:r>
          </w:p>
        </w:tc>
        <w:tc>
          <w:tcPr>
            <w:tcW w:w="1710" w:type="dxa"/>
            <w:tcBorders>
              <w:top w:val="single" w:sz="4" w:space="0" w:color="000000"/>
              <w:left w:val="single" w:sz="4" w:space="0" w:color="000000"/>
              <w:bottom w:val="single" w:sz="4" w:space="0" w:color="000000"/>
              <w:right w:val="single" w:sz="4" w:space="0" w:color="000000"/>
            </w:tcBorders>
          </w:tcPr>
          <w:p w14:paraId="294DBE26" w14:textId="4AE9D33C" w:rsidR="00890DF0" w:rsidRPr="00890DF0" w:rsidRDefault="00883812" w:rsidP="00311241">
            <w:pPr>
              <w:jc w:val="both"/>
              <w:rPr>
                <w:lang w:val="bg-BG"/>
              </w:rPr>
            </w:pPr>
            <w:r w:rsidRPr="00883812">
              <w:rPr>
                <w:b/>
                <w:lang w:val="bg-BG"/>
              </w:rPr>
              <w:t>Пълно</w:t>
            </w:r>
          </w:p>
        </w:tc>
      </w:tr>
      <w:tr w:rsidR="00890DF0" w:rsidRPr="00890DF0" w14:paraId="5BD2BB1D" w14:textId="26847D1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F94D8" w14:textId="77777777" w:rsidR="00890DF0" w:rsidRPr="00B809A7" w:rsidRDefault="00890DF0" w:rsidP="00311241">
            <w:pPr>
              <w:jc w:val="both"/>
              <w:rPr>
                <w:lang w:val="bg-BG"/>
              </w:rPr>
            </w:pPr>
            <w:r w:rsidRPr="00B809A7">
              <w:rPr>
                <w:lang w:val="bg-BG"/>
              </w:rPr>
              <w:t>При договори за смесени поръчки, включващи отчасти услуги по смисъла на дял III, глава I и отчасти други услуги, или договори за смесени поръчки, включващи отчасти услуги и отчасти доставки, основният предмет се определя в зависимост от това коя от прогнозните стойности на съответните услуги или доставки е най-висока.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E0BD2" w14:textId="77777777" w:rsidR="00890DF0" w:rsidRPr="00AF576A" w:rsidRDefault="00890DF0" w:rsidP="00311241">
            <w:pPr>
              <w:jc w:val="both"/>
              <w:rPr>
                <w:b/>
                <w:lang w:val="bg-BG"/>
              </w:rPr>
            </w:pPr>
            <w:r w:rsidRPr="00AF576A">
              <w:rPr>
                <w:b/>
                <w:lang w:val="bg-BG"/>
              </w:rPr>
              <w:t>Чл. 11, ал. 2 и 3 ЗОП</w:t>
            </w:r>
          </w:p>
        </w:tc>
        <w:tc>
          <w:tcPr>
            <w:tcW w:w="5040" w:type="dxa"/>
            <w:tcBorders>
              <w:top w:val="single" w:sz="4" w:space="0" w:color="000000"/>
              <w:left w:val="single" w:sz="4" w:space="0" w:color="000000"/>
              <w:bottom w:val="single" w:sz="4" w:space="0" w:color="000000"/>
              <w:right w:val="single" w:sz="4" w:space="0" w:color="000000"/>
            </w:tcBorders>
          </w:tcPr>
          <w:p w14:paraId="4ED8399A" w14:textId="04641EAE" w:rsidR="00890DF0" w:rsidRDefault="00890DF0" w:rsidP="00311241">
            <w:pPr>
              <w:jc w:val="both"/>
              <w:rPr>
                <w:lang w:val="bg-BG"/>
              </w:rPr>
            </w:pPr>
            <w:r w:rsidRPr="00AF576A">
              <w:rPr>
                <w:b/>
                <w:lang w:val="bg-BG"/>
              </w:rPr>
              <w:t>Чл. 11</w:t>
            </w:r>
            <w:r>
              <w:rPr>
                <w:lang w:val="bg-BG"/>
              </w:rPr>
              <w:t xml:space="preserve"> (2) </w:t>
            </w:r>
            <w:r w:rsidRPr="0077203C">
              <w:rPr>
                <w:lang w:val="bg-BG"/>
              </w:rPr>
              <w:t>Когато обществената поръчка включва услуги и доставки, основният предмет се определя в зависимост от услугата или доставката, чиято прогнозна стойност е най-висока</w:t>
            </w:r>
            <w:r>
              <w:rPr>
                <w:lang w:val="bg-BG"/>
              </w:rPr>
              <w:t>.</w:t>
            </w:r>
          </w:p>
          <w:p w14:paraId="3C048E8D" w14:textId="77777777" w:rsidR="00890DF0" w:rsidRDefault="00890DF0" w:rsidP="00311241">
            <w:pPr>
              <w:jc w:val="both"/>
              <w:rPr>
                <w:lang w:val="bg-BG"/>
              </w:rPr>
            </w:pPr>
            <w:r>
              <w:rPr>
                <w:lang w:val="bg-BG"/>
              </w:rPr>
              <w:t xml:space="preserve">(3) </w:t>
            </w:r>
            <w:r w:rsidRPr="0077203C">
              <w:rPr>
                <w:lang w:val="bg-BG"/>
              </w:rPr>
              <w:t>Когато обществената поръчка включва услуги по приложение № 2 и други услуги, основният предмет се определя в зависимост от услугата, чиято прогнозна стойност е най-висока</w:t>
            </w:r>
          </w:p>
          <w:p w14:paraId="4B6B38E0" w14:textId="77777777" w:rsidR="00890DF0" w:rsidRDefault="00890DF0" w:rsidP="00311241">
            <w:pPr>
              <w:jc w:val="both"/>
              <w:rPr>
                <w:lang w:val="bg-BG"/>
              </w:rPr>
            </w:pPr>
          </w:p>
          <w:p w14:paraId="58269944" w14:textId="7E923E41"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3C09C0C" w14:textId="7083807F" w:rsidR="00890DF0" w:rsidRPr="00890DF0" w:rsidRDefault="00883812" w:rsidP="00311241">
            <w:pPr>
              <w:jc w:val="both"/>
              <w:rPr>
                <w:lang w:val="bg-BG"/>
              </w:rPr>
            </w:pPr>
            <w:r w:rsidRPr="00883812">
              <w:rPr>
                <w:b/>
                <w:lang w:val="bg-BG"/>
              </w:rPr>
              <w:t>Пълно</w:t>
            </w:r>
          </w:p>
        </w:tc>
      </w:tr>
      <w:tr w:rsidR="00890DF0" w:rsidRPr="00890DF0" w14:paraId="5AFDEA55" w14:textId="4F2F626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13994" w14:textId="77777777" w:rsidR="00890DF0" w:rsidRPr="00B809A7" w:rsidRDefault="00890DF0" w:rsidP="00311241">
            <w:pPr>
              <w:jc w:val="both"/>
              <w:rPr>
                <w:lang w:val="bg-BG"/>
              </w:rPr>
            </w:pPr>
            <w:r w:rsidRPr="00B809A7">
              <w:rPr>
                <w:lang w:val="bg-BG"/>
              </w:rPr>
              <w:t>3.   Когато различните части от дадена поръчка са обективно делими, се прилага параграф 4. Когато различните части от дадена поръчка са обективно неделими, се прилага параграф 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5B76D" w14:textId="77777777" w:rsidR="00890DF0" w:rsidRDefault="00890DF0" w:rsidP="00311241">
            <w:pPr>
              <w:jc w:val="both"/>
              <w:rPr>
                <w:b/>
                <w:color w:val="000000"/>
                <w:lang w:val="bg-BG"/>
              </w:rPr>
            </w:pPr>
            <w:r w:rsidRPr="00AF576A">
              <w:rPr>
                <w:b/>
                <w:color w:val="000000"/>
                <w:lang w:val="bg-BG"/>
              </w:rPr>
              <w:t>Чл. 11, ал. 4 и 6 ЗОП</w:t>
            </w:r>
          </w:p>
          <w:p w14:paraId="749920A6" w14:textId="77777777" w:rsidR="00890DF0" w:rsidRDefault="00890DF0" w:rsidP="00311241">
            <w:pPr>
              <w:jc w:val="both"/>
              <w:rPr>
                <w:b/>
                <w:color w:val="000000"/>
                <w:lang w:val="bg-BG"/>
              </w:rPr>
            </w:pPr>
          </w:p>
          <w:p w14:paraId="23A72324" w14:textId="77777777" w:rsidR="00890DF0" w:rsidRDefault="00890DF0" w:rsidP="00311241">
            <w:pPr>
              <w:jc w:val="both"/>
              <w:rPr>
                <w:b/>
                <w:color w:val="000000"/>
                <w:lang w:val="bg-BG"/>
              </w:rPr>
            </w:pPr>
          </w:p>
          <w:p w14:paraId="36C5C217" w14:textId="77777777" w:rsidR="00890DF0" w:rsidRDefault="00890DF0" w:rsidP="00311241">
            <w:pPr>
              <w:jc w:val="both"/>
              <w:rPr>
                <w:b/>
                <w:color w:val="000000"/>
                <w:lang w:val="bg-BG"/>
              </w:rPr>
            </w:pPr>
          </w:p>
          <w:p w14:paraId="3C064B97" w14:textId="77777777" w:rsidR="00890DF0" w:rsidRDefault="00890DF0" w:rsidP="00311241">
            <w:pPr>
              <w:jc w:val="both"/>
              <w:rPr>
                <w:b/>
                <w:color w:val="000000"/>
                <w:lang w:val="bg-BG"/>
              </w:rPr>
            </w:pPr>
          </w:p>
          <w:p w14:paraId="41565733" w14:textId="77777777" w:rsidR="00890DF0" w:rsidRDefault="00890DF0" w:rsidP="00311241">
            <w:pPr>
              <w:jc w:val="both"/>
              <w:rPr>
                <w:b/>
                <w:color w:val="000000"/>
                <w:lang w:val="bg-BG"/>
              </w:rPr>
            </w:pPr>
          </w:p>
          <w:p w14:paraId="04D519E7" w14:textId="77777777" w:rsidR="00890DF0" w:rsidRDefault="00890DF0" w:rsidP="00311241">
            <w:pPr>
              <w:jc w:val="both"/>
              <w:rPr>
                <w:b/>
                <w:color w:val="000000"/>
                <w:lang w:val="bg-BG"/>
              </w:rPr>
            </w:pPr>
          </w:p>
          <w:p w14:paraId="4266F061" w14:textId="77777777" w:rsidR="00890DF0" w:rsidRDefault="00890DF0" w:rsidP="00311241">
            <w:pPr>
              <w:jc w:val="both"/>
              <w:rPr>
                <w:b/>
                <w:color w:val="000000"/>
                <w:lang w:val="bg-BG"/>
              </w:rPr>
            </w:pPr>
          </w:p>
          <w:p w14:paraId="41ADB746" w14:textId="77777777" w:rsidR="00890DF0" w:rsidRDefault="00890DF0" w:rsidP="00311241">
            <w:pPr>
              <w:jc w:val="both"/>
              <w:rPr>
                <w:b/>
                <w:color w:val="000000"/>
                <w:lang w:val="bg-BG"/>
              </w:rPr>
            </w:pPr>
          </w:p>
          <w:p w14:paraId="2D6967CC" w14:textId="77777777" w:rsidR="00890DF0" w:rsidRDefault="00890DF0" w:rsidP="00311241">
            <w:pPr>
              <w:jc w:val="both"/>
              <w:rPr>
                <w:b/>
                <w:color w:val="000000"/>
                <w:lang w:val="bg-BG"/>
              </w:rPr>
            </w:pPr>
          </w:p>
          <w:p w14:paraId="57B83CA8" w14:textId="0349C351" w:rsidR="00890DF0" w:rsidRDefault="00890DF0" w:rsidP="00311241">
            <w:pPr>
              <w:jc w:val="both"/>
              <w:rPr>
                <w:b/>
                <w:color w:val="000000"/>
                <w:lang w:val="bg-BG"/>
              </w:rPr>
            </w:pPr>
          </w:p>
          <w:p w14:paraId="3FD6A822" w14:textId="0DAD0CE3" w:rsidR="00883812" w:rsidRDefault="00883812" w:rsidP="00311241">
            <w:pPr>
              <w:jc w:val="both"/>
              <w:rPr>
                <w:b/>
                <w:color w:val="000000"/>
                <w:lang w:val="bg-BG"/>
              </w:rPr>
            </w:pPr>
          </w:p>
          <w:p w14:paraId="42D41C08" w14:textId="67A1FDFF" w:rsidR="00883812" w:rsidRDefault="00883812" w:rsidP="00311241">
            <w:pPr>
              <w:jc w:val="both"/>
              <w:rPr>
                <w:b/>
                <w:color w:val="000000"/>
                <w:lang w:val="bg-BG"/>
              </w:rPr>
            </w:pPr>
          </w:p>
          <w:p w14:paraId="4C99FBB9" w14:textId="72AF831D" w:rsidR="00883812" w:rsidRDefault="00883812" w:rsidP="00311241">
            <w:pPr>
              <w:jc w:val="both"/>
              <w:rPr>
                <w:b/>
                <w:color w:val="000000"/>
                <w:lang w:val="bg-BG"/>
              </w:rPr>
            </w:pPr>
          </w:p>
          <w:p w14:paraId="5245E360" w14:textId="77777777" w:rsidR="00883812" w:rsidRDefault="00883812" w:rsidP="00311241">
            <w:pPr>
              <w:jc w:val="both"/>
              <w:rPr>
                <w:b/>
                <w:color w:val="000000"/>
                <w:lang w:val="bg-BG"/>
              </w:rPr>
            </w:pPr>
          </w:p>
          <w:p w14:paraId="5CF95514" w14:textId="77777777" w:rsidR="00890DF0" w:rsidRDefault="00890DF0" w:rsidP="00311241">
            <w:pPr>
              <w:jc w:val="both"/>
              <w:rPr>
                <w:b/>
                <w:color w:val="000000"/>
                <w:lang w:val="bg-BG"/>
              </w:rPr>
            </w:pPr>
          </w:p>
          <w:p w14:paraId="6C4A30B4" w14:textId="77777777" w:rsidR="00890DF0" w:rsidRDefault="00890DF0" w:rsidP="00311241">
            <w:pPr>
              <w:jc w:val="both"/>
              <w:rPr>
                <w:b/>
                <w:color w:val="000000"/>
                <w:lang w:val="bg-BG"/>
              </w:rPr>
            </w:pPr>
          </w:p>
          <w:p w14:paraId="32EAA7C7" w14:textId="38FA465A" w:rsidR="00890DF0" w:rsidRPr="00AF576A" w:rsidRDefault="00890DF0" w:rsidP="00E302A8">
            <w:pPr>
              <w:jc w:val="both"/>
              <w:rPr>
                <w:b/>
                <w:lang w:val="bg-BG"/>
              </w:rPr>
            </w:pPr>
            <w:r>
              <w:rPr>
                <w:b/>
                <w:lang w:val="bg-BG"/>
              </w:rPr>
              <w:t xml:space="preserve">Чл. 10, ал. </w:t>
            </w:r>
            <w:r>
              <w:rPr>
                <w:b/>
              </w:rPr>
              <w:t>4</w:t>
            </w:r>
            <w:r>
              <w:rPr>
                <w:b/>
                <w:lang w:val="bg-BG"/>
              </w:rPr>
              <w:t xml:space="preserve">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6F333BEE" w14:textId="7FD58879" w:rsidR="00890DF0" w:rsidRDefault="00890DF0" w:rsidP="00496586">
            <w:pPr>
              <w:jc w:val="both"/>
              <w:rPr>
                <w:color w:val="000000"/>
                <w:lang w:val="bg-BG"/>
              </w:rPr>
            </w:pPr>
            <w:r w:rsidRPr="00AF576A">
              <w:rPr>
                <w:b/>
                <w:lang w:val="bg-BG"/>
              </w:rPr>
              <w:t>Чл. 11</w:t>
            </w:r>
            <w:r>
              <w:rPr>
                <w:lang w:val="bg-BG"/>
              </w:rPr>
              <w:t xml:space="preserve"> </w:t>
            </w:r>
            <w:r w:rsidRPr="0066122D">
              <w:rPr>
                <w:color w:val="000000"/>
                <w:lang w:val="bg-BG"/>
              </w:rPr>
              <w:t>(4)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w:t>
            </w:r>
          </w:p>
          <w:p w14:paraId="2892394C" w14:textId="77777777" w:rsidR="00890DF0" w:rsidRDefault="00890DF0" w:rsidP="00496586">
            <w:pPr>
              <w:jc w:val="both"/>
              <w:rPr>
                <w:color w:val="000000"/>
                <w:lang w:val="bg-BG"/>
              </w:rPr>
            </w:pPr>
            <w:r>
              <w:rPr>
                <w:color w:val="000000"/>
                <w:lang w:val="bg-BG"/>
              </w:rPr>
              <w:t xml:space="preserve">(6) </w:t>
            </w:r>
            <w:r w:rsidRPr="00496586">
              <w:rPr>
                <w:color w:val="000000"/>
                <w:lang w:val="bg-BG"/>
              </w:rPr>
              <w:t>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p w14:paraId="134001F6" w14:textId="77777777" w:rsidR="00890DF0" w:rsidRDefault="00890DF0" w:rsidP="00496586">
            <w:pPr>
              <w:jc w:val="both"/>
              <w:rPr>
                <w:color w:val="000000"/>
                <w:lang w:val="bg-BG"/>
              </w:rPr>
            </w:pPr>
          </w:p>
          <w:p w14:paraId="21D379AF" w14:textId="77777777" w:rsidR="00890DF0" w:rsidRPr="00E302A8" w:rsidRDefault="00890DF0" w:rsidP="00E302A8">
            <w:pPr>
              <w:jc w:val="both"/>
              <w:rPr>
                <w:color w:val="000000"/>
                <w:lang w:val="bg-BG"/>
              </w:rPr>
            </w:pPr>
            <w:r w:rsidRPr="00E302A8">
              <w:rPr>
                <w:b/>
                <w:color w:val="000000"/>
                <w:lang w:val="bg-BG"/>
              </w:rPr>
              <w:t>Чл. 10, (4)</w:t>
            </w:r>
            <w:r w:rsidRPr="00E302A8">
              <w:rPr>
                <w:color w:val="000000"/>
                <w:lang w:val="bg-BG"/>
              </w:rPr>
              <w:t xml:space="preserve"> (Изм. – ДВ, бр. 26 от 2019 г. , в сила от 29.03.2019 г.) Възлагането на дейности за обект, който включва част от подотдел, се допуска само когато:</w:t>
            </w:r>
          </w:p>
          <w:p w14:paraId="48F00351" w14:textId="77777777" w:rsidR="00890DF0" w:rsidRPr="00E302A8" w:rsidRDefault="00890DF0" w:rsidP="00E302A8">
            <w:pPr>
              <w:jc w:val="both"/>
              <w:rPr>
                <w:color w:val="000000"/>
                <w:lang w:val="bg-BG"/>
              </w:rPr>
            </w:pPr>
            <w:r w:rsidRPr="00E302A8">
              <w:rPr>
                <w:color w:val="000000"/>
                <w:lang w:val="bg-BG"/>
              </w:rPr>
              <w:t xml:space="preserve"> 1. в останалата част от подотдела не е необходимо извършване на дейността или няма технологична възможност за извършването й върху цялата площ, или</w:t>
            </w:r>
          </w:p>
          <w:p w14:paraId="38DE46E6" w14:textId="3ABC24F9" w:rsidR="00890DF0" w:rsidRDefault="00890DF0" w:rsidP="00E302A8">
            <w:pPr>
              <w:jc w:val="both"/>
              <w:rPr>
                <w:color w:val="000000"/>
                <w:lang w:val="bg-BG"/>
              </w:rPr>
            </w:pPr>
            <w:r w:rsidRPr="00E302A8">
              <w:rPr>
                <w:color w:val="000000"/>
                <w:lang w:val="bg-BG"/>
              </w:rPr>
              <w:t xml:space="preserve"> 2. подотделът е бил включен в обект, в който е започнало изпълнението на дейността, но впоследствие то е прекратено.</w:t>
            </w:r>
          </w:p>
          <w:p w14:paraId="1B8F13F9" w14:textId="0A214199" w:rsidR="00890DF0" w:rsidRPr="00B809A7" w:rsidRDefault="00890DF0" w:rsidP="00496586">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67DE2443" w14:textId="32E6F0DC" w:rsidR="00890DF0" w:rsidRPr="00890DF0" w:rsidRDefault="00883812" w:rsidP="00496586">
            <w:pPr>
              <w:jc w:val="both"/>
              <w:rPr>
                <w:lang w:val="bg-BG"/>
              </w:rPr>
            </w:pPr>
            <w:r w:rsidRPr="00883812">
              <w:rPr>
                <w:b/>
                <w:lang w:val="bg-BG"/>
              </w:rPr>
              <w:t>Пълно</w:t>
            </w:r>
          </w:p>
        </w:tc>
      </w:tr>
      <w:tr w:rsidR="00890DF0" w:rsidRPr="00890DF0" w14:paraId="0706285B" w14:textId="5022164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3A588" w14:textId="77777777" w:rsidR="00890DF0" w:rsidRPr="00B809A7" w:rsidRDefault="00890DF0" w:rsidP="00311241">
            <w:pPr>
              <w:jc w:val="both"/>
              <w:rPr>
                <w:lang w:val="bg-BG"/>
              </w:rPr>
            </w:pPr>
            <w:r w:rsidRPr="00B809A7">
              <w:rPr>
                <w:lang w:val="bg-BG"/>
              </w:rPr>
              <w:t>Когато част от дадена поръчка е обхваната от член 346 ДФЕС или от Директива 2009/81/ЕО, се прилага член 16 от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22667" w14:textId="77777777" w:rsidR="00890DF0" w:rsidRPr="000F7969" w:rsidRDefault="00890DF0" w:rsidP="00311241">
            <w:pPr>
              <w:jc w:val="both"/>
              <w:rPr>
                <w:b/>
                <w:lang w:val="bg-BG"/>
              </w:rPr>
            </w:pPr>
            <w:r w:rsidRPr="000F7969">
              <w:rPr>
                <w:b/>
                <w:lang w:val="bg-BG"/>
              </w:rPr>
              <w:t>Чл. 150, ал. 1, 2  и 3 ЗОП</w:t>
            </w:r>
          </w:p>
        </w:tc>
        <w:tc>
          <w:tcPr>
            <w:tcW w:w="5040" w:type="dxa"/>
            <w:tcBorders>
              <w:top w:val="single" w:sz="4" w:space="0" w:color="000000"/>
              <w:left w:val="single" w:sz="4" w:space="0" w:color="000000"/>
              <w:bottom w:val="single" w:sz="4" w:space="0" w:color="000000"/>
              <w:right w:val="single" w:sz="4" w:space="0" w:color="000000"/>
            </w:tcBorders>
          </w:tcPr>
          <w:p w14:paraId="394808A6" w14:textId="3D1322B6" w:rsidR="00890DF0" w:rsidRPr="0007661B" w:rsidRDefault="00890DF0" w:rsidP="00311241">
            <w:pPr>
              <w:jc w:val="both"/>
              <w:rPr>
                <w:lang w:val="bg-BG"/>
              </w:rPr>
            </w:pPr>
            <w:r w:rsidRPr="000F7969">
              <w:rPr>
                <w:b/>
                <w:lang w:val="bg-BG"/>
              </w:rPr>
              <w:t>Чл. 150</w:t>
            </w:r>
            <w:r w:rsidRPr="0007661B">
              <w:rPr>
                <w:lang w:val="bg-BG"/>
              </w:rPr>
              <w:t xml:space="preserve"> (1) 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w:t>
            </w:r>
            <w:r>
              <w:rPr>
                <w:lang w:val="bg-BG"/>
              </w:rPr>
              <w:t xml:space="preserve"> част, при условие че по</w:t>
            </w:r>
            <w:r w:rsidRPr="004501A2">
              <w:rPr>
                <w:lang w:val="bg-BG"/>
              </w:rPr>
              <w:t>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p>
          <w:p w14:paraId="1B8089DF" w14:textId="77777777" w:rsidR="00890DF0" w:rsidRPr="0007661B" w:rsidRDefault="00890DF0" w:rsidP="00F93603">
            <w:pPr>
              <w:jc w:val="both"/>
              <w:rPr>
                <w:lang w:val="bg-BG"/>
              </w:rPr>
            </w:pPr>
            <w:r w:rsidRPr="0007661B">
              <w:rPr>
                <w:lang w:val="bg-BG"/>
              </w:rPr>
              <w:t xml:space="preserve">(2) 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 </w:t>
            </w:r>
          </w:p>
          <w:p w14:paraId="12FD7C49" w14:textId="77777777" w:rsidR="00890DF0" w:rsidRDefault="00890DF0" w:rsidP="00F93603">
            <w:pPr>
              <w:jc w:val="both"/>
              <w:rPr>
                <w:lang w:val="bg-BG"/>
              </w:rPr>
            </w:pPr>
            <w:r>
              <w:rPr>
                <w:lang w:val="bg-BG"/>
              </w:rPr>
              <w:t>(</w:t>
            </w:r>
            <w:r w:rsidRPr="00496586">
              <w:rPr>
                <w:lang w:val="bg-BG"/>
              </w:rPr>
              <w:t>3) Законът не се прилага за обществени поръчки, чийто предмет съдържа обективно неделими части, някои от които попадат в обхвата на чл. 346 ДФЕС, а за други са приложими разпоредбите на тази част.</w:t>
            </w:r>
          </w:p>
          <w:p w14:paraId="2D35E104" w14:textId="2F53CA08" w:rsidR="00890DF0" w:rsidRPr="00B809A7" w:rsidRDefault="00890DF0" w:rsidP="00F93603">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6BE5A65" w14:textId="37BCE4D7" w:rsidR="00890DF0" w:rsidRPr="00890DF0" w:rsidRDefault="00883812" w:rsidP="00311241">
            <w:pPr>
              <w:jc w:val="both"/>
              <w:rPr>
                <w:lang w:val="bg-BG"/>
              </w:rPr>
            </w:pPr>
            <w:r w:rsidRPr="00883812">
              <w:rPr>
                <w:b/>
                <w:lang w:val="bg-BG"/>
              </w:rPr>
              <w:t>Пълно</w:t>
            </w:r>
          </w:p>
        </w:tc>
      </w:tr>
      <w:tr w:rsidR="00890DF0" w:rsidRPr="00890DF0" w14:paraId="5216BBD0" w14:textId="0F9EA70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6CCA1" w14:textId="77777777" w:rsidR="00890DF0" w:rsidRPr="00B809A7" w:rsidRDefault="00890DF0" w:rsidP="00311241">
            <w:pPr>
              <w:jc w:val="both"/>
              <w:rPr>
                <w:lang w:val="bg-BG"/>
              </w:rPr>
            </w:pPr>
            <w:r w:rsidRPr="00B809A7">
              <w:rPr>
                <w:lang w:val="bg-BG"/>
              </w:rPr>
              <w:t>4.   При договори с предмет обществена поръчка, която попада в обхвата на настоящата директива, както и обществена поръчка, която не попада в нейния обхват, възлагащите органи могат да решат да възложат отделни поръчки за отделните части или да възложат една поръчка. Когато възлагащите органи решат да възложат отделни поръчки за отделните части, решението кой правен режим се прилага за всяка една от отделните поръчки се взема въз основа на характеристиките на съответната част.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9DAAF" w14:textId="77777777" w:rsidR="00890DF0" w:rsidRDefault="00890DF0" w:rsidP="00311241">
            <w:pPr>
              <w:jc w:val="both"/>
              <w:rPr>
                <w:b/>
                <w:lang w:val="bg-BG"/>
              </w:rPr>
            </w:pPr>
            <w:r w:rsidRPr="000F7969">
              <w:rPr>
                <w:b/>
                <w:lang w:val="bg-BG"/>
              </w:rPr>
              <w:t>Чл. 11, ал. 4 ЗОП</w:t>
            </w:r>
          </w:p>
          <w:p w14:paraId="2A87BADD" w14:textId="77777777" w:rsidR="00890DF0" w:rsidRDefault="00890DF0" w:rsidP="00311241">
            <w:pPr>
              <w:jc w:val="both"/>
              <w:rPr>
                <w:b/>
                <w:lang w:val="bg-BG"/>
              </w:rPr>
            </w:pPr>
          </w:p>
          <w:p w14:paraId="29F317B2" w14:textId="77777777" w:rsidR="00890DF0" w:rsidRDefault="00890DF0" w:rsidP="00311241">
            <w:pPr>
              <w:jc w:val="both"/>
              <w:rPr>
                <w:b/>
                <w:lang w:val="bg-BG"/>
              </w:rPr>
            </w:pPr>
          </w:p>
          <w:p w14:paraId="50AF83A1" w14:textId="77777777" w:rsidR="00890DF0" w:rsidRDefault="00890DF0" w:rsidP="00311241">
            <w:pPr>
              <w:jc w:val="both"/>
              <w:rPr>
                <w:b/>
                <w:lang w:val="bg-BG"/>
              </w:rPr>
            </w:pPr>
          </w:p>
          <w:p w14:paraId="10A861E8" w14:textId="77777777" w:rsidR="00890DF0" w:rsidRDefault="00890DF0" w:rsidP="00311241">
            <w:pPr>
              <w:jc w:val="both"/>
              <w:rPr>
                <w:b/>
                <w:lang w:val="bg-BG"/>
              </w:rPr>
            </w:pPr>
          </w:p>
          <w:p w14:paraId="6900389C" w14:textId="77777777" w:rsidR="00890DF0" w:rsidRDefault="00890DF0" w:rsidP="00311241">
            <w:pPr>
              <w:jc w:val="both"/>
              <w:rPr>
                <w:b/>
                <w:lang w:val="bg-BG"/>
              </w:rPr>
            </w:pPr>
          </w:p>
          <w:p w14:paraId="09F481F0" w14:textId="77777777" w:rsidR="00890DF0" w:rsidRDefault="00890DF0" w:rsidP="00311241">
            <w:pPr>
              <w:jc w:val="both"/>
              <w:rPr>
                <w:b/>
                <w:lang w:val="bg-BG"/>
              </w:rPr>
            </w:pPr>
          </w:p>
          <w:p w14:paraId="28D32BFF" w14:textId="77777777" w:rsidR="00890DF0" w:rsidRDefault="00890DF0" w:rsidP="00311241">
            <w:pPr>
              <w:jc w:val="both"/>
              <w:rPr>
                <w:b/>
                <w:lang w:val="bg-BG"/>
              </w:rPr>
            </w:pPr>
          </w:p>
          <w:p w14:paraId="5DC80291" w14:textId="7FA86178" w:rsidR="00890DF0" w:rsidRDefault="00890DF0" w:rsidP="00311241">
            <w:pPr>
              <w:jc w:val="both"/>
              <w:rPr>
                <w:b/>
                <w:lang w:val="bg-BG"/>
              </w:rPr>
            </w:pPr>
          </w:p>
          <w:p w14:paraId="79B02B61" w14:textId="5DD8A547" w:rsidR="00883812" w:rsidRDefault="00883812" w:rsidP="00311241">
            <w:pPr>
              <w:jc w:val="both"/>
              <w:rPr>
                <w:b/>
                <w:lang w:val="bg-BG"/>
              </w:rPr>
            </w:pPr>
          </w:p>
          <w:p w14:paraId="5B498230" w14:textId="183D4BBC" w:rsidR="00883812" w:rsidRDefault="00883812" w:rsidP="00311241">
            <w:pPr>
              <w:jc w:val="both"/>
              <w:rPr>
                <w:b/>
                <w:lang w:val="bg-BG"/>
              </w:rPr>
            </w:pPr>
          </w:p>
          <w:p w14:paraId="028F1CAE" w14:textId="77777777" w:rsidR="00883812" w:rsidRDefault="00883812" w:rsidP="00311241">
            <w:pPr>
              <w:jc w:val="both"/>
              <w:rPr>
                <w:b/>
                <w:lang w:val="bg-BG"/>
              </w:rPr>
            </w:pPr>
          </w:p>
          <w:p w14:paraId="104F4C40" w14:textId="77777777" w:rsidR="00890DF0" w:rsidRDefault="00890DF0" w:rsidP="00311241">
            <w:pPr>
              <w:jc w:val="both"/>
              <w:rPr>
                <w:b/>
                <w:lang w:val="bg-BG"/>
              </w:rPr>
            </w:pPr>
          </w:p>
          <w:p w14:paraId="4124FE5A" w14:textId="1EC4B1E5" w:rsidR="00890DF0" w:rsidRPr="000F7969" w:rsidRDefault="00890DF0" w:rsidP="00311241">
            <w:pPr>
              <w:jc w:val="both"/>
              <w:rPr>
                <w:b/>
                <w:lang w:val="bg-BG"/>
              </w:rPr>
            </w:pPr>
            <w:r w:rsidRPr="00D01A66">
              <w:rPr>
                <w:b/>
                <w:lang w:val="bg-BG"/>
              </w:rPr>
              <w:t>Чл. 10, ал. 4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65B43CE0" w14:textId="77777777" w:rsidR="00890DF0" w:rsidRDefault="00890DF0" w:rsidP="00311241">
            <w:pPr>
              <w:jc w:val="both"/>
              <w:rPr>
                <w:lang w:val="bg-BG"/>
              </w:rPr>
            </w:pPr>
            <w:r w:rsidRPr="000F7969">
              <w:rPr>
                <w:b/>
                <w:lang w:val="bg-BG"/>
              </w:rPr>
              <w:t>Чл. 11</w:t>
            </w:r>
            <w:r>
              <w:rPr>
                <w:lang w:val="bg-BG"/>
              </w:rPr>
              <w:t xml:space="preserve">. (4) </w:t>
            </w:r>
            <w:r w:rsidRPr="00322D8F">
              <w:rPr>
                <w:lang w:val="bg-BG"/>
              </w:rPr>
              <w:t>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w:t>
            </w:r>
          </w:p>
          <w:p w14:paraId="6445F901" w14:textId="77777777" w:rsidR="00890DF0" w:rsidRDefault="00890DF0" w:rsidP="00311241">
            <w:pPr>
              <w:jc w:val="both"/>
              <w:rPr>
                <w:lang w:val="bg-BG"/>
              </w:rPr>
            </w:pPr>
          </w:p>
          <w:p w14:paraId="5BE5FF39" w14:textId="5088B38E" w:rsidR="00890DF0" w:rsidRPr="00D01A66" w:rsidRDefault="00890DF0" w:rsidP="00D01A66">
            <w:pPr>
              <w:jc w:val="both"/>
              <w:rPr>
                <w:lang w:val="bg-BG"/>
              </w:rPr>
            </w:pPr>
            <w:r w:rsidRPr="00D01A66">
              <w:rPr>
                <w:b/>
                <w:lang w:val="bg-BG"/>
              </w:rPr>
              <w:t>Чл. 10</w:t>
            </w:r>
            <w:r>
              <w:rPr>
                <w:b/>
                <w:lang w:val="bg-BG"/>
              </w:rPr>
              <w:t>.</w:t>
            </w:r>
            <w:r w:rsidRPr="00D01A66">
              <w:rPr>
                <w:b/>
                <w:lang w:val="bg-BG"/>
              </w:rPr>
              <w:t xml:space="preserve"> (3)</w:t>
            </w:r>
            <w:r w:rsidRPr="00D01A66">
              <w:rPr>
                <w:lang w:val="bg-BG"/>
              </w:rPr>
              <w:t xml:space="preserve"> Дейностите по ал. 1 се възлагат по обекти.</w:t>
            </w:r>
          </w:p>
          <w:p w14:paraId="217D272B" w14:textId="77777777" w:rsidR="00890DF0" w:rsidRPr="00D01A66" w:rsidRDefault="00890DF0" w:rsidP="00D01A66">
            <w:pPr>
              <w:jc w:val="both"/>
              <w:rPr>
                <w:lang w:val="bg-BG"/>
              </w:rPr>
            </w:pPr>
            <w:r w:rsidRPr="00D01A66">
              <w:rPr>
                <w:lang w:val="bg-BG"/>
              </w:rPr>
              <w:t xml:space="preserve"> (4) (Изм. – ДВ, бр. 26 от 2019 г. , в сила от 29.03.2019 г.) Възлагането на дейности за обект, който включва част от подотдел, се допуска само когато:</w:t>
            </w:r>
          </w:p>
          <w:p w14:paraId="595460F4" w14:textId="77777777" w:rsidR="00890DF0" w:rsidRPr="00D01A66" w:rsidRDefault="00890DF0" w:rsidP="00D01A66">
            <w:pPr>
              <w:jc w:val="both"/>
              <w:rPr>
                <w:lang w:val="bg-BG"/>
              </w:rPr>
            </w:pPr>
            <w:r w:rsidRPr="00D01A66">
              <w:rPr>
                <w:lang w:val="bg-BG"/>
              </w:rPr>
              <w:t xml:space="preserve"> 1. в останалата част от подотдела не е необходимо извършване на дейността или няма технологична възможност за извършването й върху цялата площ, или</w:t>
            </w:r>
          </w:p>
          <w:p w14:paraId="151863A9" w14:textId="77777777" w:rsidR="00890DF0" w:rsidRPr="00D01A66" w:rsidRDefault="00890DF0" w:rsidP="00D01A66">
            <w:pPr>
              <w:jc w:val="both"/>
              <w:rPr>
                <w:lang w:val="bg-BG"/>
              </w:rPr>
            </w:pPr>
            <w:r w:rsidRPr="00D01A66">
              <w:rPr>
                <w:lang w:val="bg-BG"/>
              </w:rPr>
              <w:t xml:space="preserve"> 2. подотделът е бил включен в обект, в който е започнало изпълнението на дейността, но впоследствие то е прекратено.</w:t>
            </w:r>
          </w:p>
          <w:p w14:paraId="63B3F6E6" w14:textId="77777777" w:rsidR="00890DF0" w:rsidRPr="00D01A66" w:rsidRDefault="00890DF0" w:rsidP="00D01A66">
            <w:pPr>
              <w:jc w:val="both"/>
              <w:rPr>
                <w:lang w:val="bg-BG"/>
              </w:rPr>
            </w:pPr>
            <w:r w:rsidRPr="00D01A66">
              <w:rPr>
                <w:lang w:val="bg-BG"/>
              </w:rPr>
              <w:t xml:space="preserve"> (5) Възлагането на дейностите и формирането на обектите се извършва при спазване на следните принципи:</w:t>
            </w:r>
          </w:p>
          <w:p w14:paraId="0A13D1B7" w14:textId="77777777" w:rsidR="00890DF0" w:rsidRPr="00D01A66" w:rsidRDefault="00890DF0" w:rsidP="00D01A66">
            <w:pPr>
              <w:jc w:val="both"/>
              <w:rPr>
                <w:lang w:val="bg-BG"/>
              </w:rPr>
            </w:pPr>
            <w:r w:rsidRPr="00D01A66">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14:paraId="35610C22" w14:textId="77777777" w:rsidR="00890DF0" w:rsidRPr="00D01A66" w:rsidRDefault="00890DF0" w:rsidP="00D01A66">
            <w:pPr>
              <w:jc w:val="both"/>
              <w:rPr>
                <w:lang w:val="bg-BG"/>
              </w:rPr>
            </w:pPr>
            <w:r w:rsidRPr="00D01A66">
              <w:rPr>
                <w:lang w:val="bg-BG"/>
              </w:rPr>
              <w:t xml:space="preserve"> 2. дейността да се извършва с еднаква или подобна по характеристики техника или технология;</w:t>
            </w:r>
          </w:p>
          <w:p w14:paraId="671B4619" w14:textId="77777777" w:rsidR="00890DF0" w:rsidRPr="00D01A66" w:rsidRDefault="00890DF0" w:rsidP="00D01A66">
            <w:pPr>
              <w:jc w:val="both"/>
              <w:rPr>
                <w:lang w:val="bg-BG"/>
              </w:rPr>
            </w:pPr>
            <w:r w:rsidRPr="00D01A66">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 </w:t>
            </w:r>
          </w:p>
          <w:p w14:paraId="1C5D0D71" w14:textId="77777777" w:rsidR="00890DF0" w:rsidRPr="00D01A66" w:rsidRDefault="00890DF0" w:rsidP="00D01A66">
            <w:pPr>
              <w:jc w:val="both"/>
              <w:rPr>
                <w:lang w:val="bg-BG"/>
              </w:rPr>
            </w:pPr>
            <w:r w:rsidRPr="00D01A66">
              <w:rPr>
                <w:lang w:val="bg-BG"/>
              </w:rPr>
              <w:t>(6) (Изм. - ДВ, бр. 90 от 2012 г., бр. 96 от 2016 г., в сила от 2.12.2016 г.) Не се провеждат процедури за възлагане на дейности по ал. 1, т. 4 – 14 в полза на държавата, съответно на общината, когато се извършват безвъзмездно, с доброволен труд или с финансираща страна, която е изразила писмено съгласие за това.</w:t>
            </w:r>
          </w:p>
          <w:p w14:paraId="433E8F92" w14:textId="38D97228" w:rsidR="00890DF0" w:rsidRPr="00B809A7" w:rsidRDefault="00890DF0" w:rsidP="00D01A66">
            <w:pPr>
              <w:jc w:val="both"/>
              <w:rPr>
                <w:lang w:val="bg-BG"/>
              </w:rPr>
            </w:pPr>
            <w:r w:rsidRPr="00D01A66">
              <w:rPr>
                <w:lang w:val="bg-BG"/>
              </w:rPr>
              <w:t xml:space="preserve"> (7) Дейността по ал. 6 се извършва въз основа на сключено споразумение за партньорство, в което се регламентират изискванията, задълженията и отговорностите на партньорите. В споразумението може да се предвиди едновременно с извършване на предвидените дейности да се проведе обучение на участниците.</w:t>
            </w:r>
          </w:p>
        </w:tc>
        <w:tc>
          <w:tcPr>
            <w:tcW w:w="1710" w:type="dxa"/>
            <w:tcBorders>
              <w:top w:val="single" w:sz="4" w:space="0" w:color="000000"/>
              <w:left w:val="single" w:sz="4" w:space="0" w:color="000000"/>
              <w:bottom w:val="single" w:sz="4" w:space="0" w:color="000000"/>
              <w:right w:val="single" w:sz="4" w:space="0" w:color="000000"/>
            </w:tcBorders>
          </w:tcPr>
          <w:p w14:paraId="547AF602" w14:textId="2BA28D9E" w:rsidR="00890DF0" w:rsidRPr="00890DF0" w:rsidRDefault="00883812" w:rsidP="00311241">
            <w:pPr>
              <w:jc w:val="both"/>
              <w:rPr>
                <w:lang w:val="bg-BG"/>
              </w:rPr>
            </w:pPr>
            <w:r w:rsidRPr="00883812">
              <w:rPr>
                <w:b/>
                <w:lang w:val="bg-BG"/>
              </w:rPr>
              <w:t>Пълно</w:t>
            </w:r>
          </w:p>
        </w:tc>
      </w:tr>
      <w:tr w:rsidR="00890DF0" w:rsidRPr="00890DF0" w14:paraId="2C496FF3" w14:textId="0C3CA09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00A5B" w14:textId="77777777" w:rsidR="00890DF0" w:rsidRPr="00B809A7" w:rsidRDefault="00890DF0" w:rsidP="00311241">
            <w:pPr>
              <w:jc w:val="both"/>
              <w:rPr>
                <w:lang w:val="bg-BG"/>
              </w:rPr>
            </w:pPr>
            <w:r w:rsidRPr="00B809A7">
              <w:rPr>
                <w:lang w:val="bg-BG"/>
              </w:rPr>
              <w:t>Когато възлагащите органи решат да възложат една поръчка и освен ако не е предвидено друго в член 16, настоящата директива се прилага за получения в резултат на това договор за смесена поръчка, независимо от стойността на частите, които в противен случай биха били уредени от различен правен режим, и независимо от това от кой правен режим биха били уредени иначе тези части.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A1F32" w14:textId="2C084116" w:rsidR="00890DF0" w:rsidRPr="000F7969" w:rsidRDefault="00890DF0" w:rsidP="000F7969">
            <w:pPr>
              <w:jc w:val="both"/>
              <w:rPr>
                <w:b/>
                <w:lang w:val="bg-BG"/>
              </w:rPr>
            </w:pPr>
            <w:r w:rsidRPr="000F7969">
              <w:rPr>
                <w:b/>
                <w:lang w:val="bg-BG"/>
              </w:rPr>
              <w:t>Чл. 11, ал. 4</w:t>
            </w:r>
            <w:r>
              <w:rPr>
                <w:b/>
                <w:lang w:val="bg-BG"/>
              </w:rPr>
              <w:t xml:space="preserve"> -</w:t>
            </w:r>
            <w:r w:rsidRPr="000F7969">
              <w:rPr>
                <w:b/>
                <w:lang w:val="bg-BG"/>
              </w:rPr>
              <w:t xml:space="preserve"> 6 ЗОП</w:t>
            </w:r>
          </w:p>
        </w:tc>
        <w:tc>
          <w:tcPr>
            <w:tcW w:w="5040" w:type="dxa"/>
            <w:tcBorders>
              <w:top w:val="single" w:sz="4" w:space="0" w:color="000000"/>
              <w:left w:val="single" w:sz="4" w:space="0" w:color="000000"/>
              <w:bottom w:val="single" w:sz="4" w:space="0" w:color="000000"/>
              <w:right w:val="single" w:sz="4" w:space="0" w:color="000000"/>
            </w:tcBorders>
          </w:tcPr>
          <w:p w14:paraId="6A5BAEB5" w14:textId="14489194" w:rsidR="00890DF0" w:rsidRPr="00A074D2" w:rsidRDefault="00890DF0" w:rsidP="00311241">
            <w:pPr>
              <w:jc w:val="both"/>
              <w:rPr>
                <w:lang w:val="bg-BG"/>
              </w:rPr>
            </w:pPr>
            <w:r w:rsidRPr="00E35212">
              <w:rPr>
                <w:b/>
                <w:color w:val="000000"/>
                <w:lang w:val="bg-BG"/>
              </w:rPr>
              <w:t xml:space="preserve">Чл. </w:t>
            </w:r>
            <w:r>
              <w:rPr>
                <w:b/>
                <w:color w:val="000000"/>
                <w:lang w:val="bg-BG"/>
              </w:rPr>
              <w:t>11.</w:t>
            </w:r>
            <w:r w:rsidRPr="0007661B">
              <w:rPr>
                <w:lang w:val="bg-BG"/>
              </w:rPr>
              <w:t xml:space="preserve"> (4) Когато в предмета на обществената поръчка се съдържат няколко дейности, за част от които се прилагат правилата за публични </w:t>
            </w:r>
            <w:r w:rsidRPr="004501A2">
              <w:rPr>
                <w:lang w:val="bg-BG"/>
              </w:rPr>
              <w:t>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w:t>
            </w:r>
            <w:r w:rsidRPr="00A074D2">
              <w:rPr>
                <w:lang w:val="bg-BG"/>
              </w:rPr>
              <w:t>, приложими към съответната дейност. В случай че възложителят реши да възложи дейностите в обща поръчка, се прилагат правилата, приложими за публични възложители.</w:t>
            </w:r>
          </w:p>
          <w:p w14:paraId="5A4A4505" w14:textId="77777777" w:rsidR="00890DF0" w:rsidRPr="0055026C" w:rsidRDefault="00890DF0" w:rsidP="00311241">
            <w:pPr>
              <w:jc w:val="both"/>
              <w:rPr>
                <w:lang w:val="bg-BG"/>
              </w:rPr>
            </w:pPr>
            <w:r w:rsidRPr="00A074D2">
              <w:rPr>
                <w:lang w:val="bg-BG"/>
              </w:rPr>
              <w:t>(5) Не се допуска вземане на решение за възлагане на</w:t>
            </w:r>
            <w:r w:rsidRPr="0055026C">
              <w:rPr>
                <w:lang w:val="bg-BG"/>
              </w:rPr>
              <w:t xml:space="preserve"> обща поръчка с цел прилагането на по-облекчени правила или изключване на поръчката от приложното поле на закона.</w:t>
            </w:r>
          </w:p>
          <w:p w14:paraId="743E1A51" w14:textId="77777777" w:rsidR="00890DF0" w:rsidRDefault="00890DF0" w:rsidP="00311241">
            <w:pPr>
              <w:jc w:val="both"/>
              <w:rPr>
                <w:lang w:val="bg-BG"/>
              </w:rPr>
            </w:pPr>
            <w:r w:rsidRPr="0007661B">
              <w:rPr>
                <w:lang w:val="bg-BG"/>
              </w:rPr>
              <w:t>(6)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p w14:paraId="3829DCDC" w14:textId="77777777" w:rsidR="00890DF0" w:rsidRDefault="00890DF0" w:rsidP="00311241">
            <w:pPr>
              <w:jc w:val="both"/>
              <w:rPr>
                <w:lang w:val="bg-BG"/>
              </w:rPr>
            </w:pPr>
          </w:p>
          <w:p w14:paraId="6E46C6E7" w14:textId="317A3401"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CE98FFC" w14:textId="6CF0FD57" w:rsidR="00890DF0" w:rsidRPr="00890DF0" w:rsidRDefault="00883812" w:rsidP="00311241">
            <w:pPr>
              <w:jc w:val="both"/>
              <w:rPr>
                <w:color w:val="000000"/>
                <w:lang w:val="bg-BG"/>
              </w:rPr>
            </w:pPr>
            <w:r w:rsidRPr="00883812">
              <w:rPr>
                <w:b/>
                <w:lang w:val="bg-BG"/>
              </w:rPr>
              <w:t>Пълно</w:t>
            </w:r>
          </w:p>
        </w:tc>
      </w:tr>
      <w:tr w:rsidR="00890DF0" w:rsidRPr="00890DF0" w14:paraId="70C50204" w14:textId="774562D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883A3" w14:textId="77777777" w:rsidR="00890DF0" w:rsidRPr="00B809A7" w:rsidRDefault="00890DF0" w:rsidP="00311241">
            <w:pPr>
              <w:jc w:val="both"/>
              <w:rPr>
                <w:lang w:val="bg-BG"/>
              </w:rPr>
            </w:pPr>
            <w:r w:rsidRPr="00B809A7">
              <w:rPr>
                <w:lang w:val="bg-BG"/>
              </w:rPr>
              <w:t>При договори за смесени поръчки, съдържащи елементи на договори за доставка, строителство и услуги, и на концесии, смесената поръчка се възлага в съответствие с настоящата директива, при условие че прогнозната стойност на частта от договора, която представлява поръчка, попадаща в обхвата на настоящата директива, изчислена в съответствие с член 5, е по-голяма или равна на съответния праг, установен в член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ECD33" w14:textId="77777777" w:rsidR="00890DF0" w:rsidRPr="000F7969" w:rsidRDefault="00890DF0" w:rsidP="00311241">
            <w:pPr>
              <w:jc w:val="both"/>
              <w:rPr>
                <w:b/>
                <w:lang w:val="bg-BG"/>
              </w:rPr>
            </w:pPr>
            <w:r w:rsidRPr="000F7969">
              <w:rPr>
                <w:b/>
                <w:lang w:val="bg-BG"/>
              </w:rPr>
              <w:t>Чл. 11, ал. 7 ЗОП</w:t>
            </w:r>
          </w:p>
        </w:tc>
        <w:tc>
          <w:tcPr>
            <w:tcW w:w="5040" w:type="dxa"/>
            <w:tcBorders>
              <w:top w:val="single" w:sz="4" w:space="0" w:color="000000"/>
              <w:left w:val="single" w:sz="4" w:space="0" w:color="000000"/>
              <w:bottom w:val="single" w:sz="4" w:space="0" w:color="000000"/>
              <w:right w:val="single" w:sz="4" w:space="0" w:color="000000"/>
            </w:tcBorders>
          </w:tcPr>
          <w:p w14:paraId="30D2CDDB" w14:textId="62C51773" w:rsidR="00890DF0" w:rsidRPr="000617D5" w:rsidRDefault="00890DF0" w:rsidP="00311241">
            <w:pPr>
              <w:jc w:val="both"/>
              <w:rPr>
                <w:lang w:val="bg-BG"/>
              </w:rPr>
            </w:pPr>
            <w:r w:rsidRPr="000F7969">
              <w:rPr>
                <w:b/>
                <w:lang w:val="bg-BG"/>
              </w:rPr>
              <w:t>Чл. 11.</w:t>
            </w:r>
            <w:r>
              <w:rPr>
                <w:lang w:val="bg-BG"/>
              </w:rPr>
              <w:t xml:space="preserve"> (7) </w:t>
            </w:r>
            <w:r w:rsidRPr="000617D5">
              <w:rPr>
                <w:lang w:val="bg-BG"/>
              </w:rPr>
              <w:t>При договори, които включват обект на обществена поръчка и концесия, договорът се възлага:</w:t>
            </w:r>
          </w:p>
          <w:p w14:paraId="22302A78" w14:textId="77777777" w:rsidR="00890DF0" w:rsidRPr="000617D5" w:rsidRDefault="00890DF0" w:rsidP="00311241">
            <w:pPr>
              <w:jc w:val="both"/>
              <w:rPr>
                <w:lang w:val="bg-BG"/>
              </w:rPr>
            </w:pPr>
            <w:r w:rsidRPr="000617D5">
              <w:rPr>
                <w:lang w:val="bg-BG"/>
              </w:rPr>
              <w:t>1. по правилата на този закон, когато възложителят вземе решение да възложи обща поръчка;</w:t>
            </w:r>
          </w:p>
          <w:p w14:paraId="2CDA0441" w14:textId="77777777" w:rsidR="00890DF0" w:rsidRPr="000617D5" w:rsidRDefault="00890DF0" w:rsidP="00311241">
            <w:pPr>
              <w:jc w:val="both"/>
              <w:rPr>
                <w:lang w:val="bg-BG"/>
              </w:rPr>
            </w:pPr>
            <w:r w:rsidRPr="000617D5">
              <w:rPr>
                <w:lang w:val="bg-BG"/>
              </w:rPr>
              <w:t>2. по правилата на този закон, когато предметът е обективно неделим;</w:t>
            </w:r>
          </w:p>
          <w:p w14:paraId="24CC670D" w14:textId="77777777" w:rsidR="00890DF0" w:rsidRDefault="00890DF0" w:rsidP="00311241">
            <w:pPr>
              <w:jc w:val="both"/>
              <w:rPr>
                <w:lang w:val="bg-BG"/>
              </w:rPr>
            </w:pPr>
            <w:r w:rsidRPr="000617D5">
              <w:rPr>
                <w:lang w:val="bg-BG"/>
              </w:rPr>
              <w:t>3. по правилата, приложими за всяка от дейностите - във всички останали случаи.</w:t>
            </w:r>
          </w:p>
          <w:p w14:paraId="69002F7D" w14:textId="77777777" w:rsidR="00890DF0" w:rsidRDefault="00890DF0" w:rsidP="00311241">
            <w:pPr>
              <w:jc w:val="both"/>
              <w:rPr>
                <w:lang w:val="bg-BG"/>
              </w:rPr>
            </w:pPr>
          </w:p>
          <w:p w14:paraId="42E1F01B" w14:textId="3F48DAD7"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BED4644" w14:textId="1E8A9414" w:rsidR="00890DF0" w:rsidRPr="00890DF0" w:rsidRDefault="00883812" w:rsidP="00311241">
            <w:pPr>
              <w:jc w:val="both"/>
              <w:rPr>
                <w:lang w:val="bg-BG"/>
              </w:rPr>
            </w:pPr>
            <w:r w:rsidRPr="00883812">
              <w:rPr>
                <w:b/>
                <w:lang w:val="bg-BG"/>
              </w:rPr>
              <w:t>Пълно</w:t>
            </w:r>
          </w:p>
        </w:tc>
      </w:tr>
      <w:tr w:rsidR="00890DF0" w:rsidRPr="00890DF0" w14:paraId="4C145A8B" w14:textId="18AD843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B34DC" w14:textId="77777777" w:rsidR="00890DF0" w:rsidRPr="00B809A7" w:rsidRDefault="00890DF0" w:rsidP="00311241">
            <w:pPr>
              <w:jc w:val="both"/>
              <w:rPr>
                <w:lang w:val="bg-BG"/>
              </w:rPr>
            </w:pPr>
            <w:r w:rsidRPr="00B809A7">
              <w:rPr>
                <w:lang w:val="bg-BG"/>
              </w:rPr>
              <w:t>5.   При договори с предмет както обществена поръчка, попадаща в обхвата на настоящата директива, така и обществена поръчка за осъществяване на дейност, за която се прилага Директива 2014/25/ЕС, приложимите правила се определят съгласно членове 5 и 6 от Директива 2014/25/ЕС, независимо от параграф 4 от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7BADB" w14:textId="2F7A8098" w:rsidR="00890DF0" w:rsidRPr="000F7969" w:rsidRDefault="00890DF0" w:rsidP="00311241">
            <w:pPr>
              <w:jc w:val="both"/>
              <w:rPr>
                <w:b/>
                <w:lang w:val="bg-BG"/>
              </w:rPr>
            </w:pPr>
            <w:r w:rsidRPr="000F7969">
              <w:rPr>
                <w:b/>
                <w:shd w:val="clear" w:color="auto" w:fill="FEFEFE"/>
                <w:lang w:val="bg-BG" w:eastAsia="ar-SA"/>
              </w:rPr>
              <w:t>Чл. 11, ал 4 ЗОП</w:t>
            </w:r>
          </w:p>
        </w:tc>
        <w:tc>
          <w:tcPr>
            <w:tcW w:w="5040" w:type="dxa"/>
            <w:tcBorders>
              <w:top w:val="single" w:sz="4" w:space="0" w:color="000000"/>
              <w:left w:val="single" w:sz="4" w:space="0" w:color="000000"/>
              <w:bottom w:val="single" w:sz="4" w:space="0" w:color="000000"/>
              <w:right w:val="single" w:sz="4" w:space="0" w:color="000000"/>
            </w:tcBorders>
          </w:tcPr>
          <w:p w14:paraId="4C3F8600" w14:textId="7D5AE34C" w:rsidR="00890DF0" w:rsidRDefault="00890DF0" w:rsidP="0007661B">
            <w:pPr>
              <w:jc w:val="both"/>
              <w:rPr>
                <w:shd w:val="clear" w:color="auto" w:fill="FEFEFE"/>
                <w:lang w:val="bg-BG" w:eastAsia="ar-SA"/>
              </w:rPr>
            </w:pPr>
            <w:r w:rsidRPr="00E35212">
              <w:rPr>
                <w:b/>
                <w:color w:val="000000"/>
                <w:lang w:val="bg-BG"/>
              </w:rPr>
              <w:t xml:space="preserve">Чл. </w:t>
            </w:r>
            <w:r>
              <w:rPr>
                <w:b/>
                <w:color w:val="000000"/>
                <w:lang w:val="bg-BG"/>
              </w:rPr>
              <w:t>11.</w:t>
            </w:r>
            <w:r w:rsidRPr="0007661B">
              <w:rPr>
                <w:shd w:val="clear" w:color="auto" w:fill="FEFEFE"/>
                <w:lang w:val="bg-BG" w:eastAsia="ar-SA"/>
              </w:rPr>
              <w:t xml:space="preserve"> (4)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w:t>
            </w:r>
            <w:r w:rsidRPr="004501A2">
              <w:rPr>
                <w:shd w:val="clear" w:color="auto" w:fill="FEFEFE"/>
                <w:lang w:val="bg-BG" w:eastAsia="ar-SA"/>
              </w:rPr>
              <w:t>ъзложи дейностите в обща поръчка, се прилагат правилата, приложими за публични възложители</w:t>
            </w:r>
          </w:p>
          <w:p w14:paraId="3B57AFB0" w14:textId="77777777" w:rsidR="00890DF0" w:rsidRDefault="00890DF0" w:rsidP="0007661B">
            <w:pPr>
              <w:jc w:val="both"/>
              <w:rPr>
                <w:shd w:val="clear" w:color="auto" w:fill="FEFEFE"/>
                <w:lang w:val="bg-BG" w:eastAsia="ar-SA"/>
              </w:rPr>
            </w:pPr>
          </w:p>
          <w:p w14:paraId="42A842B8" w14:textId="417EDFAC" w:rsidR="00890DF0" w:rsidRPr="00B809A7" w:rsidRDefault="00890DF0" w:rsidP="00072BD0">
            <w:pPr>
              <w:jc w:val="center"/>
              <w:rPr>
                <w:highlight w:val="cyan"/>
                <w:shd w:val="clear" w:color="auto" w:fill="FEFEFE"/>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53B6A9FE" w14:textId="745391CA" w:rsidR="00890DF0" w:rsidRPr="00890DF0" w:rsidRDefault="00883812" w:rsidP="0007661B">
            <w:pPr>
              <w:jc w:val="both"/>
              <w:rPr>
                <w:color w:val="000000"/>
                <w:lang w:val="bg-BG"/>
              </w:rPr>
            </w:pPr>
            <w:r w:rsidRPr="00883812">
              <w:rPr>
                <w:b/>
                <w:lang w:val="bg-BG"/>
              </w:rPr>
              <w:t>Пълно</w:t>
            </w:r>
          </w:p>
        </w:tc>
      </w:tr>
      <w:tr w:rsidR="00890DF0" w:rsidRPr="00890DF0" w14:paraId="55E442CA" w14:textId="21A457F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26E32" w14:textId="77777777" w:rsidR="00890DF0" w:rsidRPr="00B809A7" w:rsidRDefault="00890DF0" w:rsidP="00311241">
            <w:pPr>
              <w:jc w:val="both"/>
              <w:rPr>
                <w:highlight w:val="yellow"/>
                <w:lang w:val="bg-BG"/>
              </w:rPr>
            </w:pPr>
            <w:r w:rsidRPr="00B809A7">
              <w:rPr>
                <w:lang w:val="bg-BG"/>
              </w:rPr>
              <w:t>6.   Когато различните части от дадена поръчка са обективно неделими, приложимият правен режим се определя въз основа на основния предмет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2FAA3" w14:textId="77777777" w:rsidR="00890DF0" w:rsidRDefault="00890DF0" w:rsidP="00311241">
            <w:pPr>
              <w:jc w:val="both"/>
              <w:rPr>
                <w:b/>
                <w:lang w:val="bg-BG"/>
              </w:rPr>
            </w:pPr>
            <w:r w:rsidRPr="000F7969">
              <w:rPr>
                <w:b/>
                <w:lang w:val="bg-BG"/>
              </w:rPr>
              <w:t>Чл. 11, ал. 6 ЗОП</w:t>
            </w:r>
          </w:p>
          <w:p w14:paraId="24B86CBC" w14:textId="347193EB" w:rsidR="00890DF0" w:rsidRDefault="00890DF0" w:rsidP="00311241">
            <w:pPr>
              <w:jc w:val="both"/>
              <w:rPr>
                <w:b/>
                <w:lang w:val="bg-BG"/>
              </w:rPr>
            </w:pPr>
          </w:p>
          <w:p w14:paraId="044469FA" w14:textId="77777777" w:rsidR="00883812" w:rsidRDefault="00883812" w:rsidP="00311241">
            <w:pPr>
              <w:jc w:val="both"/>
              <w:rPr>
                <w:b/>
                <w:lang w:val="bg-BG"/>
              </w:rPr>
            </w:pPr>
          </w:p>
          <w:p w14:paraId="778AD39E" w14:textId="0E5D61D3" w:rsidR="00890DF0" w:rsidRDefault="00890DF0" w:rsidP="00311241">
            <w:pPr>
              <w:jc w:val="both"/>
              <w:rPr>
                <w:b/>
                <w:lang w:val="bg-BG"/>
              </w:rPr>
            </w:pPr>
            <w:r w:rsidRPr="00D01A66">
              <w:rPr>
                <w:b/>
                <w:lang w:val="bg-BG"/>
              </w:rPr>
              <w:t xml:space="preserve">Чл. 10, ал. </w:t>
            </w:r>
            <w:r>
              <w:rPr>
                <w:b/>
                <w:lang w:val="bg-BG"/>
              </w:rPr>
              <w:t>5</w:t>
            </w:r>
            <w:r w:rsidRPr="00D01A66">
              <w:rPr>
                <w:b/>
                <w:lang w:val="bg-BG"/>
              </w:rPr>
              <w:t xml:space="preserve"> от Наредбата за условията и реда за възлагане изпълнението на дейности в горските територии</w:t>
            </w:r>
          </w:p>
          <w:p w14:paraId="60AA5CFD" w14:textId="64143D91" w:rsidR="00890DF0" w:rsidRPr="000F7969"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20DB0BC" w14:textId="460AD51C" w:rsidR="00890DF0" w:rsidRDefault="00883812" w:rsidP="00311241">
            <w:pPr>
              <w:jc w:val="both"/>
              <w:rPr>
                <w:lang w:val="bg-BG"/>
              </w:rPr>
            </w:pPr>
            <w:r w:rsidRPr="00883812">
              <w:rPr>
                <w:b/>
                <w:lang w:val="bg-BG"/>
              </w:rPr>
              <w:t>Чл. 11.</w:t>
            </w:r>
            <w:r>
              <w:rPr>
                <w:lang w:val="bg-BG"/>
              </w:rPr>
              <w:t xml:space="preserve"> </w:t>
            </w:r>
            <w:r w:rsidR="00890DF0" w:rsidRPr="0066122D">
              <w:rPr>
                <w:lang w:val="bg-BG"/>
              </w:rPr>
              <w:t>(6)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p w14:paraId="511AA2C4" w14:textId="73C91583" w:rsidR="00890DF0" w:rsidRPr="00D01A66" w:rsidRDefault="00890DF0" w:rsidP="00D01A66">
            <w:pPr>
              <w:jc w:val="both"/>
              <w:rPr>
                <w:lang w:val="bg-BG"/>
              </w:rPr>
            </w:pPr>
            <w:r w:rsidRPr="00D01A66">
              <w:rPr>
                <w:b/>
                <w:lang w:val="bg-BG"/>
              </w:rPr>
              <w:t>Чл. 10</w:t>
            </w:r>
            <w:r>
              <w:rPr>
                <w:b/>
                <w:lang w:val="bg-BG"/>
              </w:rPr>
              <w:t>.</w:t>
            </w:r>
            <w:r w:rsidRPr="00D01A66">
              <w:rPr>
                <w:b/>
                <w:lang w:val="bg-BG"/>
              </w:rPr>
              <w:t xml:space="preserve"> (5)</w:t>
            </w:r>
            <w:r w:rsidRPr="00D01A66">
              <w:rPr>
                <w:lang w:val="bg-BG"/>
              </w:rPr>
              <w:t xml:space="preserve"> Възлагането на дейностите и формирането на обектите се извършва при спазване на следните принципи:</w:t>
            </w:r>
          </w:p>
          <w:p w14:paraId="05E321CF" w14:textId="77777777" w:rsidR="00890DF0" w:rsidRPr="00D01A66" w:rsidRDefault="00890DF0" w:rsidP="00D01A66">
            <w:pPr>
              <w:jc w:val="both"/>
              <w:rPr>
                <w:lang w:val="bg-BG"/>
              </w:rPr>
            </w:pPr>
            <w:r w:rsidRPr="00D01A66">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14:paraId="7594A530" w14:textId="77777777" w:rsidR="00890DF0" w:rsidRPr="00D01A66" w:rsidRDefault="00890DF0" w:rsidP="00D01A66">
            <w:pPr>
              <w:jc w:val="both"/>
              <w:rPr>
                <w:lang w:val="bg-BG"/>
              </w:rPr>
            </w:pPr>
            <w:r w:rsidRPr="00D01A66">
              <w:rPr>
                <w:lang w:val="bg-BG"/>
              </w:rPr>
              <w:t xml:space="preserve"> 2. дейността да се извършва с еднаква или подобна по характеристики техника или технология;</w:t>
            </w:r>
          </w:p>
          <w:p w14:paraId="7FFDD5AA" w14:textId="62921BF8" w:rsidR="00890DF0" w:rsidRDefault="00890DF0" w:rsidP="00D01A66">
            <w:pPr>
              <w:jc w:val="both"/>
              <w:rPr>
                <w:lang w:val="bg-BG"/>
              </w:rPr>
            </w:pPr>
            <w:r w:rsidRPr="00D01A66">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w:t>
            </w:r>
          </w:p>
          <w:p w14:paraId="02BE342D" w14:textId="18453E6F"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8CF0DF3" w14:textId="29C33C13" w:rsidR="00890DF0" w:rsidRPr="00890DF0" w:rsidRDefault="00883812" w:rsidP="00311241">
            <w:pPr>
              <w:jc w:val="both"/>
              <w:rPr>
                <w:lang w:val="bg-BG"/>
              </w:rPr>
            </w:pPr>
            <w:r w:rsidRPr="00883812">
              <w:rPr>
                <w:b/>
                <w:lang w:val="bg-BG"/>
              </w:rPr>
              <w:t>Пълно</w:t>
            </w:r>
          </w:p>
        </w:tc>
      </w:tr>
      <w:tr w:rsidR="00890DF0" w:rsidRPr="00890DF0" w14:paraId="183E295C" w14:textId="7A56E2B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3322D" w14:textId="77777777" w:rsidR="00890DF0" w:rsidRPr="007E273E" w:rsidRDefault="00890DF0" w:rsidP="00311241">
            <w:pPr>
              <w:jc w:val="both"/>
              <w:rPr>
                <w:b/>
                <w:lang w:val="bg-BG"/>
              </w:rPr>
            </w:pPr>
            <w:r w:rsidRPr="007E273E">
              <w:rPr>
                <w:b/>
                <w:lang w:val="bg-BG"/>
              </w:rPr>
              <w:t xml:space="preserve">Раздел 2 </w:t>
            </w:r>
          </w:p>
          <w:p w14:paraId="1708BD52" w14:textId="77777777" w:rsidR="00890DF0" w:rsidRPr="00B809A7" w:rsidRDefault="00890DF0" w:rsidP="00311241">
            <w:pPr>
              <w:jc w:val="both"/>
              <w:rPr>
                <w:lang w:val="bg-BG"/>
              </w:rPr>
            </w:pPr>
            <w:r w:rsidRPr="007E273E">
              <w:rPr>
                <w:b/>
                <w:lang w:val="bg-BG"/>
              </w:rPr>
              <w:t>Прагове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3A584"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350191AB"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72456717" w14:textId="77777777" w:rsidR="00890DF0" w:rsidRPr="00890DF0" w:rsidRDefault="00890DF0" w:rsidP="00311241">
            <w:pPr>
              <w:jc w:val="both"/>
              <w:rPr>
                <w:color w:val="000000"/>
                <w:lang w:val="bg-BG"/>
              </w:rPr>
            </w:pPr>
          </w:p>
        </w:tc>
      </w:tr>
      <w:tr w:rsidR="00890DF0" w:rsidRPr="00890DF0" w14:paraId="717F0BD3" w14:textId="6B90D61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578E7" w14:textId="77777777" w:rsidR="00890DF0" w:rsidRPr="007E273E" w:rsidRDefault="00890DF0" w:rsidP="00311241">
            <w:pPr>
              <w:jc w:val="both"/>
              <w:rPr>
                <w:b/>
                <w:lang w:val="bg-BG"/>
              </w:rPr>
            </w:pPr>
            <w:r w:rsidRPr="007E273E">
              <w:rPr>
                <w:b/>
                <w:lang w:val="bg-BG"/>
              </w:rPr>
              <w:t>Член 4</w:t>
            </w:r>
          </w:p>
          <w:p w14:paraId="69BBFE85" w14:textId="77777777" w:rsidR="00890DF0" w:rsidRPr="00B809A7" w:rsidRDefault="00890DF0" w:rsidP="00311241">
            <w:pPr>
              <w:jc w:val="both"/>
              <w:rPr>
                <w:lang w:val="bg-BG"/>
              </w:rPr>
            </w:pPr>
            <w:r w:rsidRPr="007E273E">
              <w:rPr>
                <w:b/>
                <w:lang w:val="bg-BG"/>
              </w:rPr>
              <w:t>Прагови стойности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C2034E4"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auto"/>
              <w:right w:val="single" w:sz="4" w:space="0" w:color="000000"/>
            </w:tcBorders>
          </w:tcPr>
          <w:p w14:paraId="2A9A0358"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auto"/>
              <w:right w:val="single" w:sz="4" w:space="0" w:color="000000"/>
            </w:tcBorders>
          </w:tcPr>
          <w:p w14:paraId="2E7115A1" w14:textId="77777777" w:rsidR="00890DF0" w:rsidRPr="00890DF0" w:rsidRDefault="00890DF0" w:rsidP="00311241">
            <w:pPr>
              <w:jc w:val="both"/>
              <w:rPr>
                <w:color w:val="000000"/>
                <w:lang w:val="bg-BG"/>
              </w:rPr>
            </w:pPr>
          </w:p>
        </w:tc>
      </w:tr>
      <w:tr w:rsidR="00883812" w:rsidRPr="00890DF0" w14:paraId="400891CF" w14:textId="43579808" w:rsidTr="0023397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1F59B15" w14:textId="77777777" w:rsidR="00883812" w:rsidRPr="00B809A7" w:rsidRDefault="00883812" w:rsidP="00311241">
            <w:pPr>
              <w:jc w:val="both"/>
              <w:rPr>
                <w:lang w:val="bg-BG"/>
              </w:rPr>
            </w:pPr>
            <w:r w:rsidRPr="00B809A7">
              <w:rPr>
                <w:lang w:val="bg-BG"/>
              </w:rPr>
              <w:t>Настоящата директива се прилага за обществени поръчки, чиято прогнозна стойност без данък върху добавената стойност (ДДС) е по-голяма или равна на следните прагове:</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E6204" w14:textId="77777777" w:rsidR="00883812" w:rsidRDefault="00883812" w:rsidP="00311241">
            <w:pPr>
              <w:jc w:val="both"/>
              <w:rPr>
                <w:b/>
                <w:lang w:val="bg-BG"/>
              </w:rPr>
            </w:pPr>
            <w:r w:rsidRPr="00E24711">
              <w:rPr>
                <w:b/>
                <w:lang w:val="bg-BG"/>
              </w:rPr>
              <w:t>Чл. 20, ал. 1, т. 1, т. 2, т. 5   ЗОП</w:t>
            </w:r>
          </w:p>
          <w:p w14:paraId="1281970A" w14:textId="77777777" w:rsidR="00883812" w:rsidRDefault="00883812" w:rsidP="00311241">
            <w:pPr>
              <w:jc w:val="both"/>
              <w:rPr>
                <w:b/>
                <w:lang w:val="bg-BG"/>
              </w:rPr>
            </w:pPr>
          </w:p>
          <w:p w14:paraId="279CD606" w14:textId="77777777" w:rsidR="00883812" w:rsidRDefault="00883812" w:rsidP="00311241">
            <w:pPr>
              <w:jc w:val="both"/>
              <w:rPr>
                <w:b/>
                <w:lang w:val="bg-BG"/>
              </w:rPr>
            </w:pPr>
          </w:p>
          <w:p w14:paraId="13BD12DC" w14:textId="77777777" w:rsidR="00883812" w:rsidRDefault="00883812" w:rsidP="00311241">
            <w:pPr>
              <w:jc w:val="both"/>
              <w:rPr>
                <w:b/>
                <w:lang w:val="bg-BG"/>
              </w:rPr>
            </w:pPr>
          </w:p>
          <w:p w14:paraId="41686E6C" w14:textId="77777777" w:rsidR="00883812" w:rsidRDefault="00883812" w:rsidP="00311241">
            <w:pPr>
              <w:jc w:val="both"/>
              <w:rPr>
                <w:b/>
                <w:lang w:val="bg-BG"/>
              </w:rPr>
            </w:pPr>
          </w:p>
          <w:p w14:paraId="44A25B20" w14:textId="77777777" w:rsidR="00883812" w:rsidRDefault="00883812" w:rsidP="00311241">
            <w:pPr>
              <w:jc w:val="both"/>
              <w:rPr>
                <w:b/>
                <w:lang w:val="bg-BG"/>
              </w:rPr>
            </w:pPr>
          </w:p>
          <w:p w14:paraId="15F7983F" w14:textId="77777777" w:rsidR="00883812" w:rsidRDefault="00883812" w:rsidP="00311241">
            <w:pPr>
              <w:jc w:val="both"/>
              <w:rPr>
                <w:b/>
                <w:lang w:val="bg-BG"/>
              </w:rPr>
            </w:pPr>
          </w:p>
          <w:p w14:paraId="72BB89CC" w14:textId="77777777" w:rsidR="00883812" w:rsidRDefault="00883812" w:rsidP="00311241">
            <w:pPr>
              <w:jc w:val="both"/>
              <w:rPr>
                <w:b/>
                <w:lang w:val="bg-BG"/>
              </w:rPr>
            </w:pPr>
          </w:p>
          <w:p w14:paraId="543AFCF3" w14:textId="77777777" w:rsidR="00883812" w:rsidRDefault="00883812" w:rsidP="00311241">
            <w:pPr>
              <w:jc w:val="both"/>
              <w:rPr>
                <w:b/>
                <w:lang w:val="bg-BG"/>
              </w:rPr>
            </w:pPr>
          </w:p>
          <w:p w14:paraId="28DC799F" w14:textId="77777777" w:rsidR="00883812" w:rsidRDefault="00883812" w:rsidP="00311241">
            <w:pPr>
              <w:jc w:val="both"/>
              <w:rPr>
                <w:b/>
                <w:lang w:val="bg-BG"/>
              </w:rPr>
            </w:pPr>
          </w:p>
          <w:p w14:paraId="66594F1F" w14:textId="77777777" w:rsidR="00883812" w:rsidRDefault="00883812" w:rsidP="00311241">
            <w:pPr>
              <w:jc w:val="both"/>
              <w:rPr>
                <w:b/>
                <w:lang w:val="bg-BG"/>
              </w:rPr>
            </w:pPr>
          </w:p>
          <w:p w14:paraId="4A8D524C" w14:textId="77777777" w:rsidR="00883812" w:rsidRDefault="00883812" w:rsidP="00311241">
            <w:pPr>
              <w:jc w:val="both"/>
              <w:rPr>
                <w:b/>
                <w:lang w:val="bg-BG"/>
              </w:rPr>
            </w:pPr>
          </w:p>
          <w:p w14:paraId="07ABD5DB" w14:textId="77777777" w:rsidR="00883812" w:rsidRDefault="00883812" w:rsidP="00311241">
            <w:pPr>
              <w:jc w:val="both"/>
              <w:rPr>
                <w:b/>
                <w:lang w:val="bg-BG"/>
              </w:rPr>
            </w:pPr>
          </w:p>
          <w:p w14:paraId="23B44C68" w14:textId="77777777" w:rsidR="00883812" w:rsidRDefault="00883812" w:rsidP="00311241">
            <w:pPr>
              <w:jc w:val="both"/>
              <w:rPr>
                <w:b/>
                <w:lang w:val="bg-BG"/>
              </w:rPr>
            </w:pPr>
          </w:p>
          <w:p w14:paraId="6E09E6D9" w14:textId="77777777" w:rsidR="00883812" w:rsidRDefault="00883812" w:rsidP="00311241">
            <w:pPr>
              <w:jc w:val="both"/>
              <w:rPr>
                <w:b/>
                <w:lang w:val="bg-BG"/>
              </w:rPr>
            </w:pPr>
          </w:p>
          <w:p w14:paraId="58678371" w14:textId="77777777" w:rsidR="00883812" w:rsidRDefault="00883812" w:rsidP="00311241">
            <w:pPr>
              <w:jc w:val="both"/>
              <w:rPr>
                <w:b/>
                <w:lang w:val="bg-BG"/>
              </w:rPr>
            </w:pPr>
          </w:p>
          <w:p w14:paraId="79E04682" w14:textId="77777777" w:rsidR="00883812" w:rsidRDefault="00883812" w:rsidP="00311241">
            <w:pPr>
              <w:jc w:val="both"/>
              <w:rPr>
                <w:b/>
                <w:lang w:val="bg-BG"/>
              </w:rPr>
            </w:pPr>
          </w:p>
          <w:p w14:paraId="0BE49C22" w14:textId="77777777" w:rsidR="00883812" w:rsidRDefault="00883812" w:rsidP="00311241">
            <w:pPr>
              <w:jc w:val="both"/>
              <w:rPr>
                <w:b/>
                <w:lang w:val="bg-BG"/>
              </w:rPr>
            </w:pPr>
          </w:p>
          <w:p w14:paraId="4E7B34F7" w14:textId="77777777" w:rsidR="00883812" w:rsidRDefault="00883812" w:rsidP="00311241">
            <w:pPr>
              <w:jc w:val="both"/>
              <w:rPr>
                <w:b/>
                <w:lang w:val="bg-BG"/>
              </w:rPr>
            </w:pPr>
          </w:p>
          <w:p w14:paraId="2AE4319E" w14:textId="77777777" w:rsidR="00883812" w:rsidRDefault="00883812" w:rsidP="00311241">
            <w:pPr>
              <w:jc w:val="both"/>
              <w:rPr>
                <w:b/>
                <w:lang w:val="bg-BG"/>
              </w:rPr>
            </w:pPr>
          </w:p>
          <w:p w14:paraId="364B512B" w14:textId="3F33377B" w:rsidR="00883812" w:rsidRPr="00E24711" w:rsidRDefault="00883812" w:rsidP="00311241">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14:paraId="02759E9D" w14:textId="549ED080" w:rsidR="00883812" w:rsidRPr="00982BC0" w:rsidRDefault="00883812" w:rsidP="00311241">
            <w:pPr>
              <w:jc w:val="both"/>
              <w:rPr>
                <w:lang w:val="bg-BG"/>
              </w:rPr>
            </w:pPr>
            <w:r w:rsidRPr="00E35212">
              <w:rPr>
                <w:b/>
                <w:color w:val="000000"/>
                <w:lang w:val="bg-BG"/>
              </w:rPr>
              <w:t xml:space="preserve">Чл. </w:t>
            </w:r>
            <w:r>
              <w:rPr>
                <w:b/>
                <w:color w:val="000000"/>
                <w:lang w:val="bg-BG"/>
              </w:rPr>
              <w:t xml:space="preserve">20. (1) </w:t>
            </w:r>
            <w:r w:rsidRPr="00982BC0">
              <w:rPr>
                <w:lang w:val="bg-BG"/>
              </w:rPr>
              <w:t>Процедурите по чл. 18, ал. 1, т. 1 - 11 се прилагат, когато:</w:t>
            </w:r>
          </w:p>
          <w:p w14:paraId="7552A527" w14:textId="77777777" w:rsidR="00883812" w:rsidRPr="00982BC0" w:rsidRDefault="00883812" w:rsidP="00311241">
            <w:pPr>
              <w:jc w:val="both"/>
              <w:rPr>
                <w:lang w:val="bg-BG"/>
              </w:rPr>
            </w:pPr>
            <w:r w:rsidRPr="00982BC0">
              <w:rPr>
                <w:lang w:val="bg-BG"/>
              </w:rPr>
              <w:t>1. публични възложители, както и техни обединения възлагат обществени поръчки с прогнозна стойност, по-голяма или равна на:</w:t>
            </w:r>
          </w:p>
          <w:p w14:paraId="7E96CB3E" w14:textId="77777777" w:rsidR="00883812" w:rsidRPr="00982BC0" w:rsidRDefault="00883812" w:rsidP="00311241">
            <w:pPr>
              <w:jc w:val="both"/>
              <w:rPr>
                <w:lang w:val="bg-BG"/>
              </w:rPr>
            </w:pPr>
            <w:r>
              <w:rPr>
                <w:lang w:val="bg-BG"/>
              </w:rPr>
              <w:t>а) 1</w:t>
            </w:r>
            <w:r>
              <w:t xml:space="preserve">0 </w:t>
            </w:r>
            <w:r w:rsidRPr="00982BC0">
              <w:rPr>
                <w:lang w:val="bg-BG"/>
              </w:rPr>
              <w:t xml:space="preserve"> 000 000 лв. - за строителство;</w:t>
            </w:r>
          </w:p>
          <w:p w14:paraId="7A000706" w14:textId="77777777" w:rsidR="00883812" w:rsidRPr="00982BC0" w:rsidRDefault="00883812" w:rsidP="00311241">
            <w:pPr>
              <w:jc w:val="both"/>
              <w:rPr>
                <w:lang w:val="bg-BG"/>
              </w:rPr>
            </w:pPr>
            <w:r>
              <w:rPr>
                <w:lang w:val="bg-BG"/>
              </w:rPr>
              <w:t>б) 280 000</w:t>
            </w:r>
            <w:r w:rsidRPr="00982BC0">
              <w:rPr>
                <w:lang w:val="bg-BG"/>
              </w:rPr>
              <w:t xml:space="preserve"> лв. - за доставки и услуги;</w:t>
            </w:r>
          </w:p>
          <w:p w14:paraId="6E1A7AF8" w14:textId="77777777" w:rsidR="00883812" w:rsidRPr="00982BC0" w:rsidRDefault="00883812" w:rsidP="00311241">
            <w:pPr>
              <w:jc w:val="both"/>
              <w:rPr>
                <w:lang w:val="bg-BG"/>
              </w:rPr>
            </w:pPr>
            <w:r>
              <w:rPr>
                <w:lang w:val="bg-BG"/>
              </w:rPr>
              <w:t xml:space="preserve">в) </w:t>
            </w:r>
            <w:r>
              <w:t xml:space="preserve">1 </w:t>
            </w:r>
            <w:r>
              <w:rPr>
                <w:lang w:val="bg-BG"/>
              </w:rPr>
              <w:t>0</w:t>
            </w:r>
            <w:r w:rsidRPr="00982BC0">
              <w:rPr>
                <w:lang w:val="bg-BG"/>
              </w:rPr>
              <w:t xml:space="preserve">00 000 лв. - за услуги по приложение № 2; </w:t>
            </w:r>
          </w:p>
          <w:p w14:paraId="08EC7DCC" w14:textId="77777777" w:rsidR="00883812" w:rsidRPr="00982BC0" w:rsidRDefault="00883812" w:rsidP="00311241">
            <w:pPr>
              <w:jc w:val="both"/>
              <w:rPr>
                <w:lang w:val="bg-BG"/>
              </w:rPr>
            </w:pPr>
            <w:r w:rsidRPr="00982BC0">
              <w:rPr>
                <w:lang w:val="bg-BG"/>
              </w:rPr>
              <w:t>2. публични възложители, работещи в областта на отбраната, възлагат обществени поръчки с прогнозна стойност, по-голяма или равна на:</w:t>
            </w:r>
          </w:p>
          <w:p w14:paraId="73A2BEC4" w14:textId="77777777" w:rsidR="00883812" w:rsidRPr="00982BC0" w:rsidRDefault="00883812" w:rsidP="00311241">
            <w:pPr>
              <w:jc w:val="both"/>
              <w:rPr>
                <w:lang w:val="bg-BG"/>
              </w:rPr>
            </w:pPr>
            <w:r>
              <w:rPr>
                <w:lang w:val="bg-BG"/>
              </w:rPr>
              <w:t>а) 10</w:t>
            </w:r>
            <w:r w:rsidRPr="00982BC0">
              <w:rPr>
                <w:lang w:val="bg-BG"/>
              </w:rPr>
              <w:t xml:space="preserve"> 000 000 лв. - за строителство;</w:t>
            </w:r>
          </w:p>
          <w:p w14:paraId="457D663B" w14:textId="77777777" w:rsidR="00883812" w:rsidRPr="00982BC0" w:rsidRDefault="00883812" w:rsidP="00311241">
            <w:pPr>
              <w:jc w:val="both"/>
              <w:rPr>
                <w:lang w:val="bg-BG"/>
              </w:rPr>
            </w:pPr>
            <w:r>
              <w:rPr>
                <w:lang w:val="bg-BG"/>
              </w:rPr>
              <w:t>б) 280 000</w:t>
            </w:r>
            <w:r w:rsidRPr="00982BC0">
              <w:rPr>
                <w:lang w:val="bg-BG"/>
              </w:rPr>
              <w:t xml:space="preserve"> лв. - за услуги и за доставки, които включват продукти по приложение № 3; </w:t>
            </w:r>
          </w:p>
          <w:p w14:paraId="76C7B72D" w14:textId="77777777" w:rsidR="00883812" w:rsidRPr="00982BC0" w:rsidRDefault="00883812" w:rsidP="00311241">
            <w:pPr>
              <w:jc w:val="both"/>
              <w:rPr>
                <w:lang w:val="bg-BG"/>
              </w:rPr>
            </w:pPr>
            <w:r>
              <w:rPr>
                <w:lang w:val="bg-BG"/>
              </w:rPr>
              <w:t>в) 430 000</w:t>
            </w:r>
            <w:r w:rsidRPr="00982BC0">
              <w:rPr>
                <w:lang w:val="bg-BG"/>
              </w:rPr>
              <w:t xml:space="preserve"> лв. - за доставки, които включват продукти извън обхвата на приложение № 3; </w:t>
            </w:r>
          </w:p>
          <w:p w14:paraId="66CB4011" w14:textId="77777777" w:rsidR="00883812" w:rsidRDefault="00883812" w:rsidP="00311241">
            <w:pPr>
              <w:jc w:val="both"/>
              <w:rPr>
                <w:lang w:val="bg-BG"/>
              </w:rPr>
            </w:pPr>
            <w:r>
              <w:rPr>
                <w:lang w:val="bg-BG"/>
              </w:rPr>
              <w:t>г) 1 0</w:t>
            </w:r>
            <w:r w:rsidRPr="00982BC0">
              <w:rPr>
                <w:lang w:val="bg-BG"/>
              </w:rPr>
              <w:t>00 000 лв. - за услуги по приложение № 2;</w:t>
            </w:r>
          </w:p>
          <w:p w14:paraId="3107BAA3" w14:textId="77777777" w:rsidR="00883812" w:rsidRDefault="00883812" w:rsidP="00311241">
            <w:pPr>
              <w:jc w:val="both"/>
              <w:rPr>
                <w:lang w:val="bg-BG"/>
              </w:rPr>
            </w:pPr>
            <w:r w:rsidRPr="00982BC0">
              <w:rPr>
                <w:lang w:val="bg-BG"/>
              </w:rPr>
              <w:t>5. възложителите провеждат конкурс за проект на стойност, по-голяма или равна на 70 000 лв.</w:t>
            </w:r>
          </w:p>
          <w:p w14:paraId="469D2091" w14:textId="77777777" w:rsidR="00883812" w:rsidRDefault="00883812" w:rsidP="00311241">
            <w:pPr>
              <w:jc w:val="both"/>
              <w:rPr>
                <w:lang w:val="bg-BG"/>
              </w:rPr>
            </w:pPr>
          </w:p>
          <w:p w14:paraId="4797F19B" w14:textId="77777777" w:rsidR="00883812" w:rsidRDefault="00883812" w:rsidP="00D01A66">
            <w:pPr>
              <w:jc w:val="both"/>
              <w:rPr>
                <w:b/>
                <w:lang w:val="bg-BG"/>
              </w:rPr>
            </w:pPr>
          </w:p>
          <w:p w14:paraId="1E65BCCC" w14:textId="1860B049" w:rsidR="00883812" w:rsidRPr="00B809A7" w:rsidRDefault="00883812" w:rsidP="00D01A66">
            <w:pPr>
              <w:jc w:val="both"/>
              <w:rPr>
                <w:lang w:val="bg-BG"/>
              </w:rPr>
            </w:pPr>
          </w:p>
        </w:tc>
        <w:tc>
          <w:tcPr>
            <w:tcW w:w="1710" w:type="dxa"/>
            <w:vMerge w:val="restart"/>
            <w:tcBorders>
              <w:top w:val="single" w:sz="4" w:space="0" w:color="auto"/>
              <w:left w:val="single" w:sz="4" w:space="0" w:color="auto"/>
              <w:right w:val="single" w:sz="4" w:space="0" w:color="auto"/>
            </w:tcBorders>
          </w:tcPr>
          <w:p w14:paraId="12703CE2" w14:textId="3852A341" w:rsidR="00883812" w:rsidRPr="00890DF0" w:rsidRDefault="00883812" w:rsidP="00311241">
            <w:pPr>
              <w:jc w:val="both"/>
              <w:rPr>
                <w:color w:val="000000"/>
                <w:lang w:val="bg-BG"/>
              </w:rPr>
            </w:pPr>
            <w:r w:rsidRPr="00883812">
              <w:rPr>
                <w:b/>
                <w:lang w:val="bg-BG"/>
              </w:rPr>
              <w:t>Пълно</w:t>
            </w:r>
          </w:p>
        </w:tc>
      </w:tr>
      <w:tr w:rsidR="00883812" w:rsidRPr="00890DF0" w14:paraId="7B890A43" w14:textId="76DC52A2" w:rsidTr="0023397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3CE98C7" w14:textId="77777777" w:rsidR="00883812" w:rsidRPr="00FF5BA5" w:rsidRDefault="00883812" w:rsidP="00311241">
            <w:pPr>
              <w:jc w:val="both"/>
              <w:rPr>
                <w:lang w:val="bg-BG"/>
              </w:rPr>
            </w:pPr>
            <w:r w:rsidRPr="00B809A7">
              <w:rPr>
                <w:lang w:val="bg-BG"/>
              </w:rPr>
              <w:t>а) 5 186 000 EUR — за обществени поръчки за строителство;</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7D752" w14:textId="77777777" w:rsidR="00883812" w:rsidRPr="00B809A7" w:rsidRDefault="00883812"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89C3423" w14:textId="77777777" w:rsidR="00883812" w:rsidRPr="00B809A7" w:rsidRDefault="00883812" w:rsidP="00311241">
            <w:pPr>
              <w:jc w:val="both"/>
              <w:rPr>
                <w:lang w:val="bg-BG"/>
              </w:rPr>
            </w:pPr>
          </w:p>
        </w:tc>
        <w:tc>
          <w:tcPr>
            <w:tcW w:w="1710" w:type="dxa"/>
            <w:vMerge/>
            <w:tcBorders>
              <w:left w:val="single" w:sz="4" w:space="0" w:color="auto"/>
              <w:right w:val="single" w:sz="4" w:space="0" w:color="auto"/>
            </w:tcBorders>
          </w:tcPr>
          <w:p w14:paraId="7D5B1B51" w14:textId="77777777" w:rsidR="00883812" w:rsidRPr="00890DF0" w:rsidRDefault="00883812" w:rsidP="00311241">
            <w:pPr>
              <w:jc w:val="both"/>
              <w:rPr>
                <w:lang w:val="bg-BG"/>
              </w:rPr>
            </w:pPr>
          </w:p>
        </w:tc>
      </w:tr>
      <w:tr w:rsidR="00883812" w:rsidRPr="00890DF0" w14:paraId="6CC7FF0B" w14:textId="2B33E60B" w:rsidTr="0023397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35BAD97" w14:textId="77777777" w:rsidR="00883812" w:rsidRPr="00FF5BA5" w:rsidRDefault="00883812" w:rsidP="00311241">
            <w:pPr>
              <w:jc w:val="both"/>
              <w:rPr>
                <w:lang w:val="bg-BG"/>
              </w:rPr>
            </w:pPr>
            <w:r w:rsidRPr="00B809A7">
              <w:rPr>
                <w:lang w:val="bg-BG"/>
              </w:rPr>
              <w:t>б) 134 000 EUR — за обществени поръчки за доставки и услуги, които се възлагат от органи на централната власт, и конкурси за проект, които се организират от такива органи; когато обществените поръчки за доставки се възлагат от възлагащи органи, работещи в областта на отбраната, този праг се прилага само за поръчки, засягащи продукти, попадащи в обхвата на приложение III;</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1F606E" w14:textId="77777777" w:rsidR="00883812" w:rsidRPr="00B809A7" w:rsidRDefault="00883812"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1C34F59" w14:textId="77777777" w:rsidR="00883812" w:rsidRPr="00B809A7" w:rsidRDefault="00883812" w:rsidP="00311241">
            <w:pPr>
              <w:jc w:val="both"/>
              <w:rPr>
                <w:lang w:val="bg-BG"/>
              </w:rPr>
            </w:pPr>
          </w:p>
        </w:tc>
        <w:tc>
          <w:tcPr>
            <w:tcW w:w="1710" w:type="dxa"/>
            <w:vMerge/>
            <w:tcBorders>
              <w:left w:val="single" w:sz="4" w:space="0" w:color="auto"/>
              <w:bottom w:val="single" w:sz="4" w:space="0" w:color="auto"/>
              <w:right w:val="single" w:sz="4" w:space="0" w:color="auto"/>
            </w:tcBorders>
          </w:tcPr>
          <w:p w14:paraId="010CF1F7" w14:textId="77777777" w:rsidR="00883812" w:rsidRPr="00890DF0" w:rsidRDefault="00883812" w:rsidP="00311241">
            <w:pPr>
              <w:jc w:val="both"/>
              <w:rPr>
                <w:lang w:val="bg-BG"/>
              </w:rPr>
            </w:pPr>
          </w:p>
        </w:tc>
      </w:tr>
      <w:tr w:rsidR="00890DF0" w:rsidRPr="00890DF0" w14:paraId="0AB728FC" w14:textId="68AB4C85"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F90309F" w14:textId="77777777" w:rsidR="00890DF0" w:rsidRPr="00FF5BA5" w:rsidRDefault="00890DF0" w:rsidP="00311241">
            <w:pPr>
              <w:jc w:val="both"/>
              <w:rPr>
                <w:lang w:val="bg-BG"/>
              </w:rPr>
            </w:pPr>
            <w:r w:rsidRPr="00B809A7">
              <w:rPr>
                <w:lang w:val="bg-BG"/>
              </w:rPr>
              <w:t>в) 207 000 EUR — за обществени поръчки за доставки и услуги, които се възлагат от нецентрални възлагащи органи, и конкурси за проекти, които се организират от такива органи; този праг се прилага и за обществени поръчки за доставки, възлагани от органи на централната власт, работещи в областта на отбраната, когато тези поръчки включват продукти извън обхвата на приложение III;</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A625B1" w14:textId="77777777" w:rsidR="00890DF0" w:rsidRPr="00B809A7" w:rsidRDefault="00890DF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2600E0A7" w14:textId="77777777" w:rsidR="00890DF0" w:rsidRPr="00B809A7"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0EA38893" w14:textId="77777777" w:rsidR="00890DF0" w:rsidRPr="00890DF0" w:rsidRDefault="00890DF0" w:rsidP="00311241">
            <w:pPr>
              <w:jc w:val="both"/>
              <w:rPr>
                <w:lang w:val="bg-BG"/>
              </w:rPr>
            </w:pPr>
          </w:p>
        </w:tc>
      </w:tr>
      <w:tr w:rsidR="00890DF0" w:rsidRPr="00890DF0" w14:paraId="7ADC1D1D" w14:textId="32BB30D1" w:rsidTr="00890DF0">
        <w:trPr>
          <w:trHeight w:val="849"/>
        </w:trPr>
        <w:tc>
          <w:tcPr>
            <w:tcW w:w="603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2FABF582" w14:textId="77777777" w:rsidR="00890DF0" w:rsidRPr="00B809A7" w:rsidRDefault="00890DF0" w:rsidP="00311241">
            <w:pPr>
              <w:jc w:val="both"/>
              <w:rPr>
                <w:lang w:val="bg-BG"/>
              </w:rPr>
            </w:pPr>
            <w:r w:rsidRPr="00B809A7">
              <w:rPr>
                <w:lang w:val="bg-BG"/>
              </w:rPr>
              <w:t>г)</w:t>
            </w:r>
            <w:r w:rsidRPr="00B809A7">
              <w:rPr>
                <w:lang w:val="bg-BG"/>
              </w:rPr>
              <w:tab/>
              <w:t>750 000 EUR — за обществени поръчки за услуги във връзка с социални и други специфични услуги, изброени в приложение XIV.</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64B46" w14:textId="77777777" w:rsidR="00890DF0" w:rsidRPr="00B809A7" w:rsidRDefault="00890DF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DB2AE78" w14:textId="77777777" w:rsidR="00890DF0" w:rsidRPr="00B809A7"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524C8B5B" w14:textId="35A69240" w:rsidR="00890DF0" w:rsidRPr="00890DF0" w:rsidRDefault="00883812" w:rsidP="00311241">
            <w:pPr>
              <w:jc w:val="both"/>
              <w:rPr>
                <w:lang w:val="bg-BG"/>
              </w:rPr>
            </w:pPr>
            <w:r w:rsidRPr="00883812">
              <w:rPr>
                <w:b/>
                <w:lang w:val="bg-BG"/>
              </w:rPr>
              <w:t>Пълно</w:t>
            </w:r>
          </w:p>
        </w:tc>
      </w:tr>
      <w:tr w:rsidR="00890DF0" w:rsidRPr="00890DF0" w14:paraId="701CE441" w14:textId="5D8AFC3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5D48C" w14:textId="77777777" w:rsidR="00890DF0" w:rsidRPr="007E273E" w:rsidRDefault="00890DF0" w:rsidP="00311241">
            <w:pPr>
              <w:jc w:val="both"/>
              <w:rPr>
                <w:b/>
                <w:lang w:val="bg-BG"/>
              </w:rPr>
            </w:pPr>
            <w:r w:rsidRPr="007E273E">
              <w:rPr>
                <w:b/>
                <w:lang w:val="bg-BG"/>
              </w:rPr>
              <w:t>Член 5</w:t>
            </w:r>
          </w:p>
          <w:p w14:paraId="1CC7F82C" w14:textId="77777777" w:rsidR="00890DF0" w:rsidRPr="00B809A7" w:rsidRDefault="00890DF0" w:rsidP="00311241">
            <w:pPr>
              <w:jc w:val="both"/>
              <w:rPr>
                <w:lang w:val="bg-BG"/>
              </w:rPr>
            </w:pPr>
            <w:r w:rsidRPr="007E273E">
              <w:rPr>
                <w:b/>
                <w:lang w:val="bg-BG"/>
              </w:rPr>
              <w:t>Методи за изчисляване на прогнозната стойност на обществените поръчки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86662" w14:textId="77777777" w:rsidR="00890DF0" w:rsidRPr="00B809A7" w:rsidRDefault="00890DF0" w:rsidP="00311241">
            <w:pPr>
              <w:jc w:val="both"/>
              <w:rPr>
                <w:b/>
                <w:color w:val="000000"/>
                <w:lang w:val="bg-BG"/>
              </w:rPr>
            </w:pPr>
          </w:p>
        </w:tc>
        <w:tc>
          <w:tcPr>
            <w:tcW w:w="5040" w:type="dxa"/>
            <w:tcBorders>
              <w:top w:val="single" w:sz="4" w:space="0" w:color="auto"/>
              <w:left w:val="single" w:sz="4" w:space="0" w:color="000000"/>
              <w:bottom w:val="single" w:sz="4" w:space="0" w:color="000000"/>
              <w:right w:val="single" w:sz="4" w:space="0" w:color="000000"/>
            </w:tcBorders>
          </w:tcPr>
          <w:p w14:paraId="11CC9280" w14:textId="77777777" w:rsidR="00890DF0" w:rsidRPr="00B809A7" w:rsidRDefault="00890DF0" w:rsidP="00311241">
            <w:pPr>
              <w:jc w:val="both"/>
              <w:rPr>
                <w:b/>
                <w:color w:val="000000"/>
                <w:lang w:val="bg-BG"/>
              </w:rPr>
            </w:pPr>
          </w:p>
        </w:tc>
        <w:tc>
          <w:tcPr>
            <w:tcW w:w="1710" w:type="dxa"/>
            <w:tcBorders>
              <w:top w:val="single" w:sz="4" w:space="0" w:color="auto"/>
              <w:left w:val="single" w:sz="4" w:space="0" w:color="000000"/>
              <w:bottom w:val="single" w:sz="4" w:space="0" w:color="000000"/>
              <w:right w:val="single" w:sz="4" w:space="0" w:color="000000"/>
            </w:tcBorders>
          </w:tcPr>
          <w:p w14:paraId="37F9F7B6" w14:textId="77777777" w:rsidR="00890DF0" w:rsidRPr="00890DF0" w:rsidRDefault="00890DF0" w:rsidP="00311241">
            <w:pPr>
              <w:jc w:val="both"/>
              <w:rPr>
                <w:color w:val="000000"/>
                <w:lang w:val="bg-BG"/>
              </w:rPr>
            </w:pPr>
          </w:p>
        </w:tc>
      </w:tr>
      <w:tr w:rsidR="00890DF0" w:rsidRPr="00890DF0" w14:paraId="2581684B" w14:textId="0BA0CA07" w:rsidTr="00890DF0">
        <w:trPr>
          <w:trHeight w:val="3036"/>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F6D94D1" w14:textId="77777777" w:rsidR="00890DF0" w:rsidRPr="00B809A7" w:rsidRDefault="00890DF0" w:rsidP="00311241">
            <w:pPr>
              <w:jc w:val="both"/>
              <w:rPr>
                <w:lang w:val="bg-BG"/>
              </w:rPr>
            </w:pPr>
            <w:r w:rsidRPr="00B809A7">
              <w:rPr>
                <w:lang w:val="bg-BG"/>
              </w:rPr>
              <w:t>1.   Изчисляването на прогнозната стойност на обществените поръчки се основава на общата сума за плащане без ДДС, прогнозно изчислена от възлагащия орган и включваща всички възможни опции и всички подновявания на договорите, посочени изрично в документацията за обществената поръчка.</w:t>
            </w:r>
          </w:p>
          <w:p w14:paraId="49F2CB80" w14:textId="77777777" w:rsidR="00890DF0" w:rsidRPr="00B809A7" w:rsidRDefault="00890DF0" w:rsidP="00311241">
            <w:pPr>
              <w:jc w:val="both"/>
              <w:rPr>
                <w:lang w:val="bg-BG"/>
              </w:rPr>
            </w:pPr>
            <w:r w:rsidRPr="00B809A7">
              <w:rPr>
                <w:lang w:val="bg-BG"/>
              </w:rPr>
              <w:t>Когато възлагащият орган предвижда награди или плащания за кандидатите или оферентите, той ги взема предвид при изчисляване на прогнозната стойност на поръчката.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C8CEEC8" w14:textId="77777777" w:rsidR="00890DF0" w:rsidRDefault="00890DF0" w:rsidP="00311241">
            <w:pPr>
              <w:jc w:val="both"/>
              <w:rPr>
                <w:b/>
                <w:color w:val="000000"/>
                <w:lang w:val="bg-BG"/>
              </w:rPr>
            </w:pPr>
            <w:r w:rsidRPr="00E24711">
              <w:rPr>
                <w:b/>
                <w:color w:val="000000"/>
                <w:lang w:val="bg-BG"/>
              </w:rPr>
              <w:t>Чл. 21, ал. 1 ЗОП</w:t>
            </w:r>
          </w:p>
          <w:p w14:paraId="5D693A9D" w14:textId="77777777" w:rsidR="00890DF0" w:rsidRDefault="00890DF0" w:rsidP="00311241">
            <w:pPr>
              <w:jc w:val="both"/>
              <w:rPr>
                <w:b/>
                <w:color w:val="000000"/>
                <w:lang w:val="bg-BG"/>
              </w:rPr>
            </w:pPr>
          </w:p>
          <w:p w14:paraId="504116D5" w14:textId="77777777" w:rsidR="00890DF0" w:rsidRDefault="00890DF0" w:rsidP="00311241">
            <w:pPr>
              <w:jc w:val="both"/>
              <w:rPr>
                <w:b/>
                <w:color w:val="000000"/>
                <w:lang w:val="bg-BG"/>
              </w:rPr>
            </w:pPr>
          </w:p>
          <w:p w14:paraId="124F20CA" w14:textId="77777777" w:rsidR="00890DF0" w:rsidRDefault="00890DF0" w:rsidP="00311241">
            <w:pPr>
              <w:jc w:val="both"/>
              <w:rPr>
                <w:b/>
                <w:color w:val="000000"/>
                <w:lang w:val="bg-BG"/>
              </w:rPr>
            </w:pPr>
          </w:p>
          <w:p w14:paraId="18DB281A" w14:textId="77777777" w:rsidR="00890DF0" w:rsidRDefault="00890DF0" w:rsidP="00311241">
            <w:pPr>
              <w:jc w:val="both"/>
              <w:rPr>
                <w:b/>
                <w:color w:val="000000"/>
                <w:lang w:val="bg-BG"/>
              </w:rPr>
            </w:pPr>
          </w:p>
          <w:p w14:paraId="54D6DCBE" w14:textId="77777777" w:rsidR="00890DF0" w:rsidRDefault="00890DF0" w:rsidP="00311241">
            <w:pPr>
              <w:jc w:val="both"/>
              <w:rPr>
                <w:b/>
                <w:color w:val="000000"/>
                <w:lang w:val="bg-BG"/>
              </w:rPr>
            </w:pPr>
          </w:p>
          <w:p w14:paraId="1B8E993D" w14:textId="77777777" w:rsidR="00890DF0" w:rsidRDefault="00890DF0" w:rsidP="00311241">
            <w:pPr>
              <w:jc w:val="both"/>
              <w:rPr>
                <w:b/>
                <w:color w:val="000000"/>
                <w:lang w:val="bg-BG"/>
              </w:rPr>
            </w:pPr>
          </w:p>
          <w:p w14:paraId="038CD4D5" w14:textId="4DA5D322" w:rsidR="00890DF0" w:rsidRDefault="00890DF0" w:rsidP="00311241">
            <w:pPr>
              <w:jc w:val="both"/>
              <w:rPr>
                <w:b/>
                <w:color w:val="000000"/>
                <w:lang w:val="bg-BG"/>
              </w:rPr>
            </w:pPr>
          </w:p>
          <w:p w14:paraId="6DA19272" w14:textId="26289DCE" w:rsidR="00883812" w:rsidRDefault="00883812" w:rsidP="00311241">
            <w:pPr>
              <w:jc w:val="both"/>
              <w:rPr>
                <w:b/>
                <w:color w:val="000000"/>
                <w:lang w:val="bg-BG"/>
              </w:rPr>
            </w:pPr>
          </w:p>
          <w:p w14:paraId="2D864F08" w14:textId="432DDB60" w:rsidR="00883812" w:rsidRDefault="00883812" w:rsidP="00311241">
            <w:pPr>
              <w:jc w:val="both"/>
              <w:rPr>
                <w:b/>
                <w:color w:val="000000"/>
                <w:lang w:val="bg-BG"/>
              </w:rPr>
            </w:pPr>
          </w:p>
          <w:p w14:paraId="5145D36E" w14:textId="77777777" w:rsidR="00BE22C8" w:rsidRDefault="00BE22C8" w:rsidP="00311241">
            <w:pPr>
              <w:jc w:val="both"/>
              <w:rPr>
                <w:b/>
                <w:color w:val="000000"/>
                <w:lang w:val="bg-BG"/>
              </w:rPr>
            </w:pPr>
          </w:p>
          <w:p w14:paraId="386B4009" w14:textId="77777777" w:rsidR="00CE471A" w:rsidRDefault="00CE471A" w:rsidP="00D01A66">
            <w:pPr>
              <w:rPr>
                <w:b/>
                <w:lang w:val="bg-BG"/>
              </w:rPr>
            </w:pPr>
          </w:p>
          <w:p w14:paraId="05845A9C" w14:textId="77777777" w:rsidR="00CE471A" w:rsidRDefault="00CE471A" w:rsidP="00D01A66">
            <w:pPr>
              <w:rPr>
                <w:b/>
                <w:lang w:val="bg-BG"/>
              </w:rPr>
            </w:pPr>
          </w:p>
          <w:p w14:paraId="1CBF2B36" w14:textId="0526C33E" w:rsidR="00890DF0" w:rsidRPr="00D01A66" w:rsidRDefault="00890DF0" w:rsidP="00D01A66">
            <w:pPr>
              <w:rPr>
                <w:b/>
                <w:lang w:val="bg-BG"/>
              </w:rPr>
            </w:pPr>
            <w:r w:rsidRPr="00D01A66">
              <w:rPr>
                <w:b/>
                <w:lang w:val="bg-BG"/>
              </w:rPr>
              <w:t xml:space="preserve">Чл. </w:t>
            </w:r>
            <w:r>
              <w:rPr>
                <w:b/>
                <w:lang w:val="bg-BG"/>
              </w:rPr>
              <w:t xml:space="preserve">3а </w:t>
            </w:r>
            <w:r w:rsidRPr="00D01A66">
              <w:rPr>
                <w:b/>
                <w:lang w:val="bg-BG"/>
              </w:rPr>
              <w:t xml:space="preserve">и </w:t>
            </w:r>
            <w:r>
              <w:rPr>
                <w:b/>
                <w:lang w:val="bg-BG"/>
              </w:rPr>
              <w:t>9</w:t>
            </w:r>
            <w:r w:rsidRPr="00D01A66">
              <w:rPr>
                <w:b/>
                <w:lang w:val="bg-BG"/>
              </w:rPr>
              <w:t xml:space="preserve"> от Наредбата за условията и реда за възлагане изпълнението на дейности в горските територии</w:t>
            </w:r>
          </w:p>
          <w:p w14:paraId="0275C279" w14:textId="5B591523" w:rsidR="00890DF0" w:rsidRPr="00E24711" w:rsidRDefault="00890DF0" w:rsidP="00311241">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14:paraId="3FA70EED" w14:textId="77777777" w:rsidR="00890DF0" w:rsidRDefault="00890DF0" w:rsidP="00311241">
            <w:pPr>
              <w:jc w:val="both"/>
              <w:rPr>
                <w:color w:val="000000"/>
                <w:lang w:val="bg-BG"/>
              </w:rPr>
            </w:pPr>
            <w:r w:rsidRPr="00E24711">
              <w:rPr>
                <w:b/>
                <w:color w:val="000000"/>
                <w:lang w:val="bg-BG"/>
              </w:rPr>
              <w:t>Чл. 21.</w:t>
            </w:r>
            <w:r w:rsidRPr="00A63853">
              <w:rPr>
                <w:color w:val="000000"/>
                <w:lang w:val="bg-BG"/>
              </w:rPr>
              <w:t xml:space="preserve"> (1) Прогнозната стойност на обществената поръчка се определя от възложителя и включва всички плащания без данък върху добавената стойност (ДДС) към бъдещия изпълнител на обществената поръчка, включително предвидените опции и подновявания на договорите, посочени изрично в условията на обществената поръчка. Когато възложителят предвижда награди или плащания за кандидатите или участниците, те се включват при определяне на прогнозната стойност на поръчката.</w:t>
            </w:r>
          </w:p>
          <w:p w14:paraId="03FC0057" w14:textId="2FCBCC59" w:rsidR="00CE471A" w:rsidRPr="00CE471A" w:rsidRDefault="00CE471A" w:rsidP="00311241">
            <w:pPr>
              <w:jc w:val="both"/>
              <w:rPr>
                <w:b/>
                <w:i/>
                <w:color w:val="000000"/>
                <w:lang w:val="bg-BG"/>
              </w:rPr>
            </w:pPr>
            <w:r w:rsidRPr="00CE471A">
              <w:rPr>
                <w:b/>
                <w:i/>
                <w:color w:val="000000"/>
                <w:lang w:val="bg-BG"/>
              </w:rPr>
              <w:t>Предложено изменение: думите „към бъдещия изпълнител на обществената поръчка“ се заличават</w:t>
            </w:r>
          </w:p>
          <w:p w14:paraId="32DDE99F" w14:textId="0094ED08" w:rsidR="00890DF0" w:rsidRPr="00D01A66" w:rsidRDefault="00890DF0" w:rsidP="00D01A66">
            <w:pPr>
              <w:jc w:val="both"/>
              <w:rPr>
                <w:color w:val="000000"/>
                <w:lang w:val="bg-BG"/>
              </w:rPr>
            </w:pPr>
            <w:r w:rsidRPr="00D01A66">
              <w:rPr>
                <w:b/>
                <w:color w:val="000000"/>
                <w:lang w:val="bg-BG"/>
              </w:rPr>
              <w:t>Чл. 3а.</w:t>
            </w:r>
            <w:r w:rsidRPr="00D01A66">
              <w:rPr>
                <w:color w:val="000000"/>
                <w:lang w:val="bg-BG"/>
              </w:rPr>
              <w:t xml:space="preserve"> Началната стойност на обекта при провеждане на процедура за възлагане изпълнението на дейности в горските територии – държавна и общинска собственост, се определя по един от следните начини:</w:t>
            </w:r>
          </w:p>
          <w:p w14:paraId="0658348F" w14:textId="77777777" w:rsidR="00890DF0" w:rsidRPr="00D01A66" w:rsidRDefault="00890DF0" w:rsidP="00D01A66">
            <w:pPr>
              <w:jc w:val="both"/>
              <w:rPr>
                <w:color w:val="000000"/>
                <w:lang w:val="bg-BG"/>
              </w:rPr>
            </w:pPr>
            <w:r w:rsidRPr="00D01A66">
              <w:rPr>
                <w:color w:val="000000"/>
                <w:lang w:val="bg-BG"/>
              </w:rPr>
              <w:t xml:space="preserve"> 1. по калкулативен метод;</w:t>
            </w:r>
          </w:p>
          <w:p w14:paraId="00E5037B" w14:textId="77777777" w:rsidR="00890DF0" w:rsidRPr="00D01A66" w:rsidRDefault="00890DF0" w:rsidP="00D01A66">
            <w:pPr>
              <w:jc w:val="both"/>
              <w:rPr>
                <w:color w:val="000000"/>
                <w:lang w:val="bg-BG"/>
              </w:rPr>
            </w:pPr>
            <w:r w:rsidRPr="00D01A66">
              <w:rPr>
                <w:color w:val="000000"/>
                <w:lang w:val="bg-BG"/>
              </w:rPr>
              <w:t xml:space="preserve"> 2. анализ на размера и тенденциите за изменение на цените за възлагане на аналогични дейности през текущата и предходната година;</w:t>
            </w:r>
          </w:p>
          <w:p w14:paraId="6CC33BA1" w14:textId="77777777" w:rsidR="00890DF0" w:rsidRPr="00D01A66" w:rsidRDefault="00890DF0" w:rsidP="00D01A66">
            <w:pPr>
              <w:jc w:val="both"/>
              <w:rPr>
                <w:color w:val="000000"/>
                <w:lang w:val="bg-BG"/>
              </w:rPr>
            </w:pPr>
            <w:r w:rsidRPr="00D01A66">
              <w:rPr>
                <w:color w:val="000000"/>
                <w:lang w:val="bg-BG"/>
              </w:rPr>
              <w:t xml:space="preserve"> 3. чрез маркетингово проучване със събиране на оферти;</w:t>
            </w:r>
          </w:p>
          <w:p w14:paraId="18D3874D" w14:textId="77777777" w:rsidR="00890DF0" w:rsidRPr="00D01A66" w:rsidRDefault="00890DF0" w:rsidP="00D01A66">
            <w:pPr>
              <w:jc w:val="both"/>
              <w:rPr>
                <w:color w:val="000000"/>
                <w:lang w:val="bg-BG"/>
              </w:rPr>
            </w:pPr>
            <w:r w:rsidRPr="00D01A66">
              <w:rPr>
                <w:color w:val="000000"/>
                <w:lang w:val="bg-BG"/>
              </w:rPr>
              <w:t xml:space="preserve"> 4. комбиниран метод по посочените в т. 1 – 3.</w:t>
            </w:r>
          </w:p>
          <w:p w14:paraId="05FA6513" w14:textId="77777777" w:rsidR="00890DF0" w:rsidRPr="00D01A66" w:rsidRDefault="00890DF0" w:rsidP="00D01A66">
            <w:pPr>
              <w:jc w:val="both"/>
              <w:rPr>
                <w:color w:val="000000"/>
                <w:lang w:val="bg-BG"/>
              </w:rPr>
            </w:pPr>
            <w:r w:rsidRPr="00D01A66">
              <w:rPr>
                <w:color w:val="000000"/>
                <w:lang w:val="bg-BG"/>
              </w:rPr>
              <w:t xml:space="preserve"> (2) При калкулативния метод началната стойност се определя на базата на:</w:t>
            </w:r>
          </w:p>
          <w:p w14:paraId="7204440B" w14:textId="5D84103E" w:rsidR="00890DF0" w:rsidRPr="00D01A66" w:rsidRDefault="00890DF0" w:rsidP="00D01A66">
            <w:pPr>
              <w:jc w:val="both"/>
              <w:rPr>
                <w:color w:val="000000"/>
                <w:lang w:val="bg-BG"/>
              </w:rPr>
            </w:pPr>
            <w:r w:rsidRPr="00D01A66">
              <w:rPr>
                <w:color w:val="000000"/>
                <w:lang w:val="bg-BG"/>
              </w:rPr>
              <w:t xml:space="preserve"> 1. средствата за работна заплата, изчислени съобразно отчетената от Националния статистически институт средна брутна работна заплата за икономическа дейност "Селско, горско и рибно стопанство" за предходната календарна година съгласно действащите ведомствени или вътрешни норми на време или изработка, средствата за отпуски и доплащанията по Кодекса на труда за прослужено време;</w:t>
            </w:r>
          </w:p>
          <w:p w14:paraId="28B35867" w14:textId="77777777" w:rsidR="00890DF0" w:rsidRPr="00D01A66" w:rsidRDefault="00890DF0" w:rsidP="00D01A66">
            <w:pPr>
              <w:jc w:val="both"/>
              <w:rPr>
                <w:color w:val="000000"/>
                <w:lang w:val="bg-BG"/>
              </w:rPr>
            </w:pPr>
            <w:r w:rsidRPr="00D01A66">
              <w:rPr>
                <w:color w:val="000000"/>
                <w:lang w:val="bg-BG"/>
              </w:rPr>
              <w:t xml:space="preserve"> 2. осигуровките съгласно Кодекса за социално осигуряване, включващи социални осигуровки за всички социални рискове, вноски за здравно осигуряване и допълнително задължително пенсионно осигуряване и за застраховка на работниците;</w:t>
            </w:r>
          </w:p>
          <w:p w14:paraId="03532B62" w14:textId="77777777" w:rsidR="00890DF0" w:rsidRPr="00D01A66" w:rsidRDefault="00890DF0" w:rsidP="00D01A66">
            <w:pPr>
              <w:jc w:val="both"/>
              <w:rPr>
                <w:color w:val="000000"/>
                <w:lang w:val="bg-BG"/>
              </w:rPr>
            </w:pPr>
            <w:r w:rsidRPr="00D01A66">
              <w:rPr>
                <w:color w:val="000000"/>
                <w:lang w:val="bg-BG"/>
              </w:rPr>
              <w:t xml:space="preserve"> 3. стойността на материалите;</w:t>
            </w:r>
          </w:p>
          <w:p w14:paraId="28B3F86A" w14:textId="465E3B17" w:rsidR="00890DF0" w:rsidRPr="00D01A66" w:rsidRDefault="00890DF0" w:rsidP="00D01A66">
            <w:pPr>
              <w:jc w:val="both"/>
              <w:rPr>
                <w:color w:val="000000"/>
                <w:lang w:val="bg-BG"/>
              </w:rPr>
            </w:pPr>
            <w:r w:rsidRPr="00D01A66">
              <w:rPr>
                <w:color w:val="000000"/>
                <w:lang w:val="bg-BG"/>
              </w:rPr>
              <w:t xml:space="preserve"> 4. разходите за транспорт на работници, техника и обоз;</w:t>
            </w:r>
          </w:p>
          <w:p w14:paraId="1B4DBBA0" w14:textId="77777777" w:rsidR="00890DF0" w:rsidRPr="00D01A66" w:rsidRDefault="00890DF0" w:rsidP="00D01A66">
            <w:pPr>
              <w:jc w:val="both"/>
              <w:rPr>
                <w:color w:val="000000"/>
                <w:lang w:val="bg-BG"/>
              </w:rPr>
            </w:pPr>
            <w:r w:rsidRPr="00D01A66">
              <w:rPr>
                <w:color w:val="000000"/>
                <w:lang w:val="bg-BG"/>
              </w:rPr>
              <w:t xml:space="preserve"> 5. средствата за осигуряване на здравословни и безопасни условия на труд на работниците;</w:t>
            </w:r>
          </w:p>
          <w:p w14:paraId="1023ADB0" w14:textId="77777777" w:rsidR="00890DF0" w:rsidRPr="00D01A66" w:rsidRDefault="00890DF0" w:rsidP="00D01A66">
            <w:pPr>
              <w:jc w:val="both"/>
              <w:rPr>
                <w:color w:val="000000"/>
                <w:lang w:val="bg-BG"/>
              </w:rPr>
            </w:pPr>
            <w:r w:rsidRPr="00D01A66">
              <w:rPr>
                <w:color w:val="000000"/>
                <w:lang w:val="bg-BG"/>
              </w:rPr>
              <w:t xml:space="preserve"> 6. разходите за организация, изпълнение и контрол;</w:t>
            </w:r>
          </w:p>
          <w:p w14:paraId="43CAF422" w14:textId="77777777" w:rsidR="00890DF0" w:rsidRPr="00D01A66" w:rsidRDefault="00890DF0" w:rsidP="00D01A66">
            <w:pPr>
              <w:jc w:val="both"/>
              <w:rPr>
                <w:color w:val="000000"/>
                <w:lang w:val="bg-BG"/>
              </w:rPr>
            </w:pPr>
            <w:r w:rsidRPr="00D01A66">
              <w:rPr>
                <w:color w:val="000000"/>
                <w:lang w:val="bg-BG"/>
              </w:rPr>
              <w:t xml:space="preserve"> 7. печалбата;</w:t>
            </w:r>
          </w:p>
          <w:p w14:paraId="5C0482DC" w14:textId="7602AC37" w:rsidR="00890DF0" w:rsidRPr="00D01A66" w:rsidRDefault="00890DF0" w:rsidP="00D01A66">
            <w:pPr>
              <w:jc w:val="both"/>
              <w:rPr>
                <w:color w:val="000000"/>
                <w:lang w:val="bg-BG"/>
              </w:rPr>
            </w:pPr>
            <w:r w:rsidRPr="00D01A66">
              <w:rPr>
                <w:color w:val="000000"/>
                <w:lang w:val="bg-BG"/>
              </w:rPr>
              <w:t xml:space="preserve"> 8. разходите за ремонт на съществуващи и строителство на нови извозни пътища в обекта;</w:t>
            </w:r>
          </w:p>
          <w:p w14:paraId="341D08D7" w14:textId="16B277B1" w:rsidR="00890DF0" w:rsidRPr="00D01A66" w:rsidRDefault="00890DF0" w:rsidP="00D01A66">
            <w:pPr>
              <w:jc w:val="both"/>
              <w:rPr>
                <w:color w:val="000000"/>
                <w:lang w:val="bg-BG"/>
              </w:rPr>
            </w:pPr>
            <w:r w:rsidRPr="00D01A66">
              <w:rPr>
                <w:color w:val="000000"/>
                <w:lang w:val="bg-BG"/>
              </w:rPr>
              <w:t xml:space="preserve"> 9. разходите за проектиране, монтаж и демонтаж на въжени линии. </w:t>
            </w:r>
          </w:p>
          <w:p w14:paraId="58E8EE8E" w14:textId="77777777" w:rsidR="00890DF0" w:rsidRPr="00D01A66" w:rsidRDefault="00890DF0" w:rsidP="00D01A66">
            <w:pPr>
              <w:jc w:val="both"/>
              <w:rPr>
                <w:color w:val="000000"/>
                <w:lang w:val="bg-BG"/>
              </w:rPr>
            </w:pPr>
            <w:r w:rsidRPr="00D01A66">
              <w:rPr>
                <w:color w:val="000000"/>
                <w:lang w:val="bg-BG"/>
              </w:rPr>
              <w:t>(3) (Изм. – ДВ, бр. 26 от 2019 г. , в сила от 29.03.2019 г.) Когато процедура за възлагане изпълнението на дейности е прекратена поради липса на подадени оферти, възложителят може да завиши началната стойност на обекта при следващата процедура с до 10 на сто.</w:t>
            </w:r>
          </w:p>
          <w:p w14:paraId="7AB24EAE" w14:textId="6ADFE0FD" w:rsidR="00890DF0" w:rsidRPr="00B809A7" w:rsidRDefault="00890DF0" w:rsidP="00D01A66">
            <w:pPr>
              <w:jc w:val="both"/>
              <w:rPr>
                <w:color w:val="000000"/>
                <w:lang w:val="bg-BG"/>
              </w:rPr>
            </w:pPr>
            <w:r w:rsidRPr="00D01A66">
              <w:rPr>
                <w:b/>
                <w:color w:val="000000"/>
                <w:lang w:val="bg-BG"/>
              </w:rPr>
              <w:t>Чл. 9.</w:t>
            </w:r>
            <w:r w:rsidRPr="00D01A66">
              <w:rPr>
                <w:color w:val="000000"/>
                <w:lang w:val="bg-BG"/>
              </w:rPr>
              <w:t xml:space="preserve"> (1) Процедурите за ползване на дървесина се провеждат в съответствие с график, утвърден от лицата по чл. 2, т. 1, 3 и 4 – за горските територии – държавна собственост, и по чл. 3 – за горските територии – общинска собственост.</w:t>
            </w:r>
          </w:p>
        </w:tc>
        <w:tc>
          <w:tcPr>
            <w:tcW w:w="1710" w:type="dxa"/>
            <w:tcBorders>
              <w:top w:val="single" w:sz="4" w:space="0" w:color="000000"/>
              <w:left w:val="single" w:sz="4" w:space="0" w:color="000000"/>
              <w:bottom w:val="single" w:sz="4" w:space="0" w:color="auto"/>
              <w:right w:val="single" w:sz="4" w:space="0" w:color="000000"/>
            </w:tcBorders>
          </w:tcPr>
          <w:p w14:paraId="327317E8" w14:textId="08B86344" w:rsidR="00890DF0" w:rsidRPr="00890DF0" w:rsidRDefault="00883812" w:rsidP="00311241">
            <w:pPr>
              <w:jc w:val="both"/>
              <w:rPr>
                <w:color w:val="000000"/>
                <w:lang w:val="bg-BG"/>
              </w:rPr>
            </w:pPr>
            <w:r w:rsidRPr="00883812">
              <w:rPr>
                <w:b/>
                <w:lang w:val="bg-BG"/>
              </w:rPr>
              <w:t>Пълно</w:t>
            </w:r>
          </w:p>
        </w:tc>
      </w:tr>
      <w:tr w:rsidR="00890DF0" w:rsidRPr="00890DF0" w14:paraId="47B269FA" w14:textId="0468DCF4" w:rsidTr="00883812">
        <w:trPr>
          <w:trHeight w:val="759"/>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8AD232" w14:textId="77777777" w:rsidR="00890DF0" w:rsidRPr="00B809A7" w:rsidRDefault="00890DF0" w:rsidP="00311241">
            <w:pPr>
              <w:jc w:val="both"/>
              <w:rPr>
                <w:lang w:val="bg-BG"/>
              </w:rPr>
            </w:pPr>
            <w:r w:rsidRPr="00B809A7">
              <w:rPr>
                <w:lang w:val="bg-BG"/>
              </w:rPr>
              <w:t>2.   В случай че даден възлагащ орган е съставен от отделни оперативни единици, се взема предвид общата прогнозна стойност за всички оперативни единици.</w:t>
            </w:r>
          </w:p>
          <w:p w14:paraId="18AEB6E9" w14:textId="77777777" w:rsidR="00890DF0" w:rsidRPr="00B809A7" w:rsidRDefault="00890DF0" w:rsidP="00311241">
            <w:pPr>
              <w:jc w:val="both"/>
              <w:rPr>
                <w:lang w:val="bg-BG"/>
              </w:rPr>
            </w:pPr>
            <w:r w:rsidRPr="00B809A7">
              <w:rPr>
                <w:lang w:val="bg-BG"/>
              </w:rPr>
              <w:t>Независимо от първа алинея, когато отделна оперативна единица носи самостоятелно отговорност за своите обществени поръчки или за някои категории обществени поръчки, прогнозните стойности могат да се изчисляват на равнището на въпросната оперативна единица.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035FE2" w14:textId="77777777" w:rsidR="00890DF0" w:rsidRDefault="00890DF0" w:rsidP="00311241">
            <w:pPr>
              <w:jc w:val="both"/>
              <w:rPr>
                <w:b/>
                <w:lang w:val="bg-BG"/>
              </w:rPr>
            </w:pPr>
            <w:r w:rsidRPr="00E24711">
              <w:rPr>
                <w:b/>
                <w:lang w:val="bg-BG"/>
              </w:rPr>
              <w:t>Чл. 21, ал. 3 ЗОП</w:t>
            </w:r>
          </w:p>
          <w:p w14:paraId="3CC35724" w14:textId="77777777" w:rsidR="00890DF0" w:rsidRDefault="00890DF0" w:rsidP="00311241">
            <w:pPr>
              <w:jc w:val="both"/>
              <w:rPr>
                <w:b/>
                <w:lang w:val="bg-BG"/>
              </w:rPr>
            </w:pPr>
          </w:p>
          <w:p w14:paraId="16E3E45E" w14:textId="32468CC7" w:rsidR="00890DF0" w:rsidRDefault="00890DF0" w:rsidP="00311241">
            <w:pPr>
              <w:jc w:val="both"/>
              <w:rPr>
                <w:b/>
                <w:lang w:val="bg-BG"/>
              </w:rPr>
            </w:pPr>
          </w:p>
          <w:p w14:paraId="579380DD" w14:textId="091B3AA1" w:rsidR="00883812" w:rsidRDefault="00883812" w:rsidP="00311241">
            <w:pPr>
              <w:jc w:val="both"/>
              <w:rPr>
                <w:b/>
                <w:lang w:val="bg-BG"/>
              </w:rPr>
            </w:pPr>
          </w:p>
          <w:p w14:paraId="74A4EAC2" w14:textId="72A156A1" w:rsidR="00883812" w:rsidRDefault="00883812" w:rsidP="00311241">
            <w:pPr>
              <w:jc w:val="both"/>
              <w:rPr>
                <w:b/>
                <w:lang w:val="bg-BG"/>
              </w:rPr>
            </w:pPr>
          </w:p>
          <w:p w14:paraId="63B6987C" w14:textId="77777777" w:rsidR="00890DF0" w:rsidRDefault="00890DF0" w:rsidP="00311241">
            <w:pPr>
              <w:jc w:val="both"/>
              <w:rPr>
                <w:b/>
                <w:lang w:val="bg-BG"/>
              </w:rPr>
            </w:pPr>
          </w:p>
          <w:p w14:paraId="01ABCE1B" w14:textId="1D0EEEC4" w:rsidR="00890DF0" w:rsidRPr="00E24711" w:rsidRDefault="00890DF0" w:rsidP="00D01A66">
            <w:pPr>
              <w:jc w:val="both"/>
              <w:rPr>
                <w:b/>
                <w:lang w:val="bg-BG"/>
              </w:rPr>
            </w:pPr>
            <w:r w:rsidRPr="00D01A66">
              <w:rPr>
                <w:b/>
                <w:lang w:val="bg-BG"/>
              </w:rPr>
              <w:t>Чл. 39 от Наредбата за условията и реда за възлагане изпълнението на дейности в горските територии</w:t>
            </w:r>
          </w:p>
        </w:tc>
        <w:tc>
          <w:tcPr>
            <w:tcW w:w="5040" w:type="dxa"/>
            <w:tcBorders>
              <w:top w:val="single" w:sz="4" w:space="0" w:color="auto"/>
              <w:left w:val="single" w:sz="4" w:space="0" w:color="auto"/>
              <w:bottom w:val="single" w:sz="4" w:space="0" w:color="auto"/>
              <w:right w:val="single" w:sz="4" w:space="0" w:color="auto"/>
            </w:tcBorders>
          </w:tcPr>
          <w:p w14:paraId="453698AD" w14:textId="77777777" w:rsidR="00890DF0" w:rsidRDefault="00890DF0" w:rsidP="00E24711">
            <w:pPr>
              <w:jc w:val="both"/>
              <w:rPr>
                <w:lang w:val="bg-BG"/>
              </w:rPr>
            </w:pPr>
            <w:r w:rsidRPr="00E24711">
              <w:rPr>
                <w:b/>
                <w:lang w:val="bg-BG"/>
              </w:rPr>
              <w:t>Чл. 21</w:t>
            </w:r>
            <w:r>
              <w:rPr>
                <w:b/>
                <w:lang w:val="bg-BG"/>
              </w:rPr>
              <w:t xml:space="preserve">. </w:t>
            </w:r>
            <w:r w:rsidRPr="00E24711">
              <w:rPr>
                <w:lang w:val="bg-BG"/>
              </w:rPr>
              <w:t>(3)</w:t>
            </w:r>
            <w:r w:rsidRPr="00E24711">
              <w:rPr>
                <w:b/>
                <w:lang w:val="bg-BG"/>
              </w:rPr>
              <w:t xml:space="preserve"> </w:t>
            </w:r>
            <w:r w:rsidRPr="00EE6C12">
              <w:rPr>
                <w:lang w:val="bg-BG"/>
              </w:rPr>
              <w:t>Когато в структурата на възложителя има обособени звена на териториален, функционален или друг принцип, които не са самостоятелни възложители, прогнозната стойност на конкретна обществена поръчка се определя на база потребностите на всички обособени звена.</w:t>
            </w:r>
          </w:p>
          <w:p w14:paraId="4AD67BDD" w14:textId="37D1BFB1" w:rsidR="00890DF0" w:rsidRPr="00D01A66" w:rsidRDefault="00890DF0" w:rsidP="00D01A66">
            <w:pPr>
              <w:jc w:val="both"/>
              <w:rPr>
                <w:lang w:val="bg-BG"/>
              </w:rPr>
            </w:pPr>
            <w:r w:rsidRPr="00D01A66">
              <w:rPr>
                <w:b/>
                <w:lang w:val="bg-BG"/>
              </w:rPr>
              <w:t>Чл. 39.</w:t>
            </w:r>
            <w:r w:rsidRPr="00D01A66">
              <w:rPr>
                <w:lang w:val="bg-BG"/>
              </w:rPr>
              <w:t xml:space="preserve"> (1) Държавните предприятия могат да сключват дългосрочни договори за възлагане на:</w:t>
            </w:r>
          </w:p>
          <w:p w14:paraId="215ABC55" w14:textId="4F2C1E0B" w:rsidR="00890DF0" w:rsidRPr="00D01A66" w:rsidRDefault="00890DF0" w:rsidP="00D01A66">
            <w:pPr>
              <w:jc w:val="both"/>
              <w:rPr>
                <w:lang w:val="bg-BG"/>
              </w:rPr>
            </w:pPr>
            <w:r w:rsidRPr="00D01A66">
              <w:rPr>
                <w:lang w:val="bg-BG"/>
              </w:rPr>
              <w:t xml:space="preserve"> 1. добива на дървесина за срок до 15 години, но не по-кратък от 3 години;</w:t>
            </w:r>
          </w:p>
          <w:p w14:paraId="30F7C3B3" w14:textId="5DAD2FAE" w:rsidR="00890DF0" w:rsidRPr="00D01A66" w:rsidRDefault="00890DF0" w:rsidP="00D01A66">
            <w:pPr>
              <w:jc w:val="both"/>
              <w:rPr>
                <w:lang w:val="bg-BG"/>
              </w:rPr>
            </w:pPr>
            <w:r w:rsidRPr="00D01A66">
              <w:rPr>
                <w:lang w:val="bg-BG"/>
              </w:rPr>
              <w:t xml:space="preserve"> 2. добива на недървесни горски продукти за срок до 10 години, но не по-кратък от 3 години;</w:t>
            </w:r>
          </w:p>
          <w:p w14:paraId="2C1B740F" w14:textId="2B9D5261" w:rsidR="00890DF0" w:rsidRPr="00D01A66" w:rsidRDefault="00890DF0" w:rsidP="00D01A66">
            <w:pPr>
              <w:jc w:val="both"/>
              <w:rPr>
                <w:lang w:val="bg-BG"/>
              </w:rPr>
            </w:pPr>
            <w:r w:rsidRPr="00D01A66">
              <w:rPr>
                <w:lang w:val="bg-BG"/>
              </w:rPr>
              <w:t xml:space="preserve"> 3. дейностите по чл. 10, ал. 1, т. 4 - 14 за срок до 10 години, но не по-кратък от 3 години.</w:t>
            </w:r>
          </w:p>
          <w:p w14:paraId="3440289C" w14:textId="77777777" w:rsidR="00890DF0" w:rsidRPr="00D01A66" w:rsidRDefault="00890DF0" w:rsidP="00D01A66">
            <w:pPr>
              <w:jc w:val="both"/>
              <w:rPr>
                <w:lang w:val="bg-BG"/>
              </w:rPr>
            </w:pPr>
            <w:r w:rsidRPr="00D01A66">
              <w:rPr>
                <w:lang w:val="bg-BG"/>
              </w:rPr>
              <w:t xml:space="preserve"> (2) Дейностите по ал. 1 могат да се възлагат поотделно или в комплекс.</w:t>
            </w:r>
          </w:p>
          <w:p w14:paraId="370EA3E5" w14:textId="028AB7EE" w:rsidR="00890DF0" w:rsidRPr="00B809A7" w:rsidRDefault="00890DF0" w:rsidP="00D01A66">
            <w:pPr>
              <w:jc w:val="both"/>
              <w:rPr>
                <w:lang w:val="bg-BG"/>
              </w:rPr>
            </w:pPr>
            <w:r w:rsidRPr="00D01A66">
              <w:rPr>
                <w:lang w:val="bg-BG"/>
              </w:rPr>
              <w:t xml:space="preserve"> (5) Предмет на дългосрочен договор по ал. 1 може да бъде възлагане на дейности на територията на едно или повече съседни териториални поделения в района на дейност на едно ДП.</w:t>
            </w:r>
          </w:p>
        </w:tc>
        <w:tc>
          <w:tcPr>
            <w:tcW w:w="1710" w:type="dxa"/>
            <w:tcBorders>
              <w:top w:val="single" w:sz="4" w:space="0" w:color="auto"/>
              <w:left w:val="single" w:sz="4" w:space="0" w:color="auto"/>
              <w:bottom w:val="single" w:sz="4" w:space="0" w:color="auto"/>
              <w:right w:val="single" w:sz="4" w:space="0" w:color="auto"/>
            </w:tcBorders>
          </w:tcPr>
          <w:p w14:paraId="45F11C8F" w14:textId="45BB7A1A" w:rsidR="00890DF0" w:rsidRPr="00890DF0" w:rsidRDefault="00883812" w:rsidP="00E24711">
            <w:pPr>
              <w:jc w:val="both"/>
              <w:rPr>
                <w:lang w:val="bg-BG"/>
              </w:rPr>
            </w:pPr>
            <w:r w:rsidRPr="00883812">
              <w:rPr>
                <w:b/>
                <w:lang w:val="bg-BG"/>
              </w:rPr>
              <w:t>Пълно</w:t>
            </w:r>
          </w:p>
        </w:tc>
      </w:tr>
      <w:tr w:rsidR="00890DF0" w:rsidRPr="00890DF0" w14:paraId="4232B954" w14:textId="4DE18253" w:rsidTr="00890DF0">
        <w:trPr>
          <w:trHeight w:val="1720"/>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867E0" w14:textId="77777777" w:rsidR="00890DF0" w:rsidRPr="00B809A7" w:rsidRDefault="00890DF0" w:rsidP="00311241">
            <w:pPr>
              <w:jc w:val="both"/>
              <w:rPr>
                <w:lang w:val="bg-BG"/>
              </w:rPr>
            </w:pPr>
            <w:r w:rsidRPr="00B809A7">
              <w:rPr>
                <w:lang w:val="bg-BG"/>
              </w:rPr>
              <w:t>3.   Изборът на метод за изчисляване на прогнозната стойност на поръчка не се извършва с цел изключването ѝ от обхвата на настоящата директива. Обществената поръчка не може да се разделя с цел да не попадне в обхвата на настоящата директива, освен ако това е обосновано по обективни причини.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D6F2C" w14:textId="77777777" w:rsidR="00890DF0" w:rsidRDefault="00890DF0" w:rsidP="00311241">
            <w:pPr>
              <w:jc w:val="both"/>
              <w:rPr>
                <w:b/>
                <w:lang w:val="bg-BG"/>
              </w:rPr>
            </w:pPr>
            <w:r w:rsidRPr="007D692E">
              <w:rPr>
                <w:b/>
                <w:lang w:val="bg-BG"/>
              </w:rPr>
              <w:t>Чл. 21, ал. 14 и 15 ЗОП</w:t>
            </w:r>
          </w:p>
          <w:p w14:paraId="114380DD" w14:textId="77777777" w:rsidR="00890DF0" w:rsidRDefault="00890DF0" w:rsidP="00311241">
            <w:pPr>
              <w:jc w:val="both"/>
              <w:rPr>
                <w:b/>
                <w:lang w:val="bg-BG"/>
              </w:rPr>
            </w:pPr>
          </w:p>
          <w:p w14:paraId="4B5F110F" w14:textId="77777777" w:rsidR="00890DF0" w:rsidRDefault="00890DF0" w:rsidP="00311241">
            <w:pPr>
              <w:jc w:val="both"/>
              <w:rPr>
                <w:b/>
                <w:lang w:val="bg-BG"/>
              </w:rPr>
            </w:pPr>
          </w:p>
          <w:p w14:paraId="5065557E" w14:textId="77777777" w:rsidR="00890DF0" w:rsidRDefault="00890DF0" w:rsidP="00311241">
            <w:pPr>
              <w:jc w:val="both"/>
              <w:rPr>
                <w:b/>
                <w:lang w:val="bg-BG"/>
              </w:rPr>
            </w:pPr>
          </w:p>
          <w:p w14:paraId="25A6E457" w14:textId="77777777" w:rsidR="00890DF0" w:rsidRDefault="00890DF0" w:rsidP="00311241">
            <w:pPr>
              <w:jc w:val="both"/>
              <w:rPr>
                <w:b/>
                <w:lang w:val="bg-BG"/>
              </w:rPr>
            </w:pPr>
          </w:p>
          <w:p w14:paraId="553A8DC9" w14:textId="28891CBE" w:rsidR="00890DF0" w:rsidRDefault="00890DF0" w:rsidP="00311241">
            <w:pPr>
              <w:jc w:val="both"/>
              <w:rPr>
                <w:b/>
                <w:lang w:val="bg-BG"/>
              </w:rPr>
            </w:pPr>
          </w:p>
          <w:p w14:paraId="2F207CEA" w14:textId="74B3947F" w:rsidR="00883812" w:rsidRDefault="00883812" w:rsidP="00311241">
            <w:pPr>
              <w:jc w:val="both"/>
              <w:rPr>
                <w:b/>
                <w:lang w:val="bg-BG"/>
              </w:rPr>
            </w:pPr>
          </w:p>
          <w:p w14:paraId="2854C24D" w14:textId="77777777" w:rsidR="00883812" w:rsidRDefault="00883812" w:rsidP="00311241">
            <w:pPr>
              <w:jc w:val="both"/>
              <w:rPr>
                <w:b/>
                <w:lang w:val="bg-BG"/>
              </w:rPr>
            </w:pPr>
          </w:p>
          <w:p w14:paraId="4BD5BDDD" w14:textId="25036D00" w:rsidR="00890DF0" w:rsidRPr="00072BD0" w:rsidRDefault="00890DF0" w:rsidP="00A0423A">
            <w:pPr>
              <w:jc w:val="both"/>
              <w:rPr>
                <w:b/>
              </w:rPr>
            </w:pPr>
          </w:p>
        </w:tc>
        <w:tc>
          <w:tcPr>
            <w:tcW w:w="5040" w:type="dxa"/>
            <w:tcBorders>
              <w:top w:val="single" w:sz="4" w:space="0" w:color="auto"/>
              <w:left w:val="single" w:sz="4" w:space="0" w:color="000000"/>
              <w:bottom w:val="single" w:sz="4" w:space="0" w:color="000000"/>
              <w:right w:val="single" w:sz="4" w:space="0" w:color="000000"/>
            </w:tcBorders>
          </w:tcPr>
          <w:p w14:paraId="61E197AE" w14:textId="0F3169BA" w:rsidR="00890DF0" w:rsidRPr="0094753A" w:rsidRDefault="00890DF0" w:rsidP="0094753A">
            <w:pPr>
              <w:jc w:val="both"/>
            </w:pPr>
            <w:r w:rsidRPr="00E35212">
              <w:rPr>
                <w:b/>
                <w:color w:val="000000"/>
                <w:lang w:val="bg-BG"/>
              </w:rPr>
              <w:t xml:space="preserve">Чл. </w:t>
            </w:r>
            <w:r>
              <w:rPr>
                <w:b/>
                <w:color w:val="000000"/>
                <w:lang w:val="bg-BG"/>
              </w:rPr>
              <w:t>21.</w:t>
            </w:r>
            <w:r>
              <w:rPr>
                <w:lang w:val="bg-BG"/>
              </w:rPr>
              <w:t xml:space="preserve"> (14) </w:t>
            </w:r>
            <w:r w:rsidRPr="0094753A">
              <w:t>Изборът на метод за изчисляване на прогнозната стойност на обществената поръчка не трябва да се използва за прилагане на ред за възлагане за по-ниски стойности.</w:t>
            </w:r>
          </w:p>
          <w:p w14:paraId="542890C6" w14:textId="77777777" w:rsidR="00890DF0" w:rsidRPr="0094753A" w:rsidRDefault="00890DF0" w:rsidP="0094753A">
            <w:pPr>
              <w:jc w:val="both"/>
            </w:pPr>
            <w:r>
              <w:rPr>
                <w:lang w:val="bg-BG"/>
              </w:rPr>
              <w:t xml:space="preserve">(15) </w:t>
            </w:r>
            <w:r w:rsidRPr="0094753A">
              <w:t>Не се допуска разделяне на обществена поръчка на части с което се прилага ред за възлагане за по-ниски стойности, освен в случаите по ал. 6.</w:t>
            </w:r>
          </w:p>
          <w:p w14:paraId="2D08C25F" w14:textId="77777777" w:rsidR="00890DF0" w:rsidRDefault="00890DF0" w:rsidP="0094753A">
            <w:pPr>
              <w:jc w:val="both"/>
              <w:rPr>
                <w:lang w:val="bg-BG"/>
              </w:rPr>
            </w:pPr>
          </w:p>
          <w:p w14:paraId="3346E7AD" w14:textId="6CF6EF23" w:rsidR="00890DF0" w:rsidRPr="0094753A" w:rsidRDefault="00890DF0" w:rsidP="00A0423A">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5F5184F7" w14:textId="2938C9CC" w:rsidR="00890DF0" w:rsidRPr="00890DF0" w:rsidRDefault="00883812" w:rsidP="0094753A">
            <w:pPr>
              <w:jc w:val="both"/>
              <w:rPr>
                <w:color w:val="000000"/>
                <w:lang w:val="bg-BG"/>
              </w:rPr>
            </w:pPr>
            <w:r w:rsidRPr="00883812">
              <w:rPr>
                <w:b/>
                <w:lang w:val="bg-BG"/>
              </w:rPr>
              <w:t>Пълно</w:t>
            </w:r>
          </w:p>
        </w:tc>
      </w:tr>
      <w:tr w:rsidR="00890DF0" w:rsidRPr="00890DF0" w14:paraId="2F265D67" w14:textId="5566D74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CB16B" w14:textId="77777777" w:rsidR="00890DF0" w:rsidRPr="00B809A7" w:rsidRDefault="00890DF0" w:rsidP="00311241">
            <w:pPr>
              <w:jc w:val="both"/>
              <w:rPr>
                <w:lang w:val="bg-BG"/>
              </w:rPr>
            </w:pPr>
            <w:r>
              <w:rPr>
                <w:lang w:val="bg-BG"/>
              </w:rPr>
              <w:t xml:space="preserve">4. </w:t>
            </w:r>
            <w:r w:rsidRPr="00B809A7">
              <w:rPr>
                <w:lang w:val="bg-BG"/>
              </w:rPr>
              <w:t>Прогнозната стойност трябва да е валидна към момента на изпращане на поканата за участие в състезателна процедура или — в случаите, в които не се предвижда такава покана— към момента, в който възлагащият орган започва процедурата за възлагане на обществена поръчка, например като се свърже с икономически оператори във връзка с обществената поръчка, когато е целесъобразно.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02FFA" w14:textId="77777777" w:rsidR="00890DF0" w:rsidRDefault="00890DF0" w:rsidP="00311241">
            <w:pPr>
              <w:jc w:val="both"/>
              <w:rPr>
                <w:b/>
                <w:color w:val="000000"/>
                <w:lang w:val="bg-BG"/>
              </w:rPr>
            </w:pPr>
            <w:r w:rsidRPr="007D692E">
              <w:rPr>
                <w:b/>
                <w:color w:val="000000"/>
                <w:lang w:val="bg-BG"/>
              </w:rPr>
              <w:t>Чл. 21, ал. 2 ЗОП</w:t>
            </w:r>
          </w:p>
          <w:p w14:paraId="30638124" w14:textId="77777777" w:rsidR="00890DF0" w:rsidRDefault="00890DF0" w:rsidP="00311241">
            <w:pPr>
              <w:jc w:val="both"/>
              <w:rPr>
                <w:b/>
                <w:color w:val="000000"/>
                <w:lang w:val="bg-BG"/>
              </w:rPr>
            </w:pPr>
          </w:p>
          <w:p w14:paraId="1F49F2B3" w14:textId="77777777" w:rsidR="00890DF0" w:rsidRDefault="00890DF0" w:rsidP="00311241">
            <w:pPr>
              <w:jc w:val="both"/>
              <w:rPr>
                <w:b/>
                <w:color w:val="000000"/>
                <w:lang w:val="bg-BG"/>
              </w:rPr>
            </w:pPr>
          </w:p>
          <w:p w14:paraId="11C0811E" w14:textId="77777777" w:rsidR="00890DF0" w:rsidRDefault="00890DF0" w:rsidP="00311241">
            <w:pPr>
              <w:jc w:val="both"/>
              <w:rPr>
                <w:b/>
                <w:color w:val="000000"/>
                <w:lang w:val="bg-BG"/>
              </w:rPr>
            </w:pPr>
          </w:p>
          <w:p w14:paraId="1D580954" w14:textId="1764307A" w:rsidR="00890DF0" w:rsidRDefault="00890DF0" w:rsidP="00311241">
            <w:pPr>
              <w:jc w:val="both"/>
              <w:rPr>
                <w:b/>
                <w:color w:val="000000"/>
                <w:lang w:val="bg-BG"/>
              </w:rPr>
            </w:pPr>
          </w:p>
          <w:p w14:paraId="79A4808C" w14:textId="77777777" w:rsidR="00883812" w:rsidRDefault="00883812" w:rsidP="00311241">
            <w:pPr>
              <w:jc w:val="both"/>
              <w:rPr>
                <w:b/>
                <w:color w:val="000000"/>
                <w:lang w:val="bg-BG"/>
              </w:rPr>
            </w:pPr>
          </w:p>
          <w:p w14:paraId="1E36D3E1" w14:textId="77777777" w:rsidR="00CE471A" w:rsidRDefault="00CE471A" w:rsidP="00895C3B">
            <w:pPr>
              <w:jc w:val="both"/>
              <w:rPr>
                <w:b/>
                <w:lang w:val="bg-BG"/>
              </w:rPr>
            </w:pPr>
          </w:p>
          <w:p w14:paraId="4BDE1C1D" w14:textId="482F8975" w:rsidR="009B05EA" w:rsidRDefault="009B05EA" w:rsidP="00895C3B">
            <w:pPr>
              <w:jc w:val="both"/>
              <w:rPr>
                <w:b/>
                <w:lang w:val="bg-BG"/>
              </w:rPr>
            </w:pPr>
          </w:p>
          <w:p w14:paraId="6E29B6CB" w14:textId="77777777" w:rsidR="009B05EA" w:rsidRDefault="009B05EA" w:rsidP="00895C3B">
            <w:pPr>
              <w:jc w:val="both"/>
              <w:rPr>
                <w:b/>
                <w:lang w:val="bg-BG"/>
              </w:rPr>
            </w:pPr>
          </w:p>
          <w:p w14:paraId="51568514" w14:textId="77777777" w:rsidR="009B05EA" w:rsidRDefault="009B05EA" w:rsidP="00895C3B">
            <w:pPr>
              <w:jc w:val="both"/>
              <w:rPr>
                <w:b/>
                <w:lang w:val="bg-BG"/>
              </w:rPr>
            </w:pPr>
          </w:p>
          <w:p w14:paraId="7F3C295A" w14:textId="77777777" w:rsidR="009B05EA" w:rsidRDefault="009B05EA" w:rsidP="00895C3B">
            <w:pPr>
              <w:jc w:val="both"/>
              <w:rPr>
                <w:b/>
                <w:lang w:val="bg-BG"/>
              </w:rPr>
            </w:pPr>
          </w:p>
          <w:p w14:paraId="420B60C6" w14:textId="77777777" w:rsidR="009B05EA" w:rsidRDefault="009B05EA" w:rsidP="00895C3B">
            <w:pPr>
              <w:jc w:val="both"/>
              <w:rPr>
                <w:b/>
                <w:lang w:val="bg-BG"/>
              </w:rPr>
            </w:pPr>
          </w:p>
          <w:p w14:paraId="498C682B" w14:textId="77777777" w:rsidR="009B05EA" w:rsidRDefault="009B05EA" w:rsidP="00895C3B">
            <w:pPr>
              <w:jc w:val="both"/>
              <w:rPr>
                <w:b/>
                <w:lang w:val="bg-BG"/>
              </w:rPr>
            </w:pPr>
          </w:p>
          <w:p w14:paraId="2A85041A" w14:textId="77777777" w:rsidR="009B05EA" w:rsidRDefault="009B05EA" w:rsidP="00895C3B">
            <w:pPr>
              <w:jc w:val="both"/>
              <w:rPr>
                <w:b/>
                <w:lang w:val="bg-BG"/>
              </w:rPr>
            </w:pPr>
          </w:p>
          <w:p w14:paraId="4BFB220D" w14:textId="77777777" w:rsidR="009B05EA" w:rsidRDefault="009B05EA" w:rsidP="00895C3B">
            <w:pPr>
              <w:jc w:val="both"/>
              <w:rPr>
                <w:b/>
                <w:lang w:val="bg-BG"/>
              </w:rPr>
            </w:pPr>
          </w:p>
          <w:p w14:paraId="7C5626EF" w14:textId="77777777" w:rsidR="009B05EA" w:rsidRDefault="009B05EA" w:rsidP="00895C3B">
            <w:pPr>
              <w:jc w:val="both"/>
              <w:rPr>
                <w:b/>
                <w:lang w:val="bg-BG"/>
              </w:rPr>
            </w:pPr>
          </w:p>
          <w:p w14:paraId="10209357" w14:textId="77777777" w:rsidR="009B05EA" w:rsidRDefault="009B05EA" w:rsidP="00895C3B">
            <w:pPr>
              <w:jc w:val="both"/>
              <w:rPr>
                <w:b/>
                <w:lang w:val="bg-BG"/>
              </w:rPr>
            </w:pPr>
          </w:p>
          <w:p w14:paraId="4CC13577" w14:textId="77777777" w:rsidR="009B05EA" w:rsidRDefault="009B05EA" w:rsidP="00895C3B">
            <w:pPr>
              <w:jc w:val="both"/>
              <w:rPr>
                <w:b/>
                <w:lang w:val="bg-BG"/>
              </w:rPr>
            </w:pPr>
          </w:p>
          <w:p w14:paraId="2B2CED4C" w14:textId="77777777" w:rsidR="009B05EA" w:rsidRDefault="009B05EA" w:rsidP="00895C3B">
            <w:pPr>
              <w:jc w:val="both"/>
              <w:rPr>
                <w:b/>
                <w:lang w:val="bg-BG"/>
              </w:rPr>
            </w:pPr>
          </w:p>
          <w:p w14:paraId="759858FE" w14:textId="77777777" w:rsidR="009B05EA" w:rsidRDefault="009B05EA" w:rsidP="00895C3B">
            <w:pPr>
              <w:jc w:val="both"/>
              <w:rPr>
                <w:b/>
                <w:lang w:val="bg-BG"/>
              </w:rPr>
            </w:pPr>
          </w:p>
          <w:p w14:paraId="709B070D" w14:textId="77777777" w:rsidR="009B05EA" w:rsidRDefault="009B05EA" w:rsidP="00895C3B">
            <w:pPr>
              <w:jc w:val="both"/>
              <w:rPr>
                <w:b/>
                <w:lang w:val="bg-BG"/>
              </w:rPr>
            </w:pPr>
          </w:p>
          <w:p w14:paraId="066A6474" w14:textId="77777777" w:rsidR="009B05EA" w:rsidRDefault="009B05EA" w:rsidP="00895C3B">
            <w:pPr>
              <w:jc w:val="both"/>
              <w:rPr>
                <w:b/>
                <w:lang w:val="bg-BG"/>
              </w:rPr>
            </w:pPr>
          </w:p>
          <w:p w14:paraId="3A9C6AD1" w14:textId="77777777" w:rsidR="009B05EA" w:rsidRDefault="009B05EA" w:rsidP="00895C3B">
            <w:pPr>
              <w:jc w:val="both"/>
              <w:rPr>
                <w:b/>
                <w:lang w:val="bg-BG"/>
              </w:rPr>
            </w:pPr>
          </w:p>
          <w:p w14:paraId="2F2F30E9" w14:textId="49B3B25A" w:rsidR="00890DF0" w:rsidRPr="007D692E" w:rsidRDefault="00890DF0" w:rsidP="00895C3B">
            <w:pPr>
              <w:jc w:val="both"/>
              <w:rPr>
                <w:b/>
                <w:lang w:val="bg-BG"/>
              </w:rPr>
            </w:pPr>
            <w:r w:rsidRPr="00895C3B">
              <w:rPr>
                <w:b/>
                <w:lang w:val="bg-BG"/>
              </w:rPr>
              <w:t xml:space="preserve">Чл. </w:t>
            </w:r>
            <w:r>
              <w:rPr>
                <w:b/>
                <w:lang w:val="bg-BG"/>
              </w:rPr>
              <w:t>3а и 9</w:t>
            </w:r>
            <w:r w:rsidRPr="00895C3B">
              <w:rPr>
                <w:b/>
                <w:lang w:val="bg-BG"/>
              </w:rPr>
              <w:t xml:space="preserve">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407428B8" w14:textId="6C0AAF10" w:rsidR="00890DF0" w:rsidRPr="0094753A" w:rsidRDefault="00890DF0" w:rsidP="0094753A">
            <w:pPr>
              <w:jc w:val="both"/>
              <w:rPr>
                <w:color w:val="000000"/>
              </w:rPr>
            </w:pPr>
            <w:r w:rsidRPr="005745F5">
              <w:rPr>
                <w:b/>
                <w:color w:val="000000"/>
                <w:lang w:val="bg-BG"/>
              </w:rPr>
              <w:t>Чл. 21.</w:t>
            </w:r>
            <w:r>
              <w:rPr>
                <w:color w:val="000000"/>
                <w:lang w:val="bg-BG"/>
              </w:rPr>
              <w:t xml:space="preserve"> (2) </w:t>
            </w:r>
            <w:r w:rsidRPr="0094753A">
              <w:rPr>
                <w:color w:val="000000"/>
              </w:rPr>
              <w:t>Възложителят изчислява прогнозната стойност на обществената поръчка към датата на решението за нейното откриване съобразно пазарната стойност на предстоящите за възлагане дейности, определена в резултат на пазарни проучвания или консултации.</w:t>
            </w:r>
          </w:p>
          <w:p w14:paraId="000490E5" w14:textId="0C61F307" w:rsidR="00CE471A" w:rsidRDefault="00CE471A" w:rsidP="00CE471A">
            <w:pPr>
              <w:jc w:val="both"/>
              <w:rPr>
                <w:b/>
                <w:i/>
                <w:color w:val="000000"/>
                <w:lang w:val="bg-BG"/>
              </w:rPr>
            </w:pPr>
            <w:r w:rsidRPr="00CE471A">
              <w:rPr>
                <w:b/>
                <w:i/>
                <w:color w:val="000000"/>
                <w:lang w:val="bg-BG"/>
              </w:rPr>
              <w:t>Предложение за изменение</w:t>
            </w:r>
            <w:r w:rsidR="00A2087C">
              <w:rPr>
                <w:b/>
                <w:i/>
                <w:color w:val="000000"/>
                <w:lang w:val="bg-BG"/>
              </w:rPr>
              <w:t xml:space="preserve"> на ал. 2</w:t>
            </w:r>
            <w:r w:rsidRPr="00CE471A">
              <w:rPr>
                <w:b/>
                <w:i/>
                <w:color w:val="000000"/>
                <w:lang w:val="bg-BG"/>
              </w:rPr>
              <w:t>:</w:t>
            </w:r>
          </w:p>
          <w:p w14:paraId="24BE3F79" w14:textId="4A9885C7" w:rsidR="00CE471A" w:rsidRPr="00CE471A" w:rsidRDefault="00CE471A" w:rsidP="00CE471A">
            <w:pPr>
              <w:jc w:val="both"/>
              <w:rPr>
                <w:b/>
                <w:i/>
                <w:color w:val="000000"/>
                <w:lang w:val="bg-BG"/>
              </w:rPr>
            </w:pPr>
            <w:r w:rsidRPr="00A2087C">
              <w:rPr>
                <w:b/>
                <w:i/>
                <w:shd w:val="clear" w:color="auto" w:fill="FEFEFE"/>
                <w:lang w:val="bg-BG"/>
              </w:rPr>
              <w:t>„</w:t>
            </w:r>
            <w:r w:rsidR="00A2087C" w:rsidRPr="00A2087C">
              <w:rPr>
                <w:b/>
                <w:i/>
                <w:shd w:val="clear" w:color="auto" w:fill="FEFEFE"/>
                <w:lang w:val="bg-BG"/>
              </w:rPr>
              <w:t>(2)</w:t>
            </w:r>
            <w:r w:rsidRPr="00A2087C">
              <w:rPr>
                <w:b/>
                <w:i/>
                <w:shd w:val="clear" w:color="auto" w:fill="FEFEFE"/>
                <w:lang w:val="bg-BG"/>
              </w:rPr>
              <w:t>Прогнозната стойност на обществената поръчка се определя към момента на вземане на решение за нейното възлагане. Възложителят може да изчисли прогнозната стойност в резултат на проведени пазарни проучвания или консултации."</w:t>
            </w:r>
          </w:p>
          <w:p w14:paraId="0E20DFCF" w14:textId="77777777" w:rsidR="00CE471A" w:rsidRPr="00CE471A" w:rsidRDefault="00CE471A" w:rsidP="00311241">
            <w:pPr>
              <w:jc w:val="both"/>
              <w:rPr>
                <w:b/>
                <w:i/>
                <w:color w:val="000000"/>
                <w:lang w:val="bg-BG"/>
              </w:rPr>
            </w:pPr>
          </w:p>
          <w:p w14:paraId="0E4175DF" w14:textId="7AA9A00E" w:rsidR="00890DF0" w:rsidRPr="00D01A66" w:rsidRDefault="00890DF0" w:rsidP="00D01A66">
            <w:pPr>
              <w:jc w:val="both"/>
              <w:rPr>
                <w:color w:val="000000"/>
                <w:lang w:val="bg-BG"/>
              </w:rPr>
            </w:pPr>
            <w:r w:rsidRPr="00D01A66">
              <w:rPr>
                <w:b/>
                <w:color w:val="000000"/>
                <w:lang w:val="bg-BG"/>
              </w:rPr>
              <w:t>Чл. 3а.</w:t>
            </w:r>
            <w:r w:rsidRPr="00D01A66">
              <w:rPr>
                <w:color w:val="000000"/>
                <w:lang w:val="bg-BG"/>
              </w:rPr>
              <w:t xml:space="preserve"> (1) Началната стойност на обекта при провеждане на процедура за възлагане изпълнението на дейности в горските територии – държавна и общинска собственост, се определя по един от следните начини:</w:t>
            </w:r>
          </w:p>
          <w:p w14:paraId="0053A423" w14:textId="77777777" w:rsidR="00890DF0" w:rsidRPr="00D01A66" w:rsidRDefault="00890DF0" w:rsidP="00D01A66">
            <w:pPr>
              <w:jc w:val="both"/>
              <w:rPr>
                <w:color w:val="000000"/>
                <w:lang w:val="bg-BG"/>
              </w:rPr>
            </w:pPr>
            <w:r w:rsidRPr="00D01A66">
              <w:rPr>
                <w:color w:val="000000"/>
                <w:lang w:val="bg-BG"/>
              </w:rPr>
              <w:t xml:space="preserve"> 1. по калкулативен метод;</w:t>
            </w:r>
          </w:p>
          <w:p w14:paraId="23CC8811" w14:textId="77777777" w:rsidR="00890DF0" w:rsidRPr="00D01A66" w:rsidRDefault="00890DF0" w:rsidP="00D01A66">
            <w:pPr>
              <w:jc w:val="both"/>
              <w:rPr>
                <w:color w:val="000000"/>
                <w:lang w:val="bg-BG"/>
              </w:rPr>
            </w:pPr>
            <w:r w:rsidRPr="00D01A66">
              <w:rPr>
                <w:color w:val="000000"/>
                <w:lang w:val="bg-BG"/>
              </w:rPr>
              <w:t xml:space="preserve"> 2. анализ на размера и тенденциите за изменение на цените за възлагане на аналогични дейности през текущата и предходната година;</w:t>
            </w:r>
          </w:p>
          <w:p w14:paraId="788CB43D" w14:textId="77777777" w:rsidR="00890DF0" w:rsidRPr="00D01A66" w:rsidRDefault="00890DF0" w:rsidP="00D01A66">
            <w:pPr>
              <w:jc w:val="both"/>
              <w:rPr>
                <w:color w:val="000000"/>
                <w:lang w:val="bg-BG"/>
              </w:rPr>
            </w:pPr>
            <w:r w:rsidRPr="00D01A66">
              <w:rPr>
                <w:color w:val="000000"/>
                <w:lang w:val="bg-BG"/>
              </w:rPr>
              <w:t xml:space="preserve"> 3. чрез маркетингово проучване със събиране на оферти;</w:t>
            </w:r>
          </w:p>
          <w:p w14:paraId="48EB7C00" w14:textId="77777777" w:rsidR="00890DF0" w:rsidRPr="00D01A66" w:rsidRDefault="00890DF0" w:rsidP="00D01A66">
            <w:pPr>
              <w:jc w:val="both"/>
              <w:rPr>
                <w:color w:val="000000"/>
                <w:lang w:val="bg-BG"/>
              </w:rPr>
            </w:pPr>
            <w:r w:rsidRPr="00D01A66">
              <w:rPr>
                <w:color w:val="000000"/>
                <w:lang w:val="bg-BG"/>
              </w:rPr>
              <w:t xml:space="preserve"> 4. комбиниран метод по посочените в т. 1 – 3.</w:t>
            </w:r>
          </w:p>
          <w:p w14:paraId="0D00DEF3" w14:textId="77777777" w:rsidR="00890DF0" w:rsidRPr="00D01A66" w:rsidRDefault="00890DF0" w:rsidP="00D01A66">
            <w:pPr>
              <w:jc w:val="both"/>
              <w:rPr>
                <w:color w:val="000000"/>
                <w:lang w:val="bg-BG"/>
              </w:rPr>
            </w:pPr>
            <w:r w:rsidRPr="00D01A66">
              <w:rPr>
                <w:color w:val="000000"/>
                <w:lang w:val="bg-BG"/>
              </w:rPr>
              <w:t xml:space="preserve"> (2) При калкулативния метод началната стойност се определя на базата на:</w:t>
            </w:r>
          </w:p>
          <w:p w14:paraId="7575C6AC" w14:textId="00AE0D01" w:rsidR="00890DF0" w:rsidRPr="00D01A66" w:rsidRDefault="00890DF0" w:rsidP="00D01A66">
            <w:pPr>
              <w:jc w:val="both"/>
              <w:rPr>
                <w:color w:val="000000"/>
                <w:lang w:val="bg-BG"/>
              </w:rPr>
            </w:pPr>
            <w:r w:rsidRPr="00D01A66">
              <w:rPr>
                <w:color w:val="000000"/>
                <w:lang w:val="bg-BG"/>
              </w:rPr>
              <w:t xml:space="preserve"> 1. средствата за работна заплата, изчислени съобразно отчетената от Националния статистически институт средна брутна работна заплата за икономическа дейност "Селско, горско и рибно стопанство" за предходната календарна година съгласно действащите ведомствени или вътрешни норми на време или изработка, средствата за отпуски и доплащанията по Кодекса на труда за прослужено време;</w:t>
            </w:r>
          </w:p>
          <w:p w14:paraId="4253AFBE" w14:textId="77777777" w:rsidR="00890DF0" w:rsidRPr="00D01A66" w:rsidRDefault="00890DF0" w:rsidP="00D01A66">
            <w:pPr>
              <w:jc w:val="both"/>
              <w:rPr>
                <w:color w:val="000000"/>
                <w:lang w:val="bg-BG"/>
              </w:rPr>
            </w:pPr>
            <w:r w:rsidRPr="00D01A66">
              <w:rPr>
                <w:color w:val="000000"/>
                <w:lang w:val="bg-BG"/>
              </w:rPr>
              <w:t xml:space="preserve"> 2. осигуровките съгласно Кодекса за социално осигуряване, включващи социални осигуровки за всички социални рискове, вноски за здравно осигуряване и допълнително задължително пенсионно осигуряване и за застраховка на работниците;</w:t>
            </w:r>
          </w:p>
          <w:p w14:paraId="1F89DE39" w14:textId="77777777" w:rsidR="00890DF0" w:rsidRPr="00D01A66" w:rsidRDefault="00890DF0" w:rsidP="00D01A66">
            <w:pPr>
              <w:jc w:val="both"/>
              <w:rPr>
                <w:color w:val="000000"/>
                <w:lang w:val="bg-BG"/>
              </w:rPr>
            </w:pPr>
            <w:r w:rsidRPr="00D01A66">
              <w:rPr>
                <w:color w:val="000000"/>
                <w:lang w:val="bg-BG"/>
              </w:rPr>
              <w:t xml:space="preserve"> 3. стойността на материалите;</w:t>
            </w:r>
          </w:p>
          <w:p w14:paraId="071EEE27" w14:textId="63C1705F" w:rsidR="00890DF0" w:rsidRPr="00D01A66" w:rsidRDefault="00890DF0" w:rsidP="00D01A66">
            <w:pPr>
              <w:jc w:val="both"/>
              <w:rPr>
                <w:color w:val="000000"/>
                <w:lang w:val="bg-BG"/>
              </w:rPr>
            </w:pPr>
            <w:r w:rsidRPr="00D01A66">
              <w:rPr>
                <w:color w:val="000000"/>
                <w:lang w:val="bg-BG"/>
              </w:rPr>
              <w:t xml:space="preserve"> 4. разходите за транспорт на работници, техника и обоз;</w:t>
            </w:r>
          </w:p>
          <w:p w14:paraId="48A2FF8C" w14:textId="77777777" w:rsidR="00890DF0" w:rsidRPr="00D01A66" w:rsidRDefault="00890DF0" w:rsidP="00D01A66">
            <w:pPr>
              <w:jc w:val="both"/>
              <w:rPr>
                <w:color w:val="000000"/>
                <w:lang w:val="bg-BG"/>
              </w:rPr>
            </w:pPr>
            <w:r w:rsidRPr="00D01A66">
              <w:rPr>
                <w:color w:val="000000"/>
                <w:lang w:val="bg-BG"/>
              </w:rPr>
              <w:t xml:space="preserve"> 5. средствата за осигуряване на здравословни и безопасни условия на труд на работниците;</w:t>
            </w:r>
          </w:p>
          <w:p w14:paraId="30326C3C" w14:textId="77777777" w:rsidR="00890DF0" w:rsidRPr="00D01A66" w:rsidRDefault="00890DF0" w:rsidP="00D01A66">
            <w:pPr>
              <w:jc w:val="both"/>
              <w:rPr>
                <w:color w:val="000000"/>
                <w:lang w:val="bg-BG"/>
              </w:rPr>
            </w:pPr>
            <w:r w:rsidRPr="00D01A66">
              <w:rPr>
                <w:color w:val="000000"/>
                <w:lang w:val="bg-BG"/>
              </w:rPr>
              <w:t xml:space="preserve"> 6. разходите за организация, изпълнение и контрол;</w:t>
            </w:r>
          </w:p>
          <w:p w14:paraId="196F137D" w14:textId="77777777" w:rsidR="00890DF0" w:rsidRPr="00D01A66" w:rsidRDefault="00890DF0" w:rsidP="00D01A66">
            <w:pPr>
              <w:jc w:val="both"/>
              <w:rPr>
                <w:color w:val="000000"/>
                <w:lang w:val="bg-BG"/>
              </w:rPr>
            </w:pPr>
            <w:r w:rsidRPr="00D01A66">
              <w:rPr>
                <w:color w:val="000000"/>
                <w:lang w:val="bg-BG"/>
              </w:rPr>
              <w:t xml:space="preserve"> 7. печалбата;</w:t>
            </w:r>
          </w:p>
          <w:p w14:paraId="554B6625" w14:textId="472659AD" w:rsidR="00890DF0" w:rsidRPr="00D01A66" w:rsidRDefault="00890DF0" w:rsidP="00D01A66">
            <w:pPr>
              <w:jc w:val="both"/>
              <w:rPr>
                <w:color w:val="000000"/>
                <w:lang w:val="bg-BG"/>
              </w:rPr>
            </w:pPr>
            <w:r w:rsidRPr="00D01A66">
              <w:rPr>
                <w:color w:val="000000"/>
                <w:lang w:val="bg-BG"/>
              </w:rPr>
              <w:t xml:space="preserve"> 8. разходите за ремонт на съществуващи и строителство на нови извозни пътища в обекта;</w:t>
            </w:r>
          </w:p>
          <w:p w14:paraId="489A7B13" w14:textId="43F06BF1" w:rsidR="00890DF0" w:rsidRPr="00D01A66" w:rsidRDefault="00890DF0" w:rsidP="00D01A66">
            <w:pPr>
              <w:jc w:val="both"/>
              <w:rPr>
                <w:color w:val="000000"/>
                <w:lang w:val="bg-BG"/>
              </w:rPr>
            </w:pPr>
            <w:r w:rsidRPr="00D01A66">
              <w:rPr>
                <w:color w:val="000000"/>
                <w:lang w:val="bg-BG"/>
              </w:rPr>
              <w:t xml:space="preserve"> 9. разходите за проектиране, монтаж и демонтаж на въжени линии. </w:t>
            </w:r>
          </w:p>
          <w:p w14:paraId="69705560" w14:textId="230711B7" w:rsidR="00890DF0" w:rsidRPr="00D01A66" w:rsidRDefault="00890DF0" w:rsidP="00D01A66">
            <w:pPr>
              <w:jc w:val="both"/>
              <w:rPr>
                <w:color w:val="000000"/>
                <w:lang w:val="bg-BG"/>
              </w:rPr>
            </w:pPr>
            <w:r w:rsidRPr="00D01A66">
              <w:rPr>
                <w:color w:val="000000"/>
                <w:lang w:val="bg-BG"/>
              </w:rPr>
              <w:t>(3)  Когато процедура за възлагане изпълнението на дейности е прекратена поради липса на подадени оферти, възложителят може да завиши началната стойност на обекта при следващата процедура с до 10 на сто.</w:t>
            </w:r>
          </w:p>
          <w:p w14:paraId="15883D09" w14:textId="77777777" w:rsidR="00890DF0" w:rsidRPr="00D01A66" w:rsidRDefault="00890DF0" w:rsidP="00D01A66">
            <w:pPr>
              <w:jc w:val="both"/>
              <w:rPr>
                <w:color w:val="000000"/>
                <w:lang w:val="bg-BG"/>
              </w:rPr>
            </w:pPr>
          </w:p>
          <w:p w14:paraId="434AFF06" w14:textId="22B6CE44" w:rsidR="00890DF0" w:rsidRPr="00B809A7" w:rsidRDefault="00890DF0" w:rsidP="00D01A66">
            <w:pPr>
              <w:jc w:val="both"/>
              <w:rPr>
                <w:color w:val="000000"/>
                <w:lang w:val="bg-BG"/>
              </w:rPr>
            </w:pPr>
            <w:r w:rsidRPr="00895C3B">
              <w:rPr>
                <w:b/>
                <w:color w:val="000000"/>
                <w:lang w:val="bg-BG"/>
              </w:rPr>
              <w:t>Чл. 9.</w:t>
            </w:r>
            <w:r w:rsidRPr="00D01A66">
              <w:rPr>
                <w:color w:val="000000"/>
                <w:lang w:val="bg-BG"/>
              </w:rPr>
              <w:t xml:space="preserve"> (1) Процедурите за ползване на дървесина се провеждат в съответствие с график, утвърден от лицата по чл. 2, т. 1, 3 и 4 – за горските територии – държавна собственост, и по чл. 3 – за горските територии – общинска собственост.</w:t>
            </w:r>
          </w:p>
        </w:tc>
        <w:tc>
          <w:tcPr>
            <w:tcW w:w="1710" w:type="dxa"/>
            <w:tcBorders>
              <w:top w:val="single" w:sz="4" w:space="0" w:color="000000"/>
              <w:left w:val="single" w:sz="4" w:space="0" w:color="000000"/>
              <w:bottom w:val="single" w:sz="4" w:space="0" w:color="000000"/>
              <w:right w:val="single" w:sz="4" w:space="0" w:color="000000"/>
            </w:tcBorders>
          </w:tcPr>
          <w:p w14:paraId="655D15E1" w14:textId="36FC3F75" w:rsidR="00890DF0" w:rsidRPr="00890DF0" w:rsidRDefault="00883812" w:rsidP="0094753A">
            <w:pPr>
              <w:jc w:val="both"/>
              <w:rPr>
                <w:color w:val="000000"/>
                <w:lang w:val="bg-BG"/>
              </w:rPr>
            </w:pPr>
            <w:r w:rsidRPr="00883812">
              <w:rPr>
                <w:b/>
                <w:lang w:val="bg-BG"/>
              </w:rPr>
              <w:t>Пълно</w:t>
            </w:r>
          </w:p>
        </w:tc>
      </w:tr>
      <w:tr w:rsidR="00890DF0" w:rsidRPr="00890DF0" w14:paraId="7A88CFD8" w14:textId="3F1D523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9F22F" w14:textId="22E9608D" w:rsidR="00890DF0" w:rsidRPr="00B809A7" w:rsidRDefault="00890DF0" w:rsidP="00311241">
            <w:pPr>
              <w:jc w:val="both"/>
              <w:rPr>
                <w:lang w:val="bg-BG"/>
              </w:rPr>
            </w:pPr>
            <w:r w:rsidRPr="00B809A7">
              <w:rPr>
                <w:lang w:val="bg-BG"/>
              </w:rPr>
              <w:t>5.   По отношение на рамковите споразумения и динамичните системи за покупки стойността, която се взема предвид, е максималната прогнозна стойност без ДДС на всички договори за обществена поръчка, предвидени за целия срок на действие на рамковото споразумение или динамичната система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2CF700" w14:textId="77777777" w:rsidR="00890DF0" w:rsidRPr="005745F5" w:rsidRDefault="00890DF0" w:rsidP="00311241">
            <w:pPr>
              <w:jc w:val="both"/>
              <w:rPr>
                <w:b/>
                <w:lang w:val="bg-BG"/>
              </w:rPr>
            </w:pPr>
            <w:r w:rsidRPr="005745F5">
              <w:rPr>
                <w:b/>
                <w:lang w:val="bg-BG"/>
              </w:rPr>
              <w:t>Чл. 21, ал. 12 ЗОП</w:t>
            </w:r>
          </w:p>
        </w:tc>
        <w:tc>
          <w:tcPr>
            <w:tcW w:w="5040" w:type="dxa"/>
            <w:tcBorders>
              <w:top w:val="single" w:sz="4" w:space="0" w:color="000000"/>
              <w:left w:val="single" w:sz="4" w:space="0" w:color="000000"/>
              <w:bottom w:val="single" w:sz="4" w:space="0" w:color="000000"/>
              <w:right w:val="single" w:sz="4" w:space="0" w:color="000000"/>
            </w:tcBorders>
          </w:tcPr>
          <w:p w14:paraId="53784576" w14:textId="77777777" w:rsidR="00890DF0" w:rsidRDefault="00890DF0" w:rsidP="00311241">
            <w:pPr>
              <w:jc w:val="both"/>
              <w:rPr>
                <w:lang w:val="bg-BG"/>
              </w:rPr>
            </w:pPr>
            <w:r w:rsidRPr="005745F5">
              <w:rPr>
                <w:b/>
                <w:color w:val="000000"/>
                <w:lang w:val="bg-BG"/>
              </w:rPr>
              <w:t>Чл. 21.</w:t>
            </w:r>
            <w:r>
              <w:rPr>
                <w:color w:val="000000"/>
                <w:lang w:val="bg-BG"/>
              </w:rPr>
              <w:t xml:space="preserve"> (12) </w:t>
            </w:r>
            <w:r w:rsidRPr="00EE6C12">
              <w:rPr>
                <w:lang w:val="bg-BG"/>
              </w:rPr>
              <w:t>При рамкови споразумения и динамични системи за покупки се взема предвид максималната прогнозна стойност без ДДС на всички договори за обществени поръчки, предвидени за целия срок на действие на рамковото споразумение или динамичната система за покупки.</w:t>
            </w:r>
          </w:p>
          <w:p w14:paraId="12359F7C" w14:textId="77777777" w:rsidR="00890DF0" w:rsidRDefault="00890DF0" w:rsidP="00311241">
            <w:pPr>
              <w:jc w:val="both"/>
              <w:rPr>
                <w:lang w:val="bg-BG"/>
              </w:rPr>
            </w:pPr>
          </w:p>
          <w:p w14:paraId="210C93A4" w14:textId="7FF26C67"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2E732DC" w14:textId="2718E0F4" w:rsidR="00890DF0" w:rsidRPr="00890DF0" w:rsidRDefault="00883812" w:rsidP="00311241">
            <w:pPr>
              <w:jc w:val="both"/>
              <w:rPr>
                <w:color w:val="000000"/>
                <w:lang w:val="bg-BG"/>
              </w:rPr>
            </w:pPr>
            <w:r w:rsidRPr="00883812">
              <w:rPr>
                <w:b/>
                <w:lang w:val="bg-BG"/>
              </w:rPr>
              <w:t>Пълно</w:t>
            </w:r>
          </w:p>
        </w:tc>
      </w:tr>
      <w:tr w:rsidR="00890DF0" w:rsidRPr="00890DF0" w14:paraId="5C56BF4E" w14:textId="5A9714E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A866E" w14:textId="77777777" w:rsidR="00890DF0" w:rsidRPr="00B809A7" w:rsidRDefault="00890DF0" w:rsidP="00311241">
            <w:pPr>
              <w:jc w:val="both"/>
              <w:rPr>
                <w:lang w:val="bg-BG"/>
              </w:rPr>
            </w:pPr>
            <w:r w:rsidRPr="00B809A7">
              <w:rPr>
                <w:lang w:val="bg-BG"/>
              </w:rPr>
              <w:t>6.   При партньорства за иновации стойността, която се взема предвид, е максималната прогнозна стойност без ДДС на научноизследователските и развойните дейности, които ще се извършват на всички етапи от предвиденото партньорство, както и на доставките, услугите или строителството, които ще се разработват и доставят в края на предвиденото партньорство.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418A1" w14:textId="77777777" w:rsidR="00890DF0" w:rsidRPr="007D209D" w:rsidRDefault="00890DF0" w:rsidP="00311241">
            <w:pPr>
              <w:jc w:val="both"/>
              <w:rPr>
                <w:b/>
                <w:bCs/>
                <w:lang w:val="bg-BG"/>
              </w:rPr>
            </w:pPr>
            <w:r w:rsidRPr="007D209D">
              <w:rPr>
                <w:b/>
                <w:bCs/>
                <w:lang w:val="bg-BG"/>
              </w:rPr>
              <w:t xml:space="preserve">Чл. 21, ал. 13 ЗОП </w:t>
            </w:r>
          </w:p>
        </w:tc>
        <w:tc>
          <w:tcPr>
            <w:tcW w:w="5040" w:type="dxa"/>
            <w:tcBorders>
              <w:top w:val="single" w:sz="4" w:space="0" w:color="000000"/>
              <w:left w:val="single" w:sz="4" w:space="0" w:color="000000"/>
              <w:bottom w:val="single" w:sz="4" w:space="0" w:color="000000"/>
              <w:right w:val="single" w:sz="4" w:space="0" w:color="000000"/>
            </w:tcBorders>
          </w:tcPr>
          <w:p w14:paraId="5580B20B" w14:textId="77777777" w:rsidR="00890DF0" w:rsidRDefault="00890DF0" w:rsidP="00311241">
            <w:pPr>
              <w:jc w:val="both"/>
              <w:rPr>
                <w:lang w:val="bg-BG"/>
              </w:rPr>
            </w:pPr>
            <w:r w:rsidRPr="005745F5">
              <w:rPr>
                <w:b/>
                <w:color w:val="000000"/>
                <w:lang w:val="bg-BG"/>
              </w:rPr>
              <w:t>Чл. 21.</w:t>
            </w:r>
            <w:r>
              <w:rPr>
                <w:color w:val="000000"/>
                <w:lang w:val="bg-BG"/>
              </w:rPr>
              <w:t xml:space="preserve"> (13) </w:t>
            </w:r>
            <w:r w:rsidRPr="00EE6C12">
              <w:rPr>
                <w:lang w:val="bg-BG"/>
              </w:rPr>
              <w:t>При партньорство за иновации се взема предвид максималната прогнозна стойност без ДДС на научноизследователските и развойните дейности, които ще се извършват на всички етапи от предвиденото партньорство, както и на доставките, услугите или строителството, които ще се разработват и доставят в края на предвиденото партньорство.</w:t>
            </w:r>
          </w:p>
          <w:p w14:paraId="6D4570FB" w14:textId="77777777" w:rsidR="00890DF0" w:rsidRDefault="00890DF0" w:rsidP="00311241">
            <w:pPr>
              <w:jc w:val="both"/>
              <w:rPr>
                <w:lang w:val="bg-BG"/>
              </w:rPr>
            </w:pPr>
          </w:p>
          <w:p w14:paraId="6FD1BD44" w14:textId="3E44B7A1"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10B0E0E" w14:textId="7E3539CC" w:rsidR="00890DF0" w:rsidRPr="00890DF0" w:rsidRDefault="00883812" w:rsidP="00311241">
            <w:pPr>
              <w:jc w:val="both"/>
              <w:rPr>
                <w:color w:val="000000"/>
                <w:lang w:val="bg-BG"/>
              </w:rPr>
            </w:pPr>
            <w:r w:rsidRPr="00883812">
              <w:rPr>
                <w:b/>
                <w:lang w:val="bg-BG"/>
              </w:rPr>
              <w:t>Пълно</w:t>
            </w:r>
          </w:p>
        </w:tc>
      </w:tr>
      <w:tr w:rsidR="00890DF0" w:rsidRPr="00890DF0" w14:paraId="34DDE51D" w14:textId="50272B3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5F8DE" w14:textId="77777777" w:rsidR="00890DF0" w:rsidRPr="00B809A7" w:rsidRDefault="00890DF0" w:rsidP="00311241">
            <w:pPr>
              <w:jc w:val="both"/>
              <w:rPr>
                <w:lang w:val="bg-BG"/>
              </w:rPr>
            </w:pPr>
            <w:r w:rsidRPr="00B809A7">
              <w:rPr>
                <w:lang w:val="bg-BG"/>
              </w:rPr>
              <w:t>7.   По отношение на обществените поръчки за строителство при изчисляването на прогнозната стойност се отчитат както разходите за строителство, така и общата прогнозна стойност на доставките и услугите, предоставени на изпълнителя от страна на възлагащия орган, при условие че те са необходими за изпълнението на строителството.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914D9" w14:textId="77777777" w:rsidR="00890DF0" w:rsidRPr="007D209D" w:rsidRDefault="00890DF0" w:rsidP="00311241">
            <w:pPr>
              <w:jc w:val="both"/>
              <w:rPr>
                <w:b/>
                <w:bCs/>
                <w:lang w:val="bg-BG"/>
              </w:rPr>
            </w:pPr>
            <w:r w:rsidRPr="007D209D">
              <w:rPr>
                <w:b/>
                <w:bCs/>
                <w:lang w:val="bg-BG"/>
              </w:rPr>
              <w:t>Чл. 21, ал. 7 ЗОП</w:t>
            </w:r>
          </w:p>
        </w:tc>
        <w:tc>
          <w:tcPr>
            <w:tcW w:w="5040" w:type="dxa"/>
            <w:tcBorders>
              <w:top w:val="single" w:sz="4" w:space="0" w:color="000000"/>
              <w:left w:val="single" w:sz="4" w:space="0" w:color="000000"/>
              <w:bottom w:val="single" w:sz="4" w:space="0" w:color="000000"/>
              <w:right w:val="single" w:sz="4" w:space="0" w:color="000000"/>
            </w:tcBorders>
          </w:tcPr>
          <w:p w14:paraId="50D7A255" w14:textId="77777777" w:rsidR="00890DF0" w:rsidRDefault="00890DF0" w:rsidP="00311241">
            <w:pPr>
              <w:jc w:val="both"/>
              <w:rPr>
                <w:lang w:val="bg-BG"/>
              </w:rPr>
            </w:pPr>
            <w:r w:rsidRPr="005745F5">
              <w:rPr>
                <w:b/>
                <w:color w:val="000000"/>
                <w:lang w:val="bg-BG"/>
              </w:rPr>
              <w:t>Чл. 21.</w:t>
            </w:r>
            <w:r>
              <w:rPr>
                <w:color w:val="000000"/>
                <w:lang w:val="bg-BG"/>
              </w:rPr>
              <w:t xml:space="preserve"> (7) </w:t>
            </w:r>
            <w:r w:rsidRPr="00EE6C12">
              <w:rPr>
                <w:lang w:val="bg-BG"/>
              </w:rPr>
              <w:t>При определяне прогнозната стойност на обществена поръчка за строителство в нея се включва и стойността на всички доставки и услуги, предоставени от възложителя на изпълнителя, при условие че такива са необходими за изпълнението на строителството.</w:t>
            </w:r>
          </w:p>
          <w:p w14:paraId="4D9837CA" w14:textId="77777777" w:rsidR="00890DF0" w:rsidRDefault="00890DF0" w:rsidP="00311241">
            <w:pPr>
              <w:jc w:val="both"/>
              <w:rPr>
                <w:lang w:val="bg-BG"/>
              </w:rPr>
            </w:pPr>
          </w:p>
          <w:p w14:paraId="65818526" w14:textId="5F6555C4"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9B2C29E" w14:textId="77777777" w:rsidR="00890DF0" w:rsidRPr="00890DF0" w:rsidRDefault="00890DF0" w:rsidP="00311241">
            <w:pPr>
              <w:jc w:val="both"/>
              <w:rPr>
                <w:color w:val="000000"/>
                <w:lang w:val="bg-BG"/>
              </w:rPr>
            </w:pPr>
          </w:p>
        </w:tc>
      </w:tr>
      <w:tr w:rsidR="00890DF0" w:rsidRPr="00890DF0" w14:paraId="0F13EE31" w14:textId="29E0D9C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B4900" w14:textId="77777777" w:rsidR="00890DF0" w:rsidRPr="00B809A7" w:rsidRDefault="00890DF0" w:rsidP="00311241">
            <w:pPr>
              <w:jc w:val="both"/>
              <w:rPr>
                <w:lang w:val="bg-BG"/>
              </w:rPr>
            </w:pPr>
            <w:r w:rsidRPr="00B809A7">
              <w:rPr>
                <w:lang w:val="bg-BG"/>
              </w:rPr>
              <w:t>8.   Когато предложен строеж или предложено предоставяне на услуги може да доведе до възлагане на обществени поръчки под формата на отделни обособени позиции, се взема предвид общата прогнозна стойност на всички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64278" w14:textId="77777777" w:rsidR="00890DF0" w:rsidRDefault="00890DF0" w:rsidP="00311241">
            <w:pPr>
              <w:jc w:val="both"/>
              <w:rPr>
                <w:b/>
                <w:bCs/>
                <w:lang w:val="bg-BG"/>
              </w:rPr>
            </w:pPr>
            <w:r w:rsidRPr="007D209D">
              <w:rPr>
                <w:b/>
                <w:bCs/>
                <w:lang w:val="bg-BG"/>
              </w:rPr>
              <w:t>Чл. 21, ал. 4  ЗОП</w:t>
            </w:r>
          </w:p>
          <w:p w14:paraId="16566525" w14:textId="77777777" w:rsidR="00890DF0" w:rsidRDefault="00890DF0" w:rsidP="00311241">
            <w:pPr>
              <w:jc w:val="both"/>
              <w:rPr>
                <w:b/>
                <w:bCs/>
                <w:lang w:val="bg-BG"/>
              </w:rPr>
            </w:pPr>
          </w:p>
          <w:p w14:paraId="16116476" w14:textId="21847513" w:rsidR="00890DF0" w:rsidRDefault="00890DF0" w:rsidP="00311241">
            <w:pPr>
              <w:jc w:val="both"/>
              <w:rPr>
                <w:b/>
                <w:bCs/>
                <w:lang w:val="bg-BG"/>
              </w:rPr>
            </w:pPr>
          </w:p>
          <w:p w14:paraId="718C16BE" w14:textId="77777777" w:rsidR="00883812" w:rsidRDefault="00883812" w:rsidP="00311241">
            <w:pPr>
              <w:jc w:val="both"/>
              <w:rPr>
                <w:b/>
                <w:bCs/>
                <w:lang w:val="bg-BG"/>
              </w:rPr>
            </w:pPr>
          </w:p>
          <w:p w14:paraId="0D9B4092" w14:textId="77777777" w:rsidR="00890DF0" w:rsidRDefault="00890DF0" w:rsidP="00311241">
            <w:pPr>
              <w:jc w:val="both"/>
              <w:rPr>
                <w:b/>
                <w:bCs/>
                <w:lang w:val="bg-BG"/>
              </w:rPr>
            </w:pPr>
          </w:p>
          <w:p w14:paraId="291C5912" w14:textId="1D0D871A" w:rsidR="00890DF0" w:rsidRPr="007D209D" w:rsidRDefault="00890DF0" w:rsidP="00072BD0">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3F91D9BC" w14:textId="1BA61D20" w:rsidR="00890DF0" w:rsidRDefault="00890DF0" w:rsidP="00311241">
            <w:pPr>
              <w:jc w:val="both"/>
              <w:rPr>
                <w:lang w:val="bg-BG"/>
              </w:rPr>
            </w:pPr>
            <w:r w:rsidRPr="005745F5">
              <w:rPr>
                <w:b/>
                <w:color w:val="000000"/>
                <w:lang w:val="bg-BG"/>
              </w:rPr>
              <w:t>Чл. 21.</w:t>
            </w:r>
            <w:r>
              <w:rPr>
                <w:color w:val="000000"/>
                <w:lang w:val="bg-BG"/>
              </w:rPr>
              <w:t xml:space="preserve"> </w:t>
            </w:r>
            <w:r>
              <w:rPr>
                <w:lang w:val="bg-BG"/>
              </w:rPr>
              <w:t xml:space="preserve">(4) </w:t>
            </w:r>
            <w:r w:rsidRPr="00EE6C12">
              <w:rPr>
                <w:lang w:val="bg-BG"/>
              </w:rPr>
              <w:t>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w:t>
            </w:r>
          </w:p>
          <w:p w14:paraId="595AE51A" w14:textId="77777777"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20E76FD" w14:textId="75B14292" w:rsidR="00890DF0" w:rsidRPr="00890DF0" w:rsidRDefault="00883812" w:rsidP="00311241">
            <w:pPr>
              <w:jc w:val="both"/>
              <w:rPr>
                <w:color w:val="000000"/>
                <w:lang w:val="bg-BG"/>
              </w:rPr>
            </w:pPr>
            <w:r w:rsidRPr="00883812">
              <w:rPr>
                <w:b/>
                <w:lang w:val="bg-BG"/>
              </w:rPr>
              <w:t>Пълно</w:t>
            </w:r>
          </w:p>
        </w:tc>
      </w:tr>
      <w:tr w:rsidR="00890DF0" w:rsidRPr="00890DF0" w14:paraId="41514AF7" w14:textId="6FF7926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575D1" w14:textId="77777777" w:rsidR="00890DF0" w:rsidRPr="00B809A7" w:rsidRDefault="00890DF0" w:rsidP="00311241">
            <w:pPr>
              <w:jc w:val="both"/>
              <w:rPr>
                <w:lang w:val="bg-BG"/>
              </w:rPr>
            </w:pPr>
            <w:r w:rsidRPr="00B809A7">
              <w:rPr>
                <w:lang w:val="bg-BG"/>
              </w:rPr>
              <w:t>Когато общата стойност на обособените позиции е равна на прага, предвиден в член 4, или го превишава, настоящата директива се прилага по отношение на възлагането на всяка обособена позиция.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073F04" w14:textId="77777777" w:rsidR="00890DF0" w:rsidRDefault="00890DF0" w:rsidP="00311241">
            <w:pPr>
              <w:jc w:val="both"/>
              <w:rPr>
                <w:b/>
                <w:bCs/>
                <w:lang w:val="bg-BG"/>
              </w:rPr>
            </w:pPr>
            <w:r w:rsidRPr="007D209D">
              <w:rPr>
                <w:b/>
                <w:bCs/>
                <w:lang w:val="bg-BG"/>
              </w:rPr>
              <w:t>Чл. 21, ал. 5 ЗОП</w:t>
            </w:r>
          </w:p>
          <w:p w14:paraId="1714BA08" w14:textId="77777777" w:rsidR="00890DF0" w:rsidRDefault="00890DF0" w:rsidP="00311241">
            <w:pPr>
              <w:jc w:val="both"/>
              <w:rPr>
                <w:b/>
                <w:bCs/>
                <w:lang w:val="bg-BG"/>
              </w:rPr>
            </w:pPr>
          </w:p>
          <w:p w14:paraId="17572C9E" w14:textId="77777777" w:rsidR="00890DF0" w:rsidRDefault="00890DF0" w:rsidP="00311241">
            <w:pPr>
              <w:jc w:val="both"/>
              <w:rPr>
                <w:b/>
                <w:bCs/>
                <w:lang w:val="bg-BG"/>
              </w:rPr>
            </w:pPr>
          </w:p>
          <w:p w14:paraId="08A58641" w14:textId="78D0C207" w:rsidR="00890DF0" w:rsidRPr="007D209D" w:rsidRDefault="00890DF0" w:rsidP="00895C3B">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17CC2406" w14:textId="77777777" w:rsidR="00890DF0" w:rsidRDefault="00890DF0" w:rsidP="00311241">
            <w:pPr>
              <w:jc w:val="both"/>
              <w:rPr>
                <w:lang w:val="bg-BG"/>
              </w:rPr>
            </w:pPr>
            <w:r w:rsidRPr="005745F5">
              <w:rPr>
                <w:b/>
                <w:color w:val="000000"/>
                <w:lang w:val="bg-BG"/>
              </w:rPr>
              <w:t>Чл. 21.</w:t>
            </w:r>
            <w:r>
              <w:rPr>
                <w:color w:val="000000"/>
                <w:lang w:val="bg-BG"/>
              </w:rPr>
              <w:t xml:space="preserve"> (5) </w:t>
            </w:r>
            <w:r w:rsidRPr="002F0DFC">
              <w:rPr>
                <w:lang w:val="bg-BG"/>
              </w:rPr>
              <w:t>Когато обособена позиция се възлага самостоятелно, се спазва редът, приложим за общата стойност на цялата поръчка.</w:t>
            </w:r>
          </w:p>
          <w:p w14:paraId="23930B6C" w14:textId="77777777" w:rsidR="00890DF0" w:rsidRDefault="00890DF0" w:rsidP="00311241">
            <w:pPr>
              <w:jc w:val="both"/>
              <w:rPr>
                <w:lang w:val="bg-BG"/>
              </w:rPr>
            </w:pPr>
          </w:p>
          <w:p w14:paraId="511C2F59" w14:textId="301C4406" w:rsidR="00890DF0" w:rsidRPr="00B809A7" w:rsidRDefault="0033397B" w:rsidP="00D0557D">
            <w:pPr>
              <w:jc w:val="both"/>
              <w:rPr>
                <w:lang w:val="bg-BG"/>
              </w:rPr>
            </w:pPr>
            <w:r w:rsidRPr="00895C3B" w:rsidDel="0033397B">
              <w:rPr>
                <w:lang w:val="bg-BG"/>
              </w:rPr>
              <w:t xml:space="preserve"> </w:t>
            </w:r>
            <w:r w:rsidR="00890DF0" w:rsidRPr="00895C3B">
              <w:rPr>
                <w:lang w:val="bg-BG"/>
              </w:rPr>
              <w:t>(</w:t>
            </w:r>
          </w:p>
        </w:tc>
        <w:tc>
          <w:tcPr>
            <w:tcW w:w="1710" w:type="dxa"/>
            <w:tcBorders>
              <w:top w:val="single" w:sz="4" w:space="0" w:color="000000"/>
              <w:left w:val="single" w:sz="4" w:space="0" w:color="000000"/>
              <w:bottom w:val="single" w:sz="4" w:space="0" w:color="000000"/>
              <w:right w:val="single" w:sz="4" w:space="0" w:color="000000"/>
            </w:tcBorders>
          </w:tcPr>
          <w:p w14:paraId="07B7CEF0" w14:textId="159BC1FF" w:rsidR="00890DF0" w:rsidRPr="00890DF0" w:rsidRDefault="00883812" w:rsidP="00311241">
            <w:pPr>
              <w:jc w:val="both"/>
              <w:rPr>
                <w:color w:val="000000"/>
                <w:lang w:val="bg-BG"/>
              </w:rPr>
            </w:pPr>
            <w:r w:rsidRPr="00883812">
              <w:rPr>
                <w:b/>
                <w:lang w:val="bg-BG"/>
              </w:rPr>
              <w:t>Пълно</w:t>
            </w:r>
          </w:p>
        </w:tc>
      </w:tr>
      <w:tr w:rsidR="00890DF0" w:rsidRPr="00890DF0" w14:paraId="09A067C2" w14:textId="318A811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5B334" w14:textId="77777777" w:rsidR="00890DF0" w:rsidRPr="00B809A7" w:rsidRDefault="00890DF0" w:rsidP="00311241">
            <w:pPr>
              <w:jc w:val="both"/>
              <w:rPr>
                <w:lang w:val="bg-BG"/>
              </w:rPr>
            </w:pPr>
            <w:r w:rsidRPr="00B809A7">
              <w:rPr>
                <w:lang w:val="bg-BG"/>
              </w:rPr>
              <w:t xml:space="preserve">9.   Когато предложение за придобиване на сходни доставки може да доведе до възлагане на обществени поръчки под формата на отделни обособени позиции, се взема предвид общата прогнозна стойност на всички обособени позиции, когато се прилага член 4, букви б) и в). </w:t>
            </w:r>
          </w:p>
          <w:p w14:paraId="63A8CB0C" w14:textId="77777777" w:rsidR="00890DF0" w:rsidRPr="00B809A7" w:rsidRDefault="00890DF0" w:rsidP="00311241">
            <w:pPr>
              <w:jc w:val="both"/>
              <w:rPr>
                <w:lang w:val="bg-BG"/>
              </w:rPr>
            </w:pPr>
            <w:r w:rsidRPr="00B809A7">
              <w:rPr>
                <w:lang w:val="bg-BG"/>
              </w:rPr>
              <w:t>Когато общата стойност на обособените позиции е равна на прага, предвиден в член 4, или го превишава, настоящата директива се прилага по отношение на възлагането на всяка обособена позиция.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0DBD7" w14:textId="77777777" w:rsidR="00890DF0" w:rsidRDefault="00890DF0" w:rsidP="00311241">
            <w:pPr>
              <w:jc w:val="both"/>
              <w:rPr>
                <w:b/>
                <w:bCs/>
                <w:lang w:val="bg-BG"/>
              </w:rPr>
            </w:pPr>
            <w:r w:rsidRPr="007D209D">
              <w:rPr>
                <w:b/>
                <w:bCs/>
                <w:lang w:val="bg-BG"/>
              </w:rPr>
              <w:t>Чл. 21, ал. 4 и 5 ЗОП</w:t>
            </w:r>
          </w:p>
          <w:p w14:paraId="15337A23" w14:textId="77777777" w:rsidR="00890DF0" w:rsidRDefault="00890DF0" w:rsidP="00311241">
            <w:pPr>
              <w:jc w:val="both"/>
              <w:rPr>
                <w:b/>
                <w:bCs/>
                <w:lang w:val="bg-BG"/>
              </w:rPr>
            </w:pPr>
          </w:p>
          <w:p w14:paraId="76C016F9" w14:textId="77777777" w:rsidR="00890DF0" w:rsidRDefault="00890DF0" w:rsidP="00311241">
            <w:pPr>
              <w:jc w:val="both"/>
              <w:rPr>
                <w:b/>
                <w:bCs/>
                <w:lang w:val="bg-BG"/>
              </w:rPr>
            </w:pPr>
          </w:p>
          <w:p w14:paraId="1B5175B4" w14:textId="77777777" w:rsidR="00890DF0" w:rsidRDefault="00890DF0" w:rsidP="00311241">
            <w:pPr>
              <w:jc w:val="both"/>
              <w:rPr>
                <w:b/>
                <w:bCs/>
                <w:lang w:val="bg-BG"/>
              </w:rPr>
            </w:pPr>
          </w:p>
          <w:p w14:paraId="6F520447" w14:textId="77777777" w:rsidR="00890DF0" w:rsidRDefault="00890DF0" w:rsidP="00311241">
            <w:pPr>
              <w:jc w:val="both"/>
              <w:rPr>
                <w:b/>
                <w:bCs/>
                <w:lang w:val="bg-BG"/>
              </w:rPr>
            </w:pPr>
          </w:p>
          <w:p w14:paraId="3FB6D114" w14:textId="421E309F" w:rsidR="00890DF0" w:rsidRDefault="00890DF0" w:rsidP="00311241">
            <w:pPr>
              <w:jc w:val="both"/>
              <w:rPr>
                <w:b/>
                <w:bCs/>
                <w:lang w:val="bg-BG"/>
              </w:rPr>
            </w:pPr>
          </w:p>
          <w:p w14:paraId="1B3C2432" w14:textId="30DD7620" w:rsidR="00883812" w:rsidRDefault="00883812" w:rsidP="00311241">
            <w:pPr>
              <w:jc w:val="both"/>
              <w:rPr>
                <w:b/>
                <w:bCs/>
                <w:lang w:val="bg-BG"/>
              </w:rPr>
            </w:pPr>
          </w:p>
          <w:p w14:paraId="3B096A24" w14:textId="77777777" w:rsidR="00883812" w:rsidRDefault="00883812" w:rsidP="00311241">
            <w:pPr>
              <w:jc w:val="both"/>
              <w:rPr>
                <w:b/>
                <w:bCs/>
                <w:lang w:val="bg-BG"/>
              </w:rPr>
            </w:pPr>
          </w:p>
          <w:p w14:paraId="20C9B5E9" w14:textId="66D740B0" w:rsidR="00890DF0" w:rsidRDefault="00890DF0" w:rsidP="00311241">
            <w:pPr>
              <w:jc w:val="both"/>
              <w:rPr>
                <w:b/>
                <w:bCs/>
                <w:lang w:val="bg-BG"/>
              </w:rPr>
            </w:pPr>
            <w:r w:rsidRPr="00895C3B">
              <w:rPr>
                <w:b/>
                <w:bCs/>
                <w:lang w:val="bg-BG"/>
              </w:rPr>
              <w:t>Чл. 12 и 3а от Наредбата за условията и реда за възлагане изпълнението на дейности в горските територии</w:t>
            </w:r>
          </w:p>
          <w:p w14:paraId="5D82808C" w14:textId="01F4A0CE" w:rsidR="00890DF0" w:rsidRPr="007D209D"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728A57FE" w14:textId="79E0E283" w:rsidR="00890DF0" w:rsidRDefault="00890DF0" w:rsidP="00311241">
            <w:pPr>
              <w:jc w:val="both"/>
              <w:rPr>
                <w:shd w:val="clear" w:color="auto" w:fill="FEFEFE"/>
                <w:lang w:val="bg-BG"/>
              </w:rPr>
            </w:pPr>
            <w:r w:rsidRPr="005745F5">
              <w:rPr>
                <w:b/>
                <w:color w:val="000000"/>
                <w:lang w:val="bg-BG"/>
              </w:rPr>
              <w:t>Чл. 21.</w:t>
            </w:r>
            <w:r>
              <w:rPr>
                <w:color w:val="000000"/>
                <w:lang w:val="bg-BG"/>
              </w:rPr>
              <w:t xml:space="preserve"> </w:t>
            </w:r>
            <w:r>
              <w:rPr>
                <w:highlight w:val="white"/>
                <w:shd w:val="clear" w:color="auto" w:fill="FEFEFE"/>
                <w:lang w:val="bg-BG"/>
              </w:rPr>
              <w:t xml:space="preserve">(4) </w:t>
            </w:r>
            <w:r w:rsidRPr="0011659D">
              <w:rPr>
                <w:highlight w:val="white"/>
                <w:shd w:val="clear" w:color="auto" w:fill="FEFEFE"/>
                <w:lang w:val="bg-BG"/>
              </w:rPr>
              <w:t>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w:t>
            </w:r>
          </w:p>
          <w:p w14:paraId="50127D89" w14:textId="77777777" w:rsidR="00890DF0" w:rsidRDefault="00890DF0" w:rsidP="00311241">
            <w:pPr>
              <w:jc w:val="both"/>
              <w:rPr>
                <w:shd w:val="clear" w:color="auto" w:fill="FEFEFE"/>
                <w:lang w:val="bg-BG"/>
              </w:rPr>
            </w:pPr>
            <w:r>
              <w:rPr>
                <w:shd w:val="clear" w:color="auto" w:fill="FEFEFE"/>
                <w:lang w:val="bg-BG"/>
              </w:rPr>
              <w:t xml:space="preserve">(5) </w:t>
            </w:r>
            <w:r w:rsidRPr="00EE6C12">
              <w:rPr>
                <w:shd w:val="clear" w:color="auto" w:fill="FEFEFE"/>
                <w:lang w:val="bg-BG"/>
              </w:rPr>
              <w:t>Когато обособена позиция се възлага самостоятелно, се спазва редът, приложим за общата стойност на цялата поръчка.</w:t>
            </w:r>
          </w:p>
          <w:p w14:paraId="40AB6125" w14:textId="77777777" w:rsidR="00890DF0" w:rsidRDefault="00890DF0" w:rsidP="00311241">
            <w:pPr>
              <w:jc w:val="both"/>
              <w:rPr>
                <w:shd w:val="clear" w:color="auto" w:fill="FEFEFE"/>
                <w:lang w:val="bg-BG"/>
              </w:rPr>
            </w:pPr>
          </w:p>
          <w:p w14:paraId="5D0E458E" w14:textId="107B4CCB" w:rsidR="00890DF0" w:rsidRPr="00895C3B" w:rsidRDefault="00890DF0" w:rsidP="00895C3B">
            <w:pPr>
              <w:jc w:val="both"/>
              <w:rPr>
                <w:lang w:val="bg-BG"/>
              </w:rPr>
            </w:pPr>
            <w:r w:rsidRPr="00895C3B">
              <w:rPr>
                <w:b/>
                <w:lang w:val="bg-BG"/>
              </w:rPr>
              <w:t>Чл. 12.</w:t>
            </w:r>
            <w:r w:rsidRPr="00895C3B">
              <w:rPr>
                <w:lang w:val="bg-BG"/>
              </w:rPr>
              <w:t xml:space="preserve"> (1) Дейностите по чл. 10, ал. 1 в горските територии – държавна и общинска собственост, се възлагат чрез провеждане на:</w:t>
            </w:r>
          </w:p>
          <w:p w14:paraId="078F2FE2" w14:textId="77777777" w:rsidR="00890DF0" w:rsidRPr="00895C3B" w:rsidRDefault="00890DF0" w:rsidP="00895C3B">
            <w:pPr>
              <w:jc w:val="both"/>
              <w:rPr>
                <w:lang w:val="bg-BG"/>
              </w:rPr>
            </w:pPr>
            <w:r w:rsidRPr="00895C3B">
              <w:rPr>
                <w:lang w:val="bg-BG"/>
              </w:rPr>
              <w:t xml:space="preserve"> 1. открит конкурс;</w:t>
            </w:r>
          </w:p>
          <w:p w14:paraId="1B2C95AB" w14:textId="77777777" w:rsidR="00890DF0" w:rsidRPr="00895C3B" w:rsidRDefault="00890DF0" w:rsidP="00895C3B">
            <w:pPr>
              <w:jc w:val="both"/>
              <w:rPr>
                <w:lang w:val="bg-BG"/>
              </w:rPr>
            </w:pPr>
            <w:r w:rsidRPr="00895C3B">
              <w:rPr>
                <w:lang w:val="bg-BG"/>
              </w:rPr>
              <w:t xml:space="preserve"> 2. електронен конкурс;</w:t>
            </w:r>
          </w:p>
          <w:p w14:paraId="18768D2D" w14:textId="77777777" w:rsidR="00890DF0" w:rsidRPr="00895C3B" w:rsidRDefault="00890DF0" w:rsidP="00895C3B">
            <w:pPr>
              <w:jc w:val="both"/>
              <w:rPr>
                <w:lang w:val="bg-BG"/>
              </w:rPr>
            </w:pPr>
            <w:r w:rsidRPr="00895C3B">
              <w:rPr>
                <w:lang w:val="bg-BG"/>
              </w:rPr>
              <w:t xml:space="preserve"> 3. договаряне – в случаите по чл. 25, ал. 1.</w:t>
            </w:r>
          </w:p>
          <w:p w14:paraId="405EA302" w14:textId="1712B8D6" w:rsidR="00890DF0" w:rsidRPr="00B809A7" w:rsidRDefault="00890DF0" w:rsidP="00895C3B">
            <w:pPr>
              <w:jc w:val="both"/>
              <w:rPr>
                <w:lang w:val="bg-BG"/>
              </w:rPr>
            </w:pPr>
            <w:r w:rsidRPr="00895C3B">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tc>
        <w:tc>
          <w:tcPr>
            <w:tcW w:w="1710" w:type="dxa"/>
            <w:tcBorders>
              <w:top w:val="single" w:sz="4" w:space="0" w:color="000000"/>
              <w:left w:val="single" w:sz="4" w:space="0" w:color="000000"/>
              <w:bottom w:val="single" w:sz="4" w:space="0" w:color="000000"/>
              <w:right w:val="single" w:sz="4" w:space="0" w:color="000000"/>
            </w:tcBorders>
          </w:tcPr>
          <w:p w14:paraId="29880AA8" w14:textId="04A54B47" w:rsidR="00890DF0" w:rsidRPr="00890DF0" w:rsidRDefault="00883812" w:rsidP="00311241">
            <w:pPr>
              <w:jc w:val="both"/>
              <w:rPr>
                <w:color w:val="000000"/>
                <w:lang w:val="bg-BG"/>
              </w:rPr>
            </w:pPr>
            <w:r w:rsidRPr="00883812">
              <w:rPr>
                <w:b/>
                <w:lang w:val="bg-BG"/>
              </w:rPr>
              <w:t>Пълно</w:t>
            </w:r>
          </w:p>
        </w:tc>
      </w:tr>
      <w:tr w:rsidR="00890DF0" w:rsidRPr="00890DF0" w14:paraId="19F87343" w14:textId="630D8FB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943C2" w14:textId="77777777" w:rsidR="00890DF0" w:rsidRPr="00B809A7" w:rsidRDefault="00890DF0" w:rsidP="00311241">
            <w:pPr>
              <w:jc w:val="both"/>
              <w:rPr>
                <w:lang w:val="bg-BG"/>
              </w:rPr>
            </w:pPr>
            <w:r w:rsidRPr="00B809A7">
              <w:rPr>
                <w:lang w:val="bg-BG"/>
              </w:rPr>
              <w:t>10.   Независимо от параграфи 8 и 9 възлагащите органи могат да възлагат поръчки за отделни обособени позиции, без да прилагат процедурите, предвидени в настоящата директива, при условие че прогнозната стойност без ДДС на съответната обособена позиция е по-малка от 80 000 EUR за доставки или услуги или 1 милион евро за строителство. Въпреки това общата стойност на обособените позиции, възложени по този начин без прилагане на настоящата директива, не трябва да надхвърля 20 % от общата стойност на всички обособени позиции, на които е било разделено предложеното строителство, предложеното придобиване на сходни доставки или предложеното предоставяне на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079ED" w14:textId="77777777" w:rsidR="00890DF0" w:rsidRDefault="00890DF0" w:rsidP="00311241">
            <w:pPr>
              <w:jc w:val="both"/>
              <w:rPr>
                <w:b/>
                <w:bCs/>
                <w:lang w:val="bg-BG"/>
              </w:rPr>
            </w:pPr>
            <w:r w:rsidRPr="007D209D">
              <w:rPr>
                <w:b/>
                <w:bCs/>
                <w:lang w:val="bg-BG"/>
              </w:rPr>
              <w:t>Чл. 21, ал. 6 ЗОП</w:t>
            </w:r>
          </w:p>
          <w:p w14:paraId="244AB00C" w14:textId="77777777" w:rsidR="00890DF0" w:rsidRDefault="00890DF0" w:rsidP="00311241">
            <w:pPr>
              <w:jc w:val="both"/>
              <w:rPr>
                <w:b/>
                <w:bCs/>
                <w:lang w:val="bg-BG"/>
              </w:rPr>
            </w:pPr>
          </w:p>
          <w:p w14:paraId="33EDE5F5" w14:textId="77777777" w:rsidR="00890DF0" w:rsidRDefault="00890DF0" w:rsidP="00311241">
            <w:pPr>
              <w:jc w:val="both"/>
              <w:rPr>
                <w:b/>
                <w:bCs/>
                <w:lang w:val="bg-BG"/>
              </w:rPr>
            </w:pPr>
          </w:p>
          <w:p w14:paraId="257B5426" w14:textId="77777777" w:rsidR="00890DF0" w:rsidRDefault="00890DF0" w:rsidP="00311241">
            <w:pPr>
              <w:jc w:val="both"/>
              <w:rPr>
                <w:b/>
                <w:bCs/>
                <w:lang w:val="bg-BG"/>
              </w:rPr>
            </w:pPr>
          </w:p>
          <w:p w14:paraId="2E39D6E3" w14:textId="77777777" w:rsidR="00890DF0" w:rsidRDefault="00890DF0" w:rsidP="00311241">
            <w:pPr>
              <w:jc w:val="both"/>
              <w:rPr>
                <w:b/>
                <w:bCs/>
                <w:lang w:val="bg-BG"/>
              </w:rPr>
            </w:pPr>
          </w:p>
          <w:p w14:paraId="2491828D" w14:textId="77777777" w:rsidR="00890DF0" w:rsidRDefault="00890DF0" w:rsidP="00311241">
            <w:pPr>
              <w:jc w:val="both"/>
              <w:rPr>
                <w:b/>
                <w:bCs/>
                <w:lang w:val="bg-BG"/>
              </w:rPr>
            </w:pPr>
          </w:p>
          <w:p w14:paraId="0ABD6342" w14:textId="77777777" w:rsidR="00890DF0" w:rsidRDefault="00890DF0" w:rsidP="00311241">
            <w:pPr>
              <w:jc w:val="both"/>
              <w:rPr>
                <w:b/>
                <w:bCs/>
                <w:lang w:val="bg-BG"/>
              </w:rPr>
            </w:pPr>
          </w:p>
          <w:p w14:paraId="5CBEC91C" w14:textId="77777777" w:rsidR="00890DF0" w:rsidRDefault="00890DF0" w:rsidP="00311241">
            <w:pPr>
              <w:jc w:val="both"/>
              <w:rPr>
                <w:b/>
                <w:bCs/>
                <w:lang w:val="bg-BG"/>
              </w:rPr>
            </w:pPr>
          </w:p>
          <w:p w14:paraId="20F41227" w14:textId="63674BAA" w:rsidR="00890DF0" w:rsidRDefault="00890DF0" w:rsidP="00311241">
            <w:pPr>
              <w:jc w:val="both"/>
              <w:rPr>
                <w:b/>
                <w:bCs/>
                <w:lang w:val="bg-BG"/>
              </w:rPr>
            </w:pPr>
          </w:p>
          <w:p w14:paraId="0CCEB61E" w14:textId="0D1C5F4E" w:rsidR="00883812" w:rsidRDefault="00883812" w:rsidP="00311241">
            <w:pPr>
              <w:jc w:val="both"/>
              <w:rPr>
                <w:b/>
                <w:bCs/>
                <w:lang w:val="bg-BG"/>
              </w:rPr>
            </w:pPr>
          </w:p>
          <w:p w14:paraId="1480E936" w14:textId="644FD40C" w:rsidR="00883812" w:rsidRDefault="00883812" w:rsidP="00311241">
            <w:pPr>
              <w:jc w:val="both"/>
              <w:rPr>
                <w:b/>
                <w:bCs/>
                <w:lang w:val="bg-BG"/>
              </w:rPr>
            </w:pPr>
          </w:p>
          <w:p w14:paraId="6586CDB6" w14:textId="77777777" w:rsidR="00883812" w:rsidRDefault="00883812" w:rsidP="00311241">
            <w:pPr>
              <w:jc w:val="both"/>
              <w:rPr>
                <w:b/>
                <w:bCs/>
                <w:lang w:val="bg-BG"/>
              </w:rPr>
            </w:pPr>
          </w:p>
          <w:p w14:paraId="318E7855" w14:textId="77777777" w:rsidR="00A47A6A" w:rsidRDefault="00A47A6A" w:rsidP="00895C3B">
            <w:pPr>
              <w:jc w:val="both"/>
              <w:rPr>
                <w:b/>
                <w:bCs/>
                <w:lang w:val="bg-BG"/>
              </w:rPr>
            </w:pPr>
          </w:p>
          <w:p w14:paraId="41AB2F9E" w14:textId="77777777" w:rsidR="00A47A6A" w:rsidRDefault="00A47A6A" w:rsidP="00895C3B">
            <w:pPr>
              <w:jc w:val="both"/>
              <w:rPr>
                <w:b/>
                <w:bCs/>
                <w:lang w:val="bg-BG"/>
              </w:rPr>
            </w:pPr>
          </w:p>
          <w:p w14:paraId="2440A7A1" w14:textId="77777777" w:rsidR="00A47A6A" w:rsidRDefault="00A47A6A" w:rsidP="00895C3B">
            <w:pPr>
              <w:jc w:val="both"/>
              <w:rPr>
                <w:b/>
                <w:bCs/>
                <w:lang w:val="bg-BG"/>
              </w:rPr>
            </w:pPr>
          </w:p>
          <w:p w14:paraId="036951DB" w14:textId="169B97C0" w:rsidR="00890DF0" w:rsidRPr="007D209D" w:rsidRDefault="00890DF0" w:rsidP="00895C3B">
            <w:pPr>
              <w:jc w:val="both"/>
              <w:rPr>
                <w:b/>
                <w:bCs/>
                <w:lang w:val="bg-BG"/>
              </w:rPr>
            </w:pPr>
            <w:r w:rsidRPr="00895C3B">
              <w:rPr>
                <w:b/>
                <w:bCs/>
                <w:lang w:val="bg-BG"/>
              </w:rPr>
              <w:t>Чл. 12 от Наредбата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24D8FA5A" w14:textId="77777777" w:rsidR="00890DF0" w:rsidRDefault="00890DF0" w:rsidP="00311241">
            <w:pPr>
              <w:jc w:val="both"/>
              <w:rPr>
                <w:lang w:val="bg-BG"/>
              </w:rPr>
            </w:pPr>
            <w:r w:rsidRPr="005745F5">
              <w:rPr>
                <w:b/>
                <w:color w:val="000000"/>
                <w:lang w:val="bg-BG"/>
              </w:rPr>
              <w:t>Чл. 21.</w:t>
            </w:r>
            <w:r>
              <w:rPr>
                <w:color w:val="000000"/>
                <w:lang w:val="bg-BG"/>
              </w:rPr>
              <w:t xml:space="preserve"> (6) </w:t>
            </w:r>
            <w:r w:rsidRPr="00EE6C12">
              <w:rPr>
                <w:lang w:val="bg-BG"/>
              </w:rPr>
              <w:t>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08933129" w14:textId="654F0A07" w:rsidR="00A47A6A" w:rsidRPr="00A47A6A" w:rsidRDefault="00A47A6A" w:rsidP="00311241">
            <w:pPr>
              <w:jc w:val="both"/>
              <w:rPr>
                <w:b/>
                <w:i/>
                <w:lang w:val="bg-BG"/>
              </w:rPr>
            </w:pPr>
            <w:r w:rsidRPr="00A47A6A">
              <w:rPr>
                <w:b/>
                <w:i/>
                <w:lang w:val="bg-BG"/>
              </w:rPr>
              <w:t>Предложено допълнение: навсякъде пред</w:t>
            </w:r>
            <w:r>
              <w:rPr>
                <w:b/>
                <w:i/>
                <w:lang w:val="bg-BG"/>
              </w:rPr>
              <w:t xml:space="preserve"> </w:t>
            </w:r>
            <w:r w:rsidRPr="00A47A6A">
              <w:rPr>
                <w:b/>
                <w:i/>
                <w:lang w:val="bg-BG"/>
              </w:rPr>
              <w:t>думата „стойност“ се добавя думата „прогнозна“</w:t>
            </w:r>
          </w:p>
          <w:p w14:paraId="79B19308" w14:textId="77777777" w:rsidR="00890DF0" w:rsidRDefault="00890DF0" w:rsidP="00311241">
            <w:pPr>
              <w:jc w:val="both"/>
              <w:rPr>
                <w:lang w:val="bg-BG"/>
              </w:rPr>
            </w:pPr>
          </w:p>
          <w:p w14:paraId="2299ECF2" w14:textId="5C20ACD8" w:rsidR="00890DF0" w:rsidRPr="00895C3B" w:rsidRDefault="00890DF0" w:rsidP="00895C3B">
            <w:pPr>
              <w:jc w:val="both"/>
              <w:rPr>
                <w:lang w:val="bg-BG"/>
              </w:rPr>
            </w:pPr>
            <w:r w:rsidRPr="00895C3B">
              <w:rPr>
                <w:b/>
                <w:lang w:val="bg-BG"/>
              </w:rPr>
              <w:t>Чл. 12.</w:t>
            </w:r>
            <w:r w:rsidRPr="00895C3B">
              <w:rPr>
                <w:lang w:val="bg-BG"/>
              </w:rPr>
              <w:t xml:space="preserve"> (1) Дейностите по чл. 10, ал. 1 в горските територии – държавна и общинска собственост, се възлагат чрез провеждане на:</w:t>
            </w:r>
          </w:p>
          <w:p w14:paraId="0623D483" w14:textId="77777777" w:rsidR="00890DF0" w:rsidRPr="00895C3B" w:rsidRDefault="00890DF0" w:rsidP="00895C3B">
            <w:pPr>
              <w:jc w:val="both"/>
              <w:rPr>
                <w:lang w:val="bg-BG"/>
              </w:rPr>
            </w:pPr>
            <w:r w:rsidRPr="00895C3B">
              <w:rPr>
                <w:lang w:val="bg-BG"/>
              </w:rPr>
              <w:t xml:space="preserve"> 1. открит конкурс;</w:t>
            </w:r>
          </w:p>
          <w:p w14:paraId="279C5BD7" w14:textId="77777777" w:rsidR="00890DF0" w:rsidRPr="00895C3B" w:rsidRDefault="00890DF0" w:rsidP="00895C3B">
            <w:pPr>
              <w:jc w:val="both"/>
              <w:rPr>
                <w:lang w:val="bg-BG"/>
              </w:rPr>
            </w:pPr>
            <w:r w:rsidRPr="00895C3B">
              <w:rPr>
                <w:lang w:val="bg-BG"/>
              </w:rPr>
              <w:t xml:space="preserve"> 2. електронен конкурс;</w:t>
            </w:r>
          </w:p>
          <w:p w14:paraId="347C0E10" w14:textId="77777777" w:rsidR="00890DF0" w:rsidRPr="00895C3B" w:rsidRDefault="00890DF0" w:rsidP="00895C3B">
            <w:pPr>
              <w:jc w:val="both"/>
              <w:rPr>
                <w:lang w:val="bg-BG"/>
              </w:rPr>
            </w:pPr>
            <w:r w:rsidRPr="00895C3B">
              <w:rPr>
                <w:lang w:val="bg-BG"/>
              </w:rPr>
              <w:t xml:space="preserve"> 3. договаряне – в случаите по чл. 25, ал. 1.</w:t>
            </w:r>
          </w:p>
          <w:p w14:paraId="7A75F301" w14:textId="1634562E" w:rsidR="00890DF0" w:rsidRPr="00B809A7" w:rsidRDefault="00890DF0" w:rsidP="00895C3B">
            <w:pPr>
              <w:jc w:val="both"/>
              <w:rPr>
                <w:lang w:val="bg-BG"/>
              </w:rPr>
            </w:pPr>
            <w:r w:rsidRPr="00895C3B">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tc>
        <w:tc>
          <w:tcPr>
            <w:tcW w:w="1710" w:type="dxa"/>
            <w:tcBorders>
              <w:top w:val="single" w:sz="4" w:space="0" w:color="000000"/>
              <w:left w:val="single" w:sz="4" w:space="0" w:color="000000"/>
              <w:bottom w:val="single" w:sz="4" w:space="0" w:color="000000"/>
              <w:right w:val="single" w:sz="4" w:space="0" w:color="000000"/>
            </w:tcBorders>
          </w:tcPr>
          <w:p w14:paraId="1A4E7024" w14:textId="4012F92C" w:rsidR="00890DF0" w:rsidRPr="00890DF0" w:rsidRDefault="00883812" w:rsidP="00311241">
            <w:pPr>
              <w:jc w:val="both"/>
              <w:rPr>
                <w:color w:val="000000"/>
                <w:lang w:val="bg-BG"/>
              </w:rPr>
            </w:pPr>
            <w:r w:rsidRPr="00883812">
              <w:rPr>
                <w:b/>
                <w:lang w:val="bg-BG"/>
              </w:rPr>
              <w:t>Пълно</w:t>
            </w:r>
          </w:p>
        </w:tc>
      </w:tr>
      <w:tr w:rsidR="00890DF0" w:rsidRPr="00890DF0" w14:paraId="0B4320FE" w14:textId="4E30CBB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6A9B97" w14:textId="77777777" w:rsidR="00890DF0" w:rsidRPr="00B809A7" w:rsidRDefault="00890DF0" w:rsidP="00311241">
            <w:pPr>
              <w:jc w:val="both"/>
              <w:rPr>
                <w:lang w:val="bg-BG"/>
              </w:rPr>
            </w:pPr>
            <w:r w:rsidRPr="00B809A7">
              <w:rPr>
                <w:lang w:val="bg-BG"/>
              </w:rPr>
              <w:t>11.   При обществени поръчки за доставки или услуги, които са регулярни или са предназначени да бъдат подновявани в рамките на определен период, изчисляването на прогнозната стойност на обществената поръчка се основава на следното:</w:t>
            </w:r>
          </w:p>
          <w:p w14:paraId="73DFF048" w14:textId="77777777" w:rsidR="00890DF0" w:rsidRPr="00B809A7" w:rsidRDefault="00890DF0" w:rsidP="00311241">
            <w:pPr>
              <w:jc w:val="both"/>
              <w:rPr>
                <w:lang w:val="bg-BG"/>
              </w:rPr>
            </w:pPr>
            <w:r w:rsidRPr="00B809A7">
              <w:rPr>
                <w:lang w:val="bg-BG"/>
              </w:rPr>
              <w:t>а)</w:t>
            </w:r>
            <w:r w:rsidRPr="00B809A7">
              <w:rPr>
                <w:lang w:val="bg-BG"/>
              </w:rPr>
              <w:tab/>
              <w:t>общата действителна стойност на последователните поръчки от същия вид, които са възложени през предходните 12 месеца или предходната финансова година, по възможност коригирана, за да се отчетат промените в количеството или стойността, които биха могли да настъпят в продължение на 12-те месеца след първоначалната поръчка; или</w:t>
            </w:r>
          </w:p>
          <w:p w14:paraId="7111E0E1" w14:textId="77777777" w:rsidR="00890DF0" w:rsidRPr="00B809A7" w:rsidRDefault="00890DF0" w:rsidP="00311241">
            <w:pPr>
              <w:jc w:val="both"/>
              <w:rPr>
                <w:lang w:val="bg-BG"/>
              </w:rPr>
            </w:pPr>
            <w:r w:rsidRPr="00B809A7">
              <w:rPr>
                <w:lang w:val="bg-BG"/>
              </w:rPr>
              <w:t>б)</w:t>
            </w:r>
            <w:r w:rsidRPr="00B809A7">
              <w:rPr>
                <w:lang w:val="bg-BG"/>
              </w:rPr>
              <w:tab/>
              <w:t>общата прогнозна стойност на последователните поръчки, възложени през 12-те месеца след първата доставка или през финансовата година, когато тя е по-дълга от 12 месеца.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D1923" w14:textId="77777777" w:rsidR="00890DF0" w:rsidRPr="007D209D" w:rsidRDefault="00890DF0" w:rsidP="00311241">
            <w:pPr>
              <w:jc w:val="both"/>
              <w:rPr>
                <w:b/>
                <w:bCs/>
                <w:lang w:val="bg-BG"/>
              </w:rPr>
            </w:pPr>
            <w:r w:rsidRPr="007D209D">
              <w:rPr>
                <w:b/>
                <w:bCs/>
                <w:lang w:val="bg-BG"/>
              </w:rPr>
              <w:t>Чл. 21, ал. 8 ЗОП</w:t>
            </w:r>
          </w:p>
          <w:p w14:paraId="03EA483B"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DE1C438" w14:textId="47A955DF" w:rsidR="00890DF0" w:rsidRPr="00F8754F" w:rsidRDefault="00890DF0" w:rsidP="008C3DA5">
            <w:pPr>
              <w:jc w:val="both"/>
              <w:rPr>
                <w:color w:val="000000"/>
                <w:lang w:val="bg-BG"/>
              </w:rPr>
            </w:pPr>
            <w:r w:rsidRPr="005745F5">
              <w:rPr>
                <w:b/>
                <w:color w:val="000000"/>
                <w:lang w:val="bg-BG"/>
              </w:rPr>
              <w:t>Чл. 21.</w:t>
            </w:r>
            <w:r>
              <w:rPr>
                <w:color w:val="000000"/>
                <w:lang w:val="bg-BG"/>
              </w:rPr>
              <w:t xml:space="preserve"> (8) </w:t>
            </w:r>
            <w:r w:rsidRPr="00F8754F">
              <w:rPr>
                <w:color w:val="000000"/>
                <w:lang w:val="bg-BG"/>
              </w:rPr>
              <w:t>При обществени поръчки за доставки или услуги, които са регулярни или подлежат на подновяване в рамките на определен период, прогнозната стойност се определя на база:</w:t>
            </w:r>
          </w:p>
          <w:p w14:paraId="69316871" w14:textId="77777777" w:rsidR="00890DF0" w:rsidRPr="00F8754F" w:rsidRDefault="00890DF0" w:rsidP="008C3DA5">
            <w:pPr>
              <w:jc w:val="both"/>
              <w:rPr>
                <w:color w:val="000000"/>
                <w:lang w:val="bg-BG"/>
              </w:rPr>
            </w:pPr>
            <w:r w:rsidRPr="00F8754F">
              <w:rPr>
                <w:color w:val="000000"/>
                <w:lang w:val="bg-BG"/>
              </w:rPr>
              <w:t>1. действителната обща стойност на поръчките от същия вид, които са възложени през предходните 12 месеца, коригирана с евентуалните промени в количеството или стойността, които биха могли да настъпят за период от 12 месеца след възлагането на поръчката; или</w:t>
            </w:r>
          </w:p>
          <w:p w14:paraId="7B111553" w14:textId="77777777" w:rsidR="00890DF0" w:rsidRDefault="00890DF0" w:rsidP="008C3DA5">
            <w:pPr>
              <w:jc w:val="both"/>
              <w:rPr>
                <w:color w:val="000000"/>
                <w:lang w:val="bg-BG"/>
              </w:rPr>
            </w:pPr>
            <w:r w:rsidRPr="00F8754F">
              <w:rPr>
                <w:color w:val="000000"/>
                <w:lang w:val="bg-BG"/>
              </w:rPr>
              <w:t>2. общата прогнозна стойност на поръчките, възложени през 12-те месеца след първата доставка или услуга.</w:t>
            </w:r>
          </w:p>
          <w:p w14:paraId="46FD62EA" w14:textId="77777777" w:rsidR="00890DF0" w:rsidRDefault="00890DF0" w:rsidP="008C3DA5">
            <w:pPr>
              <w:jc w:val="both"/>
              <w:rPr>
                <w:color w:val="000000"/>
                <w:lang w:val="bg-BG"/>
              </w:rPr>
            </w:pPr>
          </w:p>
          <w:p w14:paraId="2780978F" w14:textId="79081AE9"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1037BD4" w14:textId="57EE0DE9" w:rsidR="00890DF0" w:rsidRPr="00890DF0" w:rsidRDefault="00883812" w:rsidP="008C3DA5">
            <w:pPr>
              <w:jc w:val="both"/>
              <w:rPr>
                <w:color w:val="000000"/>
                <w:lang w:val="bg-BG"/>
              </w:rPr>
            </w:pPr>
            <w:r w:rsidRPr="00883812">
              <w:rPr>
                <w:b/>
                <w:lang w:val="bg-BG"/>
              </w:rPr>
              <w:t>Пълно</w:t>
            </w:r>
          </w:p>
        </w:tc>
      </w:tr>
      <w:tr w:rsidR="00890DF0" w:rsidRPr="00890DF0" w14:paraId="3E2115E6" w14:textId="3DB239C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57429" w14:textId="77777777" w:rsidR="00890DF0" w:rsidRPr="00B809A7" w:rsidRDefault="00890DF0" w:rsidP="00311241">
            <w:pPr>
              <w:jc w:val="both"/>
              <w:rPr>
                <w:lang w:val="bg-BG"/>
              </w:rPr>
            </w:pPr>
            <w:r w:rsidRPr="00B809A7">
              <w:rPr>
                <w:lang w:val="bg-BG"/>
              </w:rPr>
              <w:t>12.   При обществени поръчки за доставка чрез лизинг, наем, финансов лизинг или покупка на изплащане, стойността, която служи за основа за изчисляване на стойността на обществената поръчка е, както следва:</w:t>
            </w:r>
          </w:p>
          <w:p w14:paraId="4E561219" w14:textId="77777777" w:rsidR="00890DF0" w:rsidRPr="00B809A7" w:rsidRDefault="00890DF0" w:rsidP="00311241">
            <w:pPr>
              <w:jc w:val="both"/>
              <w:rPr>
                <w:lang w:val="bg-BG"/>
              </w:rPr>
            </w:pPr>
            <w:r w:rsidRPr="00B809A7">
              <w:rPr>
                <w:lang w:val="bg-BG"/>
              </w:rPr>
              <w:t>а)</w:t>
            </w:r>
            <w:r w:rsidRPr="00B809A7">
              <w:rPr>
                <w:lang w:val="bg-BG"/>
              </w:rPr>
              <w:tab/>
              <w:t>при обществени поръчки с фиксиран срок, когато този срок е по-кратък от или равен на 12 месеца — общата прогнозна стойност за срока на действие на договора за обществена поръчка, или ако срокът на действие на договора е по-дълъг от 12 месеца — общата стойност, която включва прогнозната остатъчна стойност;</w:t>
            </w:r>
          </w:p>
          <w:p w14:paraId="570134AE" w14:textId="77777777" w:rsidR="00890DF0" w:rsidRPr="00B809A7" w:rsidRDefault="00890DF0" w:rsidP="00311241">
            <w:pPr>
              <w:jc w:val="both"/>
              <w:rPr>
                <w:lang w:val="bg-BG"/>
              </w:rPr>
            </w:pPr>
            <w:r w:rsidRPr="00B809A7">
              <w:rPr>
                <w:lang w:val="bg-BG"/>
              </w:rPr>
              <w:t>б)</w:t>
            </w:r>
            <w:r w:rsidRPr="00B809A7">
              <w:rPr>
                <w:lang w:val="bg-BG"/>
              </w:rPr>
              <w:tab/>
              <w:t>при обществени поръчки без фиксиран срок или чийто срок не може да бъде определен — месечната стойност, умножена по 48.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ECAC1" w14:textId="77777777" w:rsidR="00890DF0" w:rsidRPr="002E2411" w:rsidRDefault="00890DF0">
            <w:pPr>
              <w:jc w:val="both"/>
              <w:rPr>
                <w:b/>
                <w:bCs/>
                <w:lang w:val="bg-BG"/>
              </w:rPr>
            </w:pPr>
            <w:r w:rsidRPr="002E2411">
              <w:rPr>
                <w:b/>
                <w:bCs/>
                <w:color w:val="000000"/>
                <w:lang w:val="bg-BG"/>
              </w:rPr>
              <w:t>Чл. 21, ал. 9 ЗОП</w:t>
            </w:r>
          </w:p>
        </w:tc>
        <w:tc>
          <w:tcPr>
            <w:tcW w:w="5040" w:type="dxa"/>
            <w:tcBorders>
              <w:top w:val="single" w:sz="4" w:space="0" w:color="000000"/>
              <w:left w:val="single" w:sz="4" w:space="0" w:color="000000"/>
              <w:bottom w:val="single" w:sz="4" w:space="0" w:color="000000"/>
              <w:right w:val="single" w:sz="4" w:space="0" w:color="000000"/>
            </w:tcBorders>
          </w:tcPr>
          <w:p w14:paraId="3DC53C42" w14:textId="59CD6341" w:rsidR="00890DF0" w:rsidRPr="00AB419C" w:rsidRDefault="00890DF0" w:rsidP="00AB419C">
            <w:pPr>
              <w:jc w:val="both"/>
              <w:rPr>
                <w:color w:val="000000"/>
              </w:rPr>
            </w:pPr>
            <w:r w:rsidRPr="005745F5">
              <w:rPr>
                <w:b/>
                <w:color w:val="000000"/>
                <w:lang w:val="bg-BG"/>
              </w:rPr>
              <w:t>Чл. 21.</w:t>
            </w:r>
            <w:r>
              <w:rPr>
                <w:color w:val="000000"/>
                <w:lang w:val="bg-BG"/>
              </w:rPr>
              <w:t xml:space="preserve"> (9) </w:t>
            </w:r>
            <w:r w:rsidRPr="00AB419C">
              <w:rPr>
                <w:color w:val="000000"/>
              </w:rPr>
              <w:t>При обществени поръчки за доставка чрез лизинг, наем, финансов лизинг или покупка на изплащане прогнозната стойност на обществената поръчка се определя, както следва:</w:t>
            </w:r>
          </w:p>
          <w:p w14:paraId="52A58A44" w14:textId="77777777" w:rsidR="00890DF0" w:rsidRPr="00AB419C" w:rsidRDefault="00890DF0" w:rsidP="00AB419C">
            <w:pPr>
              <w:jc w:val="both"/>
              <w:rPr>
                <w:color w:val="000000"/>
              </w:rPr>
            </w:pPr>
            <w:r w:rsidRPr="00AB419C">
              <w:rPr>
                <w:color w:val="000000"/>
              </w:rPr>
              <w:t>1. при обществени поръчки с определен срок, когато този срок е по-кратък от или е равен на 12 месеца - общата прогнозна стойност за срока на действие на договора за обществена поръчка, или ако срокът на действие на договора е по-дълъг от 12 месеца - общата стойност, включително прогнозната остатъчна стойност;</w:t>
            </w:r>
          </w:p>
          <w:p w14:paraId="33B627D3" w14:textId="77777777" w:rsidR="00890DF0" w:rsidRPr="00AB419C" w:rsidRDefault="00890DF0" w:rsidP="00AB419C">
            <w:pPr>
              <w:jc w:val="both"/>
              <w:rPr>
                <w:color w:val="000000"/>
              </w:rPr>
            </w:pPr>
            <w:r w:rsidRPr="00AB419C">
              <w:rPr>
                <w:color w:val="000000"/>
              </w:rPr>
              <w:t>2. при обществени поръчки без определен срок или чийто срок не може да бъде определен - месечната стойност, умножена по 48.</w:t>
            </w:r>
          </w:p>
          <w:p w14:paraId="69E449D2" w14:textId="77777777" w:rsidR="00890DF0" w:rsidRDefault="00890DF0" w:rsidP="00AB419C">
            <w:pPr>
              <w:jc w:val="both"/>
              <w:rPr>
                <w:color w:val="000000"/>
                <w:lang w:val="bg-BG"/>
              </w:rPr>
            </w:pPr>
          </w:p>
          <w:p w14:paraId="1D6F02B8" w14:textId="77777777" w:rsidR="00890DF0" w:rsidRDefault="00890DF0" w:rsidP="00AB419C">
            <w:pPr>
              <w:jc w:val="both"/>
              <w:rPr>
                <w:color w:val="000000"/>
                <w:lang w:val="bg-BG"/>
              </w:rPr>
            </w:pPr>
          </w:p>
          <w:p w14:paraId="6E228A50" w14:textId="41BD7CF1" w:rsidR="00890DF0" w:rsidRPr="00B809A7" w:rsidRDefault="00890DF0" w:rsidP="00AB419C">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795F3EE3" w14:textId="4F1B1E58" w:rsidR="00890DF0" w:rsidRPr="00890DF0" w:rsidRDefault="003E524D" w:rsidP="00AB419C">
            <w:pPr>
              <w:jc w:val="both"/>
              <w:rPr>
                <w:color w:val="000000"/>
                <w:lang w:val="bg-BG"/>
              </w:rPr>
            </w:pPr>
            <w:r w:rsidRPr="00883812">
              <w:rPr>
                <w:b/>
                <w:lang w:val="bg-BG"/>
              </w:rPr>
              <w:t>Пълно</w:t>
            </w:r>
          </w:p>
        </w:tc>
      </w:tr>
      <w:tr w:rsidR="00890DF0" w:rsidRPr="00890DF0" w14:paraId="1F8478C8" w14:textId="55FC822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1F5B2" w14:textId="77777777" w:rsidR="00890DF0" w:rsidRPr="00B809A7" w:rsidRDefault="00890DF0" w:rsidP="00311241">
            <w:pPr>
              <w:jc w:val="both"/>
              <w:rPr>
                <w:lang w:val="bg-BG"/>
              </w:rPr>
            </w:pPr>
            <w:r w:rsidRPr="00B809A7">
              <w:rPr>
                <w:lang w:val="bg-BG"/>
              </w:rPr>
              <w:t>13.   По отношение на обществените поръчки за услуги основата за изчисляване на прогнозната им стойност, в зависимост от случая, е следната:</w:t>
            </w:r>
          </w:p>
          <w:p w14:paraId="614B58AC" w14:textId="77777777" w:rsidR="00890DF0" w:rsidRPr="00B809A7" w:rsidRDefault="00890DF0" w:rsidP="00311241">
            <w:pPr>
              <w:jc w:val="both"/>
              <w:rPr>
                <w:lang w:val="bg-BG"/>
              </w:rPr>
            </w:pPr>
            <w:r w:rsidRPr="00B809A7">
              <w:rPr>
                <w:lang w:val="bg-BG"/>
              </w:rPr>
              <w:t>застрахователни услуги — платимата застрахователна премия и други форми на възнаграждение;</w:t>
            </w:r>
          </w:p>
          <w:p w14:paraId="2295A25E" w14:textId="77777777" w:rsidR="00890DF0" w:rsidRPr="00B809A7" w:rsidRDefault="00890DF0" w:rsidP="00311241">
            <w:pPr>
              <w:jc w:val="both"/>
              <w:rPr>
                <w:lang w:val="bg-BG"/>
              </w:rPr>
            </w:pPr>
            <w:r w:rsidRPr="00B809A7">
              <w:rPr>
                <w:lang w:val="bg-BG"/>
              </w:rPr>
              <w:t>б) банкови и други финансови услуги — таксите, дължимите комисиони, лихвите и други форми на възнаграждение;</w:t>
            </w:r>
          </w:p>
          <w:p w14:paraId="6182A87E" w14:textId="77777777" w:rsidR="00890DF0" w:rsidRPr="00B809A7" w:rsidRDefault="00890DF0" w:rsidP="00311241">
            <w:pPr>
              <w:jc w:val="both"/>
              <w:rPr>
                <w:lang w:val="bg-BG"/>
              </w:rPr>
            </w:pPr>
            <w:r w:rsidRPr="00B809A7">
              <w:rPr>
                <w:lang w:val="bg-BG"/>
              </w:rPr>
              <w:t>в) поръчки за проектиране — таксите, дължимите комисиони и други форми на възнаграждение.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6DA63" w14:textId="77777777" w:rsidR="00890DF0" w:rsidRPr="002E2411" w:rsidRDefault="00890DF0" w:rsidP="00311241">
            <w:pPr>
              <w:jc w:val="both"/>
              <w:rPr>
                <w:b/>
                <w:bCs/>
                <w:lang w:val="bg-BG"/>
              </w:rPr>
            </w:pPr>
            <w:r w:rsidRPr="002E2411">
              <w:rPr>
                <w:b/>
                <w:bCs/>
                <w:lang w:val="bg-BG"/>
              </w:rPr>
              <w:t>Чл. 21, ал. 10 ЗОП</w:t>
            </w:r>
          </w:p>
        </w:tc>
        <w:tc>
          <w:tcPr>
            <w:tcW w:w="5040" w:type="dxa"/>
            <w:tcBorders>
              <w:top w:val="single" w:sz="4" w:space="0" w:color="000000"/>
              <w:left w:val="single" w:sz="4" w:space="0" w:color="000000"/>
              <w:bottom w:val="single" w:sz="4" w:space="0" w:color="000000"/>
              <w:right w:val="single" w:sz="4" w:space="0" w:color="000000"/>
            </w:tcBorders>
          </w:tcPr>
          <w:p w14:paraId="0C750865" w14:textId="2472B6EF" w:rsidR="00890DF0" w:rsidRPr="00EE6C12" w:rsidRDefault="00890DF0" w:rsidP="00311241">
            <w:pPr>
              <w:jc w:val="both"/>
              <w:rPr>
                <w:lang w:val="bg-BG"/>
              </w:rPr>
            </w:pPr>
            <w:r w:rsidRPr="005745F5">
              <w:rPr>
                <w:b/>
                <w:color w:val="000000"/>
                <w:lang w:val="bg-BG"/>
              </w:rPr>
              <w:t>Чл. 21.</w:t>
            </w:r>
            <w:r>
              <w:rPr>
                <w:color w:val="000000"/>
                <w:lang w:val="bg-BG"/>
              </w:rPr>
              <w:t xml:space="preserve"> (10) </w:t>
            </w:r>
            <w:r w:rsidRPr="00EE6C12">
              <w:rPr>
                <w:lang w:val="bg-BG"/>
              </w:rPr>
              <w:t>При обществени поръчки за услуги основата за изчисляване на прогнозната им стойност е следната:</w:t>
            </w:r>
          </w:p>
          <w:p w14:paraId="00CFCB0F" w14:textId="77777777" w:rsidR="00890DF0" w:rsidRPr="00EE6C12" w:rsidRDefault="00890DF0" w:rsidP="00311241">
            <w:pPr>
              <w:jc w:val="both"/>
              <w:rPr>
                <w:lang w:val="bg-BG"/>
              </w:rPr>
            </w:pPr>
            <w:r w:rsidRPr="00EE6C12">
              <w:rPr>
                <w:lang w:val="bg-BG"/>
              </w:rPr>
              <w:t>1. при застрахователни услуги - платимата застрахователна премия и други възнаграждения;</w:t>
            </w:r>
          </w:p>
          <w:p w14:paraId="3EADB30D" w14:textId="77777777" w:rsidR="00890DF0" w:rsidRPr="00EE6C12" w:rsidRDefault="00890DF0" w:rsidP="00311241">
            <w:pPr>
              <w:jc w:val="both"/>
              <w:rPr>
                <w:lang w:val="bg-BG"/>
              </w:rPr>
            </w:pPr>
            <w:r w:rsidRPr="00EE6C12">
              <w:rPr>
                <w:lang w:val="bg-BG"/>
              </w:rPr>
              <w:t>2. при банкови и други финансови услуги - таксите, дължимите комисиони, лихвите и други плащания;</w:t>
            </w:r>
          </w:p>
          <w:p w14:paraId="342128BC" w14:textId="77777777" w:rsidR="00890DF0" w:rsidRDefault="00890DF0" w:rsidP="00311241">
            <w:pPr>
              <w:jc w:val="both"/>
              <w:rPr>
                <w:lang w:val="bg-BG"/>
              </w:rPr>
            </w:pPr>
            <w:r w:rsidRPr="00EE6C12">
              <w:rPr>
                <w:lang w:val="bg-BG"/>
              </w:rPr>
              <w:t>3. при поръчки за проектиране - таксите, дължимите комисиони и други плащания.</w:t>
            </w:r>
          </w:p>
          <w:p w14:paraId="3E178187" w14:textId="77777777" w:rsidR="00890DF0" w:rsidRDefault="00890DF0" w:rsidP="00311241">
            <w:pPr>
              <w:jc w:val="both"/>
              <w:rPr>
                <w:lang w:val="bg-BG"/>
              </w:rPr>
            </w:pPr>
          </w:p>
          <w:p w14:paraId="28BAC0D5" w14:textId="5ED21FB6"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318E29C" w14:textId="6DA0D7C7" w:rsidR="00890DF0" w:rsidRPr="00890DF0" w:rsidRDefault="003E524D" w:rsidP="00311241">
            <w:pPr>
              <w:jc w:val="both"/>
              <w:rPr>
                <w:color w:val="000000"/>
                <w:lang w:val="bg-BG"/>
              </w:rPr>
            </w:pPr>
            <w:r w:rsidRPr="00883812">
              <w:rPr>
                <w:b/>
                <w:lang w:val="bg-BG"/>
              </w:rPr>
              <w:t>Пълно</w:t>
            </w:r>
          </w:p>
        </w:tc>
      </w:tr>
      <w:tr w:rsidR="00890DF0" w:rsidRPr="00890DF0" w14:paraId="1BD3C9D8" w14:textId="7CBA647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A5C7C" w14:textId="77777777" w:rsidR="00890DF0" w:rsidRPr="00B809A7" w:rsidRDefault="00890DF0" w:rsidP="00311241">
            <w:pPr>
              <w:jc w:val="both"/>
              <w:rPr>
                <w:lang w:val="bg-BG"/>
              </w:rPr>
            </w:pPr>
            <w:r w:rsidRPr="00B809A7">
              <w:rPr>
                <w:lang w:val="bg-BG"/>
              </w:rPr>
              <w:t>14.   По отношение на обществени поръчки за услуги, в които не се посочва обща цена, основата за изчисляване на прогнозната стойност на поръчката е следната:</w:t>
            </w:r>
          </w:p>
          <w:p w14:paraId="665AD3FE" w14:textId="77777777" w:rsidR="00890DF0" w:rsidRPr="00B809A7" w:rsidRDefault="00890DF0" w:rsidP="00311241">
            <w:pPr>
              <w:jc w:val="both"/>
              <w:rPr>
                <w:lang w:val="bg-BG"/>
              </w:rPr>
            </w:pPr>
            <w:r w:rsidRPr="00B809A7">
              <w:rPr>
                <w:lang w:val="bg-BG"/>
              </w:rPr>
              <w:t>а)</w:t>
            </w:r>
            <w:r w:rsidRPr="00B809A7">
              <w:rPr>
                <w:lang w:val="bg-BG"/>
              </w:rPr>
              <w:tab/>
              <w:t>при поръчки с фиксиран срок, ако този срок е по-кратък от или равен на 48 месеца — общата стойност за техния пълен срок;</w:t>
            </w:r>
          </w:p>
          <w:p w14:paraId="45839409" w14:textId="77777777" w:rsidR="00890DF0" w:rsidRPr="00B809A7" w:rsidRDefault="00890DF0" w:rsidP="00311241">
            <w:pPr>
              <w:jc w:val="both"/>
              <w:rPr>
                <w:lang w:val="bg-BG"/>
              </w:rPr>
            </w:pPr>
            <w:r w:rsidRPr="00B809A7">
              <w:rPr>
                <w:lang w:val="bg-BG"/>
              </w:rPr>
              <w:t>б)</w:t>
            </w:r>
            <w:r w:rsidRPr="00B809A7">
              <w:rPr>
                <w:lang w:val="bg-BG"/>
              </w:rPr>
              <w:tab/>
              <w:t>при поръчки без определен срок или със срок, по-дълъг от 48 месеца — месечната стойност, умножена по 48.</w:t>
            </w:r>
          </w:p>
          <w:p w14:paraId="63D2F229"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A10761" w14:textId="77777777" w:rsidR="00890DF0" w:rsidRPr="002E2411" w:rsidRDefault="00890DF0" w:rsidP="00311241">
            <w:pPr>
              <w:jc w:val="both"/>
              <w:rPr>
                <w:b/>
                <w:bCs/>
                <w:lang w:val="bg-BG"/>
              </w:rPr>
            </w:pPr>
            <w:r w:rsidRPr="002E2411">
              <w:rPr>
                <w:b/>
                <w:bCs/>
                <w:lang w:val="bg-BG"/>
              </w:rPr>
              <w:t>Чл. 21, ал. 11 ЗОП</w:t>
            </w:r>
          </w:p>
        </w:tc>
        <w:tc>
          <w:tcPr>
            <w:tcW w:w="5040" w:type="dxa"/>
            <w:tcBorders>
              <w:top w:val="single" w:sz="4" w:space="0" w:color="000000"/>
              <w:left w:val="single" w:sz="4" w:space="0" w:color="000000"/>
              <w:bottom w:val="single" w:sz="4" w:space="0" w:color="000000"/>
              <w:right w:val="single" w:sz="4" w:space="0" w:color="000000"/>
            </w:tcBorders>
          </w:tcPr>
          <w:p w14:paraId="72A4F112" w14:textId="6C33EC48" w:rsidR="00890DF0" w:rsidRPr="00EE6C12" w:rsidRDefault="00890DF0" w:rsidP="00311241">
            <w:pPr>
              <w:jc w:val="both"/>
              <w:rPr>
                <w:lang w:val="bg-BG"/>
              </w:rPr>
            </w:pPr>
            <w:r w:rsidRPr="005745F5">
              <w:rPr>
                <w:b/>
                <w:color w:val="000000"/>
                <w:lang w:val="bg-BG"/>
              </w:rPr>
              <w:t>Чл. 21.</w:t>
            </w:r>
            <w:r>
              <w:rPr>
                <w:color w:val="000000"/>
                <w:lang w:val="bg-BG"/>
              </w:rPr>
              <w:t xml:space="preserve"> (11) </w:t>
            </w:r>
            <w:r w:rsidRPr="00EE6C12">
              <w:rPr>
                <w:lang w:val="bg-BG"/>
              </w:rPr>
              <w:t>При обществени поръчки за услуги без посочена обща цена основата за изчисляване на прогнозната стойност е следната:</w:t>
            </w:r>
          </w:p>
          <w:p w14:paraId="3CC141C4" w14:textId="77777777" w:rsidR="00890DF0" w:rsidRPr="00EE6C12" w:rsidRDefault="00890DF0" w:rsidP="00311241">
            <w:pPr>
              <w:jc w:val="both"/>
              <w:rPr>
                <w:lang w:val="bg-BG"/>
              </w:rPr>
            </w:pPr>
            <w:r w:rsidRPr="00EE6C12">
              <w:rPr>
                <w:lang w:val="bg-BG"/>
              </w:rPr>
              <w:t>1. при поръчки с определен срок, ако този срок е по-кратък или е равен на 48 месеца - общата стойност за пълния срок;</w:t>
            </w:r>
          </w:p>
          <w:p w14:paraId="38B7A208" w14:textId="77777777" w:rsidR="00890DF0" w:rsidRDefault="00890DF0" w:rsidP="00311241">
            <w:pPr>
              <w:jc w:val="both"/>
              <w:rPr>
                <w:lang w:val="bg-BG"/>
              </w:rPr>
            </w:pPr>
            <w:r w:rsidRPr="00EE6C12">
              <w:rPr>
                <w:lang w:val="bg-BG"/>
              </w:rPr>
              <w:t>2. при поръчки без определен срок или със срок, по-дълъг от 48 месеца - месечната стойност, умножена по 48.</w:t>
            </w:r>
          </w:p>
          <w:p w14:paraId="6E4417C1" w14:textId="77777777" w:rsidR="00890DF0" w:rsidRDefault="00890DF0" w:rsidP="00311241">
            <w:pPr>
              <w:jc w:val="both"/>
              <w:rPr>
                <w:lang w:val="bg-BG"/>
              </w:rPr>
            </w:pPr>
          </w:p>
          <w:p w14:paraId="5D04CA5A" w14:textId="35A74D0F"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5AD3BB8" w14:textId="333F3558" w:rsidR="00890DF0" w:rsidRPr="00890DF0" w:rsidRDefault="003E524D" w:rsidP="00311241">
            <w:pPr>
              <w:jc w:val="both"/>
              <w:rPr>
                <w:color w:val="000000"/>
                <w:lang w:val="bg-BG"/>
              </w:rPr>
            </w:pPr>
            <w:r w:rsidRPr="00883812">
              <w:rPr>
                <w:b/>
                <w:lang w:val="bg-BG"/>
              </w:rPr>
              <w:t>Пълно</w:t>
            </w:r>
          </w:p>
        </w:tc>
      </w:tr>
      <w:tr w:rsidR="00890DF0" w:rsidRPr="00890DF0" w14:paraId="2646C73A" w14:textId="31D8B98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33392" w14:textId="77777777" w:rsidR="00890DF0" w:rsidRPr="007E273E" w:rsidRDefault="00890DF0" w:rsidP="00311241">
            <w:pPr>
              <w:jc w:val="both"/>
              <w:rPr>
                <w:b/>
                <w:lang w:val="bg-BG"/>
              </w:rPr>
            </w:pPr>
            <w:r w:rsidRPr="007E273E">
              <w:rPr>
                <w:b/>
                <w:lang w:val="bg-BG"/>
              </w:rPr>
              <w:t>Член 6</w:t>
            </w:r>
          </w:p>
          <w:p w14:paraId="5B0E222F" w14:textId="77777777" w:rsidR="00890DF0" w:rsidRPr="00B809A7" w:rsidRDefault="00890DF0" w:rsidP="00311241">
            <w:pPr>
              <w:jc w:val="both"/>
              <w:rPr>
                <w:lang w:val="bg-BG"/>
              </w:rPr>
            </w:pPr>
            <w:r w:rsidRPr="007E273E">
              <w:rPr>
                <w:b/>
                <w:lang w:val="bg-BG"/>
              </w:rPr>
              <w:t>Преглед на праговете и на списъка на органите на централната власт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23D1D" w14:textId="77777777" w:rsidR="00890DF0" w:rsidRPr="00B809A7" w:rsidRDefault="00890DF0" w:rsidP="00311241">
            <w:pPr>
              <w:jc w:val="both"/>
              <w:rPr>
                <w:b/>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302F6BC9" w14:textId="77777777" w:rsidR="00890DF0" w:rsidRPr="00B809A7" w:rsidRDefault="00890DF0" w:rsidP="00311241">
            <w:pPr>
              <w:jc w:val="both"/>
              <w:rPr>
                <w:b/>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6251D538" w14:textId="77777777" w:rsidR="00890DF0" w:rsidRPr="00890DF0" w:rsidRDefault="00890DF0" w:rsidP="00311241">
            <w:pPr>
              <w:jc w:val="both"/>
              <w:rPr>
                <w:color w:val="000000"/>
                <w:lang w:val="bg-BG"/>
              </w:rPr>
            </w:pPr>
          </w:p>
        </w:tc>
      </w:tr>
      <w:tr w:rsidR="00890DF0" w:rsidRPr="00890DF0" w14:paraId="7DB909A1" w14:textId="786D9E2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5C14F" w14:textId="77777777" w:rsidR="00890DF0" w:rsidRPr="00B809A7" w:rsidRDefault="00890DF0" w:rsidP="00311241">
            <w:pPr>
              <w:jc w:val="both"/>
              <w:rPr>
                <w:lang w:val="bg-BG"/>
              </w:rPr>
            </w:pPr>
            <w:r w:rsidRPr="00B809A7">
              <w:rPr>
                <w:lang w:val="bg-BG"/>
              </w:rPr>
              <w:t>1.   На всеки две години, считано от 30 юни 2013 г., Комисията проверява дали праговете съгласно член 4, букви а), б) и в) съответстват на праговете, установени в Споразумението за държавните поръчки на Световната търговска организация (СДП), като при необходимост ги преразглежда в съответствие с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5A0E1" w14:textId="77777777" w:rsidR="00890DF0" w:rsidRDefault="00890DF0" w:rsidP="00311241">
            <w:pPr>
              <w:jc w:val="both"/>
              <w:rPr>
                <w:lang w:val="bg-BG"/>
              </w:rPr>
            </w:pPr>
          </w:p>
          <w:p w14:paraId="4C59C5E2" w14:textId="77777777" w:rsidR="00890DF0" w:rsidRDefault="00890DF0" w:rsidP="00311241">
            <w:pPr>
              <w:jc w:val="both"/>
              <w:rPr>
                <w:lang w:val="bg-BG"/>
              </w:rPr>
            </w:pPr>
          </w:p>
          <w:p w14:paraId="2B094964" w14:textId="77777777" w:rsidR="00890DF0" w:rsidRPr="00B809A7" w:rsidRDefault="00890DF0" w:rsidP="002F0DFC">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1E515673" w14:textId="77777777" w:rsidR="00890DF0" w:rsidRPr="002F0DFC" w:rsidRDefault="00890DF0" w:rsidP="002F0DFC">
            <w:pPr>
              <w:jc w:val="center"/>
              <w:rPr>
                <w:i/>
                <w:lang w:val="bg-BG"/>
              </w:rPr>
            </w:pPr>
          </w:p>
          <w:p w14:paraId="316E3A71" w14:textId="77777777" w:rsidR="00890DF0" w:rsidRPr="002F0DFC" w:rsidRDefault="00890DF0" w:rsidP="002F0DFC">
            <w:pPr>
              <w:jc w:val="center"/>
              <w:rPr>
                <w:i/>
                <w:lang w:val="bg-BG"/>
              </w:rPr>
            </w:pPr>
          </w:p>
          <w:p w14:paraId="6CC4D185" w14:textId="77777777" w:rsidR="00890DF0" w:rsidRDefault="00890DF0" w:rsidP="002F0DFC">
            <w:pPr>
              <w:jc w:val="center"/>
              <w:rPr>
                <w:i/>
                <w:lang w:val="bg-BG"/>
              </w:rPr>
            </w:pPr>
          </w:p>
          <w:p w14:paraId="55A6DEAA" w14:textId="7C210BD5" w:rsidR="00890DF0" w:rsidRPr="002F0DFC" w:rsidRDefault="00890DF0" w:rsidP="002F0DFC">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2058618F" w14:textId="1ACFE99C" w:rsidR="00890DF0" w:rsidRPr="003E524D" w:rsidRDefault="003E524D" w:rsidP="002F0DFC">
            <w:pPr>
              <w:jc w:val="center"/>
              <w:rPr>
                <w:b/>
                <w:lang w:val="bg-BG"/>
              </w:rPr>
            </w:pPr>
            <w:r w:rsidRPr="003E524D">
              <w:rPr>
                <w:b/>
                <w:lang w:val="bg-BG"/>
              </w:rPr>
              <w:t>Не подлежи на въвеждане - отнася се до ЕК</w:t>
            </w:r>
          </w:p>
        </w:tc>
      </w:tr>
      <w:tr w:rsidR="00890DF0" w:rsidRPr="00890DF0" w14:paraId="5BB2F57E" w14:textId="79A3714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5894" w14:textId="77777777" w:rsidR="00890DF0" w:rsidRPr="00B809A7" w:rsidRDefault="00890DF0" w:rsidP="00311241">
            <w:pPr>
              <w:jc w:val="both"/>
              <w:rPr>
                <w:lang w:val="bg-BG"/>
              </w:rPr>
            </w:pPr>
            <w:r w:rsidRPr="00B809A7">
              <w:rPr>
                <w:lang w:val="bg-BG"/>
              </w:rPr>
              <w:t>В съответствие с метода за изчисляване, установен в СДП, Комисията изчислява стойността на тези прагове въз основа на средната дневна стойност на еврото спрямо специалните права на тираж (СПТ) за период от 24 месеца, който завършва на 31 август преди преразглеждането, което започва да се прилага от 1 януари. Преразгледаната по такъв начин стойност на праговете се закръглява, когато е необходимо, надолу до най-близките хиляда евро, за да се гарантира спазването на приложимите прагове, предвидени в СДП, изразени в СПТ.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FF9C" w14:textId="77777777" w:rsidR="00890DF0" w:rsidRDefault="00890DF0" w:rsidP="00311241">
            <w:pPr>
              <w:jc w:val="both"/>
              <w:rPr>
                <w:lang w:val="bg-BG"/>
              </w:rPr>
            </w:pPr>
          </w:p>
          <w:p w14:paraId="74AFAEFA" w14:textId="77777777" w:rsidR="00890DF0" w:rsidRDefault="00890DF0" w:rsidP="00311241">
            <w:pPr>
              <w:jc w:val="both"/>
              <w:rPr>
                <w:lang w:val="bg-BG"/>
              </w:rPr>
            </w:pPr>
          </w:p>
          <w:p w14:paraId="12D8AC94" w14:textId="77777777" w:rsidR="00890DF0" w:rsidRDefault="00890DF0" w:rsidP="00311241">
            <w:pPr>
              <w:jc w:val="both"/>
              <w:rPr>
                <w:lang w:val="bg-BG"/>
              </w:rPr>
            </w:pPr>
          </w:p>
          <w:p w14:paraId="1D615D3E" w14:textId="77777777" w:rsidR="00890DF0" w:rsidRDefault="00890DF0" w:rsidP="00311241">
            <w:pPr>
              <w:jc w:val="both"/>
              <w:rPr>
                <w:lang w:val="bg-BG"/>
              </w:rPr>
            </w:pPr>
          </w:p>
          <w:p w14:paraId="3B42E532" w14:textId="77777777" w:rsidR="00890DF0" w:rsidRPr="00B809A7" w:rsidRDefault="00890DF0" w:rsidP="002F0DFC">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105F888F" w14:textId="77777777" w:rsidR="00890DF0" w:rsidRPr="002F0DFC" w:rsidRDefault="00890DF0" w:rsidP="00672FFD">
            <w:pPr>
              <w:jc w:val="center"/>
              <w:rPr>
                <w:i/>
                <w:lang w:val="bg-BG"/>
              </w:rPr>
            </w:pPr>
          </w:p>
          <w:p w14:paraId="3C067DD0" w14:textId="77777777" w:rsidR="00890DF0" w:rsidRPr="002F0DFC" w:rsidRDefault="00890DF0" w:rsidP="00672FFD">
            <w:pPr>
              <w:jc w:val="center"/>
              <w:rPr>
                <w:i/>
                <w:lang w:val="bg-BG"/>
              </w:rPr>
            </w:pPr>
          </w:p>
          <w:p w14:paraId="60156050" w14:textId="77777777" w:rsidR="00890DF0" w:rsidRDefault="00890DF0" w:rsidP="00672FFD">
            <w:pPr>
              <w:jc w:val="center"/>
              <w:rPr>
                <w:i/>
                <w:lang w:val="bg-BG"/>
              </w:rPr>
            </w:pPr>
          </w:p>
          <w:p w14:paraId="2F1CCF68" w14:textId="77777777" w:rsidR="00890DF0" w:rsidRDefault="00890DF0" w:rsidP="00672FFD">
            <w:pPr>
              <w:jc w:val="center"/>
              <w:rPr>
                <w:i/>
                <w:lang w:val="bg-BG"/>
              </w:rPr>
            </w:pPr>
          </w:p>
          <w:p w14:paraId="7F4D834C" w14:textId="45BBCF8F" w:rsidR="00890DF0" w:rsidRPr="002F0DFC" w:rsidRDefault="00890DF0" w:rsidP="00672FFD">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0E3EACAF" w14:textId="51167864" w:rsidR="00890DF0" w:rsidRPr="003E524D" w:rsidRDefault="003E524D" w:rsidP="00672FFD">
            <w:pPr>
              <w:jc w:val="center"/>
              <w:rPr>
                <w:b/>
                <w:lang w:val="bg-BG"/>
              </w:rPr>
            </w:pPr>
            <w:r w:rsidRPr="003E524D">
              <w:rPr>
                <w:b/>
                <w:lang w:val="bg-BG"/>
              </w:rPr>
              <w:t>Не подлежи на въвеждане - отнася се до ЕК</w:t>
            </w:r>
          </w:p>
        </w:tc>
      </w:tr>
      <w:tr w:rsidR="00890DF0" w:rsidRPr="00890DF0" w14:paraId="28F5F5F9" w14:textId="1573660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0B86A" w14:textId="77777777" w:rsidR="00890DF0" w:rsidRPr="00B809A7" w:rsidRDefault="00890DF0" w:rsidP="00311241">
            <w:pPr>
              <w:jc w:val="both"/>
              <w:rPr>
                <w:lang w:val="bg-BG"/>
              </w:rPr>
            </w:pPr>
            <w:r w:rsidRPr="00B809A7">
              <w:rPr>
                <w:lang w:val="bg-BG"/>
              </w:rPr>
              <w:t>2.   Когато извършва преразглеждането по параграф 1 от настоящия член, Комисията освен това преразглежда:</w:t>
            </w:r>
          </w:p>
          <w:p w14:paraId="142FABF4" w14:textId="77777777" w:rsidR="00890DF0" w:rsidRPr="00B809A7" w:rsidRDefault="00890DF0" w:rsidP="00311241">
            <w:pPr>
              <w:jc w:val="both"/>
              <w:rPr>
                <w:lang w:val="bg-BG"/>
              </w:rPr>
            </w:pPr>
            <w:r w:rsidRPr="00B809A7">
              <w:rPr>
                <w:lang w:val="bg-BG"/>
              </w:rPr>
              <w:t>а) прага, установен в член 13, първа алинея, буква а), като го съгласува с преразгледания праг, който се прилага към обществените поръчки за строителство;</w:t>
            </w:r>
          </w:p>
          <w:p w14:paraId="03E4636C" w14:textId="77777777" w:rsidR="00890DF0" w:rsidRPr="00B809A7" w:rsidRDefault="00890DF0" w:rsidP="00311241">
            <w:pPr>
              <w:jc w:val="both"/>
              <w:rPr>
                <w:lang w:val="bg-BG"/>
              </w:rPr>
            </w:pPr>
            <w:r w:rsidRPr="00B809A7">
              <w:rPr>
                <w:lang w:val="bg-BG"/>
              </w:rPr>
              <w:t>б)</w:t>
            </w:r>
            <w:r w:rsidRPr="00B809A7">
              <w:rPr>
                <w:lang w:val="bg-BG"/>
              </w:rPr>
              <w:tab/>
              <w:t>прага, установен в член 13, първа алинея, буква б), като го привежда в съответствие с преразгледания праг, който се прилага към обществените поръчки за услуги, възлагани от нецентрални възлагащи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6C70D" w14:textId="77777777" w:rsidR="00890DF0" w:rsidRDefault="00890DF0" w:rsidP="00311241">
            <w:pPr>
              <w:jc w:val="both"/>
              <w:rPr>
                <w:lang w:val="bg-BG"/>
              </w:rPr>
            </w:pPr>
          </w:p>
          <w:p w14:paraId="43CF2CFE" w14:textId="77777777" w:rsidR="00890DF0" w:rsidRDefault="00890DF0" w:rsidP="002F0DFC">
            <w:pPr>
              <w:jc w:val="center"/>
              <w:rPr>
                <w:lang w:val="bg-BG"/>
              </w:rPr>
            </w:pPr>
          </w:p>
          <w:p w14:paraId="7DFDDC12" w14:textId="77777777" w:rsidR="00890DF0" w:rsidRDefault="00890DF0" w:rsidP="002F0DFC">
            <w:pPr>
              <w:jc w:val="center"/>
              <w:rPr>
                <w:lang w:val="bg-BG"/>
              </w:rPr>
            </w:pPr>
          </w:p>
          <w:p w14:paraId="0EF0898A" w14:textId="77777777" w:rsidR="00890DF0" w:rsidRDefault="00890DF0" w:rsidP="002F0DFC">
            <w:pPr>
              <w:jc w:val="center"/>
              <w:rPr>
                <w:lang w:val="bg-BG"/>
              </w:rPr>
            </w:pPr>
          </w:p>
          <w:p w14:paraId="3CD9354C" w14:textId="77777777" w:rsidR="00890DF0" w:rsidRDefault="00890DF0" w:rsidP="002F0DFC">
            <w:pPr>
              <w:jc w:val="center"/>
              <w:rPr>
                <w:lang w:val="bg-BG"/>
              </w:rPr>
            </w:pPr>
          </w:p>
          <w:p w14:paraId="73DE66FE" w14:textId="77777777" w:rsidR="00890DF0" w:rsidRDefault="00890DF0" w:rsidP="002F0DFC">
            <w:pPr>
              <w:jc w:val="center"/>
              <w:rPr>
                <w:lang w:val="bg-BG"/>
              </w:rPr>
            </w:pPr>
          </w:p>
          <w:p w14:paraId="36221BEE" w14:textId="1E804DED" w:rsidR="00890DF0" w:rsidRPr="00B809A7" w:rsidRDefault="00890DF0" w:rsidP="002F0DFC">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55964477" w14:textId="77777777" w:rsidR="00890DF0" w:rsidRDefault="00890DF0" w:rsidP="00311241">
            <w:pPr>
              <w:jc w:val="both"/>
              <w:rPr>
                <w:i/>
                <w:lang w:val="bg-BG"/>
              </w:rPr>
            </w:pPr>
          </w:p>
          <w:p w14:paraId="00CD5C41" w14:textId="77777777" w:rsidR="00890DF0" w:rsidRDefault="00890DF0" w:rsidP="00311241">
            <w:pPr>
              <w:jc w:val="both"/>
              <w:rPr>
                <w:i/>
                <w:lang w:val="bg-BG"/>
              </w:rPr>
            </w:pPr>
          </w:p>
          <w:p w14:paraId="6158E6FA" w14:textId="77777777" w:rsidR="00890DF0" w:rsidRDefault="00890DF0" w:rsidP="00311241">
            <w:pPr>
              <w:jc w:val="both"/>
              <w:rPr>
                <w:i/>
                <w:lang w:val="bg-BG"/>
              </w:rPr>
            </w:pPr>
          </w:p>
          <w:p w14:paraId="2AA1FBF6" w14:textId="77777777" w:rsidR="00890DF0" w:rsidRDefault="00890DF0" w:rsidP="00311241">
            <w:pPr>
              <w:jc w:val="both"/>
              <w:rPr>
                <w:i/>
                <w:lang w:val="bg-BG"/>
              </w:rPr>
            </w:pPr>
          </w:p>
          <w:p w14:paraId="234BC3F7" w14:textId="77777777" w:rsidR="00890DF0" w:rsidRDefault="00890DF0" w:rsidP="00311241">
            <w:pPr>
              <w:jc w:val="both"/>
              <w:rPr>
                <w:i/>
                <w:lang w:val="bg-BG"/>
              </w:rPr>
            </w:pPr>
          </w:p>
          <w:p w14:paraId="2CA9AC07" w14:textId="77777777" w:rsidR="00890DF0" w:rsidRDefault="00890DF0" w:rsidP="00311241">
            <w:pPr>
              <w:jc w:val="both"/>
              <w:rPr>
                <w:i/>
                <w:lang w:val="bg-BG"/>
              </w:rPr>
            </w:pPr>
          </w:p>
          <w:p w14:paraId="04396575" w14:textId="2E3C3A62" w:rsidR="00890DF0" w:rsidRPr="00B809A7" w:rsidRDefault="00890DF0" w:rsidP="002F0DFC">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BF2DF33" w14:textId="77777777" w:rsidR="003E524D" w:rsidRDefault="003E524D" w:rsidP="00311241">
            <w:pPr>
              <w:jc w:val="both"/>
              <w:rPr>
                <w:b/>
                <w:lang w:val="bg-BG"/>
              </w:rPr>
            </w:pPr>
          </w:p>
          <w:p w14:paraId="4507D7A3" w14:textId="77777777" w:rsidR="003E524D" w:rsidRDefault="003E524D" w:rsidP="00311241">
            <w:pPr>
              <w:jc w:val="both"/>
              <w:rPr>
                <w:b/>
                <w:lang w:val="bg-BG"/>
              </w:rPr>
            </w:pPr>
          </w:p>
          <w:p w14:paraId="270DEDFB" w14:textId="77777777" w:rsidR="003E524D" w:rsidRDefault="003E524D" w:rsidP="00311241">
            <w:pPr>
              <w:jc w:val="both"/>
              <w:rPr>
                <w:b/>
                <w:lang w:val="bg-BG"/>
              </w:rPr>
            </w:pPr>
          </w:p>
          <w:p w14:paraId="071EEE92" w14:textId="6789A864" w:rsidR="00890DF0" w:rsidRPr="003E524D" w:rsidRDefault="003E524D" w:rsidP="00311241">
            <w:pPr>
              <w:jc w:val="both"/>
              <w:rPr>
                <w:b/>
                <w:lang w:val="bg-BG"/>
              </w:rPr>
            </w:pPr>
            <w:r w:rsidRPr="003E524D">
              <w:rPr>
                <w:b/>
                <w:lang w:val="bg-BG"/>
              </w:rPr>
              <w:t>Не подлежи на въвеждане - отнася се до ЕК</w:t>
            </w:r>
          </w:p>
        </w:tc>
      </w:tr>
      <w:tr w:rsidR="00890DF0" w:rsidRPr="00890DF0" w14:paraId="61B1E499" w14:textId="48B3157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A1B55" w14:textId="77777777" w:rsidR="00890DF0" w:rsidRPr="00B809A7" w:rsidRDefault="00890DF0" w:rsidP="00311241">
            <w:pPr>
              <w:jc w:val="both"/>
              <w:rPr>
                <w:lang w:val="bg-BG"/>
              </w:rPr>
            </w:pPr>
            <w:r w:rsidRPr="00B809A7">
              <w:rPr>
                <w:lang w:val="bg-BG"/>
              </w:rPr>
              <w:t>3.   На всеки две години, считано от 1 януари 2014 г., Комисията определя стойностите в националните валути на държавите членки, чиято парична единица е различна от еврото, на праговете по член 4, букви а), б) и в), преразгледани съгласно параграф 1 от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78FD3" w14:textId="77777777" w:rsidR="00890DF0" w:rsidRDefault="00890DF0" w:rsidP="00311241">
            <w:pPr>
              <w:jc w:val="both"/>
              <w:rPr>
                <w:lang w:val="bg-BG"/>
              </w:rPr>
            </w:pPr>
          </w:p>
          <w:p w14:paraId="66C58CE8" w14:textId="77777777" w:rsidR="00890DF0" w:rsidRDefault="00890DF0" w:rsidP="002F0DFC">
            <w:pPr>
              <w:jc w:val="center"/>
              <w:rPr>
                <w:lang w:val="bg-BG"/>
              </w:rPr>
            </w:pPr>
          </w:p>
          <w:p w14:paraId="43BB98D7" w14:textId="77777777" w:rsidR="00890DF0" w:rsidRDefault="00890DF0" w:rsidP="002F0DFC">
            <w:pPr>
              <w:jc w:val="center"/>
              <w:rPr>
                <w:lang w:val="bg-BG"/>
              </w:rPr>
            </w:pPr>
          </w:p>
          <w:p w14:paraId="0EE353EA" w14:textId="40539CCA" w:rsidR="00890DF0" w:rsidRPr="00B809A7" w:rsidRDefault="00890DF0" w:rsidP="002F0DFC">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216E963" w14:textId="77777777" w:rsidR="00890DF0" w:rsidRDefault="00890DF0" w:rsidP="00311241">
            <w:pPr>
              <w:jc w:val="both"/>
              <w:rPr>
                <w:lang w:val="bg-BG"/>
              </w:rPr>
            </w:pPr>
          </w:p>
          <w:p w14:paraId="04044958" w14:textId="77777777" w:rsidR="00890DF0" w:rsidRDefault="00890DF0" w:rsidP="00311241">
            <w:pPr>
              <w:jc w:val="both"/>
              <w:rPr>
                <w:lang w:val="bg-BG"/>
              </w:rPr>
            </w:pPr>
          </w:p>
          <w:p w14:paraId="337E684C" w14:textId="77777777" w:rsidR="00890DF0" w:rsidRDefault="00890DF0" w:rsidP="002F0DFC">
            <w:pPr>
              <w:jc w:val="center"/>
              <w:rPr>
                <w:i/>
                <w:lang w:val="bg-BG"/>
              </w:rPr>
            </w:pPr>
          </w:p>
          <w:p w14:paraId="1373EF59" w14:textId="165D34A3" w:rsidR="00890DF0" w:rsidRPr="00B809A7" w:rsidRDefault="00890DF0" w:rsidP="002F0DFC">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94AE8BF" w14:textId="10B91866" w:rsidR="00890DF0" w:rsidRPr="003E524D" w:rsidRDefault="003E524D" w:rsidP="00311241">
            <w:pPr>
              <w:jc w:val="both"/>
              <w:rPr>
                <w:b/>
                <w:lang w:val="bg-BG"/>
              </w:rPr>
            </w:pPr>
            <w:r w:rsidRPr="003E524D">
              <w:rPr>
                <w:b/>
                <w:lang w:val="bg-BG"/>
              </w:rPr>
              <w:t>Не подлежи на въвеждане - отнася се до ЕК</w:t>
            </w:r>
          </w:p>
        </w:tc>
      </w:tr>
      <w:tr w:rsidR="00890DF0" w:rsidRPr="00890DF0" w14:paraId="3BEE8BB0" w14:textId="69CFA68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BB56D" w14:textId="77777777" w:rsidR="00890DF0" w:rsidRPr="00B809A7" w:rsidRDefault="00890DF0" w:rsidP="00311241">
            <w:pPr>
              <w:jc w:val="both"/>
              <w:rPr>
                <w:lang w:val="bg-BG"/>
              </w:rPr>
            </w:pPr>
            <w:r w:rsidRPr="00B809A7">
              <w:rPr>
                <w:lang w:val="bg-BG"/>
              </w:rPr>
              <w:t>Едновременно с това Комисията определя стойността на прага по член 4, буква г) в националните валути на държавите членки, чиято парична единица е различна от еврото.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BC307" w14:textId="77777777" w:rsidR="00890DF0" w:rsidRDefault="00890DF0" w:rsidP="00311241">
            <w:pPr>
              <w:jc w:val="both"/>
              <w:rPr>
                <w:lang w:val="bg-BG"/>
              </w:rPr>
            </w:pPr>
          </w:p>
          <w:p w14:paraId="3CC5D8BC" w14:textId="77777777" w:rsidR="00890DF0" w:rsidRPr="00B809A7" w:rsidRDefault="00890DF0" w:rsidP="00D810A3">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0D18669D" w14:textId="77777777" w:rsidR="00890DF0" w:rsidRDefault="00890DF0" w:rsidP="00311241">
            <w:pPr>
              <w:jc w:val="both"/>
              <w:rPr>
                <w:lang w:val="bg-BG"/>
              </w:rPr>
            </w:pPr>
          </w:p>
          <w:p w14:paraId="7C253EFE" w14:textId="7B9354DF" w:rsidR="00890DF0" w:rsidRPr="00B809A7" w:rsidRDefault="00890DF0" w:rsidP="00D810A3">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E354DC8" w14:textId="5E2BEF36" w:rsidR="00890DF0" w:rsidRPr="003E524D" w:rsidRDefault="003E524D" w:rsidP="00311241">
            <w:pPr>
              <w:jc w:val="both"/>
              <w:rPr>
                <w:b/>
                <w:lang w:val="bg-BG"/>
              </w:rPr>
            </w:pPr>
            <w:r w:rsidRPr="003E524D">
              <w:rPr>
                <w:b/>
                <w:lang w:val="bg-BG"/>
              </w:rPr>
              <w:t>Не подлежи на въвеждане - отнася се до ЕК</w:t>
            </w:r>
          </w:p>
        </w:tc>
      </w:tr>
      <w:tr w:rsidR="00890DF0" w:rsidRPr="00890DF0" w14:paraId="046E1F97" w14:textId="3DF5D45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1AAB1" w14:textId="77777777" w:rsidR="00890DF0" w:rsidRPr="00B809A7" w:rsidRDefault="00890DF0" w:rsidP="00311241">
            <w:pPr>
              <w:jc w:val="both"/>
              <w:rPr>
                <w:lang w:val="bg-BG"/>
              </w:rPr>
            </w:pPr>
            <w:r w:rsidRPr="00B809A7">
              <w:rPr>
                <w:lang w:val="bg-BG"/>
              </w:rPr>
              <w:t>В съответствие с метода за изчисляване, установен в СДП, определянето на тези стойности се основава на средните дневни стойности в тези валути, съответстващи на приложимия праг в евро, за период от 24 месеца, завършващ на 31 август преди преразглеждането, което започва да се прилага от 1 януари.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AE1448" w14:textId="77777777" w:rsidR="00890DF0" w:rsidRDefault="00890DF0" w:rsidP="00311241">
            <w:pPr>
              <w:jc w:val="both"/>
              <w:rPr>
                <w:lang w:val="bg-BG"/>
              </w:rPr>
            </w:pPr>
          </w:p>
          <w:p w14:paraId="394CC8AD" w14:textId="77777777" w:rsidR="00890DF0" w:rsidRDefault="00890DF0" w:rsidP="00311241">
            <w:pPr>
              <w:jc w:val="both"/>
              <w:rPr>
                <w:lang w:val="bg-BG"/>
              </w:rPr>
            </w:pPr>
          </w:p>
          <w:p w14:paraId="51BB695E" w14:textId="77777777" w:rsidR="00890DF0" w:rsidRPr="00B809A7" w:rsidRDefault="00890DF0" w:rsidP="00D810A3">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1DC610CB" w14:textId="77777777" w:rsidR="00890DF0" w:rsidRDefault="00890DF0" w:rsidP="00311241">
            <w:pPr>
              <w:jc w:val="both"/>
              <w:rPr>
                <w:lang w:val="bg-BG"/>
              </w:rPr>
            </w:pPr>
          </w:p>
          <w:p w14:paraId="527F06D3" w14:textId="77777777" w:rsidR="00890DF0" w:rsidRDefault="00890DF0" w:rsidP="00311241">
            <w:pPr>
              <w:jc w:val="both"/>
              <w:rPr>
                <w:lang w:val="bg-BG"/>
              </w:rPr>
            </w:pPr>
          </w:p>
          <w:p w14:paraId="6E35A6A4" w14:textId="77777777" w:rsidR="00890DF0" w:rsidRDefault="00890DF0" w:rsidP="00D810A3">
            <w:pPr>
              <w:jc w:val="center"/>
              <w:rPr>
                <w:i/>
                <w:lang w:val="bg-BG"/>
              </w:rPr>
            </w:pPr>
          </w:p>
          <w:p w14:paraId="1B46C130" w14:textId="0E066D49" w:rsidR="00890DF0" w:rsidRPr="00B809A7" w:rsidRDefault="00890DF0" w:rsidP="00D810A3">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ADFC98D" w14:textId="279B30A2" w:rsidR="00890DF0" w:rsidRPr="003E524D" w:rsidRDefault="003E524D" w:rsidP="00311241">
            <w:pPr>
              <w:jc w:val="both"/>
              <w:rPr>
                <w:b/>
                <w:lang w:val="bg-BG"/>
              </w:rPr>
            </w:pPr>
            <w:r w:rsidRPr="003E524D">
              <w:rPr>
                <w:b/>
                <w:lang w:val="bg-BG"/>
              </w:rPr>
              <w:t>Не подлежи на въвеждане - отнася се до ЕК</w:t>
            </w:r>
          </w:p>
        </w:tc>
      </w:tr>
      <w:tr w:rsidR="00890DF0" w:rsidRPr="00890DF0" w14:paraId="38E7C066" w14:textId="1643E5B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E8C78" w14:textId="77777777" w:rsidR="00890DF0" w:rsidRPr="00B809A7" w:rsidRDefault="00890DF0" w:rsidP="00311241">
            <w:pPr>
              <w:jc w:val="both"/>
              <w:rPr>
                <w:lang w:val="bg-BG"/>
              </w:rPr>
            </w:pPr>
            <w:r w:rsidRPr="00B809A7">
              <w:rPr>
                <w:lang w:val="bg-BG"/>
              </w:rPr>
              <w:t>4.   Комисията публикува в Официален вестник на Европейския съюз информация за преразгледаните прагове по параграф 1, съответните им стойности в националните валути по параграф 3, първа алинея, и стойността, определена съгласно параграф 3, втора алинея, в началото на месец ноември след преразглеждането им.</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F9C4E" w14:textId="77777777" w:rsidR="00890DF0" w:rsidRDefault="00890DF0" w:rsidP="00311241">
            <w:pPr>
              <w:jc w:val="both"/>
              <w:rPr>
                <w:lang w:val="bg-BG"/>
              </w:rPr>
            </w:pPr>
          </w:p>
          <w:p w14:paraId="03BC2578" w14:textId="77777777" w:rsidR="00890DF0" w:rsidRDefault="00890DF0" w:rsidP="00311241">
            <w:pPr>
              <w:jc w:val="both"/>
              <w:rPr>
                <w:lang w:val="bg-BG"/>
              </w:rPr>
            </w:pPr>
          </w:p>
          <w:p w14:paraId="63F62ADB" w14:textId="77777777" w:rsidR="00890DF0" w:rsidRPr="00B809A7" w:rsidRDefault="00890DF0" w:rsidP="00D810A3">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75D71196" w14:textId="77777777" w:rsidR="00890DF0" w:rsidRDefault="00890DF0" w:rsidP="00311241">
            <w:pPr>
              <w:jc w:val="both"/>
              <w:rPr>
                <w:lang w:val="bg-BG"/>
              </w:rPr>
            </w:pPr>
          </w:p>
          <w:p w14:paraId="56CA9543" w14:textId="77777777" w:rsidR="00890DF0" w:rsidRDefault="00890DF0" w:rsidP="00311241">
            <w:pPr>
              <w:jc w:val="both"/>
              <w:rPr>
                <w:lang w:val="bg-BG"/>
              </w:rPr>
            </w:pPr>
          </w:p>
          <w:p w14:paraId="34CD093A" w14:textId="75799171" w:rsidR="00890DF0" w:rsidRPr="00B809A7" w:rsidRDefault="00890DF0" w:rsidP="00D810A3">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5CF6502" w14:textId="53CD8FAA" w:rsidR="00890DF0" w:rsidRPr="003E524D" w:rsidRDefault="003E524D" w:rsidP="00311241">
            <w:pPr>
              <w:jc w:val="both"/>
              <w:rPr>
                <w:b/>
                <w:lang w:val="bg-BG"/>
              </w:rPr>
            </w:pPr>
            <w:r w:rsidRPr="003E524D">
              <w:rPr>
                <w:b/>
                <w:lang w:val="bg-BG"/>
              </w:rPr>
              <w:t>Не подлежи на въвеждане - отнася се до ЕК</w:t>
            </w:r>
          </w:p>
        </w:tc>
      </w:tr>
      <w:tr w:rsidR="00890DF0" w:rsidRPr="00890DF0" w14:paraId="0CE4C423" w14:textId="4062CFE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CEA17" w14:textId="77777777" w:rsidR="00890DF0" w:rsidRPr="00B809A7" w:rsidRDefault="00890DF0" w:rsidP="00311241">
            <w:pPr>
              <w:jc w:val="both"/>
              <w:rPr>
                <w:lang w:val="bg-BG"/>
              </w:rPr>
            </w:pPr>
            <w:r w:rsidRPr="00B809A7">
              <w:rPr>
                <w:lang w:val="bg-BG"/>
              </w:rPr>
              <w:t>5.   На Комисията се предоставя правомощието да приема делегирани актове в съответствие с член 87, за адаптиране на методиката, установена в параграф 1, втора алинея от настоящия член, към всяка промяна на методиката по СДП за преразглеждане на праговете по член 4, букви а), б) и в) и за определяне на съответните стойности в националните валути на държавите членки, чиято парична единица е различна от еврото, съгласно параграф 3 от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D3073" w14:textId="77777777" w:rsidR="00890DF0" w:rsidRDefault="00890DF0" w:rsidP="00311241">
            <w:pPr>
              <w:jc w:val="both"/>
              <w:rPr>
                <w:lang w:val="bg-BG"/>
              </w:rPr>
            </w:pPr>
          </w:p>
          <w:p w14:paraId="2B78792E" w14:textId="77777777" w:rsidR="00890DF0" w:rsidRDefault="00890DF0" w:rsidP="00311241">
            <w:pPr>
              <w:jc w:val="both"/>
              <w:rPr>
                <w:lang w:val="bg-BG"/>
              </w:rPr>
            </w:pPr>
          </w:p>
          <w:p w14:paraId="47CDA58A" w14:textId="77777777" w:rsidR="00890DF0" w:rsidRDefault="00890DF0" w:rsidP="00311241">
            <w:pPr>
              <w:jc w:val="both"/>
              <w:rPr>
                <w:lang w:val="bg-BG"/>
              </w:rPr>
            </w:pPr>
          </w:p>
          <w:p w14:paraId="37547214" w14:textId="77777777" w:rsidR="00890DF0" w:rsidRPr="00B809A7" w:rsidRDefault="00890DF0" w:rsidP="00D810A3">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3DA94607" w14:textId="77777777" w:rsidR="00890DF0" w:rsidRDefault="00890DF0" w:rsidP="00311241">
            <w:pPr>
              <w:jc w:val="both"/>
              <w:rPr>
                <w:lang w:val="bg-BG"/>
              </w:rPr>
            </w:pPr>
          </w:p>
          <w:p w14:paraId="21F04F70" w14:textId="77777777" w:rsidR="00890DF0" w:rsidRDefault="00890DF0" w:rsidP="00311241">
            <w:pPr>
              <w:jc w:val="both"/>
              <w:rPr>
                <w:lang w:val="bg-BG"/>
              </w:rPr>
            </w:pPr>
          </w:p>
          <w:p w14:paraId="1B244DD0" w14:textId="77777777" w:rsidR="00890DF0" w:rsidRDefault="00890DF0" w:rsidP="00311241">
            <w:pPr>
              <w:jc w:val="both"/>
              <w:rPr>
                <w:lang w:val="bg-BG"/>
              </w:rPr>
            </w:pPr>
          </w:p>
          <w:p w14:paraId="5AC9DB09" w14:textId="2B315055" w:rsidR="00890DF0" w:rsidRPr="00AC4A76" w:rsidRDefault="00890DF0" w:rsidP="00D810A3">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3EF1D3" w14:textId="77777777" w:rsidR="00890DF0" w:rsidRDefault="00890DF0" w:rsidP="00311241">
            <w:pPr>
              <w:jc w:val="both"/>
              <w:rPr>
                <w:lang w:val="bg-BG"/>
              </w:rPr>
            </w:pPr>
          </w:p>
          <w:p w14:paraId="7AE797BC" w14:textId="77777777" w:rsidR="003E524D" w:rsidRDefault="003E524D" w:rsidP="00311241">
            <w:pPr>
              <w:jc w:val="both"/>
              <w:rPr>
                <w:lang w:val="bg-BG"/>
              </w:rPr>
            </w:pPr>
          </w:p>
          <w:p w14:paraId="68BDD03D" w14:textId="77777777" w:rsidR="003E524D" w:rsidRDefault="003E524D" w:rsidP="00311241">
            <w:pPr>
              <w:jc w:val="both"/>
              <w:rPr>
                <w:lang w:val="bg-BG"/>
              </w:rPr>
            </w:pPr>
          </w:p>
          <w:p w14:paraId="0994E9CF" w14:textId="1DE398A2" w:rsidR="003E524D" w:rsidRPr="003E524D" w:rsidRDefault="003E524D" w:rsidP="00311241">
            <w:pPr>
              <w:jc w:val="both"/>
              <w:rPr>
                <w:b/>
                <w:lang w:val="bg-BG"/>
              </w:rPr>
            </w:pPr>
            <w:r w:rsidRPr="003E524D">
              <w:rPr>
                <w:b/>
                <w:lang w:val="bg-BG"/>
              </w:rPr>
              <w:t>Не подлежи на въвеждане - отнася се до ЕК</w:t>
            </w:r>
          </w:p>
          <w:p w14:paraId="29CF748A" w14:textId="28601867" w:rsidR="003E524D" w:rsidRPr="00890DF0" w:rsidRDefault="003E524D" w:rsidP="00311241">
            <w:pPr>
              <w:jc w:val="both"/>
              <w:rPr>
                <w:lang w:val="bg-BG"/>
              </w:rPr>
            </w:pPr>
          </w:p>
        </w:tc>
      </w:tr>
      <w:tr w:rsidR="00890DF0" w:rsidRPr="00890DF0" w14:paraId="376D6F99" w14:textId="16B6A9E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51A5A" w14:textId="77777777" w:rsidR="00890DF0" w:rsidRPr="00B809A7" w:rsidRDefault="00890DF0" w:rsidP="00311241">
            <w:pPr>
              <w:jc w:val="both"/>
              <w:rPr>
                <w:lang w:val="bg-BG"/>
              </w:rPr>
            </w:pPr>
            <w:r w:rsidRPr="00B809A7">
              <w:rPr>
                <w:lang w:val="bg-BG"/>
              </w:rPr>
              <w:t>На Комисията се предоставя правомощието да приема делегирани актове в съответствие с член 87 за преразглеждане на праговете по член 4, букви а), б) и в) съгласно параграф 1 от настоящия член да приема делегирани актове в съответствие с член 89 за преразглеждане на праговете по член 13, първа алинея, букви а) и б) съгласно параграф 2 от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0CBE8" w14:textId="77777777" w:rsidR="00890DF0" w:rsidRPr="00AC4A76" w:rsidRDefault="00890DF0" w:rsidP="00311241">
            <w:pPr>
              <w:jc w:val="both"/>
              <w:rPr>
                <w:lang w:val="bg-BG"/>
              </w:rPr>
            </w:pPr>
          </w:p>
          <w:p w14:paraId="746B5B9E" w14:textId="77777777" w:rsidR="00890DF0" w:rsidRPr="00AC4A76" w:rsidRDefault="00890DF0" w:rsidP="00311241">
            <w:pPr>
              <w:jc w:val="both"/>
              <w:rPr>
                <w:lang w:val="bg-BG"/>
              </w:rPr>
            </w:pPr>
          </w:p>
          <w:p w14:paraId="55A6C285" w14:textId="77777777" w:rsidR="00890DF0" w:rsidRPr="00AC4A76" w:rsidRDefault="00890DF0" w:rsidP="00D810A3">
            <w:pPr>
              <w:jc w:val="center"/>
              <w:rPr>
                <w:lang w:val="bg-BG"/>
              </w:rPr>
            </w:pPr>
          </w:p>
          <w:p w14:paraId="7981478C" w14:textId="77777777" w:rsidR="00890DF0" w:rsidRPr="00D810A3" w:rsidRDefault="00890DF0" w:rsidP="00D810A3">
            <w:pPr>
              <w:jc w:val="center"/>
            </w:pPr>
            <w:r>
              <w:t>-</w:t>
            </w:r>
          </w:p>
        </w:tc>
        <w:tc>
          <w:tcPr>
            <w:tcW w:w="5040" w:type="dxa"/>
            <w:tcBorders>
              <w:top w:val="single" w:sz="4" w:space="0" w:color="000000"/>
              <w:left w:val="single" w:sz="4" w:space="0" w:color="000000"/>
              <w:bottom w:val="single" w:sz="4" w:space="0" w:color="000000"/>
              <w:right w:val="single" w:sz="4" w:space="0" w:color="000000"/>
            </w:tcBorders>
          </w:tcPr>
          <w:p w14:paraId="6FA2C0E4" w14:textId="77777777" w:rsidR="00890DF0" w:rsidRDefault="00890DF0" w:rsidP="00311241">
            <w:pPr>
              <w:jc w:val="both"/>
            </w:pPr>
          </w:p>
          <w:p w14:paraId="51CECE8F" w14:textId="77777777" w:rsidR="00890DF0" w:rsidRDefault="00890DF0" w:rsidP="00311241">
            <w:pPr>
              <w:jc w:val="both"/>
            </w:pPr>
          </w:p>
          <w:p w14:paraId="05D714CD" w14:textId="77777777" w:rsidR="00890DF0" w:rsidRDefault="00890DF0" w:rsidP="00311241">
            <w:pPr>
              <w:jc w:val="both"/>
            </w:pPr>
          </w:p>
          <w:p w14:paraId="2745AF93" w14:textId="53E43821" w:rsidR="00890DF0" w:rsidRPr="00D810A3" w:rsidRDefault="00890DF0" w:rsidP="00D810A3">
            <w:pPr>
              <w:jc w:val="center"/>
            </w:pPr>
          </w:p>
        </w:tc>
        <w:tc>
          <w:tcPr>
            <w:tcW w:w="1710" w:type="dxa"/>
            <w:tcBorders>
              <w:top w:val="single" w:sz="4" w:space="0" w:color="000000"/>
              <w:left w:val="single" w:sz="4" w:space="0" w:color="000000"/>
              <w:bottom w:val="single" w:sz="4" w:space="0" w:color="000000"/>
              <w:right w:val="single" w:sz="4" w:space="0" w:color="000000"/>
            </w:tcBorders>
          </w:tcPr>
          <w:p w14:paraId="789FC4BF" w14:textId="754A3056" w:rsidR="00890DF0" w:rsidRPr="003E524D" w:rsidRDefault="003E524D" w:rsidP="00311241">
            <w:pPr>
              <w:jc w:val="both"/>
              <w:rPr>
                <w:b/>
              </w:rPr>
            </w:pPr>
            <w:r w:rsidRPr="003E524D">
              <w:rPr>
                <w:b/>
                <w:lang w:val="bg-BG"/>
              </w:rPr>
              <w:t>Не подлежи на въвеждане - отнася се до ЕК</w:t>
            </w:r>
          </w:p>
        </w:tc>
      </w:tr>
      <w:tr w:rsidR="00890DF0" w:rsidRPr="00890DF0" w14:paraId="214EF0E3" w14:textId="244BD37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F0836" w14:textId="77777777" w:rsidR="00890DF0" w:rsidRPr="00B809A7" w:rsidRDefault="00890DF0" w:rsidP="00311241">
            <w:pPr>
              <w:jc w:val="both"/>
              <w:rPr>
                <w:lang w:val="bg-BG"/>
              </w:rPr>
            </w:pPr>
            <w:r w:rsidRPr="00B809A7">
              <w:rPr>
                <w:lang w:val="bg-BG"/>
              </w:rPr>
              <w:t>6.   Когато е необходимо да се преразгледат праговете по член 4, букви а), б) и в) и праговете по член 13, първа алинея, букви а) и б), но ограниченото време не позволява да се приложи процедурата по член 87 и следователно са налице наложителни причини за спешност, за приемането на делегирани актове съгласно параграф 5, втора алинея от настоящия член се използва процедурата по член 88.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AF255" w14:textId="77777777" w:rsidR="00890DF0" w:rsidRDefault="00890DF0" w:rsidP="00311241">
            <w:pPr>
              <w:jc w:val="both"/>
              <w:rPr>
                <w:lang w:val="bg-BG"/>
              </w:rPr>
            </w:pPr>
          </w:p>
          <w:p w14:paraId="58BF8450" w14:textId="77777777" w:rsidR="00890DF0" w:rsidRDefault="00890DF0" w:rsidP="00311241">
            <w:pPr>
              <w:jc w:val="both"/>
              <w:rPr>
                <w:lang w:val="bg-BG"/>
              </w:rPr>
            </w:pPr>
          </w:p>
          <w:p w14:paraId="4643DE4F" w14:textId="77777777" w:rsidR="00890DF0" w:rsidRDefault="00890DF0" w:rsidP="00D810A3">
            <w:pPr>
              <w:jc w:val="center"/>
              <w:rPr>
                <w:lang w:val="bg-BG"/>
              </w:rPr>
            </w:pPr>
          </w:p>
          <w:p w14:paraId="34B45018" w14:textId="77777777" w:rsidR="00890DF0" w:rsidRPr="00B809A7" w:rsidRDefault="00890DF0" w:rsidP="00D810A3">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047188EE" w14:textId="77777777" w:rsidR="00890DF0" w:rsidRDefault="00890DF0" w:rsidP="00311241">
            <w:pPr>
              <w:jc w:val="both"/>
              <w:rPr>
                <w:lang w:val="bg-BG"/>
              </w:rPr>
            </w:pPr>
          </w:p>
          <w:p w14:paraId="129ECEA2" w14:textId="77777777" w:rsidR="00890DF0" w:rsidRDefault="00890DF0" w:rsidP="00311241">
            <w:pPr>
              <w:jc w:val="both"/>
              <w:rPr>
                <w:lang w:val="bg-BG"/>
              </w:rPr>
            </w:pPr>
          </w:p>
          <w:p w14:paraId="7169CADB" w14:textId="77777777" w:rsidR="00890DF0" w:rsidRDefault="00890DF0" w:rsidP="00311241">
            <w:pPr>
              <w:jc w:val="both"/>
              <w:rPr>
                <w:lang w:val="bg-BG"/>
              </w:rPr>
            </w:pPr>
          </w:p>
          <w:p w14:paraId="029821A2" w14:textId="12308E0C" w:rsidR="00890DF0" w:rsidRPr="00B809A7" w:rsidRDefault="00890DF0" w:rsidP="00D810A3">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BFB59DD" w14:textId="6BC61D7A" w:rsidR="00890DF0" w:rsidRPr="003E524D" w:rsidRDefault="003E524D" w:rsidP="00311241">
            <w:pPr>
              <w:jc w:val="both"/>
              <w:rPr>
                <w:b/>
                <w:lang w:val="bg-BG"/>
              </w:rPr>
            </w:pPr>
            <w:r w:rsidRPr="003E524D">
              <w:rPr>
                <w:b/>
                <w:lang w:val="bg-BG"/>
              </w:rPr>
              <w:t>Не подлежи на въвеждане - отнася се до ЕК</w:t>
            </w:r>
          </w:p>
        </w:tc>
      </w:tr>
      <w:tr w:rsidR="00890DF0" w:rsidRPr="00890DF0" w14:paraId="2510F2DF" w14:textId="44B3358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BEE4F" w14:textId="77777777" w:rsidR="00890DF0" w:rsidRPr="00B809A7" w:rsidRDefault="00890DF0" w:rsidP="00311241">
            <w:pPr>
              <w:jc w:val="both"/>
              <w:rPr>
                <w:lang w:val="bg-BG"/>
              </w:rPr>
            </w:pPr>
            <w:r w:rsidRPr="00B809A7">
              <w:rPr>
                <w:lang w:val="bg-BG"/>
              </w:rPr>
              <w:t>7.   На Комисията се предоставя правомощието да приема делегирани актове в съответствие с член 87 за изменение на приложение I с цел актуализиране на списъка на възлагащите органи след уведомления от държавите членки, когато такива изменения се налагат за точното обозначаване на възлагащите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2463B" w14:textId="77777777" w:rsidR="00890DF0" w:rsidRDefault="00890DF0" w:rsidP="00311241">
            <w:pPr>
              <w:jc w:val="both"/>
              <w:rPr>
                <w:lang w:val="bg-BG"/>
              </w:rPr>
            </w:pPr>
          </w:p>
          <w:p w14:paraId="5FFD373F" w14:textId="77777777" w:rsidR="00890DF0" w:rsidRDefault="00890DF0" w:rsidP="00311241">
            <w:pPr>
              <w:jc w:val="both"/>
              <w:rPr>
                <w:lang w:val="bg-BG"/>
              </w:rPr>
            </w:pPr>
          </w:p>
          <w:p w14:paraId="103D68B8" w14:textId="77777777" w:rsidR="00890DF0" w:rsidRPr="00B809A7" w:rsidRDefault="00890DF0" w:rsidP="00D810A3">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1EE725D9" w14:textId="77777777" w:rsidR="00890DF0" w:rsidRDefault="00890DF0" w:rsidP="00311241">
            <w:pPr>
              <w:jc w:val="both"/>
              <w:rPr>
                <w:lang w:val="bg-BG"/>
              </w:rPr>
            </w:pPr>
          </w:p>
          <w:p w14:paraId="24A3C8DB" w14:textId="77777777" w:rsidR="00890DF0" w:rsidRDefault="00890DF0" w:rsidP="00311241">
            <w:pPr>
              <w:jc w:val="both"/>
              <w:rPr>
                <w:lang w:val="bg-BG"/>
              </w:rPr>
            </w:pPr>
          </w:p>
          <w:p w14:paraId="3A5D36ED" w14:textId="484D352C" w:rsidR="00890DF0" w:rsidRPr="00B809A7" w:rsidRDefault="00890DF0" w:rsidP="00D810A3">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A191F09" w14:textId="54FDB6A5" w:rsidR="00890DF0" w:rsidRPr="003E524D" w:rsidRDefault="003E524D" w:rsidP="00311241">
            <w:pPr>
              <w:jc w:val="both"/>
              <w:rPr>
                <w:b/>
                <w:lang w:val="bg-BG"/>
              </w:rPr>
            </w:pPr>
            <w:r w:rsidRPr="003E524D">
              <w:rPr>
                <w:b/>
                <w:lang w:val="bg-BG"/>
              </w:rPr>
              <w:t>Не подлежи на въвеждане - отнася се до ЕК</w:t>
            </w:r>
          </w:p>
        </w:tc>
      </w:tr>
      <w:tr w:rsidR="00890DF0" w:rsidRPr="00890DF0" w14:paraId="1BE3E985" w14:textId="20C86F7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22783" w14:textId="77777777" w:rsidR="00890DF0" w:rsidRPr="007E273E" w:rsidRDefault="00890DF0" w:rsidP="00311241">
            <w:pPr>
              <w:jc w:val="both"/>
              <w:rPr>
                <w:b/>
                <w:lang w:val="bg-BG"/>
              </w:rPr>
            </w:pPr>
            <w:r w:rsidRPr="007E273E">
              <w:rPr>
                <w:b/>
                <w:lang w:val="bg-BG"/>
              </w:rPr>
              <w:t>Член 7</w:t>
            </w:r>
          </w:p>
          <w:p w14:paraId="02F27F8C" w14:textId="77777777" w:rsidR="00890DF0" w:rsidRPr="00B809A7" w:rsidRDefault="00890DF0" w:rsidP="00311241">
            <w:pPr>
              <w:jc w:val="both"/>
              <w:rPr>
                <w:lang w:val="bg-BG"/>
              </w:rPr>
            </w:pPr>
            <w:r w:rsidRPr="007E273E">
              <w:rPr>
                <w:b/>
                <w:lang w:val="bg-BG"/>
              </w:rPr>
              <w:t>Поръчки в секторите на водоснабдяването, енергетиката, транспорта и пощенските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3BEC1"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0C89C1FE"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4680D5B" w14:textId="77777777" w:rsidR="00890DF0" w:rsidRPr="00890DF0" w:rsidRDefault="00890DF0" w:rsidP="00311241">
            <w:pPr>
              <w:jc w:val="both"/>
              <w:rPr>
                <w:lang w:val="bg-BG"/>
              </w:rPr>
            </w:pPr>
          </w:p>
        </w:tc>
      </w:tr>
      <w:tr w:rsidR="00890DF0" w:rsidRPr="00890DF0" w14:paraId="5F187015" w14:textId="66D5249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2484B" w14:textId="77777777" w:rsidR="00890DF0" w:rsidRPr="00B809A7" w:rsidRDefault="00890DF0" w:rsidP="00311241">
            <w:pPr>
              <w:jc w:val="both"/>
              <w:rPr>
                <w:lang w:val="bg-BG"/>
              </w:rPr>
            </w:pPr>
            <w:r w:rsidRPr="00B809A7">
              <w:rPr>
                <w:lang w:val="bg-BG"/>
              </w:rPr>
              <w:t>Настоящата директива не се прилага за обществени поръчки и конкурси за проект, които съгласно Директива 2014/25/ЕС се възлагат или организират от възлагащи органи, извършващи една или повече от дейностите, посочени в членове 8—14 от посочената директива, и се възлагат за изпълнение на тези дейности, не се прилага и за обществени поръчки, изключени от обхвата на посочената директива съгласно членове 18, 23 и 34 от нея, или които се възлагат от възлагащ орган, който предоставя пощенски услуги по смисъла на член 13, параграф 2, буква б) от същата директива — за поръчки, възлагани за изпълнението на следните дейности:</w:t>
            </w:r>
          </w:p>
          <w:p w14:paraId="4E1C28D5" w14:textId="77777777" w:rsidR="00890DF0" w:rsidRPr="00B809A7" w:rsidRDefault="00890DF0" w:rsidP="00311241">
            <w:pPr>
              <w:jc w:val="both"/>
              <w:rPr>
                <w:lang w:val="bg-BG"/>
              </w:rPr>
            </w:pPr>
            <w:r w:rsidRPr="00B809A7">
              <w:rPr>
                <w:lang w:val="bg-BG"/>
              </w:rPr>
              <w:t>а) услуги с добавена стойност, свързани с електронни средства и предоставени изцяло чрез такива средства (включително защитено предаване на кодирани документи с електронни средства, адресни разпределителни услуги и предаване на регистрирана електронна поща);</w:t>
            </w:r>
          </w:p>
          <w:p w14:paraId="29574713" w14:textId="77777777" w:rsidR="00890DF0" w:rsidRPr="00B809A7" w:rsidRDefault="00890DF0" w:rsidP="00311241">
            <w:pPr>
              <w:jc w:val="both"/>
              <w:rPr>
                <w:lang w:val="bg-BG"/>
              </w:rPr>
            </w:pPr>
            <w:r w:rsidRPr="00B809A7">
              <w:rPr>
                <w:lang w:val="bg-BG"/>
              </w:rPr>
              <w:t>б) финансови услуги, обхванати от кодове от 66100000-1 до 66720000-3 по CPV и от член 21, буква г) от Директива 2014/25/ЕС и включващи по-специално парични пощенски преводи и телеграфни преводи;</w:t>
            </w:r>
          </w:p>
          <w:p w14:paraId="144E79A0" w14:textId="77777777" w:rsidR="00890DF0" w:rsidRPr="00B809A7" w:rsidRDefault="00890DF0" w:rsidP="00311241">
            <w:pPr>
              <w:jc w:val="both"/>
              <w:rPr>
                <w:lang w:val="bg-BG"/>
              </w:rPr>
            </w:pPr>
            <w:r w:rsidRPr="00B809A7">
              <w:rPr>
                <w:lang w:val="bg-BG"/>
              </w:rPr>
              <w:t>в) филателни услуги; или</w:t>
            </w:r>
          </w:p>
          <w:p w14:paraId="219C9ACF" w14:textId="77777777" w:rsidR="00890DF0" w:rsidRPr="00B809A7" w:rsidRDefault="00890DF0" w:rsidP="00311241">
            <w:pPr>
              <w:jc w:val="both"/>
              <w:rPr>
                <w:lang w:val="bg-BG"/>
              </w:rPr>
            </w:pPr>
            <w:r w:rsidRPr="00B809A7">
              <w:rPr>
                <w:lang w:val="bg-BG"/>
              </w:rPr>
              <w:t>г) логистични услуги (услуги, които съчетават физическо доставяне и/или складиране с други непощенски функции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BCD12" w14:textId="77777777" w:rsidR="00890DF0" w:rsidRPr="002E2411" w:rsidRDefault="00890DF0" w:rsidP="00311241">
            <w:pPr>
              <w:jc w:val="both"/>
              <w:rPr>
                <w:b/>
                <w:bCs/>
                <w:lang w:val="bg-BG"/>
              </w:rPr>
            </w:pPr>
            <w:r w:rsidRPr="002E2411">
              <w:rPr>
                <w:b/>
                <w:bCs/>
                <w:lang w:val="bg-BG"/>
              </w:rPr>
              <w:t>Чл. 14, ал. 1, т. 1 ЗОП</w:t>
            </w:r>
          </w:p>
        </w:tc>
        <w:tc>
          <w:tcPr>
            <w:tcW w:w="5040" w:type="dxa"/>
            <w:tcBorders>
              <w:top w:val="single" w:sz="4" w:space="0" w:color="000000"/>
              <w:left w:val="single" w:sz="4" w:space="0" w:color="000000"/>
              <w:bottom w:val="single" w:sz="4" w:space="0" w:color="000000"/>
              <w:right w:val="single" w:sz="4" w:space="0" w:color="000000"/>
            </w:tcBorders>
          </w:tcPr>
          <w:p w14:paraId="6426E528" w14:textId="34DCF6B6" w:rsidR="00890DF0" w:rsidRPr="00FD7952" w:rsidRDefault="00890DF0" w:rsidP="00311241">
            <w:pPr>
              <w:jc w:val="both"/>
              <w:rPr>
                <w:lang w:val="bg-BG"/>
              </w:rPr>
            </w:pPr>
            <w:r w:rsidRPr="005745F5">
              <w:rPr>
                <w:b/>
                <w:color w:val="000000"/>
                <w:lang w:val="bg-BG"/>
              </w:rPr>
              <w:t>Чл. 1</w:t>
            </w:r>
            <w:r>
              <w:rPr>
                <w:b/>
                <w:color w:val="000000"/>
                <w:lang w:val="bg-BG"/>
              </w:rPr>
              <w:t>4</w:t>
            </w:r>
            <w:r w:rsidRPr="005745F5">
              <w:rPr>
                <w:b/>
                <w:color w:val="000000"/>
                <w:lang w:val="bg-BG"/>
              </w:rPr>
              <w:t>.</w:t>
            </w:r>
            <w:r>
              <w:rPr>
                <w:color w:val="000000"/>
                <w:lang w:val="bg-BG"/>
              </w:rPr>
              <w:t xml:space="preserve"> (1) </w:t>
            </w:r>
            <w:r w:rsidRPr="00FD7952">
              <w:rPr>
                <w:lang w:val="bg-BG"/>
              </w:rPr>
              <w:t>Публичните възложители не прилагат закона:</w:t>
            </w:r>
          </w:p>
          <w:p w14:paraId="43322385" w14:textId="77777777" w:rsidR="00890DF0" w:rsidRPr="00FD7952" w:rsidRDefault="00890DF0" w:rsidP="00311241">
            <w:pPr>
              <w:jc w:val="both"/>
              <w:rPr>
                <w:lang w:val="bg-BG"/>
              </w:rPr>
            </w:pPr>
            <w:r w:rsidRPr="00FD7952">
              <w:rPr>
                <w:lang w:val="bg-BG"/>
              </w:rPr>
              <w:t>1. когато публичен възложител, който извършва дейности, свързани с пощенски услуги, възлага поръчки или провежда конкурс за проект във връзка с изпълнение на някоя от следните дейности:</w:t>
            </w:r>
          </w:p>
          <w:p w14:paraId="7589860C" w14:textId="77777777" w:rsidR="00890DF0" w:rsidRPr="00FD7952" w:rsidRDefault="00890DF0" w:rsidP="00311241">
            <w:pPr>
              <w:jc w:val="both"/>
              <w:rPr>
                <w:lang w:val="bg-BG"/>
              </w:rPr>
            </w:pPr>
            <w:r w:rsidRPr="00FD7952">
              <w:rPr>
                <w:lang w:val="bg-BG"/>
              </w:rPr>
              <w:t>а) услуги, възлагани с цел реализиране на печалба, свързани с електронни средства и предоставени изцяло чрез такива средства (включително защитено предаване на кодирани документи с електронни средства, адресни разпределителни услуги и предаване на регистрирана електронна поща);</w:t>
            </w:r>
          </w:p>
          <w:p w14:paraId="37E8674E" w14:textId="77777777" w:rsidR="00890DF0" w:rsidRPr="00FD7952" w:rsidRDefault="00890DF0" w:rsidP="00311241">
            <w:pPr>
              <w:jc w:val="both"/>
              <w:rPr>
                <w:lang w:val="bg-BG"/>
              </w:rPr>
            </w:pPr>
            <w:r w:rsidRPr="00FD7952">
              <w:rPr>
                <w:lang w:val="bg-BG"/>
              </w:rPr>
              <w:t>б) пощенски парични преводи и операции по прехвърляне, извършвани във връзка с финансовите услуги, обхванати от кодове от 66100000-1 до 66720000-3 по Общия терминологичен речник, и с услугите по чл. 13, ал. 1, т. 8;</w:t>
            </w:r>
          </w:p>
          <w:p w14:paraId="69CFF95E" w14:textId="77777777" w:rsidR="00890DF0" w:rsidRPr="00FD7952" w:rsidRDefault="00890DF0" w:rsidP="00311241">
            <w:pPr>
              <w:jc w:val="both"/>
              <w:rPr>
                <w:lang w:val="bg-BG"/>
              </w:rPr>
            </w:pPr>
            <w:r w:rsidRPr="00FD7952">
              <w:rPr>
                <w:lang w:val="bg-BG"/>
              </w:rPr>
              <w:t>в) филателни услуги;</w:t>
            </w:r>
          </w:p>
          <w:p w14:paraId="43388DE1" w14:textId="77777777" w:rsidR="00890DF0" w:rsidRDefault="00890DF0" w:rsidP="00311241">
            <w:pPr>
              <w:jc w:val="both"/>
              <w:rPr>
                <w:lang w:val="bg-BG"/>
              </w:rPr>
            </w:pPr>
            <w:r w:rsidRPr="00FD7952">
              <w:rPr>
                <w:lang w:val="bg-BG"/>
              </w:rPr>
              <w:t>г) логистични услуги, които съвместяват физическа доставка и/или складиране с други непощенски дейности</w:t>
            </w:r>
          </w:p>
          <w:p w14:paraId="6737B953" w14:textId="77777777" w:rsidR="00890DF0" w:rsidRDefault="00890DF0" w:rsidP="00311241">
            <w:pPr>
              <w:jc w:val="both"/>
              <w:rPr>
                <w:lang w:val="bg-BG"/>
              </w:rPr>
            </w:pPr>
          </w:p>
          <w:p w14:paraId="5C7988AF" w14:textId="77777777" w:rsidR="00890DF0" w:rsidRDefault="00890DF0" w:rsidP="00311241">
            <w:pPr>
              <w:jc w:val="both"/>
              <w:rPr>
                <w:lang w:val="bg-BG"/>
              </w:rPr>
            </w:pPr>
          </w:p>
          <w:p w14:paraId="6A9E89C6" w14:textId="3E018C8B"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9E9881A" w14:textId="779BA20B" w:rsidR="00890DF0" w:rsidRPr="00890DF0" w:rsidRDefault="003E524D" w:rsidP="00311241">
            <w:pPr>
              <w:jc w:val="both"/>
              <w:rPr>
                <w:color w:val="000000"/>
                <w:lang w:val="bg-BG"/>
              </w:rPr>
            </w:pPr>
            <w:r w:rsidRPr="00883812">
              <w:rPr>
                <w:b/>
                <w:lang w:val="bg-BG"/>
              </w:rPr>
              <w:t>Пълно</w:t>
            </w:r>
          </w:p>
        </w:tc>
      </w:tr>
      <w:tr w:rsidR="00890DF0" w:rsidRPr="00890DF0" w14:paraId="6B9600DD" w14:textId="2F171FB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0B8D5" w14:textId="77777777" w:rsidR="00890DF0" w:rsidRPr="007E273E" w:rsidRDefault="00890DF0" w:rsidP="00311241">
            <w:pPr>
              <w:jc w:val="both"/>
              <w:rPr>
                <w:b/>
                <w:lang w:val="bg-BG"/>
              </w:rPr>
            </w:pPr>
            <w:r w:rsidRPr="007E273E">
              <w:rPr>
                <w:b/>
                <w:lang w:val="bg-BG"/>
              </w:rPr>
              <w:t>Член 8</w:t>
            </w:r>
          </w:p>
          <w:p w14:paraId="160FB01A" w14:textId="77777777" w:rsidR="00890DF0" w:rsidRPr="00B809A7" w:rsidRDefault="00890DF0" w:rsidP="00311241">
            <w:pPr>
              <w:jc w:val="both"/>
              <w:rPr>
                <w:lang w:val="bg-BG"/>
              </w:rPr>
            </w:pPr>
            <w:r w:rsidRPr="007E273E">
              <w:rPr>
                <w:b/>
                <w:lang w:val="bg-BG"/>
              </w:rPr>
              <w:t>Специални изключения в областта на електронните съобщения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39E6C"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141924B"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5289A41" w14:textId="77777777" w:rsidR="00890DF0" w:rsidRPr="00890DF0" w:rsidRDefault="00890DF0" w:rsidP="00311241">
            <w:pPr>
              <w:jc w:val="both"/>
              <w:rPr>
                <w:lang w:val="bg-BG"/>
              </w:rPr>
            </w:pPr>
          </w:p>
        </w:tc>
      </w:tr>
      <w:tr w:rsidR="00890DF0" w:rsidRPr="00890DF0" w14:paraId="27437100" w14:textId="21B2833C" w:rsidTr="00890DF0">
        <w:trPr>
          <w:trHeight w:val="2892"/>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4AC1245" w14:textId="77777777" w:rsidR="00890DF0" w:rsidRPr="00B809A7" w:rsidRDefault="00890DF0" w:rsidP="00311241">
            <w:pPr>
              <w:jc w:val="both"/>
              <w:rPr>
                <w:lang w:val="bg-BG"/>
              </w:rPr>
            </w:pPr>
            <w:r w:rsidRPr="00B809A7">
              <w:rPr>
                <w:lang w:val="bg-BG"/>
              </w:rPr>
              <w:t>Настоящата директива не се прилага за обществени поръчки и конкурси за проект с основна цел да се позволи на възлагащите органи да предоставят или експлоатират обществени съобщителни мрежи или да предоставят на обществото една или повече електронни съобщителни услуги.</w:t>
            </w:r>
          </w:p>
          <w:p w14:paraId="0845E82A" w14:textId="77777777" w:rsidR="00890DF0" w:rsidRPr="00B809A7" w:rsidRDefault="00890DF0" w:rsidP="00311241">
            <w:pPr>
              <w:jc w:val="both"/>
              <w:rPr>
                <w:lang w:val="bg-BG"/>
              </w:rPr>
            </w:pPr>
            <w:r w:rsidRPr="00B809A7">
              <w:rPr>
                <w:lang w:val="bg-BG"/>
              </w:rPr>
              <w:t>За целите на настоящия член понятията „обществена съобщителна мрежа“ и „електронна съобщителна услуга“ имат същото значение като в Директива 2002/21/ЕО на Европейския парламент и на Съвета.</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CE859E9" w14:textId="77777777" w:rsidR="00890DF0" w:rsidRPr="002E2411" w:rsidRDefault="00890DF0" w:rsidP="00311241">
            <w:pPr>
              <w:jc w:val="both"/>
              <w:rPr>
                <w:b/>
                <w:bCs/>
                <w:lang w:val="bg-BG"/>
              </w:rPr>
            </w:pPr>
            <w:r w:rsidRPr="002E2411">
              <w:rPr>
                <w:b/>
                <w:bCs/>
                <w:lang w:val="bg-BG"/>
              </w:rPr>
              <w:t>Чл. 14, ал. 1, т. 2 от ЗОП</w:t>
            </w:r>
          </w:p>
        </w:tc>
        <w:tc>
          <w:tcPr>
            <w:tcW w:w="5040" w:type="dxa"/>
            <w:tcBorders>
              <w:top w:val="single" w:sz="4" w:space="0" w:color="000000"/>
              <w:left w:val="single" w:sz="4" w:space="0" w:color="000000"/>
              <w:right w:val="single" w:sz="4" w:space="0" w:color="000000"/>
            </w:tcBorders>
          </w:tcPr>
          <w:p w14:paraId="78CE4ADC" w14:textId="4694EE51" w:rsidR="00890DF0" w:rsidRDefault="00890DF0" w:rsidP="00311241">
            <w:pPr>
              <w:jc w:val="both"/>
              <w:rPr>
                <w:lang w:val="bg-BG"/>
              </w:rPr>
            </w:pPr>
            <w:r w:rsidRPr="005745F5">
              <w:rPr>
                <w:b/>
                <w:color w:val="000000"/>
                <w:lang w:val="bg-BG"/>
              </w:rPr>
              <w:t>Чл. 1</w:t>
            </w:r>
            <w:r>
              <w:rPr>
                <w:b/>
                <w:color w:val="000000"/>
                <w:lang w:val="bg-BG"/>
              </w:rPr>
              <w:t>4</w:t>
            </w:r>
            <w:r w:rsidRPr="005745F5">
              <w:rPr>
                <w:b/>
                <w:color w:val="000000"/>
                <w:lang w:val="bg-BG"/>
              </w:rPr>
              <w:t>.</w:t>
            </w:r>
            <w:r>
              <w:rPr>
                <w:color w:val="000000"/>
                <w:lang w:val="bg-BG"/>
              </w:rPr>
              <w:t xml:space="preserve"> (1) </w:t>
            </w:r>
            <w:r>
              <w:rPr>
                <w:lang w:val="bg-BG"/>
              </w:rPr>
              <w:t>Публичните възложители не прилагат закона:</w:t>
            </w:r>
          </w:p>
          <w:p w14:paraId="2311C17F" w14:textId="77777777" w:rsidR="00890DF0" w:rsidRDefault="00890DF0" w:rsidP="00311241">
            <w:pPr>
              <w:jc w:val="both"/>
              <w:rPr>
                <w:lang w:val="bg-BG"/>
              </w:rPr>
            </w:pPr>
            <w:r w:rsidRPr="00FD7952">
              <w:rPr>
                <w:lang w:val="bg-BG"/>
              </w:rPr>
              <w:t>2. за поръчки и конкурси за проект, които подпомагат дейността на публичен възложител, свързана с предоставяне или експлоатиране на обществени електронни съобщителни мрежи по смисъла на § 1, т. 39 от допълнителните разпоредби на Закона за електронните съобщения, или предоставяне на една или повече обществени електронни съобщителни услуги по смисъла на § 1, т. 40 от допълнителните разпоредби на Закона за електронните съобщения</w:t>
            </w:r>
          </w:p>
          <w:p w14:paraId="74DC677D" w14:textId="77777777" w:rsidR="00890DF0" w:rsidRDefault="00890DF0" w:rsidP="00311241">
            <w:pPr>
              <w:jc w:val="both"/>
              <w:rPr>
                <w:lang w:val="bg-BG"/>
              </w:rPr>
            </w:pPr>
          </w:p>
          <w:p w14:paraId="1D1AC6A5" w14:textId="49DB15B4" w:rsidR="00890DF0" w:rsidRPr="00B809A7" w:rsidRDefault="00890DF0" w:rsidP="00072BD0">
            <w:pPr>
              <w:jc w:val="center"/>
              <w:rPr>
                <w:lang w:val="bg-BG"/>
              </w:rPr>
            </w:pPr>
          </w:p>
        </w:tc>
        <w:tc>
          <w:tcPr>
            <w:tcW w:w="1710" w:type="dxa"/>
            <w:tcBorders>
              <w:top w:val="single" w:sz="4" w:space="0" w:color="000000"/>
              <w:left w:val="single" w:sz="4" w:space="0" w:color="000000"/>
              <w:right w:val="single" w:sz="4" w:space="0" w:color="000000"/>
            </w:tcBorders>
          </w:tcPr>
          <w:p w14:paraId="5861638C" w14:textId="07A7ADBF" w:rsidR="00890DF0" w:rsidRPr="00890DF0" w:rsidRDefault="003E524D" w:rsidP="00311241">
            <w:pPr>
              <w:jc w:val="both"/>
              <w:rPr>
                <w:color w:val="000000"/>
                <w:lang w:val="bg-BG"/>
              </w:rPr>
            </w:pPr>
            <w:r w:rsidRPr="00883812">
              <w:rPr>
                <w:b/>
                <w:lang w:val="bg-BG"/>
              </w:rPr>
              <w:t>Пълно</w:t>
            </w:r>
          </w:p>
        </w:tc>
      </w:tr>
      <w:tr w:rsidR="00890DF0" w:rsidRPr="00890DF0" w14:paraId="6E9F701E" w14:textId="2B34C80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2C44C" w14:textId="77777777" w:rsidR="00890DF0" w:rsidRPr="007E273E" w:rsidRDefault="00890DF0" w:rsidP="00311241">
            <w:pPr>
              <w:jc w:val="both"/>
              <w:rPr>
                <w:b/>
                <w:lang w:val="bg-BG"/>
              </w:rPr>
            </w:pPr>
            <w:r w:rsidRPr="007E273E">
              <w:rPr>
                <w:b/>
                <w:lang w:val="bg-BG"/>
              </w:rPr>
              <w:t>Член 9</w:t>
            </w:r>
          </w:p>
          <w:p w14:paraId="3F417366" w14:textId="77777777" w:rsidR="00890DF0" w:rsidRPr="00B809A7" w:rsidRDefault="00890DF0" w:rsidP="00311241">
            <w:pPr>
              <w:jc w:val="both"/>
              <w:rPr>
                <w:lang w:val="bg-BG"/>
              </w:rPr>
            </w:pPr>
            <w:r w:rsidRPr="007E273E">
              <w:rPr>
                <w:b/>
                <w:lang w:val="bg-BG"/>
              </w:rPr>
              <w:t>Обществени поръчки и конкурси за проект, възлагани или организирани съгласно международни правила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4D71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67EC4852"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2EA8A0A" w14:textId="77777777" w:rsidR="00890DF0" w:rsidRPr="00890DF0" w:rsidRDefault="00890DF0" w:rsidP="00311241">
            <w:pPr>
              <w:jc w:val="both"/>
              <w:rPr>
                <w:lang w:val="bg-BG"/>
              </w:rPr>
            </w:pPr>
          </w:p>
        </w:tc>
      </w:tr>
      <w:tr w:rsidR="00890DF0" w:rsidRPr="00890DF0" w14:paraId="3C7CC12C" w14:textId="1ABE5EC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D122D" w14:textId="77777777" w:rsidR="00890DF0" w:rsidRPr="00B809A7" w:rsidRDefault="00890DF0" w:rsidP="00311241">
            <w:pPr>
              <w:jc w:val="both"/>
              <w:rPr>
                <w:lang w:val="bg-BG"/>
              </w:rPr>
            </w:pPr>
            <w:r w:rsidRPr="00B809A7">
              <w:rPr>
                <w:lang w:val="bg-BG"/>
              </w:rPr>
              <w:t>1.   Настоящата директива не се прилага към обществени поръчки и конкурси за проект, които възлагащият орган е задължен да възлага или организира в съответствие с процедури за възлагане на обществена поръчка, различни от предвидените в настоящата директива, установени посредством което и да било от следните:</w:t>
            </w:r>
          </w:p>
          <w:p w14:paraId="25CF3C1D" w14:textId="77777777" w:rsidR="00890DF0" w:rsidRPr="00B809A7" w:rsidRDefault="00890DF0" w:rsidP="00311241">
            <w:pPr>
              <w:jc w:val="both"/>
              <w:rPr>
                <w:lang w:val="bg-BG"/>
              </w:rPr>
            </w:pPr>
            <w:r w:rsidRPr="00B809A7">
              <w:rPr>
                <w:lang w:val="bg-BG"/>
              </w:rPr>
              <w:t>а) правен инструмент, установяващ международноправни задължения, например международно споразумение, сключено в съответствие с Договорите между държава членка и една или повече трети държави или техни подразделения, за строителство, доставки или услуги, предназначени за съвместна реализация или експлоатация на проект от подписалите ги страни;</w:t>
            </w:r>
          </w:p>
          <w:p w14:paraId="1A41F071" w14:textId="77777777" w:rsidR="00890DF0" w:rsidRPr="00B809A7" w:rsidRDefault="00890DF0" w:rsidP="00311241">
            <w:pPr>
              <w:jc w:val="both"/>
              <w:rPr>
                <w:lang w:val="bg-BG"/>
              </w:rPr>
            </w:pPr>
            <w:r w:rsidRPr="00B809A7">
              <w:rPr>
                <w:lang w:val="bg-BG"/>
              </w:rPr>
              <w:t>б) международна организация.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1D299" w14:textId="77777777" w:rsidR="00890DF0" w:rsidRPr="002E2411" w:rsidRDefault="00890DF0" w:rsidP="00311241">
            <w:pPr>
              <w:jc w:val="both"/>
              <w:rPr>
                <w:b/>
                <w:bCs/>
                <w:lang w:val="bg-BG"/>
              </w:rPr>
            </w:pPr>
            <w:r w:rsidRPr="002E2411">
              <w:rPr>
                <w:b/>
                <w:bCs/>
                <w:lang w:val="bg-BG"/>
              </w:rPr>
              <w:t>Чл. 13, ал. 1, т. 1 и т. 3 ЗОП</w:t>
            </w:r>
          </w:p>
        </w:tc>
        <w:tc>
          <w:tcPr>
            <w:tcW w:w="5040" w:type="dxa"/>
            <w:tcBorders>
              <w:top w:val="single" w:sz="4" w:space="0" w:color="000000"/>
              <w:left w:val="single" w:sz="4" w:space="0" w:color="000000"/>
              <w:bottom w:val="single" w:sz="4" w:space="0" w:color="000000"/>
              <w:right w:val="single" w:sz="4" w:space="0" w:color="000000"/>
            </w:tcBorders>
          </w:tcPr>
          <w:p w14:paraId="36E93696" w14:textId="6FF9256D" w:rsidR="00890DF0" w:rsidRPr="004E6AC1" w:rsidRDefault="00890DF0" w:rsidP="00311241">
            <w:pPr>
              <w:jc w:val="both"/>
              <w:rPr>
                <w:lang w:val="bg-BG"/>
              </w:rPr>
            </w:pPr>
            <w:r w:rsidRPr="005745F5">
              <w:rPr>
                <w:b/>
                <w:color w:val="000000"/>
                <w:lang w:val="bg-BG"/>
              </w:rPr>
              <w:t>Чл. 1</w:t>
            </w:r>
            <w:r w:rsidR="00CD6306">
              <w:rPr>
                <w:b/>
                <w:color w:val="000000"/>
                <w:lang w:val="bg-BG"/>
              </w:rPr>
              <w:t>3</w:t>
            </w:r>
            <w:r w:rsidRPr="005745F5">
              <w:rPr>
                <w:b/>
                <w:color w:val="000000"/>
                <w:lang w:val="bg-BG"/>
              </w:rPr>
              <w:t>.</w:t>
            </w:r>
            <w:r>
              <w:rPr>
                <w:color w:val="000000"/>
                <w:lang w:val="bg-BG"/>
              </w:rPr>
              <w:t xml:space="preserve"> (1) </w:t>
            </w:r>
            <w:r w:rsidRPr="004E6AC1">
              <w:rPr>
                <w:lang w:val="bg-BG"/>
              </w:rPr>
              <w:t>Законът не се прилага:</w:t>
            </w:r>
          </w:p>
          <w:p w14:paraId="2BDFEDD6" w14:textId="77777777" w:rsidR="00890DF0" w:rsidRDefault="00890DF0" w:rsidP="00311241">
            <w:pPr>
              <w:jc w:val="both"/>
              <w:rPr>
                <w:lang w:val="bg-BG"/>
              </w:rPr>
            </w:pPr>
            <w:r w:rsidRPr="004E6AC1">
              <w:rPr>
                <w:lang w:val="bg-BG"/>
              </w:rPr>
              <w:t>1. за обществени поръчки и конкурси за проект, които трябва да се възлагат по правила, установени в международно споразумение, сключено при спазване разпоредбите на ДФЕС, между Република България и една или повече трети страни или техни автономни области за доставки, услуги или строителство на обекти, предназначени за съвместна реализация или експлоатация от подписалите го страни</w:t>
            </w:r>
            <w:r>
              <w:rPr>
                <w:lang w:val="bg-BG"/>
              </w:rPr>
              <w:t>;</w:t>
            </w:r>
          </w:p>
          <w:p w14:paraId="441DB5DE" w14:textId="76A0E1D5" w:rsidR="00CD6306" w:rsidRPr="00CD6306" w:rsidRDefault="00CD6306" w:rsidP="00311241">
            <w:pPr>
              <w:jc w:val="both"/>
              <w:rPr>
                <w:b/>
                <w:i/>
                <w:lang w:val="bg-BG"/>
              </w:rPr>
            </w:pPr>
            <w:r w:rsidRPr="00CD6306">
              <w:rPr>
                <w:b/>
                <w:i/>
                <w:lang w:val="bg-BG"/>
              </w:rPr>
              <w:t>Предложено допълнение: след думите „разпоредбите</w:t>
            </w:r>
            <w:r w:rsidR="00A2087C">
              <w:rPr>
                <w:b/>
                <w:i/>
                <w:lang w:val="bg-BG"/>
              </w:rPr>
              <w:t xml:space="preserve"> на</w:t>
            </w:r>
            <w:r w:rsidRPr="00CD6306">
              <w:rPr>
                <w:b/>
                <w:i/>
                <w:lang w:val="bg-BG"/>
              </w:rPr>
              <w:t>“ се добавя „Договора за европейския съюз (ДЕС) и“</w:t>
            </w:r>
          </w:p>
          <w:p w14:paraId="3434A022" w14:textId="77777777" w:rsidR="00890DF0" w:rsidRDefault="00890DF0" w:rsidP="00311241">
            <w:pPr>
              <w:jc w:val="both"/>
              <w:rPr>
                <w:lang w:val="bg-BG"/>
              </w:rPr>
            </w:pPr>
            <w:r w:rsidRPr="004E6AC1">
              <w:rPr>
                <w:lang w:val="bg-BG"/>
              </w:rPr>
              <w:t>3. за обществени поръчки и конкурси за проект, които се възлагат в съответствие с процедури за възлагане на обществена поръчка, установени от международна организация в нейни правила;</w:t>
            </w:r>
          </w:p>
          <w:p w14:paraId="13B885C6" w14:textId="77777777" w:rsidR="00890DF0" w:rsidRDefault="00890DF0" w:rsidP="00311241">
            <w:pPr>
              <w:jc w:val="both"/>
              <w:rPr>
                <w:lang w:val="bg-BG"/>
              </w:rPr>
            </w:pPr>
          </w:p>
          <w:p w14:paraId="48B4004F" w14:textId="7B0BEE0E"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446B42A" w14:textId="1A4516EA" w:rsidR="00890DF0" w:rsidRPr="00890DF0" w:rsidRDefault="003E524D" w:rsidP="00311241">
            <w:pPr>
              <w:jc w:val="both"/>
              <w:rPr>
                <w:color w:val="000000"/>
                <w:lang w:val="bg-BG"/>
              </w:rPr>
            </w:pPr>
            <w:r w:rsidRPr="00883812">
              <w:rPr>
                <w:b/>
                <w:lang w:val="bg-BG"/>
              </w:rPr>
              <w:t>Пълно</w:t>
            </w:r>
          </w:p>
        </w:tc>
      </w:tr>
      <w:tr w:rsidR="00890DF0" w:rsidRPr="00890DF0" w14:paraId="5C24EB75" w14:textId="777A67C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B9319" w14:textId="77777777" w:rsidR="00890DF0" w:rsidRPr="00B809A7" w:rsidRDefault="00890DF0" w:rsidP="00311241">
            <w:pPr>
              <w:jc w:val="both"/>
              <w:rPr>
                <w:lang w:val="bg-BG"/>
              </w:rPr>
            </w:pPr>
            <w:r w:rsidRPr="00B809A7">
              <w:rPr>
                <w:lang w:val="bg-BG"/>
              </w:rPr>
              <w:t>Държавите членки съобщават всички правни инструменти, посочени в първа алинея, буква а) от настоящия параграф, на Комисията, която може да се консултира с Консултативния комитет за обществени поръчки, посочен в член 89.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6DEF3" w14:textId="77777777" w:rsidR="00890DF0" w:rsidRPr="002E2411" w:rsidRDefault="00890DF0" w:rsidP="00311241">
            <w:pPr>
              <w:jc w:val="both"/>
              <w:rPr>
                <w:b/>
                <w:bCs/>
                <w:lang w:val="bg-BG"/>
              </w:rPr>
            </w:pPr>
            <w:r w:rsidRPr="002E2411">
              <w:rPr>
                <w:b/>
                <w:bCs/>
                <w:lang w:val="bg-BG"/>
              </w:rPr>
              <w:t>Чл. 230, ал. 1, т. 1 ЗОП</w:t>
            </w:r>
          </w:p>
          <w:p w14:paraId="44740B4F" w14:textId="77777777" w:rsidR="00890DF0" w:rsidRPr="002E2411" w:rsidRDefault="00890DF0" w:rsidP="00311241">
            <w:pPr>
              <w:jc w:val="both"/>
              <w:rPr>
                <w:b/>
                <w:bCs/>
                <w:lang w:val="bg-BG"/>
              </w:rPr>
            </w:pPr>
          </w:p>
          <w:p w14:paraId="32E2B96E" w14:textId="77777777" w:rsidR="00890DF0" w:rsidRPr="002E2411" w:rsidRDefault="00890DF0" w:rsidP="00311241">
            <w:pPr>
              <w:jc w:val="both"/>
              <w:rPr>
                <w:b/>
                <w:bCs/>
                <w:lang w:val="bg-BG"/>
              </w:rPr>
            </w:pPr>
          </w:p>
          <w:p w14:paraId="3EF081BC" w14:textId="77777777" w:rsidR="00890DF0" w:rsidRPr="00B809A7" w:rsidRDefault="00890DF0">
            <w:pPr>
              <w:jc w:val="both"/>
              <w:rPr>
                <w:lang w:val="bg-BG"/>
              </w:rPr>
            </w:pPr>
            <w:r w:rsidRPr="002E2411">
              <w:rPr>
                <w:b/>
                <w:bCs/>
                <w:shd w:val="clear" w:color="auto" w:fill="FEFEFE"/>
                <w:lang w:val="bg-BG"/>
              </w:rPr>
              <w:t>Чл. 229, ал. 1, т. 23, б. „а” ЗОП</w:t>
            </w:r>
          </w:p>
        </w:tc>
        <w:tc>
          <w:tcPr>
            <w:tcW w:w="5040" w:type="dxa"/>
            <w:tcBorders>
              <w:top w:val="single" w:sz="4" w:space="0" w:color="000000"/>
              <w:left w:val="single" w:sz="4" w:space="0" w:color="000000"/>
              <w:bottom w:val="single" w:sz="4" w:space="0" w:color="000000"/>
              <w:right w:val="single" w:sz="4" w:space="0" w:color="000000"/>
            </w:tcBorders>
          </w:tcPr>
          <w:p w14:paraId="2BADDBCB" w14:textId="2B11345D" w:rsidR="00890DF0" w:rsidRPr="00C31110" w:rsidRDefault="00890DF0" w:rsidP="00C31110">
            <w:pPr>
              <w:jc w:val="both"/>
              <w:rPr>
                <w:lang w:val="bg-BG"/>
              </w:rPr>
            </w:pPr>
            <w:r w:rsidRPr="002E2411">
              <w:rPr>
                <w:b/>
                <w:bCs/>
                <w:lang w:val="bg-BG"/>
              </w:rPr>
              <w:t>Чл. 230</w:t>
            </w:r>
            <w:r>
              <w:rPr>
                <w:b/>
                <w:bCs/>
                <w:lang w:val="bg-BG"/>
              </w:rPr>
              <w:t>.</w:t>
            </w:r>
            <w:r w:rsidRPr="00C31110">
              <w:rPr>
                <w:lang w:val="bg-BG"/>
              </w:rPr>
              <w:t xml:space="preserve"> (1) Възложителите са длъжни да уведомяват Агенцията по обществени поръчки относно:</w:t>
            </w:r>
          </w:p>
          <w:p w14:paraId="47D5D40F" w14:textId="77777777" w:rsidR="00890DF0" w:rsidRDefault="00890DF0" w:rsidP="00C31110">
            <w:pPr>
              <w:jc w:val="both"/>
              <w:rPr>
                <w:lang w:val="bg-BG"/>
              </w:rPr>
            </w:pPr>
            <w:r w:rsidRPr="00C31110">
              <w:rPr>
                <w:lang w:val="bg-BG"/>
              </w:rPr>
              <w:t xml:space="preserve">1. </w:t>
            </w:r>
            <w:r w:rsidRPr="003B1729">
              <w:t>международните договори, сключени на основание чл. 13, ал. 1, т. 1 и т. 13, буква "б";</w:t>
            </w:r>
          </w:p>
          <w:p w14:paraId="71353111" w14:textId="77777777" w:rsidR="00890DF0" w:rsidRPr="00F8754F" w:rsidRDefault="00890DF0" w:rsidP="00B37507">
            <w:pPr>
              <w:jc w:val="both"/>
              <w:rPr>
                <w:shd w:val="clear" w:color="auto" w:fill="FEFEFE"/>
                <w:lang w:val="bg-BG"/>
              </w:rPr>
            </w:pPr>
            <w:r w:rsidRPr="002E2411">
              <w:rPr>
                <w:b/>
                <w:bCs/>
                <w:shd w:val="clear" w:color="auto" w:fill="FEFEFE"/>
                <w:lang w:val="bg-BG"/>
              </w:rPr>
              <w:t>Чл. 229.</w:t>
            </w:r>
            <w:r w:rsidRPr="00F8754F">
              <w:rPr>
                <w:shd w:val="clear" w:color="auto" w:fill="FEFEFE"/>
                <w:lang w:val="bg-BG"/>
              </w:rPr>
              <w:t xml:space="preserve"> (1) Изпълнителният директор на Агенцията по обществени поръчки:</w:t>
            </w:r>
          </w:p>
          <w:p w14:paraId="20A84F6A" w14:textId="77777777" w:rsidR="00890DF0" w:rsidRPr="00F8754F" w:rsidRDefault="00890DF0" w:rsidP="00B37507">
            <w:pPr>
              <w:jc w:val="both"/>
              <w:rPr>
                <w:shd w:val="clear" w:color="auto" w:fill="FEFEFE"/>
                <w:lang w:val="bg-BG"/>
              </w:rPr>
            </w:pPr>
            <w:r w:rsidRPr="00F8754F">
              <w:rPr>
                <w:shd w:val="clear" w:color="auto" w:fill="FEFEFE"/>
                <w:lang w:val="bg-BG"/>
              </w:rPr>
              <w:t>2</w:t>
            </w:r>
            <w:r>
              <w:rPr>
                <w:shd w:val="clear" w:color="auto" w:fill="FEFEFE"/>
                <w:lang w:val="bg-BG"/>
              </w:rPr>
              <w:t>3</w:t>
            </w:r>
            <w:r w:rsidRPr="00F8754F">
              <w:rPr>
                <w:shd w:val="clear" w:color="auto" w:fill="FEFEFE"/>
                <w:lang w:val="bg-BG"/>
              </w:rPr>
              <w:t xml:space="preserve">. осъществява сътрудничество с Европейската комисия, вкл. изпраща информация до нея свързана със: </w:t>
            </w:r>
          </w:p>
          <w:p w14:paraId="73FB6142" w14:textId="4E3DAF3A" w:rsidR="00890DF0" w:rsidRDefault="00890DF0" w:rsidP="00B37507">
            <w:pPr>
              <w:jc w:val="both"/>
              <w:rPr>
                <w:shd w:val="clear" w:color="auto" w:fill="FEFEFE"/>
                <w:lang w:val="bg-BG"/>
              </w:rPr>
            </w:pPr>
            <w:r w:rsidRPr="00F8754F">
              <w:rPr>
                <w:shd w:val="clear" w:color="auto" w:fill="FEFEFE"/>
                <w:lang w:val="bg-BG"/>
              </w:rPr>
              <w:t>а) случаите на прилагане на чл. 13, ал. 1, т. 1, както и по чл. 13, т. 1</w:t>
            </w:r>
            <w:r>
              <w:rPr>
                <w:shd w:val="clear" w:color="auto" w:fill="FEFEFE"/>
                <w:lang w:val="bg-BG"/>
              </w:rPr>
              <w:t>3</w:t>
            </w:r>
            <w:r w:rsidRPr="00F8754F">
              <w:rPr>
                <w:shd w:val="clear" w:color="auto" w:fill="FEFEFE"/>
                <w:lang w:val="bg-BG"/>
              </w:rPr>
              <w:t>, б. „б“, когато е поискана от Комисията;</w:t>
            </w:r>
          </w:p>
          <w:p w14:paraId="2F782661" w14:textId="7B5E9DBD" w:rsidR="00890DF0" w:rsidRDefault="00890DF0" w:rsidP="00B37507">
            <w:pPr>
              <w:jc w:val="both"/>
              <w:rPr>
                <w:shd w:val="clear" w:color="auto" w:fill="FEFEFE"/>
                <w:lang w:val="bg-BG"/>
              </w:rPr>
            </w:pPr>
          </w:p>
          <w:p w14:paraId="7D824C66" w14:textId="77777777" w:rsidR="00890DF0" w:rsidRPr="00F8754F" w:rsidRDefault="00890DF0" w:rsidP="00B37507">
            <w:pPr>
              <w:jc w:val="both"/>
              <w:rPr>
                <w:shd w:val="clear" w:color="auto" w:fill="FEFEFE"/>
                <w:lang w:val="bg-BG"/>
              </w:rPr>
            </w:pPr>
          </w:p>
          <w:p w14:paraId="0DCF1352" w14:textId="77777777" w:rsidR="00890DF0" w:rsidRPr="00B809A7" w:rsidRDefault="00890DF0" w:rsidP="00C3111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DEB2F4E" w14:textId="4C9487C9" w:rsidR="00890DF0" w:rsidRPr="00890DF0" w:rsidRDefault="003E524D" w:rsidP="00C31110">
            <w:pPr>
              <w:jc w:val="both"/>
              <w:rPr>
                <w:bCs/>
                <w:lang w:val="bg-BG"/>
              </w:rPr>
            </w:pPr>
            <w:r w:rsidRPr="00883812">
              <w:rPr>
                <w:b/>
                <w:lang w:val="bg-BG"/>
              </w:rPr>
              <w:t>Пълно</w:t>
            </w:r>
          </w:p>
        </w:tc>
      </w:tr>
      <w:tr w:rsidR="00890DF0" w:rsidRPr="00890DF0" w14:paraId="53B64EFA" w14:textId="3282953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9C9F7" w14:textId="77777777" w:rsidR="00890DF0" w:rsidRPr="00B809A7" w:rsidRDefault="00890DF0" w:rsidP="00311241">
            <w:pPr>
              <w:jc w:val="both"/>
              <w:rPr>
                <w:lang w:val="bg-BG"/>
              </w:rPr>
            </w:pPr>
            <w:r w:rsidRPr="00B809A7">
              <w:rPr>
                <w:lang w:val="bg-BG"/>
              </w:rPr>
              <w:t>2.   Настоящата директива не се прилага за обществени поръчки и конкурси за проект, които възлагащият орган възлага или организира в съответствие с правилата за обществените поръчки, предвидени от международна организация или международна финансираща институция, когато съответните обществени поръчки и конкурси за проект са изцяло финансирани от съответната организация или институция; при обществени поръчки и конкурси за проект, съфинансирани предимно от международна организация или международна финансираща институция, страните договарят приложимите процедури за възлагане на поръчките.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5AFC4" w14:textId="77777777" w:rsidR="00890DF0" w:rsidRPr="002E2411" w:rsidRDefault="00890DF0" w:rsidP="00311241">
            <w:pPr>
              <w:jc w:val="both"/>
              <w:rPr>
                <w:b/>
                <w:bCs/>
                <w:lang w:val="bg-BG"/>
              </w:rPr>
            </w:pPr>
            <w:r w:rsidRPr="002E2411">
              <w:rPr>
                <w:b/>
                <w:bCs/>
                <w:lang w:val="bg-BG"/>
              </w:rPr>
              <w:t>Чл. 13, ал. 1, т. 2 ЗОП</w:t>
            </w:r>
          </w:p>
        </w:tc>
        <w:tc>
          <w:tcPr>
            <w:tcW w:w="5040" w:type="dxa"/>
            <w:tcBorders>
              <w:top w:val="single" w:sz="4" w:space="0" w:color="000000"/>
              <w:left w:val="single" w:sz="4" w:space="0" w:color="000000"/>
              <w:bottom w:val="single" w:sz="4" w:space="0" w:color="000000"/>
              <w:right w:val="single" w:sz="4" w:space="0" w:color="000000"/>
            </w:tcBorders>
          </w:tcPr>
          <w:p w14:paraId="05E4E466" w14:textId="2EDE8E98"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w:t>
            </w:r>
            <w:r w:rsidRPr="002E2411">
              <w:rPr>
                <w:b/>
                <w:bCs/>
                <w:lang w:val="bg-BG"/>
              </w:rPr>
              <w:t xml:space="preserve"> </w:t>
            </w:r>
            <w:r w:rsidRPr="004E6AC1">
              <w:rPr>
                <w:lang w:val="bg-BG"/>
              </w:rPr>
              <w:t>Законът не се прилага:</w:t>
            </w:r>
          </w:p>
          <w:p w14:paraId="58D06AA6" w14:textId="77777777" w:rsidR="00890DF0" w:rsidRDefault="00890DF0" w:rsidP="00311241">
            <w:pPr>
              <w:jc w:val="both"/>
              <w:rPr>
                <w:lang w:val="bg-BG"/>
              </w:rPr>
            </w:pPr>
            <w:r w:rsidRPr="004E6AC1">
              <w:rPr>
                <w:lang w:val="bg-BG"/>
              </w:rPr>
              <w:t>2. за обществени поръчки и конкурси за проект, които се възлагат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 приложимите процедури за възлагане на поръчките</w:t>
            </w:r>
          </w:p>
          <w:p w14:paraId="52B394A4" w14:textId="77777777" w:rsidR="00BE22C8" w:rsidRDefault="00BE22C8" w:rsidP="0002679C">
            <w:pPr>
              <w:jc w:val="center"/>
              <w:rPr>
                <w:b/>
                <w:i/>
                <w:iCs/>
              </w:rPr>
            </w:pPr>
          </w:p>
          <w:p w14:paraId="391AC9A3" w14:textId="79756AA3"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6A3E6BA" w14:textId="58F2B682" w:rsidR="00890DF0" w:rsidRPr="00890DF0" w:rsidRDefault="003E524D" w:rsidP="00311241">
            <w:pPr>
              <w:jc w:val="both"/>
              <w:rPr>
                <w:bCs/>
                <w:lang w:val="bg-BG"/>
              </w:rPr>
            </w:pPr>
            <w:r w:rsidRPr="00883812">
              <w:rPr>
                <w:b/>
                <w:lang w:val="bg-BG"/>
              </w:rPr>
              <w:t>Пълно</w:t>
            </w:r>
          </w:p>
        </w:tc>
      </w:tr>
      <w:tr w:rsidR="00890DF0" w:rsidRPr="00890DF0" w14:paraId="438242B7" w14:textId="68D755C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0A1B8" w14:textId="77777777" w:rsidR="00890DF0" w:rsidRPr="00B809A7" w:rsidRDefault="00890DF0" w:rsidP="00311241">
            <w:pPr>
              <w:jc w:val="both"/>
              <w:rPr>
                <w:lang w:val="bg-BG"/>
              </w:rPr>
            </w:pPr>
            <w:r w:rsidRPr="00B809A7">
              <w:rPr>
                <w:lang w:val="bg-BG"/>
              </w:rPr>
              <w:t>3.   Член 17 се прилага за поръчки и конкурси за проекти, включващи аспекти от областта на отбраната или сигурността, които са възложени съгласно международни правила. Параграфи 1 и 2 от настоящия член не се прилагат за такива поръчки и конкурси за проекти.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8BB99" w14:textId="77777777" w:rsidR="00890DF0" w:rsidRPr="002E2411" w:rsidRDefault="00890DF0" w:rsidP="00311241">
            <w:pPr>
              <w:autoSpaceDE w:val="0"/>
              <w:adjustRightInd w:val="0"/>
              <w:jc w:val="both"/>
              <w:rPr>
                <w:b/>
                <w:bCs/>
                <w:lang w:val="bg-BG"/>
              </w:rPr>
            </w:pPr>
            <w:r w:rsidRPr="00B809A7">
              <w:rPr>
                <w:lang w:val="bg-BG"/>
              </w:rPr>
              <w:t xml:space="preserve"> </w:t>
            </w:r>
            <w:r w:rsidRPr="002E2411">
              <w:rPr>
                <w:b/>
                <w:bCs/>
                <w:lang w:val="bg-BG"/>
              </w:rPr>
              <w:t>Чл. 13, ал. 1, т. 13, б. „б“ , „в“, „г“, „д“ ЗОП</w:t>
            </w:r>
          </w:p>
        </w:tc>
        <w:tc>
          <w:tcPr>
            <w:tcW w:w="5040" w:type="dxa"/>
            <w:tcBorders>
              <w:top w:val="single" w:sz="4" w:space="0" w:color="000000"/>
              <w:left w:val="single" w:sz="4" w:space="0" w:color="000000"/>
              <w:bottom w:val="single" w:sz="4" w:space="0" w:color="000000"/>
              <w:right w:val="single" w:sz="4" w:space="0" w:color="000000"/>
            </w:tcBorders>
          </w:tcPr>
          <w:p w14:paraId="3C51DFC8" w14:textId="78534DDA" w:rsidR="00890DF0" w:rsidRDefault="00890DF0" w:rsidP="00311241">
            <w:pPr>
              <w:autoSpaceDE w:val="0"/>
              <w:adjustRightInd w:val="0"/>
              <w:jc w:val="both"/>
              <w:rPr>
                <w:lang w:val="bg-BG"/>
              </w:rPr>
            </w:pPr>
            <w:r w:rsidRPr="002E2411">
              <w:rPr>
                <w:b/>
                <w:bCs/>
                <w:lang w:val="bg-BG"/>
              </w:rPr>
              <w:t>Чл. 13</w:t>
            </w:r>
            <w:r>
              <w:rPr>
                <w:b/>
                <w:bCs/>
                <w:lang w:val="bg-BG"/>
              </w:rPr>
              <w:t>. (</w:t>
            </w:r>
            <w:r w:rsidRPr="002E2411">
              <w:rPr>
                <w:b/>
                <w:bCs/>
                <w:lang w:val="bg-BG"/>
              </w:rPr>
              <w:t>1</w:t>
            </w:r>
            <w:r>
              <w:rPr>
                <w:b/>
                <w:bCs/>
                <w:lang w:val="bg-BG"/>
              </w:rPr>
              <w:t>)</w:t>
            </w:r>
            <w:r w:rsidRPr="002E2411">
              <w:rPr>
                <w:b/>
                <w:bCs/>
                <w:lang w:val="bg-BG"/>
              </w:rPr>
              <w:t xml:space="preserve"> </w:t>
            </w:r>
            <w:r w:rsidRPr="0047410C">
              <w:rPr>
                <w:lang w:val="bg-BG"/>
              </w:rPr>
              <w:t>Законът не се прилага:</w:t>
            </w:r>
          </w:p>
          <w:p w14:paraId="2C02D798" w14:textId="77777777" w:rsidR="00890DF0" w:rsidRDefault="00890DF0" w:rsidP="00311241">
            <w:pPr>
              <w:autoSpaceDE w:val="0"/>
              <w:adjustRightInd w:val="0"/>
              <w:jc w:val="both"/>
              <w:rPr>
                <w:lang w:val="bg-BG"/>
              </w:rPr>
            </w:pPr>
            <w:r w:rsidRPr="0047410C">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4F389836" w14:textId="77777777" w:rsidR="00482076" w:rsidRDefault="00890DF0" w:rsidP="0047410C">
            <w:pPr>
              <w:autoSpaceDE w:val="0"/>
              <w:adjustRightInd w:val="0"/>
              <w:jc w:val="both"/>
              <w:rPr>
                <w:lang w:val="bg-BG"/>
              </w:rPr>
            </w:pPr>
            <w:r w:rsidRPr="0047410C">
              <w:rPr>
                <w:lang w:val="bg-BG"/>
              </w:rPr>
              <w:t>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 в) възлагани на предприятия на държава членка или на трета страна в изпълнение на международно споразумение или договор, свързан с разполагане на войски, или</w:t>
            </w:r>
          </w:p>
          <w:p w14:paraId="0415B731" w14:textId="21EC9DB5" w:rsidR="00890DF0" w:rsidRPr="00482076" w:rsidRDefault="00482076" w:rsidP="00482076">
            <w:pPr>
              <w:jc w:val="both"/>
              <w:rPr>
                <w:b/>
                <w:i/>
                <w:lang w:val="bg-BG"/>
              </w:rPr>
            </w:pPr>
            <w:r w:rsidRPr="00CD6306">
              <w:rPr>
                <w:b/>
                <w:i/>
                <w:lang w:val="bg-BG"/>
              </w:rPr>
              <w:t>Предложено допълнение: след думите „разпоредбите</w:t>
            </w:r>
            <w:r w:rsidR="00293DD2">
              <w:rPr>
                <w:b/>
                <w:i/>
                <w:lang w:val="bg-BG"/>
              </w:rPr>
              <w:t xml:space="preserve"> на</w:t>
            </w:r>
            <w:r w:rsidRPr="00CD6306">
              <w:rPr>
                <w:b/>
                <w:i/>
                <w:lang w:val="bg-BG"/>
              </w:rPr>
              <w:t>“ се добавя „</w:t>
            </w:r>
            <w:r>
              <w:rPr>
                <w:b/>
                <w:i/>
                <w:lang w:val="bg-BG"/>
              </w:rPr>
              <w:t>ДЕС и“</w:t>
            </w:r>
          </w:p>
          <w:p w14:paraId="50218587" w14:textId="77777777" w:rsidR="00890DF0" w:rsidRDefault="00890DF0" w:rsidP="0047410C">
            <w:pPr>
              <w:autoSpaceDE w:val="0"/>
              <w:adjustRightInd w:val="0"/>
              <w:jc w:val="both"/>
              <w:rPr>
                <w:lang w:val="bg-BG"/>
              </w:rPr>
            </w:pPr>
            <w:r w:rsidRPr="0047410C">
              <w:rPr>
                <w:lang w:val="bg-BG"/>
              </w:rPr>
              <w:t xml:space="preserve">г) когато възложителят е задължен да ги възлага или организира в съответствие с правила, установени от международна организация, или </w:t>
            </w:r>
          </w:p>
          <w:p w14:paraId="4C874723" w14:textId="77777777" w:rsidR="00890DF0" w:rsidRDefault="00890DF0" w:rsidP="0047410C">
            <w:pPr>
              <w:autoSpaceDE w:val="0"/>
              <w:adjustRightInd w:val="0"/>
              <w:jc w:val="both"/>
              <w:rPr>
                <w:lang w:val="bg-BG"/>
              </w:rPr>
            </w:pPr>
            <w:r w:rsidRPr="0047410C">
              <w:rPr>
                <w:lang w:val="bg-BG"/>
              </w:rPr>
              <w:t>д) възлагани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 приложимите процедури за възлагане на поръчките, или</w:t>
            </w:r>
          </w:p>
          <w:p w14:paraId="79A131E2" w14:textId="77777777" w:rsidR="00890DF0" w:rsidRDefault="00890DF0" w:rsidP="0047410C">
            <w:pPr>
              <w:autoSpaceDE w:val="0"/>
              <w:adjustRightInd w:val="0"/>
              <w:jc w:val="both"/>
              <w:rPr>
                <w:lang w:val="bg-BG"/>
              </w:rPr>
            </w:pPr>
          </w:p>
          <w:p w14:paraId="041C1078" w14:textId="77777777" w:rsidR="00890DF0" w:rsidRDefault="00890DF0" w:rsidP="0047410C">
            <w:pPr>
              <w:autoSpaceDE w:val="0"/>
              <w:adjustRightInd w:val="0"/>
              <w:jc w:val="both"/>
              <w:rPr>
                <w:lang w:val="bg-BG"/>
              </w:rPr>
            </w:pPr>
          </w:p>
          <w:p w14:paraId="310C64C2" w14:textId="4B4729D1" w:rsidR="00890DF0" w:rsidRPr="00B809A7" w:rsidRDefault="00890DF0" w:rsidP="0047410C">
            <w:pPr>
              <w:autoSpaceDE w:val="0"/>
              <w:adjustRightInd w:val="0"/>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8033FFD" w14:textId="032597C8" w:rsidR="00890DF0" w:rsidRPr="00890DF0" w:rsidRDefault="003E524D" w:rsidP="00311241">
            <w:pPr>
              <w:autoSpaceDE w:val="0"/>
              <w:adjustRightInd w:val="0"/>
              <w:jc w:val="both"/>
              <w:rPr>
                <w:bCs/>
                <w:lang w:val="bg-BG"/>
              </w:rPr>
            </w:pPr>
            <w:r w:rsidRPr="00883812">
              <w:rPr>
                <w:b/>
                <w:lang w:val="bg-BG"/>
              </w:rPr>
              <w:t>Пълно</w:t>
            </w:r>
          </w:p>
        </w:tc>
      </w:tr>
      <w:tr w:rsidR="00890DF0" w:rsidRPr="00890DF0" w14:paraId="4749C2E4" w14:textId="1FBA8E5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630F5" w14:textId="77777777" w:rsidR="00890DF0" w:rsidRPr="007E273E" w:rsidRDefault="00890DF0" w:rsidP="00311241">
            <w:pPr>
              <w:jc w:val="both"/>
              <w:rPr>
                <w:b/>
                <w:lang w:val="bg-BG"/>
              </w:rPr>
            </w:pPr>
            <w:r w:rsidRPr="007E273E">
              <w:rPr>
                <w:b/>
                <w:lang w:val="bg-BG"/>
              </w:rPr>
              <w:t>Член 10</w:t>
            </w:r>
          </w:p>
          <w:p w14:paraId="5AD115F9" w14:textId="77777777" w:rsidR="00890DF0" w:rsidRPr="00B809A7" w:rsidRDefault="00890DF0" w:rsidP="00311241">
            <w:pPr>
              <w:jc w:val="both"/>
              <w:rPr>
                <w:lang w:val="bg-BG"/>
              </w:rPr>
            </w:pPr>
            <w:r w:rsidRPr="007E273E">
              <w:rPr>
                <w:b/>
                <w:lang w:val="bg-BG"/>
              </w:rPr>
              <w:t>Специални изключения за поръчки за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44CBBF" w14:textId="77777777" w:rsidR="00890DF0" w:rsidRPr="00B809A7" w:rsidRDefault="00890DF0" w:rsidP="00311241">
            <w:pPr>
              <w:pStyle w:val="CM1"/>
              <w:jc w:val="both"/>
              <w:rPr>
                <w:rFonts w:ascii="Times New Roman" w:hAnsi="Times New Roman"/>
                <w:lang w:val="bg-BG"/>
              </w:rPr>
            </w:pPr>
          </w:p>
        </w:tc>
        <w:tc>
          <w:tcPr>
            <w:tcW w:w="5040" w:type="dxa"/>
            <w:tcBorders>
              <w:top w:val="single" w:sz="4" w:space="0" w:color="000000"/>
              <w:left w:val="single" w:sz="4" w:space="0" w:color="000000"/>
              <w:bottom w:val="single" w:sz="4" w:space="0" w:color="000000"/>
              <w:right w:val="single" w:sz="4" w:space="0" w:color="000000"/>
            </w:tcBorders>
          </w:tcPr>
          <w:p w14:paraId="44493381" w14:textId="77777777" w:rsidR="00890DF0" w:rsidRPr="00B809A7" w:rsidRDefault="00890DF0" w:rsidP="00311241">
            <w:pPr>
              <w:pStyle w:val="CM1"/>
              <w:jc w:val="both"/>
              <w:rPr>
                <w:rFonts w:ascii="Times New Roman" w:hAnsi="Times New Roman"/>
                <w:lang w:val="bg-BG"/>
              </w:rPr>
            </w:pPr>
          </w:p>
        </w:tc>
        <w:tc>
          <w:tcPr>
            <w:tcW w:w="1710" w:type="dxa"/>
            <w:tcBorders>
              <w:top w:val="single" w:sz="4" w:space="0" w:color="000000"/>
              <w:left w:val="single" w:sz="4" w:space="0" w:color="000000"/>
              <w:bottom w:val="single" w:sz="4" w:space="0" w:color="000000"/>
              <w:right w:val="single" w:sz="4" w:space="0" w:color="000000"/>
            </w:tcBorders>
          </w:tcPr>
          <w:p w14:paraId="52F2CF95" w14:textId="77777777" w:rsidR="00890DF0" w:rsidRPr="00890DF0" w:rsidRDefault="00890DF0" w:rsidP="00311241">
            <w:pPr>
              <w:pStyle w:val="CM1"/>
              <w:jc w:val="both"/>
              <w:rPr>
                <w:rFonts w:ascii="Times New Roman" w:hAnsi="Times New Roman"/>
                <w:lang w:val="bg-BG"/>
              </w:rPr>
            </w:pPr>
          </w:p>
        </w:tc>
      </w:tr>
      <w:tr w:rsidR="00890DF0" w:rsidRPr="00890DF0" w14:paraId="7AB40376" w14:textId="4812614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6754C" w14:textId="77777777" w:rsidR="00890DF0" w:rsidRPr="00B809A7" w:rsidRDefault="00890DF0" w:rsidP="00311241">
            <w:pPr>
              <w:jc w:val="both"/>
              <w:rPr>
                <w:lang w:val="bg-BG"/>
              </w:rPr>
            </w:pPr>
            <w:r w:rsidRPr="00B809A7">
              <w:rPr>
                <w:lang w:val="bg-BG"/>
              </w:rPr>
              <w:t>Настоящата директива не се прилага за обществени поръчки за услуги при: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EE7F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8658BE1"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42A5B41" w14:textId="77777777" w:rsidR="00890DF0" w:rsidRPr="00890DF0" w:rsidRDefault="00890DF0" w:rsidP="00311241">
            <w:pPr>
              <w:jc w:val="both"/>
              <w:rPr>
                <w:lang w:val="bg-BG"/>
              </w:rPr>
            </w:pPr>
          </w:p>
        </w:tc>
      </w:tr>
      <w:tr w:rsidR="00890DF0" w:rsidRPr="00890DF0" w14:paraId="103E5157" w14:textId="67FB6F27"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6F5C611" w14:textId="77777777" w:rsidR="00890DF0" w:rsidRPr="00B809A7" w:rsidRDefault="00890DF0" w:rsidP="00311241">
            <w:pPr>
              <w:jc w:val="both"/>
              <w:rPr>
                <w:lang w:val="bg-BG"/>
              </w:rPr>
            </w:pPr>
            <w:r w:rsidRPr="00B809A7">
              <w:rPr>
                <w:lang w:val="bg-BG"/>
              </w:rPr>
              <w:t>а)</w:t>
            </w:r>
            <w:r w:rsidRPr="00B809A7">
              <w:rPr>
                <w:lang w:val="bg-BG"/>
              </w:rPr>
              <w:tab/>
              <w:t>придобиването или наемането, независимо с какви финансови средства, нa земя, съществуващи сгради или другa недвижимa собственост, или правa върху тях;</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DBC7248" w14:textId="77777777" w:rsidR="00890DF0" w:rsidRPr="002E2411" w:rsidRDefault="00890DF0" w:rsidP="00311241">
            <w:pPr>
              <w:jc w:val="both"/>
              <w:rPr>
                <w:b/>
                <w:bCs/>
                <w:lang w:val="bg-BG"/>
              </w:rPr>
            </w:pPr>
            <w:r w:rsidRPr="002E2411">
              <w:rPr>
                <w:b/>
                <w:bCs/>
                <w:lang w:val="bg-BG"/>
              </w:rPr>
              <w:t>Чл. 13, ал. 1, т. 4 ЗОП</w:t>
            </w:r>
          </w:p>
        </w:tc>
        <w:tc>
          <w:tcPr>
            <w:tcW w:w="5040" w:type="dxa"/>
            <w:tcBorders>
              <w:top w:val="single" w:sz="4" w:space="0" w:color="000000"/>
              <w:left w:val="single" w:sz="4" w:space="0" w:color="000000"/>
              <w:bottom w:val="single" w:sz="4" w:space="0" w:color="000000"/>
              <w:right w:val="single" w:sz="4" w:space="0" w:color="000000"/>
            </w:tcBorders>
          </w:tcPr>
          <w:p w14:paraId="41793AE1" w14:textId="5A4731EE"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w:t>
            </w:r>
            <w:r w:rsidRPr="002E2411">
              <w:rPr>
                <w:b/>
                <w:bCs/>
                <w:lang w:val="bg-BG"/>
              </w:rPr>
              <w:t xml:space="preserve"> </w:t>
            </w:r>
            <w:r>
              <w:rPr>
                <w:lang w:val="bg-BG"/>
              </w:rPr>
              <w:t>Законът не се прилага:</w:t>
            </w:r>
          </w:p>
          <w:p w14:paraId="1275FFF8" w14:textId="77777777" w:rsidR="00890DF0" w:rsidRDefault="00890DF0" w:rsidP="00311241">
            <w:pPr>
              <w:jc w:val="both"/>
              <w:rPr>
                <w:lang w:val="bg-BG"/>
              </w:rPr>
            </w:pPr>
            <w:r w:rsidRPr="004E6AC1">
              <w:rPr>
                <w:lang w:val="bg-BG"/>
              </w:rPr>
              <w:t>4. при придобиване или наемане, независимо с какви финансови средства, на земя, съществуващи сгради или други недвижими имоти, или права върху тях;</w:t>
            </w:r>
          </w:p>
          <w:p w14:paraId="288D45E2" w14:textId="77777777" w:rsidR="00890DF0" w:rsidRDefault="00890DF0" w:rsidP="00311241">
            <w:pPr>
              <w:jc w:val="both"/>
              <w:rPr>
                <w:lang w:val="bg-BG"/>
              </w:rPr>
            </w:pPr>
          </w:p>
          <w:p w14:paraId="62D493FE" w14:textId="058A5FE3"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3E42142" w14:textId="37AEA690" w:rsidR="00890DF0" w:rsidRPr="00890DF0" w:rsidRDefault="003E524D" w:rsidP="00311241">
            <w:pPr>
              <w:jc w:val="both"/>
              <w:rPr>
                <w:bCs/>
                <w:lang w:val="bg-BG"/>
              </w:rPr>
            </w:pPr>
            <w:r w:rsidRPr="00883812">
              <w:rPr>
                <w:b/>
                <w:lang w:val="bg-BG"/>
              </w:rPr>
              <w:t>Пълно</w:t>
            </w:r>
          </w:p>
        </w:tc>
      </w:tr>
      <w:tr w:rsidR="00890DF0" w:rsidRPr="00890DF0" w14:paraId="028A0172" w14:textId="51DC9EA4" w:rsidTr="00890DF0">
        <w:trPr>
          <w:trHeight w:val="140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336D2" w14:textId="77777777" w:rsidR="00890DF0" w:rsidRPr="00B809A7" w:rsidRDefault="00890DF0" w:rsidP="00311241">
            <w:pPr>
              <w:jc w:val="both"/>
              <w:rPr>
                <w:lang w:val="bg-BG"/>
              </w:rPr>
            </w:pPr>
            <w:r w:rsidRPr="00B809A7">
              <w:rPr>
                <w:lang w:val="bg-BG"/>
              </w:rPr>
              <w:t>б)</w:t>
            </w:r>
            <w:r w:rsidRPr="00B809A7">
              <w:rPr>
                <w:lang w:val="bg-BG"/>
              </w:rPr>
              <w:tab/>
              <w:t>придобиването, разработката, продуцирането или съвместното продуциране на материал за предавания, предназначен за аудио-визуални медийни услуги или радиоуслуги, които се възлагат от доставчици на радиоуслуги или аудио-визуални медийни услуги, или поръчки за програмно време или осигуряване на предавания, които се възлагат на доставчици на радиоуслуги или аудио-визуални медийни услуги. За целите на настоящата буква „аудио-визуални медийни услуги“ и „доставчици на медийни услуги“ имат същия смисъл като съответно в член 1, параграф 1, букви а) и г) от Директива 2010/13/ЕС на Европейския парламент и на Съвета (24). „Предаване“ има същия смисъл като в член 1, параграф 1, буква б) от същата директива, но включва също така и радиопредаванията и материалите за радиопредаванията. Освен това за целите на настоящата разпоредба „материал за предаванията“ има същия смисъл като „предаване“;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1AE350" w14:textId="77777777" w:rsidR="00890DF0" w:rsidRPr="002E2411" w:rsidRDefault="00890DF0" w:rsidP="00311241">
            <w:pPr>
              <w:tabs>
                <w:tab w:val="left" w:pos="567"/>
                <w:tab w:val="left" w:pos="3609"/>
              </w:tabs>
              <w:autoSpaceDE w:val="0"/>
              <w:adjustRightInd w:val="0"/>
              <w:jc w:val="both"/>
              <w:rPr>
                <w:b/>
                <w:bCs/>
                <w:lang w:val="bg-BG"/>
              </w:rPr>
            </w:pPr>
            <w:r w:rsidRPr="002E2411">
              <w:rPr>
                <w:b/>
                <w:bCs/>
                <w:lang w:val="bg-BG"/>
              </w:rPr>
              <w:t>Чл. 13, ал. 1, т. 5 ЗОП</w:t>
            </w:r>
          </w:p>
        </w:tc>
        <w:tc>
          <w:tcPr>
            <w:tcW w:w="5040" w:type="dxa"/>
            <w:tcBorders>
              <w:top w:val="single" w:sz="4" w:space="0" w:color="000000"/>
              <w:left w:val="single" w:sz="4" w:space="0" w:color="auto"/>
              <w:bottom w:val="single" w:sz="4" w:space="0" w:color="auto"/>
              <w:right w:val="single" w:sz="4" w:space="0" w:color="000000"/>
            </w:tcBorders>
          </w:tcPr>
          <w:p w14:paraId="178F69C7" w14:textId="696B73D2" w:rsidR="00890DF0" w:rsidRDefault="00890DF0" w:rsidP="00311241">
            <w:pPr>
              <w:tabs>
                <w:tab w:val="left" w:pos="567"/>
                <w:tab w:val="left" w:pos="3609"/>
              </w:tabs>
              <w:autoSpaceDE w:val="0"/>
              <w:adjustRightInd w:val="0"/>
              <w:jc w:val="both"/>
              <w:rPr>
                <w:lang w:val="bg-BG"/>
              </w:rPr>
            </w:pPr>
            <w:r w:rsidRPr="002E2411">
              <w:rPr>
                <w:b/>
                <w:bCs/>
                <w:lang w:val="bg-BG"/>
              </w:rPr>
              <w:t>Чл. 13</w:t>
            </w:r>
            <w:r>
              <w:rPr>
                <w:b/>
                <w:bCs/>
                <w:lang w:val="bg-BG"/>
              </w:rPr>
              <w:t>. (</w:t>
            </w:r>
            <w:r w:rsidRPr="002E2411">
              <w:rPr>
                <w:b/>
                <w:bCs/>
                <w:lang w:val="bg-BG"/>
              </w:rPr>
              <w:t>1</w:t>
            </w:r>
            <w:r>
              <w:rPr>
                <w:b/>
                <w:bCs/>
                <w:lang w:val="bg-BG"/>
              </w:rPr>
              <w:t>)</w:t>
            </w:r>
            <w:r w:rsidRPr="002E2411">
              <w:rPr>
                <w:b/>
                <w:bCs/>
                <w:lang w:val="bg-BG"/>
              </w:rPr>
              <w:t xml:space="preserve"> </w:t>
            </w:r>
            <w:r>
              <w:rPr>
                <w:lang w:val="bg-BG"/>
              </w:rPr>
              <w:t>Законът не се прилага:</w:t>
            </w:r>
          </w:p>
          <w:p w14:paraId="4F228608" w14:textId="77777777" w:rsidR="00890DF0" w:rsidRDefault="00890DF0" w:rsidP="00311241">
            <w:pPr>
              <w:tabs>
                <w:tab w:val="left" w:pos="567"/>
                <w:tab w:val="left" w:pos="3609"/>
              </w:tabs>
              <w:autoSpaceDE w:val="0"/>
              <w:adjustRightInd w:val="0"/>
              <w:jc w:val="both"/>
              <w:rPr>
                <w:lang w:val="bg-BG"/>
              </w:rPr>
            </w:pPr>
            <w:r w:rsidRPr="00617AFB">
              <w:rPr>
                <w:lang w:val="bg-BG"/>
              </w:rPr>
              <w:t>5. при поръчки за закупуване на програмно време или осигуряване на предавания, които се възлагат на доставчици на медийни услуги</w:t>
            </w:r>
          </w:p>
          <w:p w14:paraId="138E40C5" w14:textId="77777777" w:rsidR="00890DF0" w:rsidRDefault="00890DF0" w:rsidP="00311241">
            <w:pPr>
              <w:tabs>
                <w:tab w:val="left" w:pos="567"/>
                <w:tab w:val="left" w:pos="3609"/>
              </w:tabs>
              <w:autoSpaceDE w:val="0"/>
              <w:adjustRightInd w:val="0"/>
              <w:jc w:val="both"/>
              <w:rPr>
                <w:lang w:val="bg-BG"/>
              </w:rPr>
            </w:pPr>
          </w:p>
          <w:p w14:paraId="73D9B88D" w14:textId="5261F8AF" w:rsidR="00890DF0" w:rsidRPr="00B809A7" w:rsidRDefault="00890DF0" w:rsidP="0033397B">
            <w:pPr>
              <w:jc w:val="center"/>
              <w:rPr>
                <w:lang w:val="bg-BG"/>
              </w:rPr>
            </w:pPr>
          </w:p>
        </w:tc>
        <w:tc>
          <w:tcPr>
            <w:tcW w:w="1710" w:type="dxa"/>
            <w:tcBorders>
              <w:top w:val="single" w:sz="4" w:space="0" w:color="000000"/>
              <w:left w:val="single" w:sz="4" w:space="0" w:color="auto"/>
              <w:bottom w:val="single" w:sz="4" w:space="0" w:color="auto"/>
              <w:right w:val="single" w:sz="4" w:space="0" w:color="000000"/>
            </w:tcBorders>
          </w:tcPr>
          <w:p w14:paraId="17BEE63A" w14:textId="4BB5A328" w:rsidR="00890DF0" w:rsidRPr="00890DF0" w:rsidRDefault="003E524D" w:rsidP="00311241">
            <w:pPr>
              <w:tabs>
                <w:tab w:val="left" w:pos="567"/>
                <w:tab w:val="left" w:pos="3609"/>
              </w:tabs>
              <w:autoSpaceDE w:val="0"/>
              <w:adjustRightInd w:val="0"/>
              <w:jc w:val="both"/>
              <w:rPr>
                <w:bCs/>
                <w:lang w:val="bg-BG"/>
              </w:rPr>
            </w:pPr>
            <w:r w:rsidRPr="00883812">
              <w:rPr>
                <w:b/>
                <w:lang w:val="bg-BG"/>
              </w:rPr>
              <w:t>Пълно</w:t>
            </w:r>
          </w:p>
        </w:tc>
      </w:tr>
      <w:tr w:rsidR="00890DF0" w:rsidRPr="00890DF0" w14:paraId="4001D6DA" w14:textId="11930116" w:rsidTr="003E524D">
        <w:trPr>
          <w:trHeight w:val="75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662E96"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15DE81" w14:textId="77777777" w:rsidR="00890DF0" w:rsidRPr="002E2411" w:rsidRDefault="00890DF0" w:rsidP="00311241">
            <w:pPr>
              <w:tabs>
                <w:tab w:val="left" w:pos="567"/>
                <w:tab w:val="left" w:pos="3609"/>
              </w:tabs>
              <w:autoSpaceDE w:val="0"/>
              <w:adjustRightInd w:val="0"/>
              <w:jc w:val="both"/>
              <w:rPr>
                <w:b/>
                <w:bCs/>
                <w:lang w:val="bg-BG"/>
              </w:rPr>
            </w:pPr>
            <w:r w:rsidRPr="002E2411">
              <w:rPr>
                <w:b/>
                <w:bCs/>
                <w:lang w:val="bg-BG"/>
              </w:rPr>
              <w:t>Чл. 14, ал. 1, т. 3 ЗОП</w:t>
            </w:r>
          </w:p>
        </w:tc>
        <w:tc>
          <w:tcPr>
            <w:tcW w:w="5040" w:type="dxa"/>
            <w:tcBorders>
              <w:top w:val="single" w:sz="4" w:space="0" w:color="auto"/>
              <w:left w:val="single" w:sz="4" w:space="0" w:color="auto"/>
              <w:bottom w:val="single" w:sz="4" w:space="0" w:color="auto"/>
              <w:right w:val="single" w:sz="4" w:space="0" w:color="auto"/>
            </w:tcBorders>
          </w:tcPr>
          <w:p w14:paraId="1C05B334" w14:textId="6F80E358" w:rsidR="00890DF0" w:rsidRDefault="00890DF0" w:rsidP="00311241">
            <w:pPr>
              <w:tabs>
                <w:tab w:val="left" w:pos="567"/>
                <w:tab w:val="left" w:pos="3609"/>
              </w:tabs>
              <w:autoSpaceDE w:val="0"/>
              <w:adjustRightInd w:val="0"/>
              <w:jc w:val="both"/>
              <w:rPr>
                <w:lang w:val="bg-BG"/>
              </w:rPr>
            </w:pPr>
            <w:r w:rsidRPr="002E2411">
              <w:rPr>
                <w:b/>
                <w:bCs/>
                <w:lang w:val="bg-BG"/>
              </w:rPr>
              <w:t>Чл. 1</w:t>
            </w:r>
            <w:r w:rsidR="009332F6">
              <w:rPr>
                <w:b/>
                <w:bCs/>
                <w:lang w:val="bg-BG"/>
              </w:rPr>
              <w:t>4</w:t>
            </w:r>
            <w:r>
              <w:rPr>
                <w:b/>
                <w:bCs/>
                <w:lang w:val="bg-BG"/>
              </w:rPr>
              <w:t>. (</w:t>
            </w:r>
            <w:r w:rsidRPr="002E2411">
              <w:rPr>
                <w:b/>
                <w:bCs/>
                <w:lang w:val="bg-BG"/>
              </w:rPr>
              <w:t>1</w:t>
            </w:r>
            <w:r>
              <w:rPr>
                <w:b/>
                <w:bCs/>
                <w:lang w:val="bg-BG"/>
              </w:rPr>
              <w:t>)</w:t>
            </w:r>
            <w:r w:rsidRPr="002E2411">
              <w:rPr>
                <w:b/>
                <w:bCs/>
                <w:lang w:val="bg-BG"/>
              </w:rPr>
              <w:t xml:space="preserve"> </w:t>
            </w:r>
            <w:r>
              <w:rPr>
                <w:lang w:val="bg-BG"/>
              </w:rPr>
              <w:t>Публичните възложители не прилагат закона:</w:t>
            </w:r>
          </w:p>
          <w:p w14:paraId="5DE2BFF9" w14:textId="77777777" w:rsidR="00890DF0" w:rsidRDefault="00890DF0" w:rsidP="00311241">
            <w:pPr>
              <w:tabs>
                <w:tab w:val="left" w:pos="567"/>
                <w:tab w:val="left" w:pos="3609"/>
              </w:tabs>
              <w:autoSpaceDE w:val="0"/>
              <w:adjustRightInd w:val="0"/>
              <w:jc w:val="both"/>
              <w:rPr>
                <w:lang w:val="bg-BG"/>
              </w:rPr>
            </w:pPr>
            <w:r w:rsidRPr="00FD7952">
              <w:rPr>
                <w:lang w:val="bg-BG"/>
              </w:rPr>
              <w:t>3. при придобиване, разработка, продуциране или съвместно продуциране на материал за предавания, предназначен за аудио-визуални медийни услуги или радиоуслуги, които се възлагат от доставчици на радиоуслуги или аудио-визуални медийни услуги;</w:t>
            </w:r>
          </w:p>
          <w:p w14:paraId="4392BB54" w14:textId="77777777" w:rsidR="00890DF0" w:rsidRDefault="00890DF0" w:rsidP="00311241">
            <w:pPr>
              <w:tabs>
                <w:tab w:val="left" w:pos="567"/>
                <w:tab w:val="left" w:pos="3609"/>
              </w:tabs>
              <w:autoSpaceDE w:val="0"/>
              <w:adjustRightInd w:val="0"/>
              <w:jc w:val="both"/>
              <w:rPr>
                <w:lang w:val="bg-BG"/>
              </w:rPr>
            </w:pPr>
          </w:p>
          <w:p w14:paraId="21B88CE4" w14:textId="20ED1D88" w:rsidR="00890DF0" w:rsidRDefault="00890DF0" w:rsidP="00072BD0">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4F9D5D71" w14:textId="48AE2719" w:rsidR="00890DF0" w:rsidRPr="00890DF0" w:rsidRDefault="003E524D" w:rsidP="00311241">
            <w:pPr>
              <w:tabs>
                <w:tab w:val="left" w:pos="567"/>
                <w:tab w:val="left" w:pos="3609"/>
              </w:tabs>
              <w:autoSpaceDE w:val="0"/>
              <w:adjustRightInd w:val="0"/>
              <w:jc w:val="both"/>
              <w:rPr>
                <w:bCs/>
                <w:lang w:val="bg-BG"/>
              </w:rPr>
            </w:pPr>
            <w:r w:rsidRPr="00883812">
              <w:rPr>
                <w:b/>
                <w:lang w:val="bg-BG"/>
              </w:rPr>
              <w:t>Пълно</w:t>
            </w:r>
          </w:p>
        </w:tc>
      </w:tr>
      <w:tr w:rsidR="00890DF0" w:rsidRPr="00890DF0" w14:paraId="12FC6193" w14:textId="63169795" w:rsidTr="00890DF0">
        <w:trPr>
          <w:trHeight w:val="2515"/>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9C42BD"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B90276" w14:textId="77777777" w:rsidR="00890DF0" w:rsidRPr="002E2411" w:rsidRDefault="00890DF0" w:rsidP="00F678DE">
            <w:pPr>
              <w:tabs>
                <w:tab w:val="left" w:pos="567"/>
                <w:tab w:val="left" w:pos="3609"/>
              </w:tabs>
              <w:autoSpaceDE w:val="0"/>
              <w:adjustRightInd w:val="0"/>
              <w:jc w:val="both"/>
              <w:rPr>
                <w:b/>
                <w:bCs/>
                <w:lang w:val="bg-BG"/>
              </w:rPr>
            </w:pPr>
            <w:r w:rsidRPr="002E2411">
              <w:rPr>
                <w:b/>
                <w:bCs/>
                <w:lang w:val="bg-BG"/>
              </w:rPr>
              <w:t>§ 2, т. 6 и 40 ДР на ЗОП</w:t>
            </w:r>
          </w:p>
        </w:tc>
        <w:tc>
          <w:tcPr>
            <w:tcW w:w="5040" w:type="dxa"/>
            <w:tcBorders>
              <w:top w:val="single" w:sz="4" w:space="0" w:color="auto"/>
              <w:left w:val="single" w:sz="4" w:space="0" w:color="auto"/>
              <w:bottom w:val="single" w:sz="4" w:space="0" w:color="auto"/>
              <w:right w:val="single" w:sz="4" w:space="0" w:color="auto"/>
            </w:tcBorders>
          </w:tcPr>
          <w:p w14:paraId="1A956AC6" w14:textId="712DF27D" w:rsidR="00890DF0" w:rsidRDefault="00890DF0" w:rsidP="00311241">
            <w:pPr>
              <w:tabs>
                <w:tab w:val="left" w:pos="567"/>
                <w:tab w:val="left" w:pos="3609"/>
              </w:tabs>
              <w:autoSpaceDE w:val="0"/>
              <w:adjustRightInd w:val="0"/>
              <w:jc w:val="both"/>
              <w:rPr>
                <w:b/>
                <w:bCs/>
                <w:lang w:val="bg-BG"/>
              </w:rPr>
            </w:pPr>
            <w:r w:rsidRPr="002E2411">
              <w:rPr>
                <w:b/>
                <w:bCs/>
                <w:lang w:val="bg-BG"/>
              </w:rPr>
              <w:t>§ 2</w:t>
            </w:r>
            <w:r>
              <w:rPr>
                <w:b/>
                <w:bCs/>
                <w:lang w:val="bg-BG"/>
              </w:rPr>
              <w:t>.</w:t>
            </w:r>
          </w:p>
          <w:p w14:paraId="0EA02C62" w14:textId="4834545E" w:rsidR="00890DF0" w:rsidRDefault="00890DF0" w:rsidP="00311241">
            <w:pPr>
              <w:tabs>
                <w:tab w:val="left" w:pos="567"/>
                <w:tab w:val="left" w:pos="3609"/>
              </w:tabs>
              <w:autoSpaceDE w:val="0"/>
              <w:adjustRightInd w:val="0"/>
              <w:jc w:val="both"/>
              <w:rPr>
                <w:lang w:val="bg-BG"/>
              </w:rPr>
            </w:pPr>
            <w:r w:rsidRPr="00F678DE">
              <w:rPr>
                <w:lang w:val="bg-BG"/>
              </w:rPr>
              <w:t>6. "Доставчик на медийни услуги" е лице по чл. 4 от Закона за радиото и телевизията.</w:t>
            </w:r>
          </w:p>
          <w:p w14:paraId="5031B749" w14:textId="77777777" w:rsidR="00890DF0" w:rsidRDefault="00890DF0" w:rsidP="00311241">
            <w:pPr>
              <w:tabs>
                <w:tab w:val="left" w:pos="567"/>
                <w:tab w:val="left" w:pos="3609"/>
              </w:tabs>
              <w:autoSpaceDE w:val="0"/>
              <w:adjustRightInd w:val="0"/>
              <w:jc w:val="both"/>
              <w:rPr>
                <w:color w:val="000000"/>
                <w:lang w:val="bg-BG"/>
              </w:rPr>
            </w:pPr>
            <w:r>
              <w:rPr>
                <w:color w:val="000000"/>
                <w:lang w:val="bg-BG"/>
              </w:rPr>
              <w:t xml:space="preserve">40. </w:t>
            </w:r>
            <w:r w:rsidRPr="001F3700">
              <w:rPr>
                <w:color w:val="000000"/>
                <w:lang w:val="bg-BG"/>
              </w:rPr>
              <w:t>„Предаване“</w:t>
            </w:r>
            <w:r w:rsidRPr="00E55372">
              <w:rPr>
                <w:b/>
                <w:color w:val="000000"/>
                <w:lang w:val="bg-BG"/>
              </w:rPr>
              <w:t xml:space="preserve"> </w:t>
            </w:r>
            <w:r w:rsidRPr="00E55372">
              <w:rPr>
                <w:color w:val="000000"/>
                <w:lang w:val="bg-BG"/>
              </w:rPr>
              <w:t>е аудио-визуално предаване по чл. 2, ал. 3 от Закона за радиото и телевизията или радиопредаване по чл. 2, ал. 4 от Закона за радиото и телевизията.</w:t>
            </w:r>
          </w:p>
          <w:p w14:paraId="370095EB" w14:textId="77777777" w:rsidR="00890DF0" w:rsidRDefault="00890DF0" w:rsidP="00311241">
            <w:pPr>
              <w:tabs>
                <w:tab w:val="left" w:pos="567"/>
                <w:tab w:val="left" w:pos="3609"/>
              </w:tabs>
              <w:autoSpaceDE w:val="0"/>
              <w:adjustRightInd w:val="0"/>
              <w:jc w:val="both"/>
              <w:rPr>
                <w:color w:val="000000"/>
                <w:lang w:val="bg-BG"/>
              </w:rPr>
            </w:pPr>
          </w:p>
          <w:p w14:paraId="31D351F8" w14:textId="4EAF5299" w:rsidR="00890DF0" w:rsidRDefault="00890DF0" w:rsidP="00072BD0">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74C21FAB" w14:textId="0C0C4092" w:rsidR="00890DF0" w:rsidRPr="00890DF0" w:rsidRDefault="003E524D" w:rsidP="00311241">
            <w:pPr>
              <w:tabs>
                <w:tab w:val="left" w:pos="567"/>
                <w:tab w:val="left" w:pos="3609"/>
              </w:tabs>
              <w:autoSpaceDE w:val="0"/>
              <w:adjustRightInd w:val="0"/>
              <w:jc w:val="both"/>
              <w:rPr>
                <w:bCs/>
                <w:lang w:val="bg-BG"/>
              </w:rPr>
            </w:pPr>
            <w:r w:rsidRPr="00883812">
              <w:rPr>
                <w:b/>
                <w:lang w:val="bg-BG"/>
              </w:rPr>
              <w:t>Пълно</w:t>
            </w:r>
          </w:p>
        </w:tc>
      </w:tr>
      <w:tr w:rsidR="00890DF0" w:rsidRPr="00890DF0" w14:paraId="4B8E7272" w14:textId="5645DC94" w:rsidTr="00890DF0">
        <w:tc>
          <w:tcPr>
            <w:tcW w:w="603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7380D01" w14:textId="77777777" w:rsidR="00890DF0" w:rsidRPr="00FF5BA5" w:rsidRDefault="00890DF0" w:rsidP="00311241">
            <w:pPr>
              <w:jc w:val="both"/>
              <w:rPr>
                <w:lang w:val="bg-BG"/>
              </w:rPr>
            </w:pPr>
            <w:r w:rsidRPr="00B809A7">
              <w:rPr>
                <w:lang w:val="bg-BG"/>
              </w:rPr>
              <w:t>в)</w:t>
            </w:r>
            <w:r w:rsidRPr="00B809A7">
              <w:rPr>
                <w:lang w:val="bg-BG"/>
              </w:rPr>
              <w:tab/>
              <w:t>арбитражни и помирителни услуги;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7DFF1" w14:textId="77777777" w:rsidR="00890DF0" w:rsidRPr="002E2411" w:rsidRDefault="00890DF0" w:rsidP="00311241">
            <w:pPr>
              <w:jc w:val="both"/>
              <w:rPr>
                <w:b/>
                <w:bCs/>
                <w:lang w:val="bg-BG"/>
              </w:rPr>
            </w:pPr>
            <w:r w:rsidRPr="002E2411">
              <w:rPr>
                <w:b/>
                <w:bCs/>
                <w:lang w:val="bg-BG"/>
              </w:rPr>
              <w:t xml:space="preserve">Чл. 13, ал. 1, т. 6 ЗОП </w:t>
            </w:r>
          </w:p>
        </w:tc>
        <w:tc>
          <w:tcPr>
            <w:tcW w:w="5040" w:type="dxa"/>
            <w:tcBorders>
              <w:top w:val="single" w:sz="4" w:space="0" w:color="auto"/>
              <w:left w:val="single" w:sz="4" w:space="0" w:color="000000"/>
              <w:bottom w:val="single" w:sz="4" w:space="0" w:color="000000"/>
              <w:right w:val="single" w:sz="4" w:space="0" w:color="000000"/>
            </w:tcBorders>
          </w:tcPr>
          <w:p w14:paraId="1236EEB4" w14:textId="7878ECFA"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w:t>
            </w:r>
            <w:r w:rsidRPr="002E2411">
              <w:rPr>
                <w:b/>
                <w:bCs/>
                <w:lang w:val="bg-BG"/>
              </w:rPr>
              <w:t xml:space="preserve"> </w:t>
            </w:r>
            <w:r>
              <w:rPr>
                <w:lang w:val="bg-BG"/>
              </w:rPr>
              <w:t>Законът не се прилага:</w:t>
            </w:r>
          </w:p>
          <w:p w14:paraId="5208BEF3" w14:textId="77777777" w:rsidR="00890DF0" w:rsidRDefault="00890DF0" w:rsidP="00311241">
            <w:pPr>
              <w:jc w:val="both"/>
              <w:rPr>
                <w:lang w:val="bg-BG"/>
              </w:rPr>
            </w:pPr>
            <w:r w:rsidRPr="00617AFB">
              <w:rPr>
                <w:lang w:val="bg-BG"/>
              </w:rPr>
              <w:t>6. при арбитражни и помирителни услуги</w:t>
            </w:r>
          </w:p>
          <w:p w14:paraId="349596FF" w14:textId="77777777" w:rsidR="00890DF0" w:rsidRDefault="00890DF0" w:rsidP="00311241">
            <w:pPr>
              <w:jc w:val="both"/>
              <w:rPr>
                <w:lang w:val="bg-BG"/>
              </w:rPr>
            </w:pPr>
          </w:p>
          <w:p w14:paraId="6070342C" w14:textId="6D2B6383" w:rsidR="00890DF0" w:rsidRPr="00B809A7" w:rsidRDefault="00890DF0" w:rsidP="00072BD0">
            <w:pPr>
              <w:jc w:val="center"/>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512C048A" w14:textId="0DFC2B20" w:rsidR="00890DF0" w:rsidRPr="00890DF0" w:rsidRDefault="003E524D" w:rsidP="00311241">
            <w:pPr>
              <w:jc w:val="both"/>
              <w:rPr>
                <w:bCs/>
                <w:lang w:val="bg-BG"/>
              </w:rPr>
            </w:pPr>
            <w:r w:rsidRPr="00883812">
              <w:rPr>
                <w:b/>
                <w:lang w:val="bg-BG"/>
              </w:rPr>
              <w:t>Пълно</w:t>
            </w:r>
          </w:p>
        </w:tc>
      </w:tr>
      <w:tr w:rsidR="00890DF0" w:rsidRPr="00890DF0" w14:paraId="09727FF9" w14:textId="20B6F5C1" w:rsidTr="00435D03">
        <w:trPr>
          <w:trHeight w:val="390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C95FEC" w14:textId="77777777" w:rsidR="00890DF0" w:rsidRPr="00FF5BA5" w:rsidRDefault="00890DF0" w:rsidP="00311241">
            <w:pPr>
              <w:jc w:val="both"/>
              <w:rPr>
                <w:lang w:val="bg-BG"/>
              </w:rPr>
            </w:pPr>
            <w:r w:rsidRPr="00B809A7">
              <w:rPr>
                <w:lang w:val="bg-BG"/>
              </w:rPr>
              <w:t>г)</w:t>
            </w:r>
            <w:r w:rsidRPr="00B809A7">
              <w:rPr>
                <w:lang w:val="bg-BG"/>
              </w:rPr>
              <w:tab/>
              <w:t>някоя от следните правни услуги:</w:t>
            </w:r>
          </w:p>
          <w:p w14:paraId="7271B8C6" w14:textId="77777777" w:rsidR="00890DF0" w:rsidRPr="00B809A7" w:rsidRDefault="00890DF0" w:rsidP="00311241">
            <w:pPr>
              <w:jc w:val="both"/>
              <w:rPr>
                <w:lang w:val="bg-BG"/>
              </w:rPr>
            </w:pPr>
            <w:r w:rsidRPr="00B809A7">
              <w:rPr>
                <w:lang w:val="bg-BG"/>
              </w:rPr>
              <w:t>i)</w:t>
            </w:r>
            <w:r w:rsidRPr="00B809A7">
              <w:rPr>
                <w:lang w:val="bg-BG"/>
              </w:rPr>
              <w:tab/>
              <w:t>представителство на клиент от адвокат по смисъла на член 1 от Директива 77/249/ЕИО на Съвета (25) във:</w:t>
            </w:r>
          </w:p>
          <w:p w14:paraId="0FCA6E2E" w14:textId="77777777" w:rsidR="00890DF0" w:rsidRPr="00B809A7" w:rsidRDefault="00890DF0" w:rsidP="00311241">
            <w:pPr>
              <w:jc w:val="both"/>
              <w:rPr>
                <w:lang w:val="bg-BG"/>
              </w:rPr>
            </w:pPr>
            <w:r w:rsidRPr="00B809A7">
              <w:rPr>
                <w:lang w:val="bg-BG"/>
              </w:rPr>
              <w:t>—</w:t>
            </w:r>
            <w:r w:rsidRPr="00B809A7">
              <w:rPr>
                <w:lang w:val="bg-BG"/>
              </w:rPr>
              <w:tab/>
              <w:t>арбитражна или помирителна процедура в държава членка, трета държава или пред международна арбитражна или помирителна инстанция; или</w:t>
            </w:r>
          </w:p>
          <w:p w14:paraId="63F1A410" w14:textId="77777777" w:rsidR="00890DF0" w:rsidRPr="00B809A7" w:rsidRDefault="00890DF0" w:rsidP="00311241">
            <w:pPr>
              <w:jc w:val="both"/>
              <w:rPr>
                <w:lang w:val="bg-BG"/>
              </w:rPr>
            </w:pPr>
            <w:r w:rsidRPr="00B809A7">
              <w:rPr>
                <w:lang w:val="bg-BG"/>
              </w:rPr>
              <w:t>—</w:t>
            </w:r>
            <w:r w:rsidRPr="00B809A7">
              <w:rPr>
                <w:lang w:val="bg-BG"/>
              </w:rPr>
              <w:tab/>
              <w:t>съдебно производство пред съд, юрисдикция или публичен орган на държава членка или трета държава или пред международен съд, юрисдикция или институция;</w:t>
            </w:r>
          </w:p>
          <w:p w14:paraId="482FF359" w14:textId="77777777" w:rsidR="00890DF0" w:rsidRPr="00B809A7" w:rsidRDefault="00890DF0" w:rsidP="00311241">
            <w:pPr>
              <w:jc w:val="both"/>
              <w:rPr>
                <w:lang w:val="bg-BG"/>
              </w:rPr>
            </w:pPr>
          </w:p>
          <w:p w14:paraId="729768A2" w14:textId="77777777" w:rsidR="00890DF0" w:rsidRDefault="00890DF0" w:rsidP="00311241">
            <w:pPr>
              <w:jc w:val="both"/>
              <w:rPr>
                <w:lang w:val="bg-BG"/>
              </w:rPr>
            </w:pPr>
            <w:r w:rsidRPr="00B809A7">
              <w:rPr>
                <w:lang w:val="bg-BG"/>
              </w:rPr>
              <w:t>ii)</w:t>
            </w:r>
            <w:r w:rsidRPr="00B809A7">
              <w:rPr>
                <w:lang w:val="bg-BG"/>
              </w:rPr>
              <w:tab/>
              <w:t>правни съвети, предоставени при подготовката на производство по подточка i) от настоящата буква, или когато има конкретни основания да се счита и висока степен на вероятност въпросът, до който се отнасят правните съвети, да се превърне в предмет на такова производство, при условие че правните съвети са предоставени от адвокат по смисъла на член 1 от Директива 77/249/ЕИО;</w:t>
            </w:r>
          </w:p>
          <w:p w14:paraId="3595FDBF" w14:textId="77777777" w:rsidR="00890DF0" w:rsidRPr="00B809A7" w:rsidRDefault="00890DF0" w:rsidP="00311241">
            <w:pPr>
              <w:jc w:val="both"/>
              <w:rPr>
                <w:lang w:val="bg-BG"/>
              </w:rPr>
            </w:pPr>
            <w:r w:rsidRPr="00B809A7">
              <w:rPr>
                <w:lang w:val="bg-BG"/>
              </w:rPr>
              <w:t>iii)</w:t>
            </w:r>
            <w:r w:rsidRPr="00B809A7">
              <w:rPr>
                <w:lang w:val="bg-BG"/>
              </w:rPr>
              <w:tab/>
              <w:t>услуги по заверяване и удостоверяване на документи, които задължително се предоставят от нотариус;</w:t>
            </w:r>
          </w:p>
          <w:p w14:paraId="56345BA2" w14:textId="77777777" w:rsidR="00890DF0" w:rsidRPr="00B809A7" w:rsidRDefault="00890DF0" w:rsidP="00311241">
            <w:pPr>
              <w:jc w:val="both"/>
              <w:rPr>
                <w:lang w:val="bg-BG"/>
              </w:rPr>
            </w:pPr>
            <w:r w:rsidRPr="00B809A7">
              <w:rPr>
                <w:lang w:val="bg-BG"/>
              </w:rPr>
              <w:t>iv)</w:t>
            </w:r>
            <w:r w:rsidRPr="00B809A7">
              <w:rPr>
                <w:lang w:val="bg-BG"/>
              </w:rPr>
              <w:tab/>
              <w:t>правни услуги, предоставяни от настойници или попечители, или други правни услуги, чиито доставчици са определени от съд или юрисдикция в съответната държава членка или съгласно закона да изпълняват конкретни задачи под надзора на тези юрисдикции или съдилища;</w:t>
            </w:r>
          </w:p>
          <w:p w14:paraId="31AC2820" w14:textId="77777777" w:rsidR="00890DF0" w:rsidRPr="00B809A7" w:rsidRDefault="00890DF0" w:rsidP="00311241">
            <w:pPr>
              <w:jc w:val="both"/>
              <w:rPr>
                <w:vanish/>
                <w:lang w:val="bg-BG"/>
              </w:rPr>
            </w:pPr>
            <w:r w:rsidRPr="00B809A7">
              <w:rPr>
                <w:lang w:val="bg-BG"/>
              </w:rPr>
              <w:t>v)</w:t>
            </w:r>
            <w:r w:rsidRPr="00B809A7">
              <w:rPr>
                <w:lang w:val="bg-BG"/>
              </w:rPr>
              <w:tab/>
              <w:t>други правни услуги, които във въпросната държава членка са свързани, макар и в отделни случаи, с упражняването на официална власт;</w:t>
            </w:r>
          </w:p>
        </w:tc>
        <w:tc>
          <w:tcPr>
            <w:tcW w:w="1620" w:type="dxa"/>
            <w:tcBorders>
              <w:top w:val="single" w:sz="4" w:space="0" w:color="000000"/>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14:paraId="348C1809" w14:textId="77777777" w:rsidR="00890DF0" w:rsidRPr="002E2411" w:rsidRDefault="00890DF0" w:rsidP="00311241">
            <w:pPr>
              <w:jc w:val="both"/>
              <w:rPr>
                <w:b/>
                <w:bCs/>
                <w:lang w:val="bg-BG"/>
              </w:rPr>
            </w:pPr>
            <w:r w:rsidRPr="002E2411">
              <w:rPr>
                <w:b/>
                <w:bCs/>
                <w:lang w:val="bg-BG"/>
              </w:rPr>
              <w:t>Чл. 13, ал. 1, т. 7 ЗОП</w:t>
            </w:r>
          </w:p>
          <w:p w14:paraId="7D82E4E3" w14:textId="77777777" w:rsidR="00890DF0" w:rsidRPr="002E241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2193CD94" w14:textId="0F1374EA"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w:t>
            </w:r>
            <w:r w:rsidRPr="002E2411">
              <w:rPr>
                <w:b/>
                <w:bCs/>
                <w:lang w:val="bg-BG"/>
              </w:rPr>
              <w:t xml:space="preserve"> </w:t>
            </w:r>
            <w:r>
              <w:rPr>
                <w:lang w:val="bg-BG"/>
              </w:rPr>
              <w:t>Законът не се прилага:</w:t>
            </w:r>
          </w:p>
          <w:p w14:paraId="3E427D02" w14:textId="77777777" w:rsidR="00890DF0" w:rsidRPr="00617AFB" w:rsidRDefault="00890DF0" w:rsidP="00311241">
            <w:pPr>
              <w:jc w:val="both"/>
              <w:rPr>
                <w:lang w:val="bg-BG"/>
              </w:rPr>
            </w:pPr>
            <w:r w:rsidRPr="00617AFB">
              <w:rPr>
                <w:lang w:val="bg-BG"/>
              </w:rPr>
              <w:t>7. за правни услуги, свързани със:</w:t>
            </w:r>
          </w:p>
          <w:p w14:paraId="17C29231" w14:textId="77777777" w:rsidR="00890DF0" w:rsidRPr="00617AFB" w:rsidRDefault="00890DF0" w:rsidP="00311241">
            <w:pPr>
              <w:jc w:val="both"/>
              <w:rPr>
                <w:lang w:val="bg-BG"/>
              </w:rPr>
            </w:pPr>
            <w:r w:rsidRPr="00617AFB">
              <w:rPr>
                <w:lang w:val="bg-BG"/>
              </w:rPr>
              <w:t>а) представителство на клиент от адвокатско дружество или от адвокат в арбитражна или помирителна процедура в държава членка, трета страна или пред международна арбитражна или помирителна инстанция, или в производство пред съд, юрисдикция или публичен орган на държава членка, или трета страна, или пред международен съд, юрисдикция или институция;</w:t>
            </w:r>
          </w:p>
          <w:p w14:paraId="1E6F1AD3" w14:textId="77777777" w:rsidR="00890DF0" w:rsidRPr="00617AFB" w:rsidRDefault="00890DF0" w:rsidP="00311241">
            <w:pPr>
              <w:jc w:val="both"/>
              <w:rPr>
                <w:lang w:val="bg-BG"/>
              </w:rPr>
            </w:pPr>
            <w:r w:rsidRPr="00617AFB">
              <w:rPr>
                <w:lang w:val="bg-BG"/>
              </w:rPr>
              <w:t>б) предоставяне на правни съвети от адвокатско дружество или от адвокат при подготовката на производство по буква "a", както и предоставяне на правни съвети по въпроси, които могат да станат предмет на производствата по буква "a";</w:t>
            </w:r>
          </w:p>
          <w:p w14:paraId="2764CCE6" w14:textId="77777777" w:rsidR="00890DF0" w:rsidRPr="00617AFB" w:rsidRDefault="00890DF0" w:rsidP="00311241">
            <w:pPr>
              <w:jc w:val="both"/>
              <w:rPr>
                <w:lang w:val="bg-BG"/>
              </w:rPr>
            </w:pPr>
            <w:r w:rsidRPr="00617AFB">
              <w:rPr>
                <w:lang w:val="bg-BG"/>
              </w:rPr>
              <w:t>в) удостоверяване и заверяване на документи, които задължително се извършват от нотариус;</w:t>
            </w:r>
          </w:p>
          <w:p w14:paraId="61154887" w14:textId="77777777" w:rsidR="00890DF0" w:rsidRPr="00617AFB" w:rsidRDefault="00890DF0" w:rsidP="00311241">
            <w:pPr>
              <w:jc w:val="both"/>
              <w:rPr>
                <w:lang w:val="bg-BG"/>
              </w:rPr>
            </w:pPr>
            <w:r w:rsidRPr="00617AFB">
              <w:rPr>
                <w:lang w:val="bg-BG"/>
              </w:rPr>
              <w:t>г) предоставянето им от лица, определени от съд или компетентен орган, или по силата на закон, като изпълнението на услугите е под надзора на съда или на компетентния орган;</w:t>
            </w:r>
          </w:p>
          <w:p w14:paraId="23D2D585" w14:textId="77777777" w:rsidR="00890DF0" w:rsidRDefault="00890DF0" w:rsidP="00311241">
            <w:pPr>
              <w:jc w:val="both"/>
              <w:rPr>
                <w:lang w:val="bg-BG"/>
              </w:rPr>
            </w:pPr>
            <w:r w:rsidRPr="00617AFB">
              <w:rPr>
                <w:lang w:val="bg-BG"/>
              </w:rPr>
              <w:t>д) упражняването на функции на държавна власт, включително услуги по съдебното изпълнение, предоставяни от съдия-изпълнител</w:t>
            </w:r>
          </w:p>
          <w:p w14:paraId="50B41FB5" w14:textId="77777777" w:rsidR="00890DF0" w:rsidRDefault="00890DF0" w:rsidP="00311241">
            <w:pPr>
              <w:jc w:val="both"/>
              <w:rPr>
                <w:lang w:val="bg-BG"/>
              </w:rPr>
            </w:pPr>
          </w:p>
          <w:p w14:paraId="088C4CFF" w14:textId="05F2DA7A"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5FEBBDD" w14:textId="7399DC4D" w:rsidR="00890DF0" w:rsidRPr="00890DF0" w:rsidRDefault="00435D03" w:rsidP="00311241">
            <w:pPr>
              <w:jc w:val="both"/>
              <w:rPr>
                <w:bCs/>
                <w:lang w:val="bg-BG"/>
              </w:rPr>
            </w:pPr>
            <w:r w:rsidRPr="00883812">
              <w:rPr>
                <w:b/>
                <w:lang w:val="bg-BG"/>
              </w:rPr>
              <w:t>Пълно</w:t>
            </w:r>
          </w:p>
        </w:tc>
      </w:tr>
      <w:tr w:rsidR="00890DF0" w:rsidRPr="00890DF0" w14:paraId="55647B1D" w14:textId="3879E374" w:rsidTr="00072BD0">
        <w:trPr>
          <w:trHeight w:val="336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22D1"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BD8579D" w14:textId="77777777" w:rsidR="00890DF0" w:rsidRPr="002E2411" w:rsidRDefault="00890DF0" w:rsidP="00311241">
            <w:pPr>
              <w:jc w:val="both"/>
              <w:rPr>
                <w:b/>
                <w:bCs/>
                <w:lang w:val="bg-BG"/>
              </w:rPr>
            </w:pPr>
            <w:r w:rsidRPr="002E2411">
              <w:rPr>
                <w:b/>
                <w:bCs/>
                <w:lang w:val="bg-BG"/>
              </w:rPr>
              <w:t>§ 2, т. 1 ДР на ЗОП</w:t>
            </w:r>
          </w:p>
        </w:tc>
        <w:tc>
          <w:tcPr>
            <w:tcW w:w="5040" w:type="dxa"/>
            <w:tcBorders>
              <w:top w:val="single" w:sz="4" w:space="0" w:color="000000"/>
              <w:left w:val="single" w:sz="4" w:space="0" w:color="000000"/>
              <w:bottom w:val="single" w:sz="4" w:space="0" w:color="000000"/>
              <w:right w:val="single" w:sz="4" w:space="0" w:color="000000"/>
            </w:tcBorders>
          </w:tcPr>
          <w:p w14:paraId="20DEF6E8" w14:textId="77777777" w:rsidR="00890DF0" w:rsidRDefault="00890DF0" w:rsidP="002E2411">
            <w:pPr>
              <w:tabs>
                <w:tab w:val="left" w:pos="567"/>
                <w:tab w:val="left" w:pos="3609"/>
              </w:tabs>
              <w:autoSpaceDE w:val="0"/>
              <w:adjustRightInd w:val="0"/>
              <w:jc w:val="both"/>
              <w:rPr>
                <w:b/>
                <w:bCs/>
                <w:lang w:val="bg-BG"/>
              </w:rPr>
            </w:pPr>
            <w:r w:rsidRPr="002E2411">
              <w:rPr>
                <w:b/>
                <w:bCs/>
                <w:lang w:val="bg-BG"/>
              </w:rPr>
              <w:t>§ 2</w:t>
            </w:r>
            <w:r>
              <w:rPr>
                <w:b/>
                <w:bCs/>
                <w:lang w:val="bg-BG"/>
              </w:rPr>
              <w:t>.</w:t>
            </w:r>
          </w:p>
          <w:p w14:paraId="35D58332" w14:textId="77777777" w:rsidR="00890DF0" w:rsidRDefault="00890DF0" w:rsidP="00311241">
            <w:pPr>
              <w:jc w:val="both"/>
              <w:rPr>
                <w:lang w:val="bg-BG"/>
              </w:rPr>
            </w:pPr>
            <w:r w:rsidRPr="00856724">
              <w:rPr>
                <w:lang w:val="bg-BG"/>
              </w:rPr>
              <w:t>1. "Адвокат" е лице по смисъла на чл. 3, ал. 2 или чл. 11 от Закона за адвокатурата, както и лице, придобило адвокатска правоспособност в трета страна, когато има право да упражнява процесуално представителство в арбитражна или помирителна процедура или в производство по чл. 13, ал. 1, т. 7, буква "а"</w:t>
            </w:r>
          </w:p>
          <w:p w14:paraId="3F555019" w14:textId="77777777" w:rsidR="00890DF0" w:rsidRDefault="00890DF0" w:rsidP="00311241">
            <w:pPr>
              <w:jc w:val="both"/>
              <w:rPr>
                <w:lang w:val="bg-BG"/>
              </w:rPr>
            </w:pPr>
          </w:p>
          <w:p w14:paraId="55A5D18A" w14:textId="086254A1" w:rsidR="00890DF0"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717AEA2" w14:textId="6B426385" w:rsidR="00890DF0" w:rsidRPr="00890DF0" w:rsidRDefault="00435D03" w:rsidP="002E2411">
            <w:pPr>
              <w:tabs>
                <w:tab w:val="left" w:pos="567"/>
                <w:tab w:val="left" w:pos="3609"/>
              </w:tabs>
              <w:autoSpaceDE w:val="0"/>
              <w:adjustRightInd w:val="0"/>
              <w:jc w:val="both"/>
              <w:rPr>
                <w:bCs/>
                <w:lang w:val="bg-BG"/>
              </w:rPr>
            </w:pPr>
            <w:r w:rsidRPr="00883812">
              <w:rPr>
                <w:b/>
                <w:lang w:val="bg-BG"/>
              </w:rPr>
              <w:t>Пълно</w:t>
            </w:r>
          </w:p>
        </w:tc>
      </w:tr>
      <w:tr w:rsidR="00890DF0" w:rsidRPr="00890DF0" w14:paraId="1C42955B" w14:textId="2293605C"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D3FB87" w14:textId="77777777" w:rsidR="00890DF0" w:rsidRPr="00FF5BA5" w:rsidRDefault="00890DF0" w:rsidP="00311241">
            <w:pPr>
              <w:jc w:val="both"/>
              <w:rPr>
                <w:lang w:val="bg-BG"/>
              </w:rPr>
            </w:pPr>
            <w:r w:rsidRPr="00B809A7">
              <w:rPr>
                <w:lang w:val="bg-BG"/>
              </w:rPr>
              <w:t>д)</w:t>
            </w:r>
            <w:r w:rsidRPr="00B809A7">
              <w:rPr>
                <w:lang w:val="bg-BG"/>
              </w:rPr>
              <w:tab/>
              <w:t>финансови услуги във връзка с емитирането, продажбата, закупуването или прехвърлянето на ценни книжа или други финансови инструменти по смисъла на Директива 2004/39/ЕО на Европейския парламент и на Съвета (26), услуги от централни банки и операции, извършвани с Европейския инструмент за финансова стабилност и Европейския механизъм за стабилност;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5246B" w14:textId="77777777" w:rsidR="00890DF0" w:rsidRPr="002E2411" w:rsidRDefault="00890DF0" w:rsidP="00311241">
            <w:pPr>
              <w:jc w:val="both"/>
              <w:rPr>
                <w:b/>
                <w:bCs/>
                <w:lang w:val="bg-BG"/>
              </w:rPr>
            </w:pPr>
            <w:r w:rsidRPr="002E2411">
              <w:rPr>
                <w:b/>
                <w:bCs/>
                <w:color w:val="000000"/>
                <w:lang w:val="bg-BG" w:eastAsia="ar-SA"/>
              </w:rPr>
              <w:t>Чл. 13, ал. 1, т. 8 ЗОП</w:t>
            </w:r>
          </w:p>
        </w:tc>
        <w:tc>
          <w:tcPr>
            <w:tcW w:w="5040" w:type="dxa"/>
            <w:tcBorders>
              <w:top w:val="single" w:sz="4" w:space="0" w:color="000000"/>
              <w:left w:val="single" w:sz="4" w:space="0" w:color="000000"/>
              <w:bottom w:val="single" w:sz="4" w:space="0" w:color="auto"/>
              <w:right w:val="single" w:sz="4" w:space="0" w:color="000000"/>
            </w:tcBorders>
          </w:tcPr>
          <w:p w14:paraId="2032BD18" w14:textId="72890F0E" w:rsidR="00890DF0" w:rsidRDefault="00890DF0" w:rsidP="00311241">
            <w:pPr>
              <w:jc w:val="both"/>
              <w:rPr>
                <w:color w:val="000000"/>
                <w:lang w:val="bg-BG" w:eastAsia="ar-SA"/>
              </w:rPr>
            </w:pPr>
            <w:r w:rsidRPr="002E2411">
              <w:rPr>
                <w:b/>
                <w:bCs/>
                <w:lang w:val="bg-BG"/>
              </w:rPr>
              <w:t>Чл. 13</w:t>
            </w:r>
            <w:r>
              <w:rPr>
                <w:b/>
                <w:bCs/>
                <w:lang w:val="bg-BG"/>
              </w:rPr>
              <w:t>. (</w:t>
            </w:r>
            <w:r w:rsidRPr="002E2411">
              <w:rPr>
                <w:b/>
                <w:bCs/>
                <w:lang w:val="bg-BG"/>
              </w:rPr>
              <w:t>1</w:t>
            </w:r>
            <w:r>
              <w:rPr>
                <w:b/>
                <w:bCs/>
                <w:lang w:val="bg-BG"/>
              </w:rPr>
              <w:t xml:space="preserve">) </w:t>
            </w:r>
            <w:r>
              <w:rPr>
                <w:color w:val="000000"/>
                <w:lang w:val="bg-BG" w:eastAsia="ar-SA"/>
              </w:rPr>
              <w:t>Законът не се прилага:</w:t>
            </w:r>
          </w:p>
          <w:p w14:paraId="67ADABED" w14:textId="77777777" w:rsidR="00890DF0" w:rsidRDefault="00890DF0" w:rsidP="005533A1">
            <w:pPr>
              <w:jc w:val="both"/>
              <w:rPr>
                <w:color w:val="000000"/>
                <w:lang w:eastAsia="ar-SA"/>
              </w:rPr>
            </w:pPr>
            <w:r w:rsidRPr="000C637C">
              <w:rPr>
                <w:color w:val="000000"/>
                <w:lang w:val="bg-BG" w:eastAsia="ar-SA"/>
              </w:rPr>
              <w:t xml:space="preserve">8. </w:t>
            </w:r>
            <w:r w:rsidRPr="005533A1">
              <w:rPr>
                <w:color w:val="000000"/>
                <w:lang w:eastAsia="ar-SA"/>
              </w:rPr>
              <w:t>при финансови услуги във връзка с емитирането, продажбата, закупуването или прехвърлянето на ценни книжа или други финансови инструменти, услугите, предоставяни във връзка с поемането и управлението на държавния дълг, услугите, предоставяни във връзка с управлението на системата на единна сметка и фискалния резерв, услугите, предоставяни от Българската народна банка, операции, извършвани с Европейския инструмент за финансова стабилност и Европейския механизъм за стабилност;</w:t>
            </w:r>
          </w:p>
          <w:p w14:paraId="7C9CD43A" w14:textId="77777777" w:rsidR="00BE22C8" w:rsidRDefault="00BE22C8" w:rsidP="00435D03">
            <w:pPr>
              <w:jc w:val="center"/>
              <w:rPr>
                <w:b/>
                <w:i/>
                <w:iCs/>
              </w:rPr>
            </w:pPr>
          </w:p>
          <w:p w14:paraId="558CF93E" w14:textId="2786ABFC" w:rsidR="00BE22C8" w:rsidRPr="00435D03" w:rsidRDefault="00BE22C8" w:rsidP="00F5499C">
            <w:pPr>
              <w:jc w:val="center"/>
              <w:rPr>
                <w:b/>
                <w:i/>
                <w:iCs/>
                <w:lang w:val="bg-BG"/>
              </w:rPr>
            </w:pPr>
          </w:p>
        </w:tc>
        <w:tc>
          <w:tcPr>
            <w:tcW w:w="1710" w:type="dxa"/>
            <w:tcBorders>
              <w:top w:val="single" w:sz="4" w:space="0" w:color="000000"/>
              <w:left w:val="single" w:sz="4" w:space="0" w:color="000000"/>
              <w:bottom w:val="single" w:sz="4" w:space="0" w:color="auto"/>
              <w:right w:val="single" w:sz="4" w:space="0" w:color="000000"/>
            </w:tcBorders>
          </w:tcPr>
          <w:p w14:paraId="0AE4654B" w14:textId="3E59FFA7" w:rsidR="00890DF0" w:rsidRPr="00890DF0" w:rsidRDefault="00435D03" w:rsidP="00311241">
            <w:pPr>
              <w:jc w:val="both"/>
              <w:rPr>
                <w:bCs/>
                <w:lang w:val="bg-BG"/>
              </w:rPr>
            </w:pPr>
            <w:r w:rsidRPr="00883812">
              <w:rPr>
                <w:b/>
                <w:lang w:val="bg-BG"/>
              </w:rPr>
              <w:t>Пълно</w:t>
            </w:r>
          </w:p>
        </w:tc>
      </w:tr>
      <w:tr w:rsidR="00890DF0" w:rsidRPr="00890DF0" w14:paraId="773748C2" w14:textId="770EA6BD" w:rsidTr="00890DF0">
        <w:trPr>
          <w:trHeight w:val="861"/>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1688D57" w14:textId="77777777" w:rsidR="00890DF0" w:rsidRPr="00FF5BA5" w:rsidRDefault="00890DF0" w:rsidP="00311241">
            <w:pPr>
              <w:jc w:val="both"/>
              <w:rPr>
                <w:lang w:val="bg-BG"/>
              </w:rPr>
            </w:pPr>
            <w:r w:rsidRPr="00B809A7">
              <w:rPr>
                <w:lang w:val="bg-BG"/>
              </w:rPr>
              <w:t>е) заеми, независимо от това дали са свързани с емитирането, продажбата, закупуването или прехвърлянето на ценни книжа или други финансови инструменти;</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3030ECE" w14:textId="77777777" w:rsidR="00890DF0" w:rsidRPr="002E2411" w:rsidRDefault="00890DF0" w:rsidP="00311241">
            <w:pPr>
              <w:jc w:val="both"/>
              <w:rPr>
                <w:b/>
                <w:bCs/>
                <w:lang w:val="bg-BG"/>
              </w:rPr>
            </w:pPr>
            <w:r w:rsidRPr="002E2411">
              <w:rPr>
                <w:b/>
                <w:bCs/>
                <w:lang w:val="bg-BG"/>
              </w:rPr>
              <w:t>Чл. 13, ал. 1, т. 9 ЗОП</w:t>
            </w:r>
          </w:p>
        </w:tc>
        <w:tc>
          <w:tcPr>
            <w:tcW w:w="5040" w:type="dxa"/>
            <w:tcBorders>
              <w:top w:val="single" w:sz="4" w:space="0" w:color="auto"/>
              <w:left w:val="single" w:sz="4" w:space="0" w:color="auto"/>
              <w:bottom w:val="single" w:sz="4" w:space="0" w:color="auto"/>
              <w:right w:val="single" w:sz="4" w:space="0" w:color="auto"/>
            </w:tcBorders>
          </w:tcPr>
          <w:p w14:paraId="075BEAA1" w14:textId="77777777" w:rsidR="00890DF0" w:rsidRDefault="00890DF0" w:rsidP="00311241">
            <w:pPr>
              <w:jc w:val="both"/>
              <w:rPr>
                <w:lang w:val="bg-BG"/>
              </w:rPr>
            </w:pPr>
            <w:r>
              <w:rPr>
                <w:lang w:val="bg-BG"/>
              </w:rPr>
              <w:t>Законът не се прилага:</w:t>
            </w:r>
          </w:p>
          <w:p w14:paraId="6C44C447" w14:textId="77777777" w:rsidR="00890DF0" w:rsidRDefault="00890DF0" w:rsidP="00311241">
            <w:pPr>
              <w:jc w:val="both"/>
              <w:rPr>
                <w:lang w:val="bg-BG"/>
              </w:rPr>
            </w:pPr>
            <w:r w:rsidRPr="000C637C">
              <w:rPr>
                <w:lang w:val="bg-BG"/>
              </w:rPr>
              <w:t xml:space="preserve">9. </w:t>
            </w:r>
            <w:r w:rsidRPr="005533A1">
              <w:t>за заеми, включително банкови кредити, независимо от това, дали са свързани с емитирането, продажбата, закупуването или прехвърлянето на ценни книжа или други финансови инструменти;</w:t>
            </w:r>
          </w:p>
          <w:p w14:paraId="48E00CD4" w14:textId="77777777" w:rsidR="00890DF0" w:rsidRDefault="00890DF0" w:rsidP="00311241">
            <w:pPr>
              <w:jc w:val="both"/>
              <w:rPr>
                <w:lang w:val="bg-BG"/>
              </w:rPr>
            </w:pPr>
          </w:p>
          <w:p w14:paraId="252AD4ED" w14:textId="028524C3" w:rsidR="00890DF0" w:rsidRPr="00B809A7" w:rsidRDefault="00890DF0" w:rsidP="00072BD0">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081F9F38" w14:textId="25C0C662" w:rsidR="00890DF0" w:rsidRPr="00890DF0" w:rsidRDefault="00435D03" w:rsidP="00311241">
            <w:pPr>
              <w:jc w:val="both"/>
              <w:rPr>
                <w:lang w:val="bg-BG"/>
              </w:rPr>
            </w:pPr>
            <w:r w:rsidRPr="00883812">
              <w:rPr>
                <w:b/>
                <w:lang w:val="bg-BG"/>
              </w:rPr>
              <w:t>Пълно</w:t>
            </w:r>
          </w:p>
        </w:tc>
      </w:tr>
      <w:tr w:rsidR="00890DF0" w:rsidRPr="00890DF0" w14:paraId="1C64FB70" w14:textId="402BD2E1" w:rsidTr="00890DF0">
        <w:trPr>
          <w:trHeight w:val="860"/>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F3151"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943A732" w14:textId="77777777" w:rsidR="00890DF0" w:rsidRPr="002E2411" w:rsidRDefault="00890DF0" w:rsidP="000E7879">
            <w:pPr>
              <w:jc w:val="both"/>
              <w:rPr>
                <w:b/>
                <w:bCs/>
                <w:lang w:val="bg-BG"/>
              </w:rPr>
            </w:pPr>
            <w:r w:rsidRPr="002E2411">
              <w:rPr>
                <w:b/>
                <w:bCs/>
                <w:lang w:val="bg-BG"/>
              </w:rPr>
              <w:t>§ 2, т. 61 ДР на ЗОП</w:t>
            </w:r>
          </w:p>
        </w:tc>
        <w:tc>
          <w:tcPr>
            <w:tcW w:w="5040" w:type="dxa"/>
            <w:tcBorders>
              <w:top w:val="single" w:sz="4" w:space="0" w:color="auto"/>
              <w:left w:val="single" w:sz="4" w:space="0" w:color="auto"/>
              <w:bottom w:val="single" w:sz="4" w:space="0" w:color="auto"/>
              <w:right w:val="single" w:sz="4" w:space="0" w:color="auto"/>
            </w:tcBorders>
          </w:tcPr>
          <w:p w14:paraId="26835D78" w14:textId="77777777" w:rsidR="00890DF0" w:rsidRPr="002E2411" w:rsidRDefault="00890DF0" w:rsidP="00311241">
            <w:pPr>
              <w:jc w:val="both"/>
              <w:rPr>
                <w:b/>
                <w:bCs/>
                <w:lang w:val="bg-BG"/>
              </w:rPr>
            </w:pPr>
            <w:r w:rsidRPr="002E2411">
              <w:rPr>
                <w:b/>
                <w:bCs/>
                <w:lang w:val="bg-BG"/>
              </w:rPr>
              <w:t>§ 2.</w:t>
            </w:r>
          </w:p>
          <w:p w14:paraId="33975A0F" w14:textId="77777777" w:rsidR="00890DF0" w:rsidRDefault="00890DF0" w:rsidP="00311241">
            <w:pPr>
              <w:jc w:val="both"/>
              <w:rPr>
                <w:lang w:val="bg-BG"/>
              </w:rPr>
            </w:pPr>
            <w:r w:rsidRPr="000E7879">
              <w:rPr>
                <w:lang w:val="bg-BG"/>
              </w:rPr>
              <w:t>61. "Финансови инструменти" са финансови инструменти по смисъла на Закона за пазарите на финансови инструменти.</w:t>
            </w:r>
          </w:p>
          <w:p w14:paraId="7D72FC69" w14:textId="77777777" w:rsidR="00890DF0" w:rsidRDefault="00890DF0" w:rsidP="00311241">
            <w:pPr>
              <w:jc w:val="both"/>
              <w:rPr>
                <w:lang w:val="bg-BG"/>
              </w:rPr>
            </w:pPr>
          </w:p>
          <w:p w14:paraId="137220E7" w14:textId="17C50C3B" w:rsidR="00890DF0" w:rsidRDefault="00890DF0" w:rsidP="00072BD0">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6C45C9AB" w14:textId="2C6320E1" w:rsidR="00890DF0" w:rsidRPr="00890DF0" w:rsidRDefault="00435D03" w:rsidP="00311241">
            <w:pPr>
              <w:jc w:val="both"/>
              <w:rPr>
                <w:bCs/>
                <w:lang w:val="bg-BG"/>
              </w:rPr>
            </w:pPr>
            <w:r w:rsidRPr="00883812">
              <w:rPr>
                <w:b/>
                <w:lang w:val="bg-BG"/>
              </w:rPr>
              <w:t>Пълно</w:t>
            </w:r>
          </w:p>
        </w:tc>
      </w:tr>
      <w:tr w:rsidR="00890DF0" w:rsidRPr="00890DF0" w14:paraId="654860B6" w14:textId="4C568D5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EB008" w14:textId="77777777" w:rsidR="00890DF0" w:rsidRPr="000C637C" w:rsidRDefault="00890DF0" w:rsidP="00311241">
            <w:pPr>
              <w:jc w:val="both"/>
              <w:rPr>
                <w:lang w:val="bg-BG"/>
              </w:rPr>
            </w:pPr>
            <w:r w:rsidRPr="00B809A7">
              <w:rPr>
                <w:lang w:val="bg-BG"/>
              </w:rPr>
              <w:t>ж)</w:t>
            </w:r>
            <w:r w:rsidRPr="00B809A7">
              <w:rPr>
                <w:lang w:val="bg-BG"/>
              </w:rPr>
              <w:tab/>
              <w:t>трудови договори;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41385" w14:textId="77777777" w:rsidR="00890DF0" w:rsidRPr="002E2411" w:rsidRDefault="00890DF0" w:rsidP="00311241">
            <w:pPr>
              <w:jc w:val="both"/>
              <w:rPr>
                <w:b/>
                <w:bCs/>
                <w:lang w:val="bg-BG"/>
              </w:rPr>
            </w:pPr>
            <w:r w:rsidRPr="002E2411">
              <w:rPr>
                <w:b/>
                <w:bCs/>
                <w:lang w:val="bg-BG"/>
              </w:rPr>
              <w:t>Чл. 13, ал. 1, т. 10 ЗОП</w:t>
            </w:r>
          </w:p>
        </w:tc>
        <w:tc>
          <w:tcPr>
            <w:tcW w:w="5040" w:type="dxa"/>
            <w:tcBorders>
              <w:top w:val="single" w:sz="4" w:space="0" w:color="auto"/>
              <w:left w:val="single" w:sz="4" w:space="0" w:color="000000"/>
              <w:bottom w:val="single" w:sz="4" w:space="0" w:color="000000"/>
              <w:right w:val="single" w:sz="4" w:space="0" w:color="000000"/>
            </w:tcBorders>
          </w:tcPr>
          <w:p w14:paraId="2CEDD5BF" w14:textId="77CEBEB6"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 xml:space="preserve">) </w:t>
            </w:r>
            <w:r>
              <w:rPr>
                <w:lang w:val="bg-BG"/>
              </w:rPr>
              <w:t>Законът не се прилага:</w:t>
            </w:r>
          </w:p>
          <w:p w14:paraId="73AA5F76" w14:textId="77777777" w:rsidR="00890DF0" w:rsidRDefault="00890DF0" w:rsidP="00311241">
            <w:pPr>
              <w:jc w:val="both"/>
              <w:rPr>
                <w:lang w:val="bg-BG"/>
              </w:rPr>
            </w:pPr>
            <w:r w:rsidRPr="000C637C">
              <w:rPr>
                <w:lang w:val="bg-BG"/>
              </w:rPr>
              <w:t>10. при трудови правоотношения по смисъла на § 1, т. 26 от допълнителните разпоредби на Закона за данъците върху доходите на физическите лица</w:t>
            </w:r>
          </w:p>
          <w:p w14:paraId="10BDAFB1" w14:textId="77777777" w:rsidR="00890DF0" w:rsidRDefault="00890DF0" w:rsidP="00311241">
            <w:pPr>
              <w:jc w:val="both"/>
              <w:rPr>
                <w:lang w:val="bg-BG"/>
              </w:rPr>
            </w:pPr>
          </w:p>
          <w:p w14:paraId="3B2DC0C0" w14:textId="705890F3" w:rsidR="00890DF0" w:rsidRPr="00B809A7" w:rsidRDefault="00890DF0" w:rsidP="00072BD0">
            <w:pPr>
              <w:jc w:val="center"/>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2F795C49" w14:textId="1FFC3474" w:rsidR="00890DF0" w:rsidRPr="00890DF0" w:rsidRDefault="00CC2AA6" w:rsidP="00311241">
            <w:pPr>
              <w:jc w:val="both"/>
              <w:rPr>
                <w:bCs/>
                <w:lang w:val="bg-BG"/>
              </w:rPr>
            </w:pPr>
            <w:r w:rsidRPr="00883812">
              <w:rPr>
                <w:b/>
                <w:lang w:val="bg-BG"/>
              </w:rPr>
              <w:t>Пълно</w:t>
            </w:r>
          </w:p>
        </w:tc>
      </w:tr>
      <w:tr w:rsidR="00890DF0" w:rsidRPr="00890DF0" w14:paraId="552F4365" w14:textId="5DD624E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31397" w14:textId="77777777" w:rsidR="00890DF0" w:rsidRPr="00FF5BA5" w:rsidRDefault="00890DF0" w:rsidP="00311241">
            <w:pPr>
              <w:jc w:val="both"/>
              <w:rPr>
                <w:lang w:val="bg-BG"/>
              </w:rPr>
            </w:pPr>
            <w:r w:rsidRPr="00B809A7">
              <w:rPr>
                <w:lang w:val="bg-BG"/>
              </w:rPr>
              <w:t>з)</w:t>
            </w:r>
            <w:r w:rsidRPr="00B809A7">
              <w:rPr>
                <w:lang w:val="bg-BG"/>
              </w:rPr>
              <w:tab/>
              <w:t>услуги, свързани с гражданска отбрана, гражданска защита и предотвратяване на опасности, които се предоставят от организации или сдружения с нестопанска цел и които попадат в обхвата на кодове 75250000-3, 75251000-0, 75251100-1, 75251110-4, 75251120-7, 75252000-7, 75222000-8; 98113100-9 и 85143000-3 по CPV, с изключение на услугите за превоз на пациенти с линейка;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349CC" w14:textId="77777777" w:rsidR="00890DF0" w:rsidRPr="002E2411" w:rsidRDefault="00890DF0" w:rsidP="00311241">
            <w:pPr>
              <w:jc w:val="both"/>
              <w:rPr>
                <w:b/>
                <w:bCs/>
                <w:lang w:val="bg-BG"/>
              </w:rPr>
            </w:pPr>
            <w:r w:rsidRPr="002E2411">
              <w:rPr>
                <w:b/>
                <w:bCs/>
                <w:lang w:val="bg-BG"/>
              </w:rPr>
              <w:t>Чл. 13, ал. 1, т. 11 ЗОП</w:t>
            </w:r>
          </w:p>
        </w:tc>
        <w:tc>
          <w:tcPr>
            <w:tcW w:w="5040" w:type="dxa"/>
            <w:tcBorders>
              <w:top w:val="single" w:sz="4" w:space="0" w:color="000000"/>
              <w:left w:val="single" w:sz="4" w:space="0" w:color="000000"/>
              <w:bottom w:val="single" w:sz="4" w:space="0" w:color="000000"/>
              <w:right w:val="single" w:sz="4" w:space="0" w:color="000000"/>
            </w:tcBorders>
          </w:tcPr>
          <w:p w14:paraId="6A32C497" w14:textId="047D269A"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 xml:space="preserve">) </w:t>
            </w:r>
            <w:r>
              <w:rPr>
                <w:lang w:val="bg-BG"/>
              </w:rPr>
              <w:t>Законът не се прилага:</w:t>
            </w:r>
          </w:p>
          <w:p w14:paraId="6ED30C93" w14:textId="77777777" w:rsidR="00890DF0" w:rsidRDefault="00890DF0" w:rsidP="00311241">
            <w:pPr>
              <w:jc w:val="both"/>
              <w:rPr>
                <w:lang w:val="bg-BG"/>
              </w:rPr>
            </w:pPr>
            <w:r w:rsidRPr="000C637C">
              <w:rPr>
                <w:lang w:val="bg-BG"/>
              </w:rPr>
              <w:t>11. при услуги, свързани с гражданска отбрана, гражданска защита и предотвратяване на опасности, които се предоставят от юридически лица с нестопанска цел и които попадат в обхвата на кодове от Общия терминологичен речник 75250000-3, 75251000-0, 75251100-1, 75251110-4, 75251120-7, 75252000-7, 75222000-8; 98113100-9 и 85143000-3 с изключение на услугите на линейки за превоз на пациенти</w:t>
            </w:r>
          </w:p>
          <w:p w14:paraId="6AB14B82" w14:textId="77777777" w:rsidR="00890DF0" w:rsidRDefault="00890DF0" w:rsidP="00311241">
            <w:pPr>
              <w:jc w:val="both"/>
              <w:rPr>
                <w:lang w:val="bg-BG"/>
              </w:rPr>
            </w:pPr>
          </w:p>
          <w:p w14:paraId="38ACB883" w14:textId="06865681"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B527739" w14:textId="7EAD2111" w:rsidR="00890DF0" w:rsidRPr="00890DF0" w:rsidRDefault="00CC2AA6" w:rsidP="00311241">
            <w:pPr>
              <w:jc w:val="both"/>
              <w:rPr>
                <w:bCs/>
                <w:lang w:val="bg-BG"/>
              </w:rPr>
            </w:pPr>
            <w:r w:rsidRPr="00883812">
              <w:rPr>
                <w:b/>
                <w:lang w:val="bg-BG"/>
              </w:rPr>
              <w:t>Пълно</w:t>
            </w:r>
          </w:p>
        </w:tc>
      </w:tr>
      <w:tr w:rsidR="00890DF0" w:rsidRPr="00890DF0" w14:paraId="18B90BDD" w14:textId="25B4C69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95050" w14:textId="77777777" w:rsidR="00890DF0" w:rsidRPr="00FF5BA5" w:rsidRDefault="00890DF0" w:rsidP="00311241">
            <w:pPr>
              <w:jc w:val="both"/>
              <w:rPr>
                <w:lang w:val="bg-BG"/>
              </w:rPr>
            </w:pPr>
            <w:r w:rsidRPr="00B809A7">
              <w:rPr>
                <w:lang w:val="bg-BG"/>
              </w:rPr>
              <w:t>и)</w:t>
            </w:r>
            <w:r w:rsidRPr="00B809A7">
              <w:rPr>
                <w:lang w:val="bg-BG"/>
              </w:rPr>
              <w:tab/>
              <w:t>обществени услуги за пътнически превоз с железопътен транспорт или с метро;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ABFA3" w14:textId="77777777" w:rsidR="00890DF0" w:rsidRPr="002E2411" w:rsidRDefault="00890DF0" w:rsidP="00311241">
            <w:pPr>
              <w:jc w:val="both"/>
              <w:rPr>
                <w:b/>
                <w:bCs/>
                <w:lang w:val="bg-BG"/>
              </w:rPr>
            </w:pPr>
            <w:r w:rsidRPr="002E2411">
              <w:rPr>
                <w:b/>
                <w:bCs/>
                <w:lang w:val="bg-BG"/>
              </w:rPr>
              <w:t>Чл. 13, ал. 1, т. 12 ЗОП</w:t>
            </w:r>
          </w:p>
        </w:tc>
        <w:tc>
          <w:tcPr>
            <w:tcW w:w="5040" w:type="dxa"/>
            <w:tcBorders>
              <w:top w:val="single" w:sz="4" w:space="0" w:color="000000"/>
              <w:left w:val="single" w:sz="4" w:space="0" w:color="000000"/>
              <w:bottom w:val="single" w:sz="4" w:space="0" w:color="000000"/>
              <w:right w:val="single" w:sz="4" w:space="0" w:color="000000"/>
            </w:tcBorders>
          </w:tcPr>
          <w:p w14:paraId="2326C15C" w14:textId="503EA2E8"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 xml:space="preserve">) </w:t>
            </w:r>
            <w:r>
              <w:rPr>
                <w:lang w:val="bg-BG"/>
              </w:rPr>
              <w:t>Законът не се прилага:</w:t>
            </w:r>
          </w:p>
          <w:p w14:paraId="0E3BF4E5" w14:textId="77777777" w:rsidR="00890DF0" w:rsidRDefault="00890DF0" w:rsidP="00311241">
            <w:pPr>
              <w:jc w:val="both"/>
              <w:rPr>
                <w:lang w:val="bg-BG"/>
              </w:rPr>
            </w:pPr>
            <w:r w:rsidRPr="000C637C">
              <w:rPr>
                <w:lang w:val="bg-BG"/>
              </w:rPr>
              <w:t>12. при обществени услуги за пътнически превоз с железопътен транспорт или с метро, когато се възлагат в съответствие с Регламент (ЕО) № 1370/2007 на Европейския парламент и на Съвета от 23 октомври 2007 г. относно обществените услуги за пътнически превоз с железопътен и автомобилен транспорт и за отмяна на регламенти (ЕИО) № 1191/69 и (ЕИО) № 1107/70 на Съвета (OB, L 315/1 от 3 декември 2007 г.)</w:t>
            </w:r>
          </w:p>
          <w:p w14:paraId="424362C1" w14:textId="77777777" w:rsidR="00890DF0" w:rsidRDefault="00890DF0" w:rsidP="00311241">
            <w:pPr>
              <w:jc w:val="both"/>
              <w:rPr>
                <w:lang w:val="bg-BG"/>
              </w:rPr>
            </w:pPr>
          </w:p>
          <w:p w14:paraId="20D4A48A" w14:textId="74ECFA18"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3332C28" w14:textId="63FD285B" w:rsidR="00890DF0" w:rsidRPr="00890DF0" w:rsidRDefault="00CC2AA6" w:rsidP="00311241">
            <w:pPr>
              <w:jc w:val="both"/>
              <w:rPr>
                <w:bCs/>
                <w:lang w:val="bg-BG"/>
              </w:rPr>
            </w:pPr>
            <w:r w:rsidRPr="00883812">
              <w:rPr>
                <w:b/>
                <w:lang w:val="bg-BG"/>
              </w:rPr>
              <w:t>Пълно</w:t>
            </w:r>
          </w:p>
        </w:tc>
      </w:tr>
      <w:tr w:rsidR="00890DF0" w:rsidRPr="00890DF0" w14:paraId="1FA185A4" w14:textId="7D31AED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CF0" w14:textId="77777777" w:rsidR="00890DF0" w:rsidRPr="00B809A7" w:rsidRDefault="00890DF0" w:rsidP="00311241">
            <w:pPr>
              <w:jc w:val="both"/>
              <w:rPr>
                <w:lang w:val="bg-BG"/>
              </w:rPr>
            </w:pPr>
            <w:r w:rsidRPr="00B809A7">
              <w:rPr>
                <w:lang w:val="bg-BG"/>
              </w:rPr>
              <w:t>й)</w:t>
            </w:r>
            <w:r w:rsidRPr="00B809A7">
              <w:rPr>
                <w:lang w:val="bg-BG"/>
              </w:rPr>
              <w:tab/>
              <w:t>услуги, свързани с политически кампании, попадащи в обхвата на кодове 79341400-0, 92111230-3 и 92111240-6 по CPV, когато се възлагат от политическа партия в рамките на избирателна кампания.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669E4" w14:textId="77777777" w:rsidR="00890DF0" w:rsidRPr="002E2411" w:rsidRDefault="00890DF0" w:rsidP="00311241">
            <w:pPr>
              <w:jc w:val="both"/>
              <w:rPr>
                <w:b/>
                <w:bCs/>
                <w:lang w:val="bg-BG"/>
              </w:rPr>
            </w:pPr>
            <w:r w:rsidRPr="002E2411">
              <w:rPr>
                <w:b/>
                <w:bCs/>
                <w:lang w:val="bg-BG"/>
              </w:rPr>
              <w:t>Чл. 14, ал. 1, т. 4 ЗОП</w:t>
            </w:r>
          </w:p>
        </w:tc>
        <w:tc>
          <w:tcPr>
            <w:tcW w:w="5040" w:type="dxa"/>
            <w:tcBorders>
              <w:top w:val="single" w:sz="4" w:space="0" w:color="000000"/>
              <w:left w:val="single" w:sz="4" w:space="0" w:color="000000"/>
              <w:bottom w:val="single" w:sz="4" w:space="0" w:color="000000"/>
              <w:right w:val="single" w:sz="4" w:space="0" w:color="000000"/>
            </w:tcBorders>
          </w:tcPr>
          <w:p w14:paraId="64C8F3DE" w14:textId="55CEEB35" w:rsidR="00890DF0" w:rsidRDefault="00890DF0" w:rsidP="00311241">
            <w:pPr>
              <w:jc w:val="both"/>
              <w:rPr>
                <w:lang w:val="bg-BG"/>
              </w:rPr>
            </w:pPr>
            <w:r w:rsidRPr="002E2411">
              <w:rPr>
                <w:b/>
                <w:bCs/>
                <w:lang w:val="bg-BG"/>
              </w:rPr>
              <w:t>Чл. 1</w:t>
            </w:r>
            <w:r>
              <w:rPr>
                <w:b/>
                <w:bCs/>
                <w:lang w:val="bg-BG"/>
              </w:rPr>
              <w:t>4. (</w:t>
            </w:r>
            <w:r w:rsidRPr="002E2411">
              <w:rPr>
                <w:b/>
                <w:bCs/>
                <w:lang w:val="bg-BG"/>
              </w:rPr>
              <w:t>1</w:t>
            </w:r>
            <w:r>
              <w:rPr>
                <w:b/>
                <w:bCs/>
                <w:lang w:val="bg-BG"/>
              </w:rPr>
              <w:t xml:space="preserve">) </w:t>
            </w:r>
            <w:r>
              <w:rPr>
                <w:lang w:val="bg-BG"/>
              </w:rPr>
              <w:t>Публичните възложители не прилагат закона:</w:t>
            </w:r>
          </w:p>
          <w:p w14:paraId="379861D2" w14:textId="77777777" w:rsidR="00890DF0" w:rsidRDefault="00890DF0" w:rsidP="00311241">
            <w:pPr>
              <w:jc w:val="both"/>
              <w:rPr>
                <w:lang w:val="bg-BG"/>
              </w:rPr>
            </w:pPr>
            <w:r w:rsidRPr="00131D62">
              <w:rPr>
                <w:lang w:val="bg-BG"/>
              </w:rPr>
              <w:t>4. за услуги, попадащи в обхвата на кодове 79341400-0, 92111230-3 и 92111240-6 по Общия терминологичен речник и свързани с политически кампании, когато се възлагат от политическа партия в рамките на предизборна кампания</w:t>
            </w:r>
          </w:p>
          <w:p w14:paraId="5BD615B7" w14:textId="77777777" w:rsidR="00890DF0" w:rsidRDefault="00890DF0" w:rsidP="00311241">
            <w:pPr>
              <w:jc w:val="both"/>
              <w:rPr>
                <w:lang w:val="bg-BG"/>
              </w:rPr>
            </w:pPr>
          </w:p>
          <w:p w14:paraId="0C4073A7" w14:textId="5300AC12"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60CF2F9" w14:textId="487744D5" w:rsidR="00890DF0" w:rsidRPr="00890DF0" w:rsidRDefault="00CC2AA6" w:rsidP="00311241">
            <w:pPr>
              <w:jc w:val="both"/>
              <w:rPr>
                <w:bCs/>
                <w:lang w:val="bg-BG"/>
              </w:rPr>
            </w:pPr>
            <w:r w:rsidRPr="00883812">
              <w:rPr>
                <w:b/>
                <w:lang w:val="bg-BG"/>
              </w:rPr>
              <w:t>Пълно</w:t>
            </w:r>
          </w:p>
        </w:tc>
      </w:tr>
      <w:tr w:rsidR="00890DF0" w:rsidRPr="00890DF0" w14:paraId="64D55EA5" w14:textId="69D2335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0B25B" w14:textId="77777777" w:rsidR="00890DF0" w:rsidRPr="007E273E" w:rsidRDefault="00890DF0" w:rsidP="00311241">
            <w:pPr>
              <w:jc w:val="both"/>
              <w:rPr>
                <w:b/>
                <w:lang w:val="bg-BG"/>
              </w:rPr>
            </w:pPr>
            <w:r w:rsidRPr="007E273E">
              <w:rPr>
                <w:b/>
                <w:lang w:val="bg-BG"/>
              </w:rPr>
              <w:t>Член 11</w:t>
            </w:r>
          </w:p>
          <w:p w14:paraId="5417155D" w14:textId="77777777" w:rsidR="00890DF0" w:rsidRPr="00B809A7" w:rsidRDefault="00890DF0" w:rsidP="00311241">
            <w:pPr>
              <w:jc w:val="both"/>
              <w:rPr>
                <w:lang w:val="bg-BG"/>
              </w:rPr>
            </w:pPr>
            <w:r w:rsidRPr="007E273E">
              <w:rPr>
                <w:b/>
                <w:lang w:val="bg-BG"/>
              </w:rPr>
              <w:t>Поръчки за услуги, възлагани въз основа на изключително право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B757E" w14:textId="77777777" w:rsidR="00890DF0" w:rsidRPr="002E2411" w:rsidRDefault="00890DF0" w:rsidP="00311241">
            <w:pPr>
              <w:autoSpaceDE w:val="0"/>
              <w:adjustRightInd w:val="0"/>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2AF71B0C" w14:textId="77777777" w:rsidR="00890DF0" w:rsidRPr="00B809A7" w:rsidRDefault="00890DF0" w:rsidP="00311241">
            <w:pPr>
              <w:autoSpaceDE w:val="0"/>
              <w:adjustRightInd w:val="0"/>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00783D1" w14:textId="77777777" w:rsidR="00890DF0" w:rsidRPr="00890DF0" w:rsidRDefault="00890DF0" w:rsidP="00311241">
            <w:pPr>
              <w:autoSpaceDE w:val="0"/>
              <w:adjustRightInd w:val="0"/>
              <w:jc w:val="both"/>
              <w:rPr>
                <w:lang w:val="bg-BG"/>
              </w:rPr>
            </w:pPr>
          </w:p>
        </w:tc>
      </w:tr>
      <w:tr w:rsidR="00890DF0" w:rsidRPr="00890DF0" w14:paraId="74783E61" w14:textId="7B58B72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CBE20" w14:textId="77777777" w:rsidR="00890DF0" w:rsidRPr="00B809A7" w:rsidRDefault="00890DF0" w:rsidP="00311241">
            <w:pPr>
              <w:jc w:val="both"/>
              <w:rPr>
                <w:lang w:val="bg-BG"/>
              </w:rPr>
            </w:pPr>
            <w:r w:rsidRPr="00B809A7">
              <w:rPr>
                <w:lang w:val="bg-BG"/>
              </w:rPr>
              <w:t>Настоящата директива не се прилага за обществени поръчки за услуги, възлагани от възлагащ орган на друг възлагащ орган или на сдружение от възлагащи органи въз основа на изключително право, с което те се ползват съгласно законови, подзаконови или публикувани административни разпоредби, съвместими с ДФЕС.</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72271" w14:textId="77777777" w:rsidR="00890DF0" w:rsidRDefault="00890DF0" w:rsidP="00311241">
            <w:pPr>
              <w:jc w:val="both"/>
              <w:rPr>
                <w:b/>
                <w:bCs/>
                <w:lang w:val="bg-BG"/>
              </w:rPr>
            </w:pPr>
            <w:r w:rsidRPr="002E2411">
              <w:rPr>
                <w:b/>
                <w:bCs/>
                <w:lang w:val="bg-BG"/>
              </w:rPr>
              <w:t>Чл. 13, ал. 1, т. 14 ЗОП</w:t>
            </w:r>
          </w:p>
          <w:p w14:paraId="56892FBA" w14:textId="77777777" w:rsidR="00890DF0" w:rsidRDefault="00890DF0" w:rsidP="00311241">
            <w:pPr>
              <w:jc w:val="both"/>
              <w:rPr>
                <w:b/>
                <w:bCs/>
                <w:lang w:val="bg-BG"/>
              </w:rPr>
            </w:pPr>
          </w:p>
          <w:p w14:paraId="356FCE0F" w14:textId="77777777" w:rsidR="00890DF0" w:rsidRDefault="00890DF0" w:rsidP="00311241">
            <w:pPr>
              <w:jc w:val="both"/>
              <w:rPr>
                <w:b/>
                <w:bCs/>
                <w:lang w:val="bg-BG"/>
              </w:rPr>
            </w:pPr>
          </w:p>
          <w:p w14:paraId="6730E51D" w14:textId="77777777" w:rsidR="00890DF0" w:rsidRDefault="00890DF0" w:rsidP="00311241">
            <w:pPr>
              <w:jc w:val="both"/>
              <w:rPr>
                <w:b/>
                <w:bCs/>
                <w:lang w:val="bg-BG"/>
              </w:rPr>
            </w:pPr>
          </w:p>
          <w:p w14:paraId="4513ABA7" w14:textId="77777777" w:rsidR="00890DF0" w:rsidRDefault="00890DF0" w:rsidP="00311241">
            <w:pPr>
              <w:jc w:val="both"/>
              <w:rPr>
                <w:b/>
                <w:bCs/>
                <w:lang w:val="bg-BG"/>
              </w:rPr>
            </w:pPr>
          </w:p>
          <w:p w14:paraId="3638167C" w14:textId="77777777" w:rsidR="00890DF0" w:rsidRDefault="00890DF0" w:rsidP="00311241">
            <w:pPr>
              <w:jc w:val="both"/>
              <w:rPr>
                <w:b/>
                <w:bCs/>
                <w:lang w:val="bg-BG"/>
              </w:rPr>
            </w:pPr>
          </w:p>
          <w:p w14:paraId="2818FD83" w14:textId="77777777" w:rsidR="00CC2AA6" w:rsidRDefault="00CC2AA6" w:rsidP="00311241">
            <w:pPr>
              <w:jc w:val="both"/>
              <w:rPr>
                <w:b/>
                <w:bCs/>
                <w:lang w:val="bg-BG"/>
              </w:rPr>
            </w:pPr>
          </w:p>
          <w:p w14:paraId="3AEA1754" w14:textId="77777777" w:rsidR="00CC2AA6" w:rsidRDefault="00CC2AA6" w:rsidP="00311241">
            <w:pPr>
              <w:jc w:val="both"/>
              <w:rPr>
                <w:b/>
                <w:bCs/>
                <w:lang w:val="bg-BG"/>
              </w:rPr>
            </w:pPr>
          </w:p>
          <w:p w14:paraId="2EB194B2" w14:textId="77777777" w:rsidR="00CC2AA6" w:rsidRDefault="00CC2AA6" w:rsidP="00311241">
            <w:pPr>
              <w:jc w:val="both"/>
              <w:rPr>
                <w:b/>
                <w:bCs/>
                <w:lang w:val="bg-BG"/>
              </w:rPr>
            </w:pPr>
          </w:p>
          <w:p w14:paraId="62928594" w14:textId="7199A73C" w:rsidR="00890DF0" w:rsidRDefault="00890DF0" w:rsidP="00311241">
            <w:pPr>
              <w:jc w:val="both"/>
              <w:rPr>
                <w:b/>
                <w:bCs/>
                <w:lang w:val="bg-BG"/>
              </w:rPr>
            </w:pPr>
            <w:r>
              <w:rPr>
                <w:b/>
                <w:bCs/>
                <w:lang w:val="bg-BG"/>
              </w:rPr>
              <w:t xml:space="preserve">Чл. 17, ал. 2 ЗОП </w:t>
            </w:r>
          </w:p>
          <w:p w14:paraId="3C35E033" w14:textId="77777777" w:rsidR="00890DF0" w:rsidRDefault="00890DF0" w:rsidP="00311241">
            <w:pPr>
              <w:jc w:val="both"/>
              <w:rPr>
                <w:b/>
                <w:bCs/>
                <w:lang w:val="bg-BG"/>
              </w:rPr>
            </w:pPr>
          </w:p>
          <w:p w14:paraId="6C3D453D" w14:textId="77777777" w:rsidR="009B31BF" w:rsidRDefault="009B31BF" w:rsidP="0002679C">
            <w:pPr>
              <w:jc w:val="both"/>
              <w:rPr>
                <w:b/>
                <w:bCs/>
                <w:lang w:val="bg-BG"/>
              </w:rPr>
            </w:pPr>
          </w:p>
          <w:p w14:paraId="1B1A9B23" w14:textId="77777777" w:rsidR="00C76490" w:rsidRDefault="00C76490" w:rsidP="0002679C">
            <w:pPr>
              <w:jc w:val="both"/>
              <w:rPr>
                <w:b/>
                <w:bCs/>
                <w:lang w:val="bg-BG"/>
              </w:rPr>
            </w:pPr>
          </w:p>
          <w:p w14:paraId="6036B7D3" w14:textId="2618A910" w:rsidR="00890DF0" w:rsidRPr="002E2411" w:rsidRDefault="00890DF0" w:rsidP="0002679C">
            <w:pPr>
              <w:jc w:val="both"/>
              <w:rPr>
                <w:b/>
                <w:bCs/>
                <w:lang w:val="bg-BG"/>
              </w:rPr>
            </w:pPr>
            <w:r>
              <w:rPr>
                <w:b/>
                <w:bCs/>
                <w:lang w:val="bg-BG"/>
              </w:rPr>
              <w:t xml:space="preserve">Чл. 1 от </w:t>
            </w:r>
            <w:r w:rsidRPr="0002679C">
              <w:rPr>
                <w:b/>
                <w:bCs/>
                <w:lang w:val="bg-BG"/>
              </w:rPr>
              <w:t>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14:paraId="2E371091" w14:textId="170A7BBF"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 xml:space="preserve">) </w:t>
            </w:r>
            <w:r>
              <w:rPr>
                <w:lang w:val="bg-BG"/>
              </w:rPr>
              <w:t>Законът не се прилага:</w:t>
            </w:r>
          </w:p>
          <w:p w14:paraId="1569849D" w14:textId="77777777" w:rsidR="00890DF0" w:rsidRDefault="00890DF0" w:rsidP="00311241">
            <w:pPr>
              <w:jc w:val="both"/>
              <w:rPr>
                <w:lang w:val="bg-BG"/>
              </w:rPr>
            </w:pPr>
            <w:r w:rsidRPr="002539F2">
              <w:rPr>
                <w:lang w:val="bg-BG"/>
              </w:rPr>
              <w:t>14. при обществени поръчки за услуги, възлагани от възложител на публичен възложител или на обединение от такива възложители, които имат изключителни права за предоставяне на съответните услуги по силата на съвместим с разпоредбите на ДФЕС закон, подзаконов нормативен акт или публикуван административен акт</w:t>
            </w:r>
          </w:p>
          <w:p w14:paraId="03B9735D" w14:textId="77777777" w:rsidR="00CC2AA6" w:rsidRDefault="00CC2AA6" w:rsidP="00311241">
            <w:pPr>
              <w:jc w:val="both"/>
              <w:rPr>
                <w:b/>
                <w:lang w:val="bg-BG"/>
              </w:rPr>
            </w:pPr>
          </w:p>
          <w:p w14:paraId="443B198A" w14:textId="5B2226D2" w:rsidR="00890DF0" w:rsidRDefault="00890DF0" w:rsidP="00311241">
            <w:pPr>
              <w:jc w:val="both"/>
              <w:rPr>
                <w:lang w:val="bg-BG"/>
              </w:rPr>
            </w:pPr>
            <w:r w:rsidRPr="0002679C">
              <w:rPr>
                <w:b/>
                <w:lang w:val="bg-BG"/>
              </w:rPr>
              <w:t>Чл. 17.</w:t>
            </w:r>
            <w:r w:rsidRPr="0002679C">
              <w:rPr>
                <w:lang w:val="bg-BG"/>
              </w:rPr>
              <w:t xml:space="preserve"> (2) Възлагането на дейности в горски територии за създаване на гори, добив на дървесина и недървесни горски продукти се осъществява по реда на Закона за горите.</w:t>
            </w:r>
          </w:p>
          <w:p w14:paraId="483836FB" w14:textId="77777777" w:rsidR="00C76490" w:rsidRDefault="00C76490" w:rsidP="00311241">
            <w:pPr>
              <w:jc w:val="both"/>
              <w:rPr>
                <w:lang w:val="bg-BG"/>
              </w:rPr>
            </w:pPr>
          </w:p>
          <w:p w14:paraId="1F3F6104" w14:textId="77777777" w:rsidR="00890DF0" w:rsidRPr="0002679C" w:rsidRDefault="00890DF0" w:rsidP="0002679C">
            <w:pPr>
              <w:jc w:val="both"/>
              <w:rPr>
                <w:lang w:val="bg-BG"/>
              </w:rPr>
            </w:pPr>
            <w:r w:rsidRPr="0002679C">
              <w:rPr>
                <w:b/>
                <w:lang w:val="bg-BG"/>
              </w:rPr>
              <w:t>Чл. 1.</w:t>
            </w:r>
            <w:r w:rsidRPr="0002679C">
              <w:rPr>
                <w:lang w:val="bg-BG"/>
              </w:rPr>
              <w:t xml:space="preserve"> (1) 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w:t>
            </w:r>
          </w:p>
          <w:p w14:paraId="11834845" w14:textId="72681618" w:rsidR="00890DF0" w:rsidRPr="00B809A7" w:rsidRDefault="00890DF0" w:rsidP="0002679C">
            <w:pPr>
              <w:jc w:val="both"/>
              <w:rPr>
                <w:lang w:val="bg-BG"/>
              </w:rPr>
            </w:pPr>
            <w:r w:rsidRPr="0002679C">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15771EEC" w14:textId="543AC02A" w:rsidR="00890DF0" w:rsidRPr="00890DF0" w:rsidRDefault="00CC2AA6" w:rsidP="00311241">
            <w:pPr>
              <w:jc w:val="both"/>
              <w:rPr>
                <w:bCs/>
                <w:lang w:val="bg-BG"/>
              </w:rPr>
            </w:pPr>
            <w:r w:rsidRPr="00883812">
              <w:rPr>
                <w:b/>
                <w:lang w:val="bg-BG"/>
              </w:rPr>
              <w:t>Пълно</w:t>
            </w:r>
          </w:p>
        </w:tc>
      </w:tr>
      <w:tr w:rsidR="00890DF0" w:rsidRPr="00890DF0" w14:paraId="4A5835E9" w14:textId="15EA0FC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DFBBC" w14:textId="77777777" w:rsidR="00890DF0" w:rsidRPr="007E273E" w:rsidRDefault="00890DF0" w:rsidP="00311241">
            <w:pPr>
              <w:jc w:val="both"/>
              <w:rPr>
                <w:b/>
                <w:lang w:val="bg-BG"/>
              </w:rPr>
            </w:pPr>
            <w:r w:rsidRPr="007E273E">
              <w:rPr>
                <w:b/>
                <w:lang w:val="bg-BG"/>
              </w:rPr>
              <w:t>Член 12</w:t>
            </w:r>
          </w:p>
          <w:p w14:paraId="01AF35BD" w14:textId="77777777" w:rsidR="00890DF0" w:rsidRPr="00B809A7" w:rsidRDefault="00890DF0" w:rsidP="00311241">
            <w:pPr>
              <w:jc w:val="both"/>
              <w:rPr>
                <w:lang w:val="bg-BG"/>
              </w:rPr>
            </w:pPr>
            <w:r w:rsidRPr="007E273E">
              <w:rPr>
                <w:b/>
                <w:lang w:val="bg-BG"/>
              </w:rPr>
              <w:t>Обществени поръчки между субекти в публичния сектор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D505A" w14:textId="77777777" w:rsidR="00890DF0" w:rsidRPr="002E241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1F2538D8" w14:textId="77777777" w:rsidR="00890DF0" w:rsidRDefault="00890DF0" w:rsidP="00311241">
            <w:pPr>
              <w:jc w:val="both"/>
              <w:rPr>
                <w:lang w:val="bg-BG"/>
              </w:rPr>
            </w:pPr>
          </w:p>
          <w:p w14:paraId="48F06B7B" w14:textId="27DB324B" w:rsidR="00C76490" w:rsidRPr="00B809A7" w:rsidRDefault="00C7649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F6C79DF" w14:textId="77777777" w:rsidR="00890DF0" w:rsidRPr="00890DF0" w:rsidRDefault="00890DF0" w:rsidP="00311241">
            <w:pPr>
              <w:jc w:val="both"/>
              <w:rPr>
                <w:lang w:val="bg-BG"/>
              </w:rPr>
            </w:pPr>
          </w:p>
        </w:tc>
      </w:tr>
      <w:tr w:rsidR="00890DF0" w:rsidRPr="00890DF0" w14:paraId="471CD8F0" w14:textId="0F8C306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8F886" w14:textId="77777777" w:rsidR="00890DF0" w:rsidRPr="00B809A7" w:rsidRDefault="00890DF0" w:rsidP="00311241">
            <w:pPr>
              <w:jc w:val="both"/>
              <w:rPr>
                <w:lang w:val="bg-BG"/>
              </w:rPr>
            </w:pPr>
            <w:r w:rsidRPr="00B809A7">
              <w:rPr>
                <w:lang w:val="bg-BG"/>
              </w:rPr>
              <w:t>1.   Обществена поръчка, която се възлага от възлагащ орган на частноправно или публичноправно юридическо лице, попада извън обхвата на настоящата директива, когато са изпълнени всички условия по-долу:</w:t>
            </w:r>
          </w:p>
          <w:p w14:paraId="1A02EE18" w14:textId="77777777" w:rsidR="00890DF0" w:rsidRPr="00B809A7" w:rsidRDefault="00890DF0" w:rsidP="00311241">
            <w:pPr>
              <w:jc w:val="both"/>
              <w:rPr>
                <w:lang w:val="bg-BG"/>
              </w:rPr>
            </w:pPr>
            <w:r w:rsidRPr="00B809A7">
              <w:rPr>
                <w:lang w:val="bg-BG"/>
              </w:rPr>
              <w:t>а)  възлагащият орган упражнява върху съответното юридическо лице контрол, подобен на този, който упражнява върху собствените си структурни звена;</w:t>
            </w:r>
          </w:p>
          <w:p w14:paraId="7D74D825" w14:textId="77777777" w:rsidR="00890DF0" w:rsidRPr="00B809A7" w:rsidRDefault="00890DF0" w:rsidP="00311241">
            <w:pPr>
              <w:jc w:val="both"/>
              <w:rPr>
                <w:lang w:val="bg-BG"/>
              </w:rPr>
            </w:pPr>
            <w:r w:rsidRPr="00B809A7">
              <w:rPr>
                <w:lang w:val="bg-BG"/>
              </w:rPr>
              <w:t>б) повече от 80 % от дейността на контролираното юридическо лице се извършва при изпълнението на задачи, възложени му от контролиращия възлагащ орган или от други юридически лица, контролирани от същия възлагащ орган; и</w:t>
            </w:r>
          </w:p>
          <w:p w14:paraId="069503F2" w14:textId="77777777" w:rsidR="00890DF0" w:rsidRPr="00B809A7" w:rsidRDefault="00890DF0" w:rsidP="00311241">
            <w:pPr>
              <w:jc w:val="both"/>
              <w:rPr>
                <w:lang w:val="bg-BG"/>
              </w:rPr>
            </w:pPr>
            <w:r w:rsidRPr="00B809A7">
              <w:rPr>
                <w:lang w:val="bg-BG"/>
              </w:rPr>
              <w:t>в) в контролираното юридическо лице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5222C" w14:textId="77777777" w:rsidR="00890DF0" w:rsidRPr="002E2411" w:rsidRDefault="00890DF0" w:rsidP="00311241">
            <w:pPr>
              <w:jc w:val="both"/>
              <w:rPr>
                <w:b/>
                <w:bCs/>
                <w:lang w:val="bg-BG"/>
              </w:rPr>
            </w:pPr>
            <w:r w:rsidRPr="002E2411">
              <w:rPr>
                <w:b/>
                <w:bCs/>
                <w:lang w:val="bg-BG"/>
              </w:rPr>
              <w:t>Чл. 14, ал. 1, т. 5 ЗОП</w:t>
            </w:r>
          </w:p>
        </w:tc>
        <w:tc>
          <w:tcPr>
            <w:tcW w:w="5040" w:type="dxa"/>
            <w:tcBorders>
              <w:top w:val="single" w:sz="4" w:space="0" w:color="000000"/>
              <w:left w:val="single" w:sz="4" w:space="0" w:color="000000"/>
              <w:bottom w:val="single" w:sz="4" w:space="0" w:color="000000"/>
              <w:right w:val="single" w:sz="4" w:space="0" w:color="000000"/>
            </w:tcBorders>
          </w:tcPr>
          <w:p w14:paraId="2EBCC1DC" w14:textId="765F2DBA" w:rsidR="00890DF0" w:rsidRDefault="00890DF0" w:rsidP="00311241">
            <w:pPr>
              <w:jc w:val="both"/>
              <w:rPr>
                <w:lang w:val="bg-BG"/>
              </w:rPr>
            </w:pPr>
            <w:r w:rsidRPr="002E2411">
              <w:rPr>
                <w:b/>
                <w:bCs/>
                <w:lang w:val="bg-BG"/>
              </w:rPr>
              <w:t>Чл. 1</w:t>
            </w:r>
            <w:r>
              <w:rPr>
                <w:b/>
                <w:bCs/>
                <w:lang w:val="bg-BG"/>
              </w:rPr>
              <w:t>4. (</w:t>
            </w:r>
            <w:r w:rsidRPr="002E2411">
              <w:rPr>
                <w:b/>
                <w:bCs/>
                <w:lang w:val="bg-BG"/>
              </w:rPr>
              <w:t>1</w:t>
            </w:r>
            <w:r>
              <w:rPr>
                <w:b/>
                <w:bCs/>
                <w:lang w:val="bg-BG"/>
              </w:rPr>
              <w:t xml:space="preserve">) </w:t>
            </w:r>
            <w:r>
              <w:rPr>
                <w:lang w:val="bg-BG"/>
              </w:rPr>
              <w:t>Публичните възложители не прилагат закона:</w:t>
            </w:r>
          </w:p>
          <w:p w14:paraId="1A65E087" w14:textId="77777777" w:rsidR="00890DF0" w:rsidRPr="00131D62" w:rsidRDefault="00890DF0" w:rsidP="00311241">
            <w:pPr>
              <w:jc w:val="both"/>
              <w:rPr>
                <w:lang w:val="bg-BG"/>
              </w:rPr>
            </w:pPr>
            <w:r w:rsidRPr="00131D62">
              <w:rPr>
                <w:lang w:val="bg-BG"/>
              </w:rPr>
              <w:t>5. при обществени поръчки, които се възлагат от публичен възложител, включително когато извършва секторна дейност, на юридическо лице, ако са изпълнени едновременно следните условия:</w:t>
            </w:r>
          </w:p>
          <w:p w14:paraId="51635915" w14:textId="77777777" w:rsidR="00890DF0" w:rsidRPr="00131D62" w:rsidRDefault="00890DF0" w:rsidP="00311241">
            <w:pPr>
              <w:jc w:val="both"/>
              <w:rPr>
                <w:lang w:val="bg-BG"/>
              </w:rPr>
            </w:pPr>
            <w:r w:rsidRPr="00131D62">
              <w:rPr>
                <w:lang w:val="bg-BG"/>
              </w:rPr>
              <w:t>а) възложителят да упражнява върху юридическото лице контрол, подобен на този, който упражнява върху собствените си структурни звена;</w:t>
            </w:r>
          </w:p>
          <w:p w14:paraId="6B5D63C0" w14:textId="77777777" w:rsidR="00890DF0" w:rsidRPr="00131D62" w:rsidRDefault="00890DF0" w:rsidP="00311241">
            <w:pPr>
              <w:jc w:val="both"/>
              <w:rPr>
                <w:lang w:val="bg-BG"/>
              </w:rPr>
            </w:pPr>
            <w:r w:rsidRPr="00131D62">
              <w:rPr>
                <w:lang w:val="bg-BG"/>
              </w:rPr>
              <w:t>б) повече от 80 на сто от дейността на юридическото лице да е формирана от изпълнението на дейности, възложени от възложителя или негови обособени структури или от други юридически лица, контролирани от възложителя;</w:t>
            </w:r>
          </w:p>
          <w:p w14:paraId="36FB38FD" w14:textId="77777777" w:rsidR="00434AEA" w:rsidRDefault="00890DF0" w:rsidP="00434AEA">
            <w:pPr>
              <w:jc w:val="both"/>
              <w:rPr>
                <w:lang w:val="bg-BG"/>
              </w:rPr>
            </w:pPr>
            <w:r w:rsidRPr="00131D62">
              <w:rPr>
                <w:lang w:val="bg-BG"/>
              </w:rPr>
              <w:t>в) в юридическото лице - изпълнител, да няма пряко частно капиталово участие, с изключение на такова, което не е свързано с контролни или блокиращи правомощия и не оказва решаващо влияние върху дейността на юридическото лице</w:t>
            </w:r>
          </w:p>
          <w:p w14:paraId="49FEC1C4" w14:textId="53C09D33" w:rsidR="00293DD2" w:rsidRDefault="00434AEA" w:rsidP="00434AEA">
            <w:pPr>
              <w:jc w:val="both"/>
              <w:rPr>
                <w:b/>
                <w:i/>
                <w:lang w:val="bg-BG"/>
              </w:rPr>
            </w:pPr>
            <w:r w:rsidRPr="00434AEA">
              <w:rPr>
                <w:b/>
                <w:i/>
                <w:lang w:val="bg-BG"/>
              </w:rPr>
              <w:t>Предложение за изменение</w:t>
            </w:r>
            <w:r w:rsidR="00293DD2">
              <w:rPr>
                <w:b/>
                <w:i/>
                <w:lang w:val="bg-BG"/>
              </w:rPr>
              <w:t xml:space="preserve"> на б. „в“</w:t>
            </w:r>
            <w:r w:rsidRPr="00434AEA">
              <w:rPr>
                <w:b/>
                <w:i/>
                <w:lang w:val="bg-BG"/>
              </w:rPr>
              <w:t xml:space="preserve">: </w:t>
            </w:r>
          </w:p>
          <w:p w14:paraId="78C8B6E1" w14:textId="754743BE" w:rsidR="00890DF0" w:rsidRPr="00434AEA" w:rsidRDefault="00434AEA" w:rsidP="00434AEA">
            <w:pPr>
              <w:jc w:val="both"/>
              <w:rPr>
                <w:lang w:val="bg-BG"/>
              </w:rPr>
            </w:pPr>
            <w:r w:rsidRPr="00434AEA">
              <w:rPr>
                <w:b/>
                <w:i/>
                <w:lang w:val="bg-BG"/>
              </w:rPr>
              <w:t xml:space="preserve">„в) </w:t>
            </w:r>
            <w:r w:rsidRPr="00434AEA">
              <w:rPr>
                <w:b/>
                <w:i/>
                <w:highlight w:val="white"/>
                <w:shd w:val="clear" w:color="auto" w:fill="FEFEFE"/>
                <w:lang w:val="bg-BG"/>
              </w:rPr>
              <w:t>в юридическото лице - изпълнител, да няма пряко частно капиталово участие;</w:t>
            </w:r>
            <w:r w:rsidRPr="00434AEA">
              <w:rPr>
                <w:b/>
                <w:i/>
                <w:highlight w:val="white"/>
                <w:shd w:val="clear" w:color="auto" w:fill="FEFEFE"/>
              </w:rPr>
              <w:t xml:space="preserve"> </w:t>
            </w:r>
            <w:r w:rsidRPr="00434AEA">
              <w:rPr>
                <w:b/>
                <w:i/>
                <w:highlight w:val="white"/>
                <w:shd w:val="clear" w:color="auto" w:fill="FEFEFE"/>
                <w:lang w:val="bg-BG"/>
              </w:rPr>
              <w:t xml:space="preserve"> По изключение се допуска пряко частно капиталово участие, когато такова</w:t>
            </w:r>
            <w:r w:rsidRPr="00434AEA">
              <w:rPr>
                <w:b/>
                <w:i/>
                <w:shd w:val="clear" w:color="auto" w:fill="FEFEFE"/>
                <w:lang w:val="bg-BG"/>
              </w:rPr>
              <w:t xml:space="preserve"> </w:t>
            </w:r>
            <w:r w:rsidRPr="00434AEA">
              <w:rPr>
                <w:b/>
                <w:i/>
                <w:color w:val="000000"/>
                <w:lang w:val="bg-BG" w:eastAsia="zh-CN"/>
              </w:rPr>
              <w:t>се изисква от разпоредби на националното законодателство, които са в съответствие с ДЕС и ДФЕС и то</w:t>
            </w:r>
            <w:r w:rsidRPr="00434AEA">
              <w:rPr>
                <w:b/>
                <w:i/>
                <w:highlight w:val="white"/>
                <w:shd w:val="clear" w:color="auto" w:fill="FEFEFE"/>
                <w:lang w:val="bg-BG"/>
              </w:rPr>
              <w:t xml:space="preserve"> не е свързано с контролни или блокиращи правомощия и не оказва решаващо влияние върху дейността на юридическото лице.“</w:t>
            </w:r>
          </w:p>
        </w:tc>
        <w:tc>
          <w:tcPr>
            <w:tcW w:w="1710" w:type="dxa"/>
            <w:tcBorders>
              <w:top w:val="single" w:sz="4" w:space="0" w:color="000000"/>
              <w:left w:val="single" w:sz="4" w:space="0" w:color="000000"/>
              <w:bottom w:val="single" w:sz="4" w:space="0" w:color="000000"/>
              <w:right w:val="single" w:sz="4" w:space="0" w:color="000000"/>
            </w:tcBorders>
          </w:tcPr>
          <w:p w14:paraId="102A022A" w14:textId="3C014E36" w:rsidR="00890DF0" w:rsidRPr="00890DF0" w:rsidRDefault="00CC2AA6" w:rsidP="00311241">
            <w:pPr>
              <w:jc w:val="both"/>
              <w:rPr>
                <w:bCs/>
                <w:lang w:val="bg-BG"/>
              </w:rPr>
            </w:pPr>
            <w:r w:rsidRPr="00883812">
              <w:rPr>
                <w:b/>
                <w:lang w:val="bg-BG"/>
              </w:rPr>
              <w:t>Пълно</w:t>
            </w:r>
          </w:p>
        </w:tc>
      </w:tr>
      <w:tr w:rsidR="00890DF0" w:rsidRPr="00890DF0" w14:paraId="2400E66B" w14:textId="36A1CCD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B4B20" w14:textId="77777777" w:rsidR="00890DF0" w:rsidRPr="00B809A7" w:rsidRDefault="00890DF0" w:rsidP="00311241">
            <w:pPr>
              <w:jc w:val="both"/>
              <w:rPr>
                <w:lang w:val="bg-BG"/>
              </w:rPr>
            </w:pPr>
            <w:r w:rsidRPr="00B809A7">
              <w:rPr>
                <w:lang w:val="bg-BG"/>
              </w:rPr>
              <w:t>За възлагащ орган се счита, че упражнява върху едно юридическо лице контрол, подобен на този, който упражнява върху собствените си структурни звена по смисъла на първа алинея, буква а), когато има решаващо влияние както върху стратегическите цели, така и върху значимите решения на контролираното юридическо лице. Такъв контрол може да бъде упражняван и от друго юридическо лице, което на свой ред е контролирано по същия начин от възлагащия орган.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DDF99" w14:textId="77777777" w:rsidR="00890DF0" w:rsidRPr="006823FA" w:rsidRDefault="00890DF0" w:rsidP="00311241">
            <w:pPr>
              <w:jc w:val="both"/>
              <w:rPr>
                <w:b/>
                <w:bCs/>
                <w:lang w:val="bg-BG"/>
              </w:rPr>
            </w:pPr>
            <w:r w:rsidRPr="006823FA">
              <w:rPr>
                <w:b/>
                <w:bCs/>
                <w:lang w:val="bg-BG"/>
              </w:rPr>
              <w:t>Чл. 14, ал. 2 ЗОП</w:t>
            </w:r>
          </w:p>
        </w:tc>
        <w:tc>
          <w:tcPr>
            <w:tcW w:w="5040" w:type="dxa"/>
            <w:tcBorders>
              <w:top w:val="single" w:sz="4" w:space="0" w:color="000000"/>
              <w:left w:val="single" w:sz="4" w:space="0" w:color="000000"/>
              <w:bottom w:val="single" w:sz="4" w:space="0" w:color="000000"/>
              <w:right w:val="single" w:sz="4" w:space="0" w:color="000000"/>
            </w:tcBorders>
          </w:tcPr>
          <w:p w14:paraId="664C5608" w14:textId="5BF5AC15" w:rsidR="00890DF0" w:rsidRDefault="00890DF0" w:rsidP="00311241">
            <w:pPr>
              <w:jc w:val="both"/>
              <w:rPr>
                <w:lang w:val="bg-BG"/>
              </w:rPr>
            </w:pPr>
            <w:r w:rsidRPr="002E2411">
              <w:rPr>
                <w:b/>
                <w:bCs/>
                <w:lang w:val="bg-BG"/>
              </w:rPr>
              <w:t>Чл. 1</w:t>
            </w:r>
            <w:r>
              <w:rPr>
                <w:b/>
                <w:bCs/>
                <w:lang w:val="bg-BG"/>
              </w:rPr>
              <w:t>4. (</w:t>
            </w:r>
            <w:r w:rsidR="00AF0662">
              <w:rPr>
                <w:b/>
                <w:bCs/>
                <w:lang w:val="bg-BG"/>
              </w:rPr>
              <w:t>2</w:t>
            </w:r>
            <w:r>
              <w:rPr>
                <w:b/>
                <w:bCs/>
                <w:lang w:val="bg-BG"/>
              </w:rPr>
              <w:t xml:space="preserve">) </w:t>
            </w:r>
            <w:r w:rsidRPr="00F058DB">
              <w:rPr>
                <w:lang w:val="bg-BG"/>
              </w:rPr>
              <w:t>В случаите по ал. 1, т. 5, буква "а" възложителят упражнява върху юридическо лице контрол, подобен на този, който упражнява върху собствените си структурни звена, когато има решаващо влияние върху стратегическите цели и значимите решения на това юридическо лице. Такъв контрол може да бъде упражняван и от друго юридическо лице, което е контролирано по същия начин от възложителя.</w:t>
            </w:r>
          </w:p>
          <w:p w14:paraId="54B7A34F" w14:textId="13A43A1B"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83B334E" w14:textId="2C6F8DF8" w:rsidR="00890DF0" w:rsidRPr="00890DF0" w:rsidRDefault="00CC2AA6" w:rsidP="00311241">
            <w:pPr>
              <w:jc w:val="both"/>
              <w:rPr>
                <w:bCs/>
                <w:lang w:val="bg-BG"/>
              </w:rPr>
            </w:pPr>
            <w:r w:rsidRPr="00883812">
              <w:rPr>
                <w:b/>
                <w:lang w:val="bg-BG"/>
              </w:rPr>
              <w:t>Пълно</w:t>
            </w:r>
          </w:p>
        </w:tc>
      </w:tr>
      <w:tr w:rsidR="00890DF0" w:rsidRPr="00890DF0" w14:paraId="78848267" w14:textId="122C3F2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44CBE" w14:textId="77777777" w:rsidR="00890DF0" w:rsidRPr="00B809A7" w:rsidRDefault="00890DF0" w:rsidP="00311241">
            <w:pPr>
              <w:jc w:val="both"/>
              <w:rPr>
                <w:lang w:val="bg-BG"/>
              </w:rPr>
            </w:pPr>
            <w:r w:rsidRPr="00B809A7">
              <w:rPr>
                <w:lang w:val="bg-BG"/>
              </w:rPr>
              <w:t>2.   Параграф 1 се прилага и в случаите, когато контролирано юридическо лице, което представлява възлагащ орган, възлага поръчка на своя контролиращ възлагащ орган или на друго юридическо лице, контролирано от същия възлагащ орган, при условие че в юридическото лице, на което се възлага обществената поръчка,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105DE" w14:textId="77777777" w:rsidR="00890DF0" w:rsidRPr="006823FA" w:rsidRDefault="00890DF0" w:rsidP="00311241">
            <w:pPr>
              <w:jc w:val="both"/>
              <w:rPr>
                <w:b/>
                <w:bCs/>
                <w:lang w:val="bg-BG"/>
              </w:rPr>
            </w:pPr>
            <w:r w:rsidRPr="006823FA">
              <w:rPr>
                <w:b/>
                <w:bCs/>
                <w:lang w:val="bg-BG"/>
              </w:rPr>
              <w:t>Чл. 14, ал. 1, т. 6 ЗОП</w:t>
            </w:r>
          </w:p>
        </w:tc>
        <w:tc>
          <w:tcPr>
            <w:tcW w:w="5040" w:type="dxa"/>
            <w:tcBorders>
              <w:top w:val="single" w:sz="4" w:space="0" w:color="000000"/>
              <w:left w:val="single" w:sz="4" w:space="0" w:color="000000"/>
              <w:bottom w:val="single" w:sz="4" w:space="0" w:color="000000"/>
              <w:right w:val="single" w:sz="4" w:space="0" w:color="000000"/>
            </w:tcBorders>
          </w:tcPr>
          <w:p w14:paraId="5C5ADE41" w14:textId="77132126" w:rsidR="00890DF0" w:rsidRDefault="00890DF0" w:rsidP="00311241">
            <w:pPr>
              <w:jc w:val="both"/>
              <w:rPr>
                <w:lang w:val="bg-BG"/>
              </w:rPr>
            </w:pPr>
            <w:r w:rsidRPr="002E2411">
              <w:rPr>
                <w:b/>
                <w:bCs/>
                <w:lang w:val="bg-BG"/>
              </w:rPr>
              <w:t>Чл. 1</w:t>
            </w:r>
            <w:r>
              <w:rPr>
                <w:b/>
                <w:bCs/>
                <w:lang w:val="bg-BG"/>
              </w:rPr>
              <w:t>4. (</w:t>
            </w:r>
            <w:r w:rsidRPr="002E2411">
              <w:rPr>
                <w:b/>
                <w:bCs/>
                <w:lang w:val="bg-BG"/>
              </w:rPr>
              <w:t>1</w:t>
            </w:r>
            <w:r>
              <w:rPr>
                <w:b/>
                <w:bCs/>
                <w:lang w:val="bg-BG"/>
              </w:rPr>
              <w:t xml:space="preserve">) </w:t>
            </w:r>
            <w:r w:rsidRPr="00F058DB">
              <w:rPr>
                <w:lang w:val="bg-BG"/>
              </w:rPr>
              <w:t>Публичните възложители не прилагат закона:</w:t>
            </w:r>
          </w:p>
          <w:p w14:paraId="250D3DD4" w14:textId="77777777" w:rsidR="00890DF0" w:rsidRPr="005533A1" w:rsidRDefault="00890DF0" w:rsidP="005533A1">
            <w:pPr>
              <w:jc w:val="both"/>
            </w:pPr>
            <w:r>
              <w:rPr>
                <w:lang w:val="bg-BG"/>
              </w:rPr>
              <w:t xml:space="preserve">6. </w:t>
            </w:r>
            <w:r w:rsidRPr="005533A1">
              <w:t>когато юридическо лице, което е обект на контрол по смисъла на т. 5, буква "а", възлага поръчки на възложителя, който го контролира, или на друго юридическо лице, контролирано от същия възложител и за изпълнителя са изпълнени условията на т. 5, букви "б" и "в";</w:t>
            </w:r>
          </w:p>
          <w:p w14:paraId="752AC71D" w14:textId="77777777" w:rsidR="00890DF0" w:rsidRDefault="00890DF0" w:rsidP="005533A1">
            <w:pPr>
              <w:jc w:val="both"/>
              <w:rPr>
                <w:highlight w:val="cyan"/>
                <w:lang w:val="bg-BG"/>
              </w:rPr>
            </w:pPr>
          </w:p>
          <w:p w14:paraId="00B6F943" w14:textId="77777777" w:rsidR="00890DF0" w:rsidRDefault="00890DF0" w:rsidP="005533A1">
            <w:pPr>
              <w:jc w:val="both"/>
              <w:rPr>
                <w:highlight w:val="cyan"/>
                <w:lang w:val="bg-BG"/>
              </w:rPr>
            </w:pPr>
          </w:p>
          <w:p w14:paraId="0809BC2B" w14:textId="489B1665" w:rsidR="00890DF0" w:rsidRPr="00B809A7" w:rsidRDefault="00890DF0" w:rsidP="00072BD0">
            <w:pPr>
              <w:jc w:val="center"/>
              <w:rPr>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14:paraId="4680ADB0" w14:textId="4CC11D80" w:rsidR="00890DF0" w:rsidRPr="00890DF0" w:rsidRDefault="00CC2AA6" w:rsidP="00311241">
            <w:pPr>
              <w:jc w:val="both"/>
              <w:rPr>
                <w:bCs/>
                <w:lang w:val="bg-BG"/>
              </w:rPr>
            </w:pPr>
            <w:r w:rsidRPr="00883812">
              <w:rPr>
                <w:b/>
                <w:lang w:val="bg-BG"/>
              </w:rPr>
              <w:t>Пълно</w:t>
            </w:r>
          </w:p>
        </w:tc>
      </w:tr>
      <w:tr w:rsidR="00890DF0" w:rsidRPr="00890DF0" w14:paraId="011E63BC" w14:textId="51941AF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B9FE2" w14:textId="77777777" w:rsidR="00890DF0" w:rsidRPr="00B809A7" w:rsidRDefault="00890DF0" w:rsidP="00311241">
            <w:pPr>
              <w:jc w:val="both"/>
              <w:rPr>
                <w:lang w:val="bg-BG"/>
              </w:rPr>
            </w:pPr>
            <w:r w:rsidRPr="00B809A7">
              <w:rPr>
                <w:lang w:val="bg-BG"/>
              </w:rPr>
              <w:t>3.   Възлагащ орган, който не упражнява върху публичноправно или частноправно юридическо лице контрол по смисъла на параграф 1, може въпреки това да възложи на това юридическо лице обществена поръчка, без да прилага настоящата директива, ако са изпълнени всички условия по-долу:</w:t>
            </w:r>
          </w:p>
          <w:p w14:paraId="1D815B53" w14:textId="77777777" w:rsidR="00890DF0" w:rsidRPr="00B809A7" w:rsidRDefault="00890DF0" w:rsidP="00311241">
            <w:pPr>
              <w:jc w:val="both"/>
              <w:rPr>
                <w:lang w:val="bg-BG"/>
              </w:rPr>
            </w:pPr>
            <w:r w:rsidRPr="00B809A7">
              <w:rPr>
                <w:lang w:val="bg-BG"/>
              </w:rPr>
              <w:t>а)</w:t>
            </w:r>
            <w:r w:rsidRPr="00B809A7">
              <w:rPr>
                <w:lang w:val="bg-BG"/>
              </w:rPr>
              <w:tab/>
              <w:t>възлагащият орган упражнява съвместно с други възлагащи органи върху това юридическо лице контрол, подобен на този, който упражнява върху собствените си структурни звена;</w:t>
            </w:r>
          </w:p>
          <w:p w14:paraId="069937CD" w14:textId="77777777" w:rsidR="00890DF0" w:rsidRPr="00B809A7" w:rsidRDefault="00890DF0" w:rsidP="00311241">
            <w:pPr>
              <w:jc w:val="both"/>
              <w:rPr>
                <w:lang w:val="bg-BG"/>
              </w:rPr>
            </w:pPr>
            <w:r w:rsidRPr="00B809A7">
              <w:rPr>
                <w:lang w:val="bg-BG"/>
              </w:rPr>
              <w:t>б)</w:t>
            </w:r>
            <w:r w:rsidRPr="00B809A7">
              <w:rPr>
                <w:lang w:val="bg-BG"/>
              </w:rPr>
              <w:tab/>
              <w:t>повече от 80 % от дейността на това юридическо лице се извършва при изпълнението на задачи, възложени му от контролиращите възлагащи органи или от други юридически лица, контролирани от същите възлагащи органи; и</w:t>
            </w:r>
          </w:p>
          <w:p w14:paraId="3EFE733D" w14:textId="77777777" w:rsidR="00890DF0" w:rsidRPr="00B809A7" w:rsidRDefault="00890DF0" w:rsidP="00311241">
            <w:pPr>
              <w:jc w:val="both"/>
              <w:rPr>
                <w:lang w:val="bg-BG"/>
              </w:rPr>
            </w:pPr>
            <w:r w:rsidRPr="00B809A7">
              <w:rPr>
                <w:lang w:val="bg-BG"/>
              </w:rPr>
              <w:t>в)</w:t>
            </w:r>
            <w:r w:rsidRPr="00B809A7">
              <w:rPr>
                <w:lang w:val="bg-BG"/>
              </w:rPr>
              <w:tab/>
              <w:t>в контролираното юридическо лице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7B4BD" w14:textId="77777777" w:rsidR="00890DF0" w:rsidRPr="006823FA" w:rsidRDefault="00890DF0" w:rsidP="00311241">
            <w:pPr>
              <w:jc w:val="both"/>
              <w:rPr>
                <w:b/>
                <w:bCs/>
                <w:lang w:val="bg-BG"/>
              </w:rPr>
            </w:pPr>
            <w:r w:rsidRPr="006823FA">
              <w:rPr>
                <w:b/>
                <w:bCs/>
                <w:lang w:val="bg-BG"/>
              </w:rPr>
              <w:t>Чл. 14, ал. 1, т. 7 ЗОП</w:t>
            </w:r>
          </w:p>
        </w:tc>
        <w:tc>
          <w:tcPr>
            <w:tcW w:w="5040" w:type="dxa"/>
            <w:tcBorders>
              <w:top w:val="single" w:sz="4" w:space="0" w:color="000000"/>
              <w:left w:val="single" w:sz="4" w:space="0" w:color="000000"/>
              <w:bottom w:val="single" w:sz="4" w:space="0" w:color="000000"/>
              <w:right w:val="single" w:sz="4" w:space="0" w:color="000000"/>
            </w:tcBorders>
          </w:tcPr>
          <w:p w14:paraId="50FD9EBC" w14:textId="2080073C" w:rsidR="00890DF0" w:rsidRDefault="00890DF0" w:rsidP="00311241">
            <w:pPr>
              <w:jc w:val="both"/>
              <w:rPr>
                <w:lang w:val="bg-BG"/>
              </w:rPr>
            </w:pPr>
            <w:r w:rsidRPr="002E2411">
              <w:rPr>
                <w:b/>
                <w:bCs/>
                <w:lang w:val="bg-BG"/>
              </w:rPr>
              <w:t>Чл. 1</w:t>
            </w:r>
            <w:r>
              <w:rPr>
                <w:b/>
                <w:bCs/>
                <w:lang w:val="bg-BG"/>
              </w:rPr>
              <w:t>4. (</w:t>
            </w:r>
            <w:r w:rsidRPr="002E2411">
              <w:rPr>
                <w:b/>
                <w:bCs/>
                <w:lang w:val="bg-BG"/>
              </w:rPr>
              <w:t>1</w:t>
            </w:r>
            <w:r>
              <w:rPr>
                <w:b/>
                <w:bCs/>
                <w:lang w:val="bg-BG"/>
              </w:rPr>
              <w:t xml:space="preserve">) </w:t>
            </w:r>
            <w:r>
              <w:rPr>
                <w:lang w:val="bg-BG"/>
              </w:rPr>
              <w:t>Публичните възложители не прилагат закона:</w:t>
            </w:r>
          </w:p>
          <w:p w14:paraId="2CBF779A" w14:textId="77777777" w:rsidR="00890DF0" w:rsidRPr="00F058DB" w:rsidRDefault="00890DF0" w:rsidP="00311241">
            <w:pPr>
              <w:jc w:val="both"/>
              <w:rPr>
                <w:lang w:val="bg-BG"/>
              </w:rPr>
            </w:pPr>
            <w:r w:rsidRPr="00F058DB">
              <w:rPr>
                <w:lang w:val="bg-BG"/>
              </w:rPr>
              <w:t>7. при обществени поръчки, които се възлагат от публичен възложител, включително когато извършва секторна дейност, на юридическо лице, ако са изпълнени едновременно следните условия:</w:t>
            </w:r>
          </w:p>
          <w:p w14:paraId="485C189A" w14:textId="77777777" w:rsidR="00890DF0" w:rsidRPr="00F058DB" w:rsidRDefault="00890DF0" w:rsidP="00311241">
            <w:pPr>
              <w:jc w:val="both"/>
              <w:rPr>
                <w:lang w:val="bg-BG"/>
              </w:rPr>
            </w:pPr>
            <w:r w:rsidRPr="00F058DB">
              <w:rPr>
                <w:lang w:val="bg-BG"/>
              </w:rPr>
              <w:t>а) възложителят да упражнява съвместно с други възложители върху юридическото лице контрол, подобен на този, който упражнява върху собствените си структурни звена;</w:t>
            </w:r>
          </w:p>
          <w:p w14:paraId="102894A1" w14:textId="77777777" w:rsidR="00890DF0" w:rsidRPr="00F058DB" w:rsidRDefault="00890DF0" w:rsidP="00311241">
            <w:pPr>
              <w:jc w:val="both"/>
              <w:rPr>
                <w:lang w:val="bg-BG"/>
              </w:rPr>
            </w:pPr>
            <w:r w:rsidRPr="00F058DB">
              <w:rPr>
                <w:lang w:val="bg-BG"/>
              </w:rPr>
              <w:t>б) повече от 80 на сто от дейността на юридическото лице да е формирана от изпълнението на дейности, възложени от възложителите, които го контролират, или от други юридически лица, контролирани от същите възложители;</w:t>
            </w:r>
          </w:p>
          <w:p w14:paraId="15BA9A8D" w14:textId="77777777" w:rsidR="00890DF0" w:rsidRDefault="00890DF0" w:rsidP="00311241">
            <w:pPr>
              <w:jc w:val="both"/>
              <w:rPr>
                <w:lang w:val="bg-BG"/>
              </w:rPr>
            </w:pPr>
            <w:r w:rsidRPr="00F058DB">
              <w:rPr>
                <w:lang w:val="bg-BG"/>
              </w:rPr>
              <w:t>в) в юридическото лице да няма пряко частно капиталово участие, с изключение на такова, което не е свързано с контролни или блокиращи правомощия и не оказва решаващо влияние върху дейността на юридическото лице</w:t>
            </w:r>
          </w:p>
          <w:p w14:paraId="172B1E64" w14:textId="714BA152" w:rsidR="00293DD2" w:rsidRDefault="006855FA" w:rsidP="00311241">
            <w:pPr>
              <w:jc w:val="both"/>
              <w:rPr>
                <w:b/>
                <w:i/>
                <w:lang w:val="bg-BG"/>
              </w:rPr>
            </w:pPr>
            <w:r w:rsidRPr="00434AEA">
              <w:rPr>
                <w:b/>
                <w:i/>
                <w:lang w:val="bg-BG"/>
              </w:rPr>
              <w:t>Предложение за изменение</w:t>
            </w:r>
            <w:r w:rsidR="00293DD2">
              <w:rPr>
                <w:b/>
                <w:i/>
                <w:lang w:val="bg-BG"/>
              </w:rPr>
              <w:t xml:space="preserve"> на б. „в“</w:t>
            </w:r>
            <w:r w:rsidRPr="00434AEA">
              <w:rPr>
                <w:b/>
                <w:i/>
                <w:lang w:val="bg-BG"/>
              </w:rPr>
              <w:t>:</w:t>
            </w:r>
          </w:p>
          <w:p w14:paraId="7FDA9F4E" w14:textId="1F5B9335" w:rsidR="00890DF0" w:rsidRPr="00B809A7" w:rsidRDefault="006855FA" w:rsidP="00311241">
            <w:pPr>
              <w:jc w:val="both"/>
              <w:rPr>
                <w:lang w:val="bg-BG"/>
              </w:rPr>
            </w:pPr>
            <w:r w:rsidRPr="00434AEA">
              <w:rPr>
                <w:b/>
                <w:i/>
                <w:lang w:val="bg-BG"/>
              </w:rPr>
              <w:t xml:space="preserve"> „в) </w:t>
            </w:r>
            <w:r w:rsidRPr="00434AEA">
              <w:rPr>
                <w:b/>
                <w:i/>
                <w:highlight w:val="white"/>
                <w:shd w:val="clear" w:color="auto" w:fill="FEFEFE"/>
                <w:lang w:val="bg-BG"/>
              </w:rPr>
              <w:t>в юридическото лице - изпълнител, да няма пряко частно капиталово участие;</w:t>
            </w:r>
            <w:r w:rsidRPr="00434AEA">
              <w:rPr>
                <w:b/>
                <w:i/>
                <w:highlight w:val="white"/>
                <w:shd w:val="clear" w:color="auto" w:fill="FEFEFE"/>
              </w:rPr>
              <w:t xml:space="preserve"> </w:t>
            </w:r>
            <w:r w:rsidRPr="00434AEA">
              <w:rPr>
                <w:b/>
                <w:i/>
                <w:highlight w:val="white"/>
                <w:shd w:val="clear" w:color="auto" w:fill="FEFEFE"/>
                <w:lang w:val="bg-BG"/>
              </w:rPr>
              <w:t xml:space="preserve"> По изключение се допуска пряко частно капиталово участие, когато такова</w:t>
            </w:r>
            <w:r w:rsidRPr="00434AEA">
              <w:rPr>
                <w:b/>
                <w:i/>
                <w:shd w:val="clear" w:color="auto" w:fill="FEFEFE"/>
                <w:lang w:val="bg-BG"/>
              </w:rPr>
              <w:t xml:space="preserve"> </w:t>
            </w:r>
            <w:r w:rsidRPr="00434AEA">
              <w:rPr>
                <w:b/>
                <w:i/>
                <w:color w:val="000000"/>
                <w:lang w:val="bg-BG" w:eastAsia="zh-CN"/>
              </w:rPr>
              <w:t>се изисква от разпоредби на националното законодателство, които са в съответствие с ДЕС и ДФЕС и то</w:t>
            </w:r>
            <w:r w:rsidRPr="00434AEA">
              <w:rPr>
                <w:b/>
                <w:i/>
                <w:highlight w:val="white"/>
                <w:shd w:val="clear" w:color="auto" w:fill="FEFEFE"/>
                <w:lang w:val="bg-BG"/>
              </w:rPr>
              <w:t xml:space="preserve"> не е свързано с контролни или блокиращи правомощия и не оказва решаващо влияние върху дейността на юридическото лице.“</w:t>
            </w:r>
          </w:p>
        </w:tc>
        <w:tc>
          <w:tcPr>
            <w:tcW w:w="1710" w:type="dxa"/>
            <w:tcBorders>
              <w:top w:val="single" w:sz="4" w:space="0" w:color="000000"/>
              <w:left w:val="single" w:sz="4" w:space="0" w:color="000000"/>
              <w:bottom w:val="single" w:sz="4" w:space="0" w:color="000000"/>
              <w:right w:val="single" w:sz="4" w:space="0" w:color="000000"/>
            </w:tcBorders>
          </w:tcPr>
          <w:p w14:paraId="39DA7FDE" w14:textId="6CB03951" w:rsidR="00890DF0" w:rsidRPr="00890DF0" w:rsidRDefault="00CC2AA6" w:rsidP="00311241">
            <w:pPr>
              <w:jc w:val="both"/>
              <w:rPr>
                <w:bCs/>
                <w:lang w:val="bg-BG"/>
              </w:rPr>
            </w:pPr>
            <w:r w:rsidRPr="00883812">
              <w:rPr>
                <w:b/>
                <w:lang w:val="bg-BG"/>
              </w:rPr>
              <w:t>Пълно</w:t>
            </w:r>
          </w:p>
        </w:tc>
      </w:tr>
      <w:tr w:rsidR="00890DF0" w:rsidRPr="00890DF0" w14:paraId="427CE40E" w14:textId="0E684C3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4C219" w14:textId="77777777" w:rsidR="00890DF0" w:rsidRPr="00B809A7" w:rsidRDefault="00890DF0" w:rsidP="00311241">
            <w:pPr>
              <w:jc w:val="both"/>
              <w:rPr>
                <w:lang w:val="bg-BG"/>
              </w:rPr>
            </w:pPr>
            <w:r w:rsidRPr="00B809A7">
              <w:rPr>
                <w:lang w:val="bg-BG"/>
              </w:rPr>
              <w:t>За целите на първа алинея, буква а) възлагащите органи упражняват съвместно контрол върху дадено юридическо лице, когато са изпълнени всички условия по-долу:</w:t>
            </w:r>
          </w:p>
          <w:p w14:paraId="33F6DF4C" w14:textId="77777777" w:rsidR="00890DF0" w:rsidRPr="00B809A7" w:rsidRDefault="00890DF0" w:rsidP="00311241">
            <w:pPr>
              <w:jc w:val="both"/>
              <w:rPr>
                <w:lang w:val="bg-BG"/>
              </w:rPr>
            </w:pPr>
            <w:r w:rsidRPr="00B809A7">
              <w:rPr>
                <w:lang w:val="bg-BG"/>
              </w:rPr>
              <w:t>i) органите по вземане на решение на контролираното юридическо лице са съставени от представители на всички участващи възлагащи органи. Отделни представители могат да представляват няколко или всички участващи възлагащи органи;</w:t>
            </w:r>
          </w:p>
          <w:p w14:paraId="20E13E03" w14:textId="77777777" w:rsidR="00890DF0" w:rsidRPr="00B809A7" w:rsidRDefault="00890DF0" w:rsidP="00311241">
            <w:pPr>
              <w:jc w:val="both"/>
              <w:rPr>
                <w:lang w:val="bg-BG"/>
              </w:rPr>
            </w:pPr>
            <w:r w:rsidRPr="00B809A7">
              <w:rPr>
                <w:lang w:val="bg-BG"/>
              </w:rPr>
              <w:t>ii) тези възлагащи органи са в състояние съвместно да упражнят решаващо влияние върху стратегическите цели и значимите решения на контролираното юридическо лице; и</w:t>
            </w:r>
          </w:p>
          <w:p w14:paraId="7C14B3A5" w14:textId="77777777" w:rsidR="00890DF0" w:rsidRPr="00B809A7" w:rsidRDefault="00890DF0" w:rsidP="00311241">
            <w:pPr>
              <w:jc w:val="both"/>
              <w:rPr>
                <w:lang w:val="bg-BG"/>
              </w:rPr>
            </w:pPr>
            <w:r w:rsidRPr="00B809A7">
              <w:rPr>
                <w:lang w:val="bg-BG"/>
              </w:rPr>
              <w:t>iii)</w:t>
            </w:r>
            <w:r w:rsidRPr="00B809A7">
              <w:rPr>
                <w:lang w:val="bg-BG"/>
              </w:rPr>
              <w:tab/>
              <w:t>контролираното юридическо лице не преследва интереси, които са в противоречие с интересите на контролиращите възлагащи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CAC20" w14:textId="77777777" w:rsidR="00890DF0" w:rsidRPr="006823FA" w:rsidRDefault="00890DF0" w:rsidP="00311241">
            <w:pPr>
              <w:jc w:val="both"/>
              <w:rPr>
                <w:b/>
                <w:bCs/>
                <w:lang w:val="bg-BG"/>
              </w:rPr>
            </w:pPr>
            <w:r w:rsidRPr="006823FA">
              <w:rPr>
                <w:b/>
                <w:bCs/>
                <w:lang w:val="bg-BG"/>
              </w:rPr>
              <w:t>Чл. 14, ал. 3 ЗОП</w:t>
            </w:r>
          </w:p>
        </w:tc>
        <w:tc>
          <w:tcPr>
            <w:tcW w:w="5040" w:type="dxa"/>
            <w:tcBorders>
              <w:top w:val="single" w:sz="4" w:space="0" w:color="000000"/>
              <w:left w:val="single" w:sz="4" w:space="0" w:color="000000"/>
              <w:bottom w:val="single" w:sz="4" w:space="0" w:color="000000"/>
              <w:right w:val="single" w:sz="4" w:space="0" w:color="000000"/>
            </w:tcBorders>
          </w:tcPr>
          <w:p w14:paraId="4FA42E80" w14:textId="16692ABC" w:rsidR="00890DF0" w:rsidRPr="00FB3A0E" w:rsidRDefault="00890DF0" w:rsidP="00311241">
            <w:pPr>
              <w:jc w:val="both"/>
              <w:rPr>
                <w:lang w:val="bg-BG"/>
              </w:rPr>
            </w:pPr>
            <w:r w:rsidRPr="002E2411">
              <w:rPr>
                <w:b/>
                <w:bCs/>
                <w:lang w:val="bg-BG"/>
              </w:rPr>
              <w:t>Чл. 1</w:t>
            </w:r>
            <w:r>
              <w:rPr>
                <w:b/>
                <w:bCs/>
                <w:lang w:val="bg-BG"/>
              </w:rPr>
              <w:t xml:space="preserve">4. </w:t>
            </w:r>
            <w:r w:rsidRPr="00FB3A0E">
              <w:rPr>
                <w:lang w:val="bg-BG"/>
              </w:rPr>
              <w:t>(3) В случаите по ал. 1, т. 7 възложителите упражняват върху дадено юридическо лице съвместен контрол, когато са изпълнени едновременно следните условия:</w:t>
            </w:r>
          </w:p>
          <w:p w14:paraId="6898CD66" w14:textId="77777777" w:rsidR="00890DF0" w:rsidRPr="00FB3A0E" w:rsidRDefault="00890DF0" w:rsidP="00311241">
            <w:pPr>
              <w:jc w:val="both"/>
              <w:rPr>
                <w:lang w:val="bg-BG"/>
              </w:rPr>
            </w:pPr>
            <w:r w:rsidRPr="00FB3A0E">
              <w:rPr>
                <w:lang w:val="bg-BG"/>
              </w:rPr>
              <w:t>1. управителните и контролните органи на юридическото лице се състоят от представители на всички участващи в контрола възложители, като отделните представители могат да представляват няколко или всички участващи възложители;</w:t>
            </w:r>
          </w:p>
          <w:p w14:paraId="490CA748" w14:textId="77777777" w:rsidR="00890DF0" w:rsidRPr="00FB3A0E" w:rsidRDefault="00890DF0" w:rsidP="00311241">
            <w:pPr>
              <w:jc w:val="both"/>
              <w:rPr>
                <w:lang w:val="bg-BG"/>
              </w:rPr>
            </w:pPr>
            <w:r w:rsidRPr="00FB3A0E">
              <w:rPr>
                <w:lang w:val="bg-BG"/>
              </w:rPr>
              <w:t>2. тези възложители могат съвместно да упражняват решаващо влияние върху стратегическите цели и значимите решения на юридическото лице;</w:t>
            </w:r>
          </w:p>
          <w:p w14:paraId="0F6D2315" w14:textId="77777777" w:rsidR="00890DF0" w:rsidRDefault="00890DF0" w:rsidP="00311241">
            <w:pPr>
              <w:jc w:val="both"/>
              <w:rPr>
                <w:lang w:val="bg-BG"/>
              </w:rPr>
            </w:pPr>
            <w:r w:rsidRPr="00FB3A0E">
              <w:rPr>
                <w:lang w:val="bg-BG"/>
              </w:rPr>
              <w:t>3. юридическото лице няма интереси, които са в противоречие с интересите на контролиращите възложители.</w:t>
            </w:r>
          </w:p>
          <w:p w14:paraId="6D4D0759" w14:textId="77777777" w:rsidR="00890DF0" w:rsidRDefault="00890DF0" w:rsidP="00311241">
            <w:pPr>
              <w:jc w:val="both"/>
              <w:rPr>
                <w:lang w:val="bg-BG"/>
              </w:rPr>
            </w:pPr>
          </w:p>
          <w:p w14:paraId="057A5E36" w14:textId="47C1B517"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2403796" w14:textId="7D2AA766" w:rsidR="00890DF0" w:rsidRPr="00890DF0" w:rsidRDefault="00CC2AA6" w:rsidP="00311241">
            <w:pPr>
              <w:jc w:val="both"/>
              <w:rPr>
                <w:bCs/>
                <w:lang w:val="bg-BG"/>
              </w:rPr>
            </w:pPr>
            <w:r w:rsidRPr="00883812">
              <w:rPr>
                <w:b/>
                <w:lang w:val="bg-BG"/>
              </w:rPr>
              <w:t>Пълно</w:t>
            </w:r>
          </w:p>
        </w:tc>
      </w:tr>
      <w:tr w:rsidR="00890DF0" w:rsidRPr="00890DF0" w14:paraId="2D1505FC" w14:textId="04A1676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45CDE5" w14:textId="77777777" w:rsidR="00890DF0" w:rsidRPr="00172DDC" w:rsidRDefault="00890DF0" w:rsidP="00311241">
            <w:pPr>
              <w:jc w:val="both"/>
              <w:rPr>
                <w:lang w:val="bg-BG"/>
              </w:rPr>
            </w:pPr>
            <w:r w:rsidRPr="00FF5BA5">
              <w:rPr>
                <w:lang w:val="bg-BG"/>
              </w:rPr>
              <w:t>4.</w:t>
            </w:r>
            <w:r w:rsidRPr="00B809A7">
              <w:t>   </w:t>
            </w:r>
            <w:r w:rsidRPr="00FF5BA5">
              <w:rPr>
                <w:lang w:val="bg-BG"/>
              </w:rPr>
              <w:t xml:space="preserve">Договор за поръчка, сключен изключително </w:t>
            </w:r>
            <w:r w:rsidRPr="00172DDC">
              <w:rPr>
                <w:lang w:val="bg-BG"/>
              </w:rPr>
              <w:t>между два или повече възлагащи органа, попада извън обхвата на настоящата директива, когато са изпълнени всички условия по-долу:</w:t>
            </w:r>
          </w:p>
          <w:p w14:paraId="2CF897BE" w14:textId="77777777" w:rsidR="00890DF0" w:rsidRPr="00172DDC" w:rsidRDefault="00890DF0" w:rsidP="00311241">
            <w:pPr>
              <w:jc w:val="both"/>
              <w:rPr>
                <w:lang w:val="bg-BG"/>
              </w:rPr>
            </w:pPr>
            <w:r w:rsidRPr="00172DDC">
              <w:rPr>
                <w:lang w:val="bg-BG"/>
              </w:rPr>
              <w:t>а) поръчката установява или осъществява сътрудничество между участващите възлагащи органи, за да се гарантира, че задълженията им за предоставяне на обществени услуги се изпълняват с оглед постигането на общи за тях цели;</w:t>
            </w:r>
          </w:p>
          <w:p w14:paraId="57E22DC9" w14:textId="77777777" w:rsidR="00890DF0" w:rsidRPr="00FF5BA5" w:rsidRDefault="00890DF0" w:rsidP="00311241">
            <w:pPr>
              <w:jc w:val="both"/>
              <w:rPr>
                <w:lang w:val="bg-BG"/>
              </w:rPr>
            </w:pPr>
            <w:r w:rsidRPr="00172DDC">
              <w:rPr>
                <w:lang w:val="bg-BG"/>
              </w:rPr>
              <w:t>б) осъществяването на това сътрудничество се ръководи единствено от съображения</w:t>
            </w:r>
            <w:r w:rsidRPr="000B74D0">
              <w:rPr>
                <w:lang w:val="bg-BG"/>
              </w:rPr>
              <w:t>, свързани с обществения интерес;</w:t>
            </w:r>
            <w:r w:rsidRPr="00FF5BA5">
              <w:rPr>
                <w:lang w:val="bg-BG"/>
              </w:rPr>
              <w:t xml:space="preserve"> и</w:t>
            </w:r>
          </w:p>
          <w:p w14:paraId="1B036917" w14:textId="77777777" w:rsidR="00890DF0" w:rsidRPr="00FF5BA5" w:rsidRDefault="00890DF0" w:rsidP="00311241">
            <w:pPr>
              <w:jc w:val="both"/>
              <w:rPr>
                <w:lang w:val="bg-BG"/>
              </w:rPr>
            </w:pPr>
            <w:r w:rsidRPr="00FF5BA5">
              <w:rPr>
                <w:lang w:val="bg-BG"/>
              </w:rPr>
              <w:t>в) участващите възлагащи органи извършват на свободния пазар по-малко от 20 % от дейността, свързана със сътрудничеството.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E34E80" w14:textId="77777777" w:rsidR="00890DF0" w:rsidRPr="006823FA" w:rsidRDefault="00890DF0" w:rsidP="008D5C69">
            <w:pPr>
              <w:jc w:val="both"/>
              <w:rPr>
                <w:b/>
                <w:bCs/>
                <w:lang w:val="bg-BG"/>
              </w:rPr>
            </w:pPr>
            <w:r w:rsidRPr="006823FA">
              <w:rPr>
                <w:b/>
                <w:bCs/>
                <w:lang w:val="bg-BG"/>
              </w:rPr>
              <w:t xml:space="preserve">Чл. 14, ал. 1, т. 8 ЗОП </w:t>
            </w:r>
          </w:p>
        </w:tc>
        <w:tc>
          <w:tcPr>
            <w:tcW w:w="5040" w:type="dxa"/>
            <w:tcBorders>
              <w:top w:val="single" w:sz="4" w:space="0" w:color="000000"/>
              <w:left w:val="single" w:sz="4" w:space="0" w:color="000000"/>
              <w:bottom w:val="single" w:sz="4" w:space="0" w:color="000000"/>
              <w:right w:val="single" w:sz="4" w:space="0" w:color="000000"/>
            </w:tcBorders>
          </w:tcPr>
          <w:p w14:paraId="674778B6" w14:textId="7191F28C" w:rsidR="00890DF0" w:rsidRDefault="00890DF0" w:rsidP="008D5C69">
            <w:pPr>
              <w:jc w:val="both"/>
              <w:rPr>
                <w:lang w:val="bg-BG"/>
              </w:rPr>
            </w:pPr>
            <w:r w:rsidRPr="002E2411">
              <w:rPr>
                <w:b/>
                <w:bCs/>
                <w:lang w:val="bg-BG"/>
              </w:rPr>
              <w:t>Чл. 1</w:t>
            </w:r>
            <w:r>
              <w:rPr>
                <w:b/>
                <w:bCs/>
                <w:lang w:val="bg-BG"/>
              </w:rPr>
              <w:t>4. (</w:t>
            </w:r>
            <w:r w:rsidRPr="002E2411">
              <w:rPr>
                <w:b/>
                <w:bCs/>
                <w:lang w:val="bg-BG"/>
              </w:rPr>
              <w:t>1</w:t>
            </w:r>
            <w:r>
              <w:rPr>
                <w:b/>
                <w:bCs/>
                <w:lang w:val="bg-BG"/>
              </w:rPr>
              <w:t xml:space="preserve">) </w:t>
            </w:r>
            <w:r w:rsidRPr="008D5C69">
              <w:rPr>
                <w:lang w:val="bg-BG"/>
              </w:rPr>
              <w:t>Публичните възложители не прилагат закона:</w:t>
            </w:r>
          </w:p>
          <w:p w14:paraId="3BEED3D5" w14:textId="77777777" w:rsidR="00890DF0" w:rsidRPr="008D5C69" w:rsidRDefault="00890DF0" w:rsidP="008D5C69">
            <w:pPr>
              <w:jc w:val="both"/>
              <w:rPr>
                <w:lang w:val="bg-BG"/>
              </w:rPr>
            </w:pPr>
            <w:r w:rsidRPr="008D5C69">
              <w:rPr>
                <w:lang w:val="bg-BG"/>
              </w:rPr>
              <w:t>8. при договори, сключени между двама или повече публични възложители, включително когато извършват секторна дейност, когато са изпълнени едновременно следните условия:</w:t>
            </w:r>
          </w:p>
          <w:p w14:paraId="54415391" w14:textId="77777777" w:rsidR="00890DF0" w:rsidRPr="008D5C69" w:rsidRDefault="00890DF0" w:rsidP="008D5C69">
            <w:pPr>
              <w:jc w:val="both"/>
              <w:rPr>
                <w:lang w:val="bg-BG"/>
              </w:rPr>
            </w:pPr>
            <w:r w:rsidRPr="008D5C69">
              <w:rPr>
                <w:lang w:val="bg-BG"/>
              </w:rPr>
              <w:t>а) установява се или се осъществява сътрудничество между тях, за да се гарантира, че задълженията им за предоставяне на обществени услуги се изпълняват с оглед постигането на общи за тях цели;</w:t>
            </w:r>
          </w:p>
          <w:p w14:paraId="692FBC90" w14:textId="7869E103" w:rsidR="00890DF0" w:rsidRDefault="00890DF0" w:rsidP="008D5C69">
            <w:pPr>
              <w:jc w:val="both"/>
              <w:rPr>
                <w:lang w:val="bg-BG"/>
              </w:rPr>
            </w:pPr>
            <w:r w:rsidRPr="008D5C69">
              <w:rPr>
                <w:lang w:val="bg-BG"/>
              </w:rPr>
              <w:t>б) осъществяването на сътрудничеството се ръководи единствено от съображения, свързани с обществения интерес;</w:t>
            </w:r>
          </w:p>
          <w:p w14:paraId="10EA16F8" w14:textId="568FF4DE" w:rsidR="00890DF0" w:rsidRDefault="00890DF0" w:rsidP="008D5C69">
            <w:pPr>
              <w:jc w:val="both"/>
              <w:rPr>
                <w:lang w:val="bg-BG"/>
              </w:rPr>
            </w:pPr>
          </w:p>
          <w:p w14:paraId="6BB1BA8B" w14:textId="77777777" w:rsidR="00890DF0" w:rsidRPr="008D5C69" w:rsidRDefault="00890DF0" w:rsidP="008D5C69">
            <w:pPr>
              <w:jc w:val="both"/>
              <w:rPr>
                <w:lang w:val="bg-BG"/>
              </w:rPr>
            </w:pPr>
          </w:p>
          <w:p w14:paraId="469447A9" w14:textId="77777777" w:rsidR="00890DF0" w:rsidRDefault="00890DF0" w:rsidP="008D5C69">
            <w:pPr>
              <w:jc w:val="both"/>
              <w:rPr>
                <w:lang w:val="bg-BG"/>
              </w:rPr>
            </w:pPr>
            <w:r w:rsidRPr="008D5C69">
              <w:rPr>
                <w:lang w:val="bg-BG"/>
              </w:rPr>
              <w:t>в) през последните три години участващите възложители са извършвали на свободния пазар по-малко от 20 на сто от дейността, свързана със сътрудничеството.</w:t>
            </w:r>
          </w:p>
          <w:p w14:paraId="44177B03" w14:textId="77777777" w:rsidR="00890DF0" w:rsidRDefault="00890DF0" w:rsidP="0002679C">
            <w:pPr>
              <w:jc w:val="center"/>
              <w:rPr>
                <w:i/>
                <w:iCs/>
              </w:rPr>
            </w:pPr>
          </w:p>
          <w:p w14:paraId="6761C6D0" w14:textId="55D08D8E" w:rsidR="00890DF0" w:rsidRPr="00CC2AA6" w:rsidRDefault="00890DF0" w:rsidP="00CC2AA6">
            <w:pPr>
              <w:jc w:val="center"/>
              <w:rPr>
                <w:b/>
                <w:i/>
                <w:iCs/>
                <w:lang w:val="bg-BG"/>
              </w:rPr>
            </w:pPr>
          </w:p>
        </w:tc>
        <w:tc>
          <w:tcPr>
            <w:tcW w:w="1710" w:type="dxa"/>
            <w:tcBorders>
              <w:top w:val="single" w:sz="4" w:space="0" w:color="000000"/>
              <w:left w:val="single" w:sz="4" w:space="0" w:color="000000"/>
              <w:bottom w:val="single" w:sz="4" w:space="0" w:color="000000"/>
              <w:right w:val="single" w:sz="4" w:space="0" w:color="000000"/>
            </w:tcBorders>
          </w:tcPr>
          <w:p w14:paraId="3F07F80A" w14:textId="4524909C" w:rsidR="00890DF0" w:rsidRPr="00890DF0" w:rsidRDefault="00CC2AA6" w:rsidP="008D5C69">
            <w:pPr>
              <w:jc w:val="both"/>
              <w:rPr>
                <w:bCs/>
                <w:lang w:val="bg-BG"/>
              </w:rPr>
            </w:pPr>
            <w:r w:rsidRPr="00883812">
              <w:rPr>
                <w:b/>
                <w:lang w:val="bg-BG"/>
              </w:rPr>
              <w:t>Пълно</w:t>
            </w:r>
          </w:p>
        </w:tc>
      </w:tr>
      <w:tr w:rsidR="00890DF0" w:rsidRPr="00890DF0" w14:paraId="108E1A4D" w14:textId="2FC35E8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36805" w14:textId="77777777" w:rsidR="00890DF0" w:rsidRPr="00FF5BA5" w:rsidRDefault="00890DF0" w:rsidP="00311241">
            <w:pPr>
              <w:jc w:val="both"/>
              <w:rPr>
                <w:lang w:val="bg-BG"/>
              </w:rPr>
            </w:pPr>
            <w:r w:rsidRPr="00FF5BA5">
              <w:rPr>
                <w:lang w:val="bg-BG"/>
              </w:rPr>
              <w:t>5.</w:t>
            </w:r>
            <w:r w:rsidRPr="00B809A7">
              <w:t>   </w:t>
            </w:r>
            <w:r w:rsidRPr="00FF5BA5">
              <w:rPr>
                <w:lang w:val="bg-BG"/>
              </w:rPr>
              <w:t>За определянето на процента от дейността, посочен в параграф 1, първа алинея, буква б), параграф 3, първа алинея, буква б) и параграф 4, буква в), се взема предвид средният общ оборот или друг подходящ показател, основан на дейността, например разходите на съответното юридическо лице или възлагащ орган по отношение на услуги, доставки и строителство през трите години, предшестващи възлагането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A48A2" w14:textId="77777777" w:rsidR="00890DF0" w:rsidRPr="006823FA" w:rsidRDefault="00890DF0" w:rsidP="00311241">
            <w:pPr>
              <w:pStyle w:val="1"/>
              <w:widowControl w:val="0"/>
              <w:spacing w:before="0" w:after="0"/>
              <w:jc w:val="both"/>
              <w:rPr>
                <w:b/>
                <w:bCs/>
              </w:rPr>
            </w:pPr>
            <w:r w:rsidRPr="006823FA">
              <w:rPr>
                <w:b/>
                <w:bCs/>
              </w:rPr>
              <w:t xml:space="preserve"> Чл. 14, ал. 4 ЗОП</w:t>
            </w:r>
          </w:p>
        </w:tc>
        <w:tc>
          <w:tcPr>
            <w:tcW w:w="5040" w:type="dxa"/>
            <w:tcBorders>
              <w:top w:val="single" w:sz="4" w:space="0" w:color="000000"/>
              <w:left w:val="single" w:sz="4" w:space="0" w:color="000000"/>
              <w:bottom w:val="single" w:sz="4" w:space="0" w:color="000000"/>
              <w:right w:val="single" w:sz="4" w:space="0" w:color="000000"/>
            </w:tcBorders>
          </w:tcPr>
          <w:p w14:paraId="1A841BD8" w14:textId="77777777" w:rsidR="00890DF0" w:rsidRDefault="00890DF0" w:rsidP="00311241">
            <w:pPr>
              <w:pStyle w:val="1"/>
              <w:widowControl w:val="0"/>
              <w:spacing w:before="0" w:after="0"/>
              <w:jc w:val="both"/>
            </w:pPr>
            <w:r w:rsidRPr="002E2411">
              <w:rPr>
                <w:b/>
                <w:bCs/>
              </w:rPr>
              <w:t>Чл. 1</w:t>
            </w:r>
            <w:r>
              <w:rPr>
                <w:b/>
                <w:bCs/>
              </w:rPr>
              <w:t xml:space="preserve">4. (4) </w:t>
            </w:r>
            <w:r w:rsidRPr="00FB3A0E">
              <w:t>В случаите по ал. 1, т. 5 - 8 при определяне на процента от дейността се взема предвид средният общ оборот или друг подходящ показател, който измерва изпълнението на дейността за последните три години.</w:t>
            </w:r>
          </w:p>
          <w:p w14:paraId="078D9638" w14:textId="77777777" w:rsidR="00890DF0" w:rsidRDefault="00890DF0" w:rsidP="00311241">
            <w:pPr>
              <w:pStyle w:val="1"/>
              <w:widowControl w:val="0"/>
              <w:spacing w:before="0" w:after="0"/>
              <w:jc w:val="both"/>
            </w:pPr>
          </w:p>
          <w:p w14:paraId="399126E6" w14:textId="274E728F" w:rsidR="00890DF0" w:rsidRPr="00B809A7" w:rsidRDefault="00890DF0" w:rsidP="00072BD0">
            <w:pPr>
              <w:jc w:val="center"/>
            </w:pPr>
          </w:p>
        </w:tc>
        <w:tc>
          <w:tcPr>
            <w:tcW w:w="1710" w:type="dxa"/>
            <w:tcBorders>
              <w:top w:val="single" w:sz="4" w:space="0" w:color="000000"/>
              <w:left w:val="single" w:sz="4" w:space="0" w:color="000000"/>
              <w:bottom w:val="single" w:sz="4" w:space="0" w:color="000000"/>
              <w:right w:val="single" w:sz="4" w:space="0" w:color="000000"/>
            </w:tcBorders>
          </w:tcPr>
          <w:p w14:paraId="750DC158" w14:textId="45304FED" w:rsidR="00890DF0" w:rsidRPr="00890DF0" w:rsidRDefault="00CC2AA6" w:rsidP="00311241">
            <w:pPr>
              <w:pStyle w:val="1"/>
              <w:widowControl w:val="0"/>
              <w:spacing w:before="0" w:after="0"/>
              <w:jc w:val="both"/>
              <w:rPr>
                <w:bCs/>
              </w:rPr>
            </w:pPr>
            <w:r w:rsidRPr="00883812">
              <w:rPr>
                <w:b/>
              </w:rPr>
              <w:t>Пълно</w:t>
            </w:r>
          </w:p>
        </w:tc>
      </w:tr>
      <w:tr w:rsidR="00890DF0" w:rsidRPr="00890DF0" w14:paraId="27645E11" w14:textId="2BBF538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3C029" w14:textId="77777777" w:rsidR="00890DF0" w:rsidRPr="00B809A7" w:rsidRDefault="00890DF0" w:rsidP="00311241">
            <w:pPr>
              <w:jc w:val="both"/>
              <w:rPr>
                <w:lang w:val="bg-BG"/>
              </w:rPr>
            </w:pPr>
            <w:r w:rsidRPr="00B809A7">
              <w:rPr>
                <w:lang w:val="bg-BG"/>
              </w:rPr>
              <w:t>Когато поради датата нa създаване или на започване на дейността на юридическото лице или възлагащия орган, или поради реорганизация на дейността му няма данни за оборота или за друг показател, основан на дейността, например разходите, зa предходните три години или когато тези данни вече не са актуални, е достатъчно да се докаже, че способът за измерване на дейността е достоверен, по-специално посредством прогнози за дейността.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FA39C" w14:textId="77777777" w:rsidR="00890DF0" w:rsidRPr="006823FA" w:rsidRDefault="00890DF0" w:rsidP="00311241">
            <w:pPr>
              <w:jc w:val="both"/>
              <w:rPr>
                <w:b/>
                <w:bCs/>
                <w:lang w:val="bg-BG"/>
              </w:rPr>
            </w:pPr>
            <w:r w:rsidRPr="006823FA">
              <w:rPr>
                <w:b/>
                <w:bCs/>
                <w:lang w:val="bg-BG"/>
              </w:rPr>
              <w:t>Чл. 14, ал. 5 ЗОП</w:t>
            </w:r>
          </w:p>
        </w:tc>
        <w:tc>
          <w:tcPr>
            <w:tcW w:w="5040" w:type="dxa"/>
            <w:tcBorders>
              <w:top w:val="single" w:sz="4" w:space="0" w:color="000000"/>
              <w:left w:val="single" w:sz="4" w:space="0" w:color="000000"/>
              <w:bottom w:val="single" w:sz="4" w:space="0" w:color="000000"/>
              <w:right w:val="single" w:sz="4" w:space="0" w:color="000000"/>
            </w:tcBorders>
          </w:tcPr>
          <w:p w14:paraId="6556CB5D" w14:textId="77777777" w:rsidR="00890DF0" w:rsidRDefault="00890DF0" w:rsidP="00311241">
            <w:pPr>
              <w:jc w:val="both"/>
              <w:rPr>
                <w:lang w:val="bg-BG"/>
              </w:rPr>
            </w:pPr>
            <w:r w:rsidRPr="002E2411">
              <w:rPr>
                <w:b/>
                <w:bCs/>
                <w:lang w:val="bg-BG"/>
              </w:rPr>
              <w:t>Чл. 1</w:t>
            </w:r>
            <w:r>
              <w:rPr>
                <w:b/>
                <w:bCs/>
                <w:lang w:val="bg-BG"/>
              </w:rPr>
              <w:t xml:space="preserve">4. (5) </w:t>
            </w:r>
            <w:r w:rsidRPr="00FB3A0E">
              <w:rPr>
                <w:lang w:val="bg-BG"/>
              </w:rPr>
              <w:t>В случаите по ал. 1, т. 5 - 8, когато поради датата нa създаване или на започване на дейността на юридическото лице или възложителя или поради реорганизация на дейността му няма данни за оборота или когато тези данни вече не са актуални, е достатъчно да се докаже, че способът за измерване на дейността е достоверен, по-специално чрез неговата бизнес програма.</w:t>
            </w:r>
          </w:p>
          <w:p w14:paraId="4BC7F371" w14:textId="77777777" w:rsidR="00890DF0" w:rsidRDefault="00890DF0" w:rsidP="00311241">
            <w:pPr>
              <w:jc w:val="both"/>
              <w:rPr>
                <w:lang w:val="bg-BG"/>
              </w:rPr>
            </w:pPr>
          </w:p>
          <w:p w14:paraId="6D7472C8" w14:textId="75C96F83"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5F4B7A9" w14:textId="2BC8C2BD" w:rsidR="00890DF0" w:rsidRPr="00890DF0" w:rsidRDefault="00CC2AA6" w:rsidP="00311241">
            <w:pPr>
              <w:jc w:val="both"/>
              <w:rPr>
                <w:bCs/>
                <w:lang w:val="bg-BG"/>
              </w:rPr>
            </w:pPr>
            <w:r w:rsidRPr="00883812">
              <w:rPr>
                <w:b/>
                <w:lang w:val="bg-BG"/>
              </w:rPr>
              <w:t>Пълно</w:t>
            </w:r>
          </w:p>
        </w:tc>
      </w:tr>
      <w:tr w:rsidR="00890DF0" w:rsidRPr="00890DF0" w14:paraId="087D2809" w14:textId="7836C92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96BF2" w14:textId="2B77A7EF" w:rsidR="00890DF0" w:rsidRPr="007E273E" w:rsidRDefault="00890DF0" w:rsidP="00311241">
            <w:pPr>
              <w:jc w:val="both"/>
              <w:rPr>
                <w:b/>
                <w:bCs/>
                <w:lang w:val="bg-BG"/>
              </w:rPr>
            </w:pPr>
            <w:bookmarkStart w:id="6" w:name="_Toc417896865"/>
            <w:r w:rsidRPr="007E273E">
              <w:rPr>
                <w:b/>
                <w:bCs/>
                <w:lang w:val="bg-BG"/>
              </w:rPr>
              <w:t>Раздел 4</w:t>
            </w:r>
            <w:bookmarkEnd w:id="6"/>
            <w:r w:rsidRPr="007E273E">
              <w:rPr>
                <w:b/>
                <w:bCs/>
                <w:lang w:val="bg-BG"/>
              </w:rPr>
              <w:t xml:space="preserve"> </w:t>
            </w:r>
          </w:p>
          <w:p w14:paraId="5D2EFE7A" w14:textId="77777777" w:rsidR="00890DF0" w:rsidRPr="00B809A7" w:rsidRDefault="00890DF0" w:rsidP="00311241">
            <w:pPr>
              <w:jc w:val="both"/>
              <w:rPr>
                <w:lang w:val="bg-BG"/>
              </w:rPr>
            </w:pPr>
            <w:bookmarkStart w:id="7" w:name="_Toc417896866"/>
            <w:r w:rsidRPr="007E273E">
              <w:rPr>
                <w:b/>
                <w:lang w:val="bg-BG"/>
              </w:rPr>
              <w:t>Специални случаи</w:t>
            </w:r>
            <w:bookmarkEnd w:id="7"/>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566CF"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1A600E4"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8CEBEB1" w14:textId="77777777" w:rsidR="00890DF0" w:rsidRPr="00890DF0" w:rsidRDefault="00890DF0" w:rsidP="00311241">
            <w:pPr>
              <w:jc w:val="both"/>
              <w:rPr>
                <w:lang w:val="bg-BG"/>
              </w:rPr>
            </w:pPr>
          </w:p>
        </w:tc>
      </w:tr>
      <w:tr w:rsidR="00890DF0" w:rsidRPr="00890DF0" w14:paraId="22EFEE65" w14:textId="5E76860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5A8D3" w14:textId="77777777" w:rsidR="00890DF0" w:rsidRPr="00B809A7" w:rsidRDefault="00890DF0" w:rsidP="00311241">
            <w:pPr>
              <w:jc w:val="both"/>
              <w:rPr>
                <w:b/>
                <w:bCs/>
                <w:i/>
                <w:iCs/>
                <w:lang w:val="bg-BG"/>
              </w:rPr>
            </w:pPr>
            <w:r w:rsidRPr="00B809A7">
              <w:rPr>
                <w:b/>
                <w:bCs/>
                <w:i/>
                <w:iCs/>
                <w:lang w:val="bg-BG"/>
              </w:rPr>
              <w:t xml:space="preserve">Подраздел 1 </w:t>
            </w:r>
          </w:p>
          <w:p w14:paraId="70DA9266" w14:textId="77777777" w:rsidR="00890DF0" w:rsidRPr="007E273E" w:rsidRDefault="00890DF0" w:rsidP="00311241">
            <w:pPr>
              <w:jc w:val="both"/>
              <w:rPr>
                <w:b/>
                <w:lang w:val="bg-BG"/>
              </w:rPr>
            </w:pPr>
            <w:r w:rsidRPr="007E273E">
              <w:rPr>
                <w:b/>
                <w:lang w:val="bg-BG"/>
              </w:rPr>
              <w:t>Субсидиране на поръчки и услуги за научноизследователска и развойна дейност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F348A"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09FF51C0"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401CDA9" w14:textId="77777777" w:rsidR="00890DF0" w:rsidRPr="00890DF0" w:rsidRDefault="00890DF0" w:rsidP="00311241">
            <w:pPr>
              <w:jc w:val="both"/>
              <w:rPr>
                <w:lang w:val="bg-BG"/>
              </w:rPr>
            </w:pPr>
          </w:p>
        </w:tc>
      </w:tr>
      <w:tr w:rsidR="00890DF0" w:rsidRPr="00890DF0" w14:paraId="6B7D2D80" w14:textId="543B889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962A5" w14:textId="77777777" w:rsidR="00890DF0" w:rsidRPr="007E273E" w:rsidRDefault="00890DF0" w:rsidP="00311241">
            <w:pPr>
              <w:jc w:val="both"/>
              <w:rPr>
                <w:b/>
                <w:bCs/>
                <w:iCs/>
                <w:lang w:val="bg-BG"/>
              </w:rPr>
            </w:pPr>
            <w:r w:rsidRPr="007E273E">
              <w:rPr>
                <w:b/>
                <w:bCs/>
                <w:iCs/>
                <w:lang w:val="bg-BG"/>
              </w:rPr>
              <w:t>Член 13</w:t>
            </w:r>
          </w:p>
          <w:p w14:paraId="3C6A387F" w14:textId="77777777" w:rsidR="00890DF0" w:rsidRPr="00B809A7" w:rsidRDefault="00890DF0" w:rsidP="00311241">
            <w:pPr>
              <w:jc w:val="both"/>
              <w:rPr>
                <w:b/>
                <w:bCs/>
                <w:i/>
                <w:iCs/>
                <w:lang w:val="bg-BG"/>
              </w:rPr>
            </w:pPr>
            <w:r w:rsidRPr="007E273E">
              <w:rPr>
                <w:b/>
                <w:bCs/>
                <w:iCs/>
                <w:lang w:val="bg-BG"/>
              </w:rPr>
              <w:t>Поръчки, субсидирани от възлагащите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630D5"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528C4D45"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AF2D0AF" w14:textId="77777777" w:rsidR="00890DF0" w:rsidRPr="00890DF0" w:rsidRDefault="00890DF0" w:rsidP="00311241">
            <w:pPr>
              <w:jc w:val="both"/>
              <w:rPr>
                <w:lang w:val="bg-BG"/>
              </w:rPr>
            </w:pPr>
          </w:p>
        </w:tc>
      </w:tr>
      <w:tr w:rsidR="00890DF0" w:rsidRPr="00890DF0" w14:paraId="05DB2EE3" w14:textId="203C914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774BF" w14:textId="77777777" w:rsidR="00890DF0" w:rsidRPr="00B809A7" w:rsidRDefault="00890DF0" w:rsidP="00311241">
            <w:pPr>
              <w:jc w:val="both"/>
              <w:rPr>
                <w:lang w:val="bg-BG"/>
              </w:rPr>
            </w:pPr>
            <w:r w:rsidRPr="00B809A7">
              <w:rPr>
                <w:lang w:val="bg-BG"/>
              </w:rPr>
              <w:t>Настоящата директива се прилага за възлагането на следните поръчки:</w:t>
            </w:r>
          </w:p>
          <w:p w14:paraId="1C5696EF" w14:textId="77777777" w:rsidR="00890DF0" w:rsidRPr="00B809A7" w:rsidRDefault="00890DF0" w:rsidP="00311241">
            <w:pPr>
              <w:jc w:val="both"/>
              <w:rPr>
                <w:lang w:val="bg-BG"/>
              </w:rPr>
            </w:pPr>
            <w:r w:rsidRPr="00B809A7">
              <w:rPr>
                <w:lang w:val="bg-BG"/>
              </w:rPr>
              <w:t>а)</w:t>
            </w:r>
            <w:r w:rsidRPr="00B809A7">
              <w:rPr>
                <w:lang w:val="bg-BG"/>
              </w:rPr>
              <w:tab/>
              <w:t>поръчки за строителство, които се субсидират пряко от възлагащите органи с повече от 50 % и чиято прогнозна стойност без ДДС е по-голяма или равна на 5 186 000 EUR, когато тези поръчки включват една от следните дейности:</w:t>
            </w:r>
          </w:p>
          <w:p w14:paraId="40E9169B" w14:textId="77777777" w:rsidR="00890DF0" w:rsidRPr="00B809A7" w:rsidRDefault="00890DF0" w:rsidP="00311241">
            <w:pPr>
              <w:jc w:val="both"/>
              <w:rPr>
                <w:lang w:val="bg-BG"/>
              </w:rPr>
            </w:pPr>
            <w:r w:rsidRPr="00B809A7">
              <w:rPr>
                <w:lang w:val="bg-BG"/>
              </w:rPr>
              <w:t>i)</w:t>
            </w:r>
            <w:r w:rsidRPr="00B809A7">
              <w:rPr>
                <w:lang w:val="bg-BG"/>
              </w:rPr>
              <w:tab/>
              <w:t>дейности, свързани с гражданското строителство, изброени в приложение II;</w:t>
            </w:r>
          </w:p>
          <w:p w14:paraId="49151299" w14:textId="77777777" w:rsidR="00890DF0" w:rsidRPr="00B809A7" w:rsidRDefault="00890DF0" w:rsidP="00311241">
            <w:pPr>
              <w:jc w:val="both"/>
              <w:rPr>
                <w:lang w:val="bg-BG"/>
              </w:rPr>
            </w:pPr>
            <w:r w:rsidRPr="00B809A7">
              <w:rPr>
                <w:lang w:val="bg-BG"/>
              </w:rPr>
              <w:t>ii)</w:t>
            </w:r>
            <w:r w:rsidRPr="00B809A7">
              <w:rPr>
                <w:lang w:val="bg-BG"/>
              </w:rPr>
              <w:tab/>
              <w:t>изграждане на болници, спортни съоръжения, съоръжения за забавление и отдих, училищни и университетски сгради, както и сгради, използвани за административни цели;</w:t>
            </w:r>
          </w:p>
          <w:p w14:paraId="48774CB3" w14:textId="77777777" w:rsidR="00890DF0" w:rsidRPr="00B809A7" w:rsidRDefault="00890DF0" w:rsidP="00311241">
            <w:pPr>
              <w:jc w:val="both"/>
              <w:rPr>
                <w:lang w:val="bg-BG"/>
              </w:rPr>
            </w:pPr>
            <w:r w:rsidRPr="00B809A7">
              <w:rPr>
                <w:lang w:val="bg-BG"/>
              </w:rPr>
              <w:t>б)</w:t>
            </w:r>
            <w:r w:rsidRPr="00B809A7">
              <w:rPr>
                <w:lang w:val="bg-BG"/>
              </w:rPr>
              <w:tab/>
              <w:t>обществени поръчки за услуги, които се субсидират пряко от възлагащите органи с повече от 50 %, чиято прогнозната стойност без ДДС е по-голяма или равна на 207 000 EUR, и които са свързани с обществена поръчка за строителство по буква 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6560E" w14:textId="77777777" w:rsidR="00890DF0" w:rsidRPr="006823FA" w:rsidRDefault="00890DF0" w:rsidP="00311241">
            <w:pPr>
              <w:jc w:val="both"/>
              <w:rPr>
                <w:b/>
                <w:bCs/>
                <w:lang w:val="bg-BG"/>
              </w:rPr>
            </w:pPr>
            <w:r w:rsidRPr="006823FA">
              <w:rPr>
                <w:b/>
                <w:bCs/>
                <w:color w:val="000000"/>
                <w:lang w:val="bg-BG"/>
              </w:rPr>
              <w:t>Чл. 6, ал. 1 ЗОП</w:t>
            </w:r>
          </w:p>
        </w:tc>
        <w:tc>
          <w:tcPr>
            <w:tcW w:w="5040" w:type="dxa"/>
            <w:tcBorders>
              <w:top w:val="single" w:sz="4" w:space="0" w:color="000000"/>
              <w:left w:val="single" w:sz="4" w:space="0" w:color="000000"/>
              <w:bottom w:val="single" w:sz="4" w:space="0" w:color="000000"/>
              <w:right w:val="single" w:sz="4" w:space="0" w:color="000000"/>
            </w:tcBorders>
          </w:tcPr>
          <w:p w14:paraId="0AE02790" w14:textId="474CD3B4" w:rsidR="00890DF0" w:rsidRPr="00952367" w:rsidRDefault="00890DF0" w:rsidP="00311241">
            <w:pPr>
              <w:jc w:val="both"/>
              <w:rPr>
                <w:color w:val="000000"/>
                <w:lang w:val="bg-BG"/>
              </w:rPr>
            </w:pPr>
            <w:r w:rsidRPr="002E2411">
              <w:rPr>
                <w:b/>
                <w:bCs/>
                <w:lang w:val="bg-BG"/>
              </w:rPr>
              <w:t xml:space="preserve">Чл. </w:t>
            </w:r>
            <w:r>
              <w:rPr>
                <w:b/>
                <w:bCs/>
                <w:lang w:val="bg-BG"/>
              </w:rPr>
              <w:t>6. (</w:t>
            </w:r>
            <w:r w:rsidRPr="002E2411">
              <w:rPr>
                <w:b/>
                <w:bCs/>
                <w:lang w:val="bg-BG"/>
              </w:rPr>
              <w:t>1</w:t>
            </w:r>
            <w:r>
              <w:rPr>
                <w:b/>
                <w:bCs/>
                <w:lang w:val="bg-BG"/>
              </w:rPr>
              <w:t xml:space="preserve">) </w:t>
            </w:r>
            <w:r w:rsidRPr="00952367">
              <w:rPr>
                <w:color w:val="000000"/>
                <w:lang w:val="bg-BG"/>
              </w:rPr>
              <w:t>Правилата на този закон се прилагат и когато с публични средства се финансира пряко с повече от 50 на сто някоя от следните дейности:</w:t>
            </w:r>
          </w:p>
          <w:p w14:paraId="545A75EF" w14:textId="77777777" w:rsidR="00890DF0" w:rsidRPr="005533A1" w:rsidRDefault="00890DF0" w:rsidP="00311241">
            <w:pPr>
              <w:jc w:val="both"/>
              <w:rPr>
                <w:color w:val="000000"/>
              </w:rPr>
            </w:pPr>
            <w:r>
              <w:rPr>
                <w:color w:val="000000"/>
                <w:lang w:val="bg-BG"/>
              </w:rPr>
              <w:t>1</w:t>
            </w:r>
            <w:r w:rsidRPr="00952367">
              <w:rPr>
                <w:color w:val="000000"/>
                <w:lang w:val="bg-BG"/>
              </w:rPr>
              <w:t>.</w:t>
            </w:r>
            <w:r>
              <w:rPr>
                <w:color w:val="000000"/>
                <w:lang w:val="bg-BG"/>
              </w:rPr>
              <w:t xml:space="preserve"> </w:t>
            </w:r>
            <w:r w:rsidRPr="005533A1">
              <w:rPr>
                <w:color w:val="000000"/>
              </w:rPr>
              <w:t>строителство с прогнозна стойност, по-голя</w:t>
            </w:r>
            <w:r>
              <w:rPr>
                <w:color w:val="000000"/>
              </w:rPr>
              <w:t>ма или равна на 10 000 000 лв.;</w:t>
            </w:r>
          </w:p>
          <w:p w14:paraId="0B4AAD6A" w14:textId="77777777" w:rsidR="00890DF0" w:rsidRDefault="00890DF0" w:rsidP="005533A1">
            <w:pPr>
              <w:jc w:val="both"/>
              <w:rPr>
                <w:color w:val="000000"/>
              </w:rPr>
            </w:pPr>
            <w:r w:rsidRPr="00952367">
              <w:rPr>
                <w:color w:val="000000"/>
                <w:lang w:val="bg-BG"/>
              </w:rPr>
              <w:t xml:space="preserve">2. </w:t>
            </w:r>
            <w:r w:rsidRPr="005533A1">
              <w:rPr>
                <w:color w:val="000000"/>
              </w:rPr>
              <w:t>услуги, свързани със строителство по т. 1, когато прогнозната им стойност е по-голяма или равна на 430 000 лв</w:t>
            </w:r>
          </w:p>
          <w:p w14:paraId="11A326B9" w14:textId="77777777" w:rsidR="00890DF0" w:rsidRDefault="00890DF0" w:rsidP="005533A1">
            <w:pPr>
              <w:jc w:val="both"/>
              <w:rPr>
                <w:color w:val="000000"/>
              </w:rPr>
            </w:pPr>
          </w:p>
          <w:p w14:paraId="2D6B3BA0" w14:textId="54F33773" w:rsidR="00890DF0" w:rsidRPr="00B809A7" w:rsidRDefault="00890DF0" w:rsidP="00072BD0">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4E9E4A7A" w14:textId="6D3E0786" w:rsidR="00890DF0" w:rsidRPr="00890DF0" w:rsidRDefault="00CC2AA6" w:rsidP="00311241">
            <w:pPr>
              <w:jc w:val="both"/>
              <w:rPr>
                <w:bCs/>
                <w:lang w:val="bg-BG"/>
              </w:rPr>
            </w:pPr>
            <w:r w:rsidRPr="00883812">
              <w:rPr>
                <w:b/>
                <w:lang w:val="bg-BG"/>
              </w:rPr>
              <w:t>Пълно</w:t>
            </w:r>
          </w:p>
        </w:tc>
      </w:tr>
      <w:tr w:rsidR="00890DF0" w:rsidRPr="00890DF0" w14:paraId="3245E476" w14:textId="299C039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27210" w14:textId="77777777" w:rsidR="00890DF0" w:rsidRPr="00B809A7" w:rsidRDefault="00890DF0" w:rsidP="00311241">
            <w:pPr>
              <w:jc w:val="both"/>
              <w:rPr>
                <w:lang w:val="bg-BG"/>
              </w:rPr>
            </w:pPr>
            <w:r w:rsidRPr="00B809A7">
              <w:rPr>
                <w:lang w:val="bg-BG"/>
              </w:rPr>
              <w:t>Възлагащите органи, осигуряващи субсидиите по първа алинея, букви а) и б), гарантират съответствието с настоящата директива, когато не възлагат сами субсидираната поръчка или когато възлагат поръчката от името и за сметка на други субекти.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FEA11D" w14:textId="77777777" w:rsidR="00890DF0" w:rsidRPr="006823FA" w:rsidRDefault="00890DF0" w:rsidP="00311241">
            <w:pPr>
              <w:jc w:val="both"/>
              <w:rPr>
                <w:b/>
                <w:bCs/>
                <w:lang w:val="bg-BG"/>
              </w:rPr>
            </w:pPr>
            <w:r w:rsidRPr="006823FA">
              <w:rPr>
                <w:b/>
                <w:bCs/>
                <w:lang w:val="bg-BG"/>
              </w:rPr>
              <w:t>Чл. 6, ал. 2 ЗОП</w:t>
            </w:r>
          </w:p>
        </w:tc>
        <w:tc>
          <w:tcPr>
            <w:tcW w:w="5040" w:type="dxa"/>
            <w:tcBorders>
              <w:top w:val="single" w:sz="4" w:space="0" w:color="000000"/>
              <w:left w:val="single" w:sz="4" w:space="0" w:color="000000"/>
              <w:bottom w:val="single" w:sz="4" w:space="0" w:color="000000"/>
              <w:right w:val="single" w:sz="4" w:space="0" w:color="000000"/>
            </w:tcBorders>
          </w:tcPr>
          <w:p w14:paraId="2651AF55" w14:textId="77777777" w:rsidR="00890DF0" w:rsidRDefault="00890DF0" w:rsidP="00311241">
            <w:pPr>
              <w:jc w:val="both"/>
              <w:rPr>
                <w:lang w:val="bg-BG"/>
              </w:rPr>
            </w:pPr>
            <w:r w:rsidRPr="002E2411">
              <w:rPr>
                <w:b/>
                <w:bCs/>
                <w:lang w:val="bg-BG"/>
              </w:rPr>
              <w:t xml:space="preserve">Чл. </w:t>
            </w:r>
            <w:r>
              <w:rPr>
                <w:b/>
                <w:bCs/>
                <w:lang w:val="bg-BG"/>
              </w:rPr>
              <w:t xml:space="preserve">6. (2) </w:t>
            </w:r>
            <w:r w:rsidRPr="00952367">
              <w:rPr>
                <w:lang w:val="bg-BG"/>
              </w:rPr>
              <w:t>В случаите по ал. 1 лицето, което възлага поръчката, независимо дали е финансиращият орган или финансираното лице, действа като възложител за конкретния случай.</w:t>
            </w:r>
          </w:p>
          <w:p w14:paraId="309D6193" w14:textId="77777777" w:rsidR="00890DF0" w:rsidRDefault="00890DF0" w:rsidP="00311241">
            <w:pPr>
              <w:jc w:val="both"/>
              <w:rPr>
                <w:lang w:val="bg-BG"/>
              </w:rPr>
            </w:pPr>
          </w:p>
          <w:p w14:paraId="11778C16" w14:textId="59FF423F"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1416B99" w14:textId="77777777" w:rsidR="00890DF0" w:rsidRPr="00890DF0" w:rsidRDefault="00890DF0" w:rsidP="00311241">
            <w:pPr>
              <w:jc w:val="both"/>
              <w:rPr>
                <w:bCs/>
                <w:lang w:val="bg-BG"/>
              </w:rPr>
            </w:pPr>
          </w:p>
        </w:tc>
      </w:tr>
      <w:tr w:rsidR="00890DF0" w:rsidRPr="00890DF0" w14:paraId="48B39FF2" w14:textId="25C9C6F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A4CBF" w14:textId="77777777" w:rsidR="00890DF0" w:rsidRPr="007E273E" w:rsidRDefault="00890DF0" w:rsidP="00311241">
            <w:pPr>
              <w:jc w:val="both"/>
              <w:rPr>
                <w:b/>
                <w:lang w:val="bg-BG"/>
              </w:rPr>
            </w:pPr>
            <w:r w:rsidRPr="007E273E">
              <w:rPr>
                <w:b/>
                <w:lang w:val="bg-BG"/>
              </w:rPr>
              <w:t>Член 14</w:t>
            </w:r>
          </w:p>
          <w:p w14:paraId="293F18F9" w14:textId="77777777" w:rsidR="00890DF0" w:rsidRPr="00B809A7" w:rsidRDefault="00890DF0" w:rsidP="00311241">
            <w:pPr>
              <w:jc w:val="both"/>
              <w:rPr>
                <w:lang w:val="bg-BG"/>
              </w:rPr>
            </w:pPr>
            <w:r w:rsidRPr="007E273E">
              <w:rPr>
                <w:b/>
                <w:lang w:val="bg-BG"/>
              </w:rPr>
              <w:t>Услуги за научноизследователска и развойна дейност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DDD4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D0EB7F2"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8E1D6C7" w14:textId="77777777" w:rsidR="00890DF0" w:rsidRPr="00890DF0" w:rsidRDefault="00890DF0" w:rsidP="00311241">
            <w:pPr>
              <w:jc w:val="both"/>
              <w:rPr>
                <w:lang w:val="bg-BG"/>
              </w:rPr>
            </w:pPr>
          </w:p>
        </w:tc>
      </w:tr>
      <w:tr w:rsidR="00890DF0" w:rsidRPr="00890DF0" w14:paraId="5CFA3C0E" w14:textId="1AF9783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BE95F" w14:textId="77777777" w:rsidR="00890DF0" w:rsidRPr="00B809A7" w:rsidRDefault="00890DF0" w:rsidP="00311241">
            <w:pPr>
              <w:jc w:val="both"/>
              <w:rPr>
                <w:lang w:val="bg-BG"/>
              </w:rPr>
            </w:pPr>
            <w:r w:rsidRPr="00B809A7">
              <w:rPr>
                <w:lang w:val="bg-BG"/>
              </w:rPr>
              <w:t>Настоящата директива се прилага само за обществени поръчки за услуги за научноизследователска и развойна дейност, обхванати от кодове от 73000000-2 до 73120000-9, 73300000-5, 73420000-2 и 73430000-5 по CPV, когато са изпълнени и двете условия по-долу:</w:t>
            </w:r>
          </w:p>
          <w:p w14:paraId="1A04AEEA" w14:textId="77777777" w:rsidR="00890DF0" w:rsidRPr="00B809A7" w:rsidRDefault="00890DF0" w:rsidP="00311241">
            <w:pPr>
              <w:jc w:val="both"/>
              <w:rPr>
                <w:lang w:val="bg-BG"/>
              </w:rPr>
            </w:pPr>
            <w:r w:rsidRPr="00B809A7">
              <w:rPr>
                <w:lang w:val="bg-BG"/>
              </w:rPr>
              <w:t>а)</w:t>
            </w:r>
            <w:r w:rsidRPr="00B809A7">
              <w:rPr>
                <w:lang w:val="bg-BG"/>
              </w:rPr>
              <w:tab/>
              <w:t>ползите възникват изцяло за възлагащия орган, за да ги използва при извършване на дейността си; и</w:t>
            </w:r>
          </w:p>
          <w:p w14:paraId="40B712D6" w14:textId="77777777" w:rsidR="00890DF0" w:rsidRPr="00B809A7" w:rsidRDefault="00890DF0" w:rsidP="00311241">
            <w:pPr>
              <w:jc w:val="both"/>
              <w:rPr>
                <w:lang w:val="bg-BG"/>
              </w:rPr>
            </w:pPr>
            <w:r w:rsidRPr="00B809A7">
              <w:rPr>
                <w:lang w:val="bg-BG"/>
              </w:rPr>
              <w:t>б)</w:t>
            </w:r>
            <w:r w:rsidRPr="00B809A7">
              <w:rPr>
                <w:lang w:val="bg-BG"/>
              </w:rPr>
              <w:tab/>
              <w:t>предоставената услуга се заплаща изцяло от възлагащия орган.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A6EB0" w14:textId="77777777" w:rsidR="00890DF0" w:rsidRPr="006823FA" w:rsidRDefault="00890DF0" w:rsidP="00311241">
            <w:pPr>
              <w:jc w:val="both"/>
              <w:rPr>
                <w:b/>
                <w:bCs/>
                <w:lang w:val="bg-BG"/>
              </w:rPr>
            </w:pPr>
            <w:r w:rsidRPr="006823FA">
              <w:rPr>
                <w:b/>
                <w:bCs/>
                <w:lang w:val="bg-BG"/>
              </w:rPr>
              <w:t>Чл. 13, ал. 1, т. 15 ЗОП</w:t>
            </w:r>
          </w:p>
        </w:tc>
        <w:tc>
          <w:tcPr>
            <w:tcW w:w="5040" w:type="dxa"/>
            <w:tcBorders>
              <w:top w:val="single" w:sz="4" w:space="0" w:color="000000"/>
              <w:left w:val="single" w:sz="4" w:space="0" w:color="000000"/>
              <w:bottom w:val="single" w:sz="4" w:space="0" w:color="000000"/>
              <w:right w:val="single" w:sz="4" w:space="0" w:color="000000"/>
            </w:tcBorders>
          </w:tcPr>
          <w:p w14:paraId="0A5532B4" w14:textId="63BE598B"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 xml:space="preserve">) </w:t>
            </w:r>
            <w:r>
              <w:rPr>
                <w:lang w:val="bg-BG"/>
              </w:rPr>
              <w:t>Законът не се прилага:</w:t>
            </w:r>
          </w:p>
          <w:p w14:paraId="0186D1ED" w14:textId="77777777" w:rsidR="00890DF0" w:rsidRPr="002539F2" w:rsidRDefault="00890DF0" w:rsidP="00311241">
            <w:pPr>
              <w:jc w:val="both"/>
              <w:rPr>
                <w:lang w:val="bg-BG"/>
              </w:rPr>
            </w:pPr>
            <w:r w:rsidRPr="002539F2">
              <w:rPr>
                <w:lang w:val="bg-BG"/>
              </w:rPr>
              <w:t>15. за поръчки за услуги за научноизследователска и развойна дейност, когато не е изпълнено някое от следните условия:</w:t>
            </w:r>
          </w:p>
          <w:p w14:paraId="2C301CDB" w14:textId="77777777" w:rsidR="00890DF0" w:rsidRPr="002539F2" w:rsidRDefault="00890DF0" w:rsidP="00311241">
            <w:pPr>
              <w:jc w:val="both"/>
              <w:rPr>
                <w:lang w:val="bg-BG"/>
              </w:rPr>
            </w:pPr>
            <w:r w:rsidRPr="002539F2">
              <w:rPr>
                <w:lang w:val="bg-BG"/>
              </w:rPr>
              <w:t>а) ползите възникват изцяло за възложителя, за да ги използва при извършване на дейността си;</w:t>
            </w:r>
          </w:p>
          <w:p w14:paraId="4DCDFE83" w14:textId="77777777" w:rsidR="00890DF0" w:rsidRDefault="00890DF0" w:rsidP="00311241">
            <w:pPr>
              <w:jc w:val="both"/>
              <w:rPr>
                <w:lang w:val="bg-BG"/>
              </w:rPr>
            </w:pPr>
            <w:r w:rsidRPr="002539F2">
              <w:rPr>
                <w:lang w:val="bg-BG"/>
              </w:rPr>
              <w:t>б) предоставената услуга се заплаща изцяло от възложителя</w:t>
            </w:r>
          </w:p>
          <w:p w14:paraId="60F655A5" w14:textId="77777777" w:rsidR="00890DF0" w:rsidRDefault="00890DF0" w:rsidP="00311241">
            <w:pPr>
              <w:jc w:val="both"/>
              <w:rPr>
                <w:lang w:val="bg-BG"/>
              </w:rPr>
            </w:pPr>
          </w:p>
          <w:p w14:paraId="4CCFDA65" w14:textId="0DDC8C12"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F85D3B5" w14:textId="0A10FFC7" w:rsidR="00890DF0" w:rsidRPr="00890DF0" w:rsidRDefault="00CC2AA6" w:rsidP="00311241">
            <w:pPr>
              <w:jc w:val="both"/>
              <w:rPr>
                <w:bCs/>
                <w:lang w:val="bg-BG"/>
              </w:rPr>
            </w:pPr>
            <w:r w:rsidRPr="00883812">
              <w:rPr>
                <w:b/>
                <w:lang w:val="bg-BG"/>
              </w:rPr>
              <w:t>Пълно</w:t>
            </w:r>
          </w:p>
        </w:tc>
      </w:tr>
      <w:tr w:rsidR="00890DF0" w:rsidRPr="00890DF0" w14:paraId="5C5EA9D6" w14:textId="7C17BF0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EC1B3" w14:textId="77777777" w:rsidR="00890DF0" w:rsidRPr="007E273E" w:rsidRDefault="00890DF0" w:rsidP="00311241">
            <w:pPr>
              <w:jc w:val="both"/>
              <w:rPr>
                <w:b/>
                <w:bCs/>
                <w:i/>
                <w:iCs/>
                <w:lang w:val="bg-BG"/>
              </w:rPr>
            </w:pPr>
            <w:r w:rsidRPr="007E273E">
              <w:rPr>
                <w:b/>
                <w:bCs/>
                <w:i/>
                <w:iCs/>
                <w:lang w:val="bg-BG"/>
              </w:rPr>
              <w:t xml:space="preserve">Подраздел 2 </w:t>
            </w:r>
          </w:p>
          <w:p w14:paraId="2AB9B6FC" w14:textId="77777777" w:rsidR="00890DF0" w:rsidRPr="007E273E" w:rsidRDefault="00890DF0" w:rsidP="00311241">
            <w:pPr>
              <w:jc w:val="both"/>
              <w:rPr>
                <w:b/>
                <w:lang w:val="bg-BG"/>
              </w:rPr>
            </w:pPr>
            <w:r w:rsidRPr="007E273E">
              <w:rPr>
                <w:b/>
                <w:lang w:val="bg-BG"/>
              </w:rPr>
              <w:t>Обществени поръчки, включващи аспекти, свързани с отбраната или сигурността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DBBE9" w14:textId="77777777" w:rsidR="00890DF0" w:rsidRPr="00B809A7" w:rsidRDefault="00890DF0" w:rsidP="00311241">
            <w:pPr>
              <w:autoSpaceDE w:val="0"/>
              <w:adjustRightInd w:val="0"/>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10EB5BB" w14:textId="77777777" w:rsidR="00890DF0" w:rsidRPr="00B809A7" w:rsidRDefault="00890DF0" w:rsidP="00311241">
            <w:pPr>
              <w:autoSpaceDE w:val="0"/>
              <w:adjustRightInd w:val="0"/>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607C476" w14:textId="77777777" w:rsidR="00890DF0" w:rsidRPr="00890DF0" w:rsidRDefault="00890DF0" w:rsidP="00311241">
            <w:pPr>
              <w:autoSpaceDE w:val="0"/>
              <w:adjustRightInd w:val="0"/>
              <w:jc w:val="both"/>
              <w:rPr>
                <w:lang w:val="bg-BG"/>
              </w:rPr>
            </w:pPr>
          </w:p>
        </w:tc>
      </w:tr>
      <w:tr w:rsidR="00890DF0" w:rsidRPr="00890DF0" w14:paraId="23F1D3FE" w14:textId="6308ABC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66DF4" w14:textId="77777777" w:rsidR="00890DF0" w:rsidRPr="007E273E" w:rsidRDefault="00890DF0" w:rsidP="00311241">
            <w:pPr>
              <w:jc w:val="both"/>
              <w:rPr>
                <w:b/>
                <w:lang w:val="bg-BG"/>
              </w:rPr>
            </w:pPr>
            <w:r w:rsidRPr="007E273E">
              <w:rPr>
                <w:b/>
                <w:lang w:val="bg-BG"/>
              </w:rPr>
              <w:t>Член 15</w:t>
            </w:r>
          </w:p>
          <w:p w14:paraId="29D5031B" w14:textId="77777777" w:rsidR="00890DF0" w:rsidRPr="007E273E" w:rsidRDefault="00890DF0" w:rsidP="00311241">
            <w:pPr>
              <w:jc w:val="both"/>
              <w:rPr>
                <w:b/>
                <w:lang w:val="bg-BG"/>
              </w:rPr>
            </w:pPr>
            <w:r w:rsidRPr="007E273E">
              <w:rPr>
                <w:b/>
                <w:lang w:val="bg-BG"/>
              </w:rPr>
              <w:t>Отбрана и сигурност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4F800" w14:textId="77777777" w:rsidR="00890DF0" w:rsidRPr="00B809A7" w:rsidRDefault="00890DF0" w:rsidP="00311241">
            <w:pPr>
              <w:autoSpaceDE w:val="0"/>
              <w:adjustRightInd w:val="0"/>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A0B05FF" w14:textId="77777777" w:rsidR="00890DF0" w:rsidRPr="00B809A7" w:rsidRDefault="00890DF0" w:rsidP="00311241">
            <w:pPr>
              <w:autoSpaceDE w:val="0"/>
              <w:adjustRightInd w:val="0"/>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EB29AA7" w14:textId="77777777" w:rsidR="00890DF0" w:rsidRPr="00890DF0" w:rsidRDefault="00890DF0" w:rsidP="00311241">
            <w:pPr>
              <w:autoSpaceDE w:val="0"/>
              <w:adjustRightInd w:val="0"/>
              <w:jc w:val="both"/>
              <w:rPr>
                <w:lang w:val="bg-BG"/>
              </w:rPr>
            </w:pPr>
          </w:p>
        </w:tc>
      </w:tr>
      <w:tr w:rsidR="00890DF0" w:rsidRPr="00890DF0" w14:paraId="1B6E96C4" w14:textId="04E3DCB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E6E46" w14:textId="77777777" w:rsidR="00890DF0" w:rsidRPr="00B809A7" w:rsidRDefault="00890DF0" w:rsidP="00311241">
            <w:pPr>
              <w:jc w:val="both"/>
              <w:rPr>
                <w:lang w:val="bg-BG"/>
              </w:rPr>
            </w:pPr>
            <w:r w:rsidRPr="00B809A7">
              <w:rPr>
                <w:lang w:val="bg-BG"/>
              </w:rPr>
              <w:t>1.   Настоящата директива се прилага за възлагането на обществени поръчки и конкурси за проект, организирани в областите на отбраната и сигурността, с изключение на следните поръчки:</w:t>
            </w:r>
          </w:p>
          <w:p w14:paraId="34B93358" w14:textId="77777777" w:rsidR="00890DF0" w:rsidRPr="00B809A7" w:rsidRDefault="00890DF0" w:rsidP="00311241">
            <w:pPr>
              <w:jc w:val="both"/>
              <w:rPr>
                <w:lang w:val="bg-BG"/>
              </w:rPr>
            </w:pPr>
            <w:r w:rsidRPr="00B809A7">
              <w:rPr>
                <w:lang w:val="bg-BG"/>
              </w:rPr>
              <w:t>а) поръчки, попадащи в обхвата на Директива 2009/81/ЕО;</w:t>
            </w:r>
          </w:p>
          <w:p w14:paraId="3FF38E7C" w14:textId="77777777" w:rsidR="00890DF0" w:rsidRPr="00B809A7" w:rsidRDefault="00890DF0" w:rsidP="00311241">
            <w:pPr>
              <w:jc w:val="both"/>
              <w:rPr>
                <w:lang w:val="bg-BG"/>
              </w:rPr>
            </w:pPr>
            <w:r w:rsidRPr="00B809A7">
              <w:rPr>
                <w:lang w:val="bg-BG"/>
              </w:rPr>
              <w:t>б) поръчки, за които Директива 2009/81/ЕО не се прилага съгласно членове 8, 12 и 13 от 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E0AE0" w14:textId="77777777" w:rsidR="00890DF0" w:rsidRPr="006823FA" w:rsidRDefault="00890DF0" w:rsidP="000B74D0">
            <w:pPr>
              <w:jc w:val="both"/>
              <w:rPr>
                <w:b/>
                <w:bCs/>
                <w:lang w:val="bg-BG"/>
              </w:rPr>
            </w:pPr>
            <w:r w:rsidRPr="006823FA">
              <w:rPr>
                <w:b/>
                <w:bCs/>
                <w:lang w:val="bg-BG"/>
              </w:rPr>
              <w:t>Чл. 148  ЗОП</w:t>
            </w:r>
          </w:p>
        </w:tc>
        <w:tc>
          <w:tcPr>
            <w:tcW w:w="5040" w:type="dxa"/>
            <w:tcBorders>
              <w:top w:val="single" w:sz="4" w:space="0" w:color="000000"/>
              <w:left w:val="single" w:sz="4" w:space="0" w:color="000000"/>
              <w:bottom w:val="single" w:sz="4" w:space="0" w:color="000000"/>
              <w:right w:val="single" w:sz="4" w:space="0" w:color="000000"/>
            </w:tcBorders>
          </w:tcPr>
          <w:p w14:paraId="18E43FCB" w14:textId="31BD957B" w:rsidR="00890DF0" w:rsidRPr="004501A2" w:rsidRDefault="00890DF0" w:rsidP="000B74D0">
            <w:pPr>
              <w:jc w:val="both"/>
              <w:rPr>
                <w:lang w:val="bg-BG"/>
              </w:rPr>
            </w:pPr>
            <w:r w:rsidRPr="002E2411">
              <w:rPr>
                <w:b/>
                <w:bCs/>
                <w:lang w:val="bg-BG"/>
              </w:rPr>
              <w:t>Чл. 1</w:t>
            </w:r>
            <w:r>
              <w:rPr>
                <w:b/>
                <w:bCs/>
                <w:lang w:val="bg-BG"/>
              </w:rPr>
              <w:t>48. (</w:t>
            </w:r>
            <w:r w:rsidRPr="002E2411">
              <w:rPr>
                <w:b/>
                <w:bCs/>
                <w:lang w:val="bg-BG"/>
              </w:rPr>
              <w:t>1</w:t>
            </w:r>
            <w:r>
              <w:rPr>
                <w:b/>
                <w:bCs/>
                <w:lang w:val="bg-BG"/>
              </w:rPr>
              <w:t xml:space="preserve">) </w:t>
            </w:r>
            <w:r w:rsidRPr="000B74D0">
              <w:rPr>
                <w:lang w:val="bg-BG"/>
              </w:rPr>
              <w:t>(</w:t>
            </w:r>
            <w:r w:rsidRPr="00AB5538">
              <w:rPr>
                <w:lang w:val="bg-BG"/>
              </w:rPr>
              <w:t>1) Разпоредбите на тази част се прилагат при възлагане на обществени поръчки за:</w:t>
            </w:r>
          </w:p>
          <w:p w14:paraId="07701183" w14:textId="77777777" w:rsidR="00890DF0" w:rsidRPr="00A074D2" w:rsidRDefault="00890DF0" w:rsidP="000B74D0">
            <w:pPr>
              <w:jc w:val="both"/>
              <w:rPr>
                <w:lang w:val="bg-BG"/>
              </w:rPr>
            </w:pPr>
            <w:r w:rsidRPr="00A074D2">
              <w:rPr>
                <w:lang w:val="bg-BG"/>
              </w:rPr>
              <w:t>1. доставки на военно оборудване, включително части, компоненти и/или монтажни елементи за него, както и оборудване, включено в списъка на продуктите, свързани с отбраната, приет на основание чл. 2, ал. 1 от Закона за експортния контрол на продукти, свързани с отбраната, и на изделия и технологии с двойна употреба;</w:t>
            </w:r>
          </w:p>
          <w:p w14:paraId="715C7BFE" w14:textId="77777777" w:rsidR="00890DF0" w:rsidRPr="00AB5538" w:rsidRDefault="00890DF0" w:rsidP="000B74D0">
            <w:pPr>
              <w:jc w:val="both"/>
              <w:rPr>
                <w:lang w:val="bg-BG"/>
              </w:rPr>
            </w:pPr>
            <w:r w:rsidRPr="00A074D2">
              <w:rPr>
                <w:lang w:val="bg-BG"/>
              </w:rPr>
              <w:t>2. доставки на чувствително оборудване, включително части, компон</w:t>
            </w:r>
            <w:r w:rsidRPr="00AB5538">
              <w:rPr>
                <w:lang w:val="bg-BG"/>
              </w:rPr>
              <w:t>енти и/или монтажни елементи за него;</w:t>
            </w:r>
          </w:p>
          <w:p w14:paraId="040DC254" w14:textId="77777777" w:rsidR="00890DF0" w:rsidRPr="00AB5538" w:rsidRDefault="00890DF0" w:rsidP="000B74D0">
            <w:pPr>
              <w:jc w:val="both"/>
              <w:rPr>
                <w:lang w:val="bg-BG"/>
              </w:rPr>
            </w:pPr>
            <w:r w:rsidRPr="00AB5538">
              <w:rPr>
                <w:lang w:val="bg-BG"/>
              </w:rPr>
              <w:t>3. услуги, пряко свързани с оборудването по т. 1 и 2 включително, за всеки елемент от неговия жизнен цикъл;</w:t>
            </w:r>
          </w:p>
          <w:p w14:paraId="1EE4B828" w14:textId="77777777" w:rsidR="00890DF0" w:rsidRPr="00AB5538" w:rsidRDefault="00890DF0" w:rsidP="000B74D0">
            <w:pPr>
              <w:jc w:val="both"/>
              <w:rPr>
                <w:lang w:val="bg-BG"/>
              </w:rPr>
            </w:pPr>
            <w:r w:rsidRPr="00AB5538">
              <w:rPr>
                <w:lang w:val="bg-BG"/>
              </w:rPr>
              <w:t>4. строителство, пряко свързано с оборудването по т. 1 и 2 включително, за всеки елемент от неговия жизнен цикъл;</w:t>
            </w:r>
          </w:p>
          <w:p w14:paraId="47798D61" w14:textId="77777777" w:rsidR="00890DF0" w:rsidRPr="00AB5538" w:rsidRDefault="00890DF0" w:rsidP="000B74D0">
            <w:pPr>
              <w:jc w:val="both"/>
              <w:rPr>
                <w:lang w:val="bg-BG"/>
              </w:rPr>
            </w:pPr>
            <w:r w:rsidRPr="00AB5538">
              <w:rPr>
                <w:lang w:val="bg-BG"/>
              </w:rPr>
              <w:t>5. услуги за специфични военни цели или за чувствителни услуги;</w:t>
            </w:r>
          </w:p>
          <w:p w14:paraId="1D319A95" w14:textId="77777777" w:rsidR="00890DF0" w:rsidRPr="00AB5538" w:rsidRDefault="00890DF0" w:rsidP="000B74D0">
            <w:pPr>
              <w:jc w:val="both"/>
              <w:rPr>
                <w:lang w:val="bg-BG"/>
              </w:rPr>
            </w:pPr>
            <w:r w:rsidRPr="00AB5538">
              <w:rPr>
                <w:lang w:val="bg-BG"/>
              </w:rPr>
              <w:t>6. строителство за специфични военни цели или за чувствително строителство.</w:t>
            </w:r>
          </w:p>
          <w:p w14:paraId="28B1D1CC" w14:textId="77777777" w:rsidR="00890DF0" w:rsidRDefault="00890DF0" w:rsidP="000B74D0">
            <w:pPr>
              <w:jc w:val="both"/>
              <w:rPr>
                <w:lang w:val="bg-BG"/>
              </w:rPr>
            </w:pPr>
            <w:r w:rsidRPr="00AB5538">
              <w:rPr>
                <w:lang w:val="bg-BG"/>
              </w:rPr>
              <w:t>(2) За неуредените в тази част въпроси се прилагат правилата за публични възложители</w:t>
            </w:r>
          </w:p>
          <w:p w14:paraId="4BFC284D" w14:textId="77777777" w:rsidR="00890DF0" w:rsidRPr="00CC2AA6" w:rsidRDefault="00890DF0" w:rsidP="000B74D0">
            <w:pPr>
              <w:jc w:val="both"/>
              <w:rPr>
                <w:b/>
                <w:lang w:val="bg-BG"/>
              </w:rPr>
            </w:pPr>
          </w:p>
          <w:p w14:paraId="1303FF87" w14:textId="0447A7C7"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4968550" w14:textId="75E3ACA0" w:rsidR="00890DF0" w:rsidRPr="00890DF0" w:rsidRDefault="00CC2AA6" w:rsidP="000B74D0">
            <w:pPr>
              <w:jc w:val="both"/>
              <w:rPr>
                <w:bCs/>
                <w:lang w:val="bg-BG"/>
              </w:rPr>
            </w:pPr>
            <w:r w:rsidRPr="00883812">
              <w:rPr>
                <w:b/>
                <w:lang w:val="bg-BG"/>
              </w:rPr>
              <w:t>Пълно</w:t>
            </w:r>
          </w:p>
        </w:tc>
      </w:tr>
      <w:tr w:rsidR="00890DF0" w:rsidRPr="00890DF0" w14:paraId="6E29D4A2" w14:textId="0D85101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AA3EF" w14:textId="77777777" w:rsidR="00890DF0" w:rsidRPr="00B809A7" w:rsidRDefault="00890DF0" w:rsidP="00311241">
            <w:pPr>
              <w:jc w:val="both"/>
              <w:rPr>
                <w:lang w:val="bg-BG"/>
              </w:rPr>
            </w:pPr>
            <w:r w:rsidRPr="00B809A7">
              <w:rPr>
                <w:lang w:val="bg-BG"/>
              </w:rPr>
              <w:t>2.   Настоящата директива не се прилага за обществени поръчки и конкурси за проекти, които не са изключени съгласно параграф 1, когато защитата на основните интереси, свързани със сигурността на държава членка, не може да бъде гарантирана чрез мерки с по-малка степен на намеса, например чрез налагане на изисквания, насочени към защита на поверителния характер на информацията, която възлагащите органи предоставят в хода на процедурата по възлагане на обществена поръчка съгласно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FF3A5" w14:textId="77777777" w:rsidR="00890DF0" w:rsidRPr="006823FA" w:rsidRDefault="00890DF0" w:rsidP="00311241">
            <w:pPr>
              <w:jc w:val="both"/>
              <w:rPr>
                <w:b/>
                <w:bCs/>
                <w:lang w:val="bg-BG"/>
              </w:rPr>
            </w:pPr>
            <w:r w:rsidRPr="006823FA">
              <w:rPr>
                <w:b/>
                <w:bCs/>
                <w:lang w:val="bg-BG"/>
              </w:rPr>
              <w:t>Чл. 13, ал. 1, т. 13, б. „е“ ЗОП</w:t>
            </w:r>
          </w:p>
          <w:p w14:paraId="5482E977" w14:textId="77777777" w:rsidR="00890DF0" w:rsidRDefault="00890DF0" w:rsidP="00311241">
            <w:pPr>
              <w:jc w:val="both"/>
              <w:rPr>
                <w:lang w:val="bg-BG"/>
              </w:rPr>
            </w:pPr>
          </w:p>
          <w:p w14:paraId="3D4362FB" w14:textId="77777777" w:rsidR="00890DF0" w:rsidRDefault="00890DF0" w:rsidP="00311241">
            <w:pPr>
              <w:jc w:val="both"/>
              <w:rPr>
                <w:lang w:val="bg-BG"/>
              </w:rPr>
            </w:pPr>
          </w:p>
          <w:p w14:paraId="5D390E79" w14:textId="77777777" w:rsidR="00890DF0" w:rsidRDefault="00890DF0" w:rsidP="00311241">
            <w:pPr>
              <w:jc w:val="both"/>
              <w:rPr>
                <w:lang w:val="bg-BG"/>
              </w:rPr>
            </w:pPr>
          </w:p>
          <w:p w14:paraId="70ED293F" w14:textId="77777777" w:rsidR="00890DF0" w:rsidRDefault="00890DF0" w:rsidP="00311241">
            <w:pPr>
              <w:jc w:val="both"/>
              <w:rPr>
                <w:lang w:val="bg-BG"/>
              </w:rPr>
            </w:pPr>
          </w:p>
          <w:p w14:paraId="5554484D" w14:textId="77777777" w:rsidR="00890DF0" w:rsidRDefault="00890DF0" w:rsidP="00311241">
            <w:pPr>
              <w:jc w:val="both"/>
              <w:rPr>
                <w:lang w:val="bg-BG"/>
              </w:rPr>
            </w:pPr>
          </w:p>
          <w:p w14:paraId="1D6699E7" w14:textId="77777777" w:rsidR="00890DF0" w:rsidRDefault="00890DF0" w:rsidP="00311241">
            <w:pPr>
              <w:jc w:val="both"/>
              <w:rPr>
                <w:lang w:val="bg-BG"/>
              </w:rPr>
            </w:pPr>
          </w:p>
          <w:p w14:paraId="042AE3ED" w14:textId="77777777" w:rsidR="00890DF0" w:rsidRDefault="00890DF0" w:rsidP="00311241">
            <w:pPr>
              <w:jc w:val="both"/>
              <w:rPr>
                <w:lang w:val="bg-BG"/>
              </w:rPr>
            </w:pPr>
          </w:p>
          <w:p w14:paraId="7C76A6A1" w14:textId="08AC48AB" w:rsidR="00890DF0" w:rsidRDefault="00890DF0" w:rsidP="00311241">
            <w:pPr>
              <w:jc w:val="both"/>
              <w:rPr>
                <w:lang w:val="bg-BG"/>
              </w:rPr>
            </w:pPr>
          </w:p>
          <w:p w14:paraId="546C7693" w14:textId="54AFF9A3" w:rsidR="00CC2AA6" w:rsidRDefault="00CC2AA6" w:rsidP="00311241">
            <w:pPr>
              <w:jc w:val="both"/>
              <w:rPr>
                <w:lang w:val="bg-BG"/>
              </w:rPr>
            </w:pPr>
          </w:p>
          <w:p w14:paraId="7E08D7B3" w14:textId="77777777" w:rsidR="00CC2AA6" w:rsidRDefault="00CC2AA6" w:rsidP="00311241">
            <w:pPr>
              <w:jc w:val="both"/>
              <w:rPr>
                <w:lang w:val="bg-BG"/>
              </w:rPr>
            </w:pPr>
          </w:p>
          <w:p w14:paraId="22BFAC78" w14:textId="16F71FBE" w:rsidR="00890DF0" w:rsidRPr="006823FA" w:rsidRDefault="00890DF0" w:rsidP="00537522">
            <w:pPr>
              <w:jc w:val="both"/>
              <w:rPr>
                <w:b/>
                <w:bCs/>
                <w:lang w:val="bg-BG"/>
              </w:rPr>
            </w:pPr>
            <w:r w:rsidRPr="00537522">
              <w:rPr>
                <w:b/>
                <w:bCs/>
                <w:lang w:val="bg-BG"/>
              </w:rPr>
              <w:t xml:space="preserve">Чл. 1 - 4, чл. 7 -10 от Наредба за критериите и редът за определяне наличието на основни интереси, в случаите по чл. 13, ал. 1, т. 13, б. „а“, „е“ и „ж“ и чл. 149, ал. 1, т. 2 от ЗОП, </w:t>
            </w:r>
            <w:r w:rsidRPr="00537522">
              <w:rPr>
                <w:b/>
                <w:color w:val="000000"/>
                <w:lang w:val="en"/>
              </w:rPr>
              <w:t>които трябва да бъдат защитени при сключване на договор за обществена поръчка или при провеждане на конкурс за проект</w:t>
            </w:r>
            <w:r>
              <w:rPr>
                <w:color w:val="000000"/>
                <w:lang w:val="en"/>
              </w:rPr>
              <w:t xml:space="preserve"> </w:t>
            </w:r>
          </w:p>
        </w:tc>
        <w:tc>
          <w:tcPr>
            <w:tcW w:w="5040" w:type="dxa"/>
            <w:tcBorders>
              <w:top w:val="single" w:sz="4" w:space="0" w:color="000000"/>
              <w:left w:val="single" w:sz="4" w:space="0" w:color="000000"/>
              <w:bottom w:val="single" w:sz="4" w:space="0" w:color="000000"/>
              <w:right w:val="single" w:sz="4" w:space="0" w:color="000000"/>
            </w:tcBorders>
          </w:tcPr>
          <w:p w14:paraId="2E483CE7" w14:textId="511C561E" w:rsidR="00890DF0" w:rsidRPr="00512102"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 xml:space="preserve">) </w:t>
            </w:r>
            <w:r w:rsidRPr="00512102">
              <w:rPr>
                <w:lang w:val="bg-BG"/>
              </w:rPr>
              <w:t>Законът не се прилага:</w:t>
            </w:r>
          </w:p>
          <w:p w14:paraId="2455446F" w14:textId="77777777" w:rsidR="00890DF0" w:rsidRDefault="00890DF0" w:rsidP="00311241">
            <w:pPr>
              <w:jc w:val="both"/>
              <w:rPr>
                <w:lang w:val="bg-BG"/>
              </w:rPr>
            </w:pPr>
            <w:r w:rsidRPr="00512102">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762F19FB" w14:textId="77777777" w:rsidR="00890DF0" w:rsidRDefault="00890DF0" w:rsidP="00311241">
            <w:pPr>
              <w:jc w:val="both"/>
              <w:rPr>
                <w:lang w:val="bg-BG"/>
              </w:rPr>
            </w:pPr>
            <w:r w:rsidRPr="00512102">
              <w:rPr>
                <w:lang w:val="bg-BG"/>
              </w:rPr>
              <w:t>е) когато защитата на основни интереси, свързани със сигурността на страната, не може да бъде гарантирана чрез поставяне на изисквания, насочени към защита на информацията, която възложителят трябва да предостави при процедура по възлагане на обществена поръчка съгласно този закон или чрез други мерки с по-малка степен на намеса, или</w:t>
            </w:r>
          </w:p>
          <w:p w14:paraId="560F558B" w14:textId="77777777" w:rsidR="00890DF0" w:rsidRPr="00537522" w:rsidRDefault="00890DF0" w:rsidP="00FA387B">
            <w:pPr>
              <w:jc w:val="both"/>
              <w:rPr>
                <w:lang w:val="bg-BG"/>
              </w:rPr>
            </w:pPr>
            <w:r w:rsidRPr="00537522">
              <w:rPr>
                <w:b/>
                <w:bCs/>
                <w:lang w:val="bg-BG"/>
              </w:rPr>
              <w:t>Чл. 1.</w:t>
            </w:r>
            <w:r w:rsidRPr="00537522">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14:paraId="2551A7FD" w14:textId="77777777" w:rsidR="00890DF0" w:rsidRPr="00537522" w:rsidRDefault="00890DF0" w:rsidP="00FA387B">
            <w:pPr>
              <w:jc w:val="both"/>
              <w:rPr>
                <w:lang w:val="bg-BG"/>
              </w:rPr>
            </w:pPr>
            <w:r w:rsidRPr="00537522">
              <w:rPr>
                <w:b/>
                <w:bCs/>
                <w:lang w:val="bg-BG"/>
              </w:rPr>
              <w:t>Чл. 2.</w:t>
            </w:r>
            <w:r w:rsidRPr="00537522">
              <w:rPr>
                <w:lang w:val="bg-BG"/>
              </w:rPr>
              <w:t xml:space="preserve"> Основните интереси в областта на сигурността на страната се определят в съответствие със Закона за управление и функциониране на системата за защита на националната сигурност (ЗУФСЗНС) и Стратегията за национална сигурност на Република България.</w:t>
            </w:r>
          </w:p>
          <w:p w14:paraId="48A65D5E" w14:textId="77777777" w:rsidR="00890DF0" w:rsidRPr="00537522" w:rsidRDefault="00890DF0" w:rsidP="00FA387B">
            <w:pPr>
              <w:jc w:val="both"/>
              <w:rPr>
                <w:lang w:val="bg-BG"/>
              </w:rPr>
            </w:pPr>
            <w:r w:rsidRPr="00537522">
              <w:rPr>
                <w:b/>
                <w:bCs/>
                <w:lang w:val="bg-BG"/>
              </w:rPr>
              <w:t>Чл. 3.</w:t>
            </w:r>
            <w:r w:rsidRPr="00537522">
              <w:rPr>
                <w:lang w:val="bg-BG"/>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14:paraId="3158AB6D" w14:textId="77777777" w:rsidR="00890DF0" w:rsidRPr="00537522" w:rsidRDefault="00890DF0" w:rsidP="00FA387B">
            <w:pPr>
              <w:jc w:val="both"/>
              <w:rPr>
                <w:lang w:val="bg-BG"/>
              </w:rPr>
            </w:pPr>
            <w:r w:rsidRPr="00537522">
              <w:rPr>
                <w:lang w:val="bg-BG"/>
              </w:rPr>
              <w:t>1. наличие на посегателство или на съществен риск от застрашаване на основен интерес, свързан със сигурността на страната;</w:t>
            </w:r>
          </w:p>
          <w:p w14:paraId="31B54AFE" w14:textId="77777777" w:rsidR="00890DF0" w:rsidRPr="00537522" w:rsidRDefault="00890DF0" w:rsidP="00FA387B">
            <w:pPr>
              <w:jc w:val="both"/>
              <w:rPr>
                <w:lang w:val="bg-BG"/>
              </w:rPr>
            </w:pPr>
            <w:r w:rsidRPr="00537522">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130AB650" w14:textId="77777777" w:rsidR="00890DF0" w:rsidRPr="00537522" w:rsidRDefault="00890DF0" w:rsidP="00FA387B">
            <w:pPr>
              <w:jc w:val="both"/>
              <w:rPr>
                <w:lang w:val="bg-BG"/>
              </w:rPr>
            </w:pPr>
            <w:r w:rsidRPr="00537522">
              <w:rPr>
                <w:lang w:val="bg-BG"/>
              </w:rPr>
              <w:t>3. пряка връзка между основния интерес, свързан</w:t>
            </w:r>
            <w:r w:rsidRPr="00537522">
              <w:rPr>
                <w:lang w:val="bg-BG" w:eastAsia="zh-CN"/>
              </w:rPr>
              <w:t xml:space="preserve"> </w:t>
            </w:r>
            <w:r w:rsidRPr="00537522">
              <w:rPr>
                <w:lang w:val="bg-BG"/>
              </w:rPr>
              <w:t>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1D00CBD8" w14:textId="77777777" w:rsidR="00890DF0" w:rsidRPr="00537522" w:rsidRDefault="00890DF0" w:rsidP="00FA387B">
            <w:pPr>
              <w:jc w:val="both"/>
              <w:rPr>
                <w:lang w:val="bg-BG"/>
              </w:rPr>
            </w:pPr>
            <w:r w:rsidRPr="00537522">
              <w:rPr>
                <w:b/>
                <w:bCs/>
                <w:lang w:val="bg-BG"/>
              </w:rPr>
              <w:t>Чл. 4.</w:t>
            </w:r>
            <w:r w:rsidRPr="00537522">
              <w:rPr>
                <w:lang w:val="bg-BG"/>
              </w:rPr>
              <w:t xml:space="preserve"> Наличието на основен интерес, свързан със 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14:paraId="4298DA76" w14:textId="77777777" w:rsidR="00890DF0" w:rsidRPr="00537522" w:rsidRDefault="00890DF0" w:rsidP="00FA387B">
            <w:pPr>
              <w:jc w:val="both"/>
              <w:rPr>
                <w:lang w:val="bg-BG"/>
              </w:rPr>
            </w:pPr>
            <w:r w:rsidRPr="00537522">
              <w:rPr>
                <w:b/>
                <w:bCs/>
                <w:lang w:val="bg-BG"/>
              </w:rPr>
              <w:t>Чл. 7.</w:t>
            </w:r>
            <w:r w:rsidRPr="00537522">
              <w:rPr>
                <w:lang w:val="bg-BG"/>
              </w:rPr>
              <w:t xml:space="preserve"> (1) Преценката за наличие на основен интерес, свързан със сигурността на страната, по чл. 3 и 5 се извършва от Министерския съвет по предложение на възложителя, за което се приема решение.</w:t>
            </w:r>
          </w:p>
          <w:p w14:paraId="7D01B528" w14:textId="77777777" w:rsidR="00890DF0" w:rsidRPr="00FA387B" w:rsidRDefault="00890DF0" w:rsidP="00FA387B">
            <w:pPr>
              <w:jc w:val="both"/>
              <w:rPr>
                <w:lang w:val="bg-BG"/>
              </w:rPr>
            </w:pPr>
            <w:r w:rsidRPr="00537522">
              <w:rPr>
                <w:lang w:val="bg-BG"/>
              </w:rPr>
              <w:t>(2) Когато възложител установи, че са налице всички критерии по чл. 3 и 5, внася в Министерския съвет</w:t>
            </w:r>
            <w:r w:rsidRPr="00FA387B">
              <w:rPr>
                <w:lang w:val="bg-BG"/>
              </w:rPr>
              <w:t xml:space="preserve"> проект на решение с доклад.</w:t>
            </w:r>
          </w:p>
          <w:p w14:paraId="458FCCFF" w14:textId="77777777" w:rsidR="00890DF0" w:rsidRPr="00FA387B" w:rsidRDefault="00890DF0" w:rsidP="00FA387B">
            <w:pPr>
              <w:jc w:val="both"/>
              <w:rPr>
                <w:lang w:val="bg-BG"/>
              </w:rPr>
            </w:pPr>
            <w:r w:rsidRPr="006823FA">
              <w:rPr>
                <w:b/>
                <w:bCs/>
                <w:lang w:val="bg-BG"/>
              </w:rPr>
              <w:t>Чл. 8.</w:t>
            </w:r>
            <w:r w:rsidRPr="00FA387B">
              <w:rPr>
                <w:lang w:val="bg-BG"/>
              </w:rPr>
              <w:t xml:space="preserve"> (1) Докладът по чл. 7, ал. 2 съдържа:</w:t>
            </w:r>
          </w:p>
          <w:p w14:paraId="38B82A14" w14:textId="77777777" w:rsidR="00890DF0" w:rsidRPr="00FA387B" w:rsidRDefault="00890DF0" w:rsidP="00FA387B">
            <w:pPr>
              <w:jc w:val="both"/>
              <w:rPr>
                <w:lang w:val="bg-BG"/>
              </w:rPr>
            </w:pPr>
            <w:r w:rsidRPr="00FA387B">
              <w:rPr>
                <w:lang w:val="bg-BG"/>
              </w:rPr>
              <w:t>1. идентификация на основния интерес, свързан със сигурността на страната;</w:t>
            </w:r>
          </w:p>
          <w:p w14:paraId="0C331A22" w14:textId="77777777" w:rsidR="00890DF0" w:rsidRPr="00FA387B" w:rsidRDefault="00890DF0" w:rsidP="00FA387B">
            <w:pPr>
              <w:jc w:val="both"/>
              <w:rPr>
                <w:lang w:val="bg-BG"/>
              </w:rPr>
            </w:pPr>
            <w:r w:rsidRPr="00FA387B">
              <w:rPr>
                <w:lang w:val="bg-BG"/>
              </w:rPr>
              <w:t>2. изложение на фактите и обстоятелствата, които:</w:t>
            </w:r>
          </w:p>
          <w:p w14:paraId="1F7E4E2A" w14:textId="77777777" w:rsidR="00890DF0" w:rsidRPr="00FA387B" w:rsidRDefault="00890DF0" w:rsidP="00FA387B">
            <w:pPr>
              <w:jc w:val="both"/>
              <w:rPr>
                <w:lang w:val="bg-BG"/>
              </w:rPr>
            </w:pPr>
            <w:r w:rsidRPr="00FA387B">
              <w:rPr>
                <w:lang w:val="bg-BG"/>
              </w:rPr>
              <w:t>а) доказват наличието на посегателство или съществен риск от застрашаване на основния интерес по т. 1;</w:t>
            </w:r>
          </w:p>
          <w:p w14:paraId="4B89637E" w14:textId="77777777" w:rsidR="00890DF0" w:rsidRPr="00FA387B" w:rsidRDefault="00890DF0" w:rsidP="00FA387B">
            <w:pPr>
              <w:jc w:val="both"/>
              <w:rPr>
                <w:lang w:val="bg-BG"/>
              </w:rPr>
            </w:pPr>
            <w:r w:rsidRPr="00FA387B">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70BAC87D" w14:textId="77777777" w:rsidR="00890DF0" w:rsidRPr="00FA387B" w:rsidRDefault="00890DF0" w:rsidP="00FA387B">
            <w:pPr>
              <w:jc w:val="both"/>
              <w:rPr>
                <w:lang w:val="bg-BG"/>
              </w:rPr>
            </w:pPr>
            <w:r w:rsidRPr="00FA387B">
              <w:rPr>
                <w:lang w:val="bg-BG"/>
              </w:rPr>
              <w:t>в) обосновават необходимостта от предоставяне на класифицирана информация в случаите по чл. 5;</w:t>
            </w:r>
          </w:p>
          <w:p w14:paraId="48AA5CF2" w14:textId="77777777" w:rsidR="00890DF0" w:rsidRPr="00FA387B" w:rsidRDefault="00890DF0" w:rsidP="00FA387B">
            <w:pPr>
              <w:jc w:val="both"/>
              <w:rPr>
                <w:lang w:val="bg-BG"/>
              </w:rPr>
            </w:pPr>
            <w:r w:rsidRPr="00FA387B">
              <w:rPr>
                <w:lang w:val="bg-BG"/>
              </w:rPr>
              <w:t>г) обосновават наличието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4ABC7B5E" w14:textId="77777777" w:rsidR="00890DF0" w:rsidRPr="00FA387B" w:rsidRDefault="00890DF0" w:rsidP="00FA387B">
            <w:pPr>
              <w:jc w:val="both"/>
              <w:rPr>
                <w:lang w:val="bg-BG"/>
              </w:rPr>
            </w:pPr>
            <w:r w:rsidRPr="00FA387B">
              <w:rPr>
                <w:lang w:val="bg-BG"/>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w:t>
            </w:r>
            <w:r w:rsidRPr="00FA387B">
              <w:rPr>
                <w:lang w:val="bg-BG" w:eastAsia="zh-CN"/>
              </w:rPr>
              <w:t xml:space="preserve"> </w:t>
            </w:r>
            <w:r w:rsidRPr="00FA387B">
              <w:rPr>
                <w:lang w:val="bg-BG"/>
              </w:rPr>
              <w:t>да се осигури чрез процедурите, предвидени в ЗОП;</w:t>
            </w:r>
          </w:p>
          <w:p w14:paraId="3BD59B9E" w14:textId="77777777" w:rsidR="00890DF0" w:rsidRPr="00FA387B" w:rsidRDefault="00890DF0" w:rsidP="00FA387B">
            <w:pPr>
              <w:jc w:val="both"/>
              <w:rPr>
                <w:lang w:val="bg-BG"/>
              </w:rPr>
            </w:pPr>
            <w:r w:rsidRPr="00FA387B">
              <w:rPr>
                <w:lang w:val="bg-BG"/>
              </w:rPr>
              <w:t>4. предложение за вземане на решение.</w:t>
            </w:r>
          </w:p>
          <w:p w14:paraId="0CBFC768" w14:textId="77777777" w:rsidR="00890DF0" w:rsidRPr="00FA387B" w:rsidRDefault="00890DF0" w:rsidP="00FA387B">
            <w:pPr>
              <w:jc w:val="both"/>
              <w:rPr>
                <w:lang w:val="bg-BG"/>
              </w:rPr>
            </w:pPr>
            <w:r w:rsidRPr="00FA387B">
              <w:rPr>
                <w:lang w:val="bg-BG"/>
              </w:rPr>
              <w:t>(2) Предложеното решение в доклада по ал. 1 не може да се мотивира единствено с икономически интереси.</w:t>
            </w:r>
          </w:p>
          <w:p w14:paraId="34518D71" w14:textId="77777777" w:rsidR="00890DF0" w:rsidRPr="00FA387B" w:rsidRDefault="00890DF0" w:rsidP="00FA387B">
            <w:pPr>
              <w:jc w:val="both"/>
              <w:rPr>
                <w:lang w:val="bg-BG"/>
              </w:rPr>
            </w:pPr>
            <w:r w:rsidRPr="006823FA">
              <w:rPr>
                <w:b/>
                <w:bCs/>
                <w:lang w:val="bg-BG"/>
              </w:rPr>
              <w:t>Чл. 9.</w:t>
            </w:r>
            <w:r w:rsidRPr="00FA387B">
              <w:rPr>
                <w:lang w:val="bg-BG"/>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14:paraId="0DC3ACA8" w14:textId="77777777" w:rsidR="00890DF0" w:rsidRDefault="00890DF0" w:rsidP="006823FA">
            <w:pPr>
              <w:jc w:val="both"/>
              <w:rPr>
                <w:lang w:val="bg-BG"/>
              </w:rPr>
            </w:pPr>
            <w:r w:rsidRPr="00D22641">
              <w:rPr>
                <w:lang w:val="bg-BG"/>
              </w:rPr>
              <w:t>Чл. 10.</w:t>
            </w:r>
            <w:r w:rsidRPr="00FA387B">
              <w:rPr>
                <w:lang w:val="bg-BG"/>
              </w:rPr>
              <w:t xml:space="preserve"> След приемането на решението на Министерския съвет възложителят може да сключи договор, когато са налице всички други условия по чл. 13, ал. 1, т. 13, букви "а", "е" и "ж" и по чл. 149, ал. 1, т. 2 ЗОП.</w:t>
            </w:r>
            <w:r>
              <w:rPr>
                <w:lang w:val="bg-BG"/>
              </w:rPr>
              <w:t xml:space="preserve"> </w:t>
            </w:r>
          </w:p>
          <w:p w14:paraId="6E6EF878" w14:textId="77777777" w:rsidR="00890DF0" w:rsidRDefault="00890DF0" w:rsidP="006823FA">
            <w:pPr>
              <w:jc w:val="both"/>
              <w:rPr>
                <w:lang w:val="bg-BG"/>
              </w:rPr>
            </w:pPr>
          </w:p>
          <w:p w14:paraId="0044E5A0" w14:textId="473CBF80"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4C683B7" w14:textId="60F1F728" w:rsidR="00890DF0" w:rsidRPr="00890DF0" w:rsidRDefault="00CC2AA6" w:rsidP="00311241">
            <w:pPr>
              <w:jc w:val="both"/>
              <w:rPr>
                <w:bCs/>
                <w:lang w:val="bg-BG"/>
              </w:rPr>
            </w:pPr>
            <w:r w:rsidRPr="00883812">
              <w:rPr>
                <w:b/>
                <w:lang w:val="bg-BG"/>
              </w:rPr>
              <w:t>Пълно</w:t>
            </w:r>
          </w:p>
        </w:tc>
      </w:tr>
      <w:tr w:rsidR="00890DF0" w:rsidRPr="00890DF0" w14:paraId="21910CF5" w14:textId="0EB7E30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F3CD1" w14:textId="77777777" w:rsidR="00890DF0" w:rsidRPr="00B809A7" w:rsidRDefault="00890DF0" w:rsidP="00311241">
            <w:pPr>
              <w:jc w:val="both"/>
              <w:rPr>
                <w:lang w:val="bg-BG"/>
              </w:rPr>
            </w:pPr>
            <w:r w:rsidRPr="00B809A7">
              <w:rPr>
                <w:lang w:val="bg-BG"/>
              </w:rPr>
              <w:t>Освен това в съответствие с член 346, параграф 1, буква а) ДФЕС настоящата директива не се прилага за договори за обществени поръчки и конкурси за проект, които не са изключени съгласно параграф 1 от настоящия член, когато прилагането на настоящата директива би задължило държава членка да предоставя информация, чието разгласяване тя счита за противоречащо на нейни основни интереси  в областта на сигурността.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D10CB" w14:textId="77777777" w:rsidR="00890DF0" w:rsidRPr="006823FA" w:rsidRDefault="00890DF0" w:rsidP="00311241">
            <w:pPr>
              <w:jc w:val="both"/>
              <w:rPr>
                <w:b/>
                <w:bCs/>
                <w:lang w:val="bg-BG"/>
              </w:rPr>
            </w:pPr>
            <w:r w:rsidRPr="006823FA">
              <w:rPr>
                <w:b/>
                <w:bCs/>
                <w:lang w:val="bg-BG"/>
              </w:rPr>
              <w:t>Чл. 13, ал. 1, т. 13, б. „а“ ЗОП</w:t>
            </w:r>
          </w:p>
          <w:p w14:paraId="2F5A00AE" w14:textId="77777777" w:rsidR="00890DF0" w:rsidRDefault="00890DF0" w:rsidP="00311241">
            <w:pPr>
              <w:jc w:val="both"/>
              <w:rPr>
                <w:lang w:val="bg-BG"/>
              </w:rPr>
            </w:pPr>
          </w:p>
          <w:p w14:paraId="2AD8F13F" w14:textId="77777777" w:rsidR="00890DF0" w:rsidRDefault="00890DF0" w:rsidP="00311241">
            <w:pPr>
              <w:jc w:val="both"/>
              <w:rPr>
                <w:lang w:val="bg-BG"/>
              </w:rPr>
            </w:pPr>
          </w:p>
          <w:p w14:paraId="5FABD627" w14:textId="77777777" w:rsidR="00890DF0" w:rsidRDefault="00890DF0" w:rsidP="00311241">
            <w:pPr>
              <w:jc w:val="both"/>
              <w:rPr>
                <w:lang w:val="bg-BG"/>
              </w:rPr>
            </w:pPr>
          </w:p>
          <w:p w14:paraId="5E436EF5" w14:textId="77777777" w:rsidR="00890DF0" w:rsidRDefault="00890DF0" w:rsidP="00311241">
            <w:pPr>
              <w:jc w:val="both"/>
              <w:rPr>
                <w:lang w:val="bg-BG"/>
              </w:rPr>
            </w:pPr>
          </w:p>
          <w:p w14:paraId="5C049035" w14:textId="77777777" w:rsidR="00890DF0" w:rsidRDefault="00890DF0" w:rsidP="00311241">
            <w:pPr>
              <w:jc w:val="both"/>
              <w:rPr>
                <w:lang w:val="bg-BG"/>
              </w:rPr>
            </w:pPr>
          </w:p>
          <w:p w14:paraId="361D2DFA" w14:textId="1126E63A" w:rsidR="00890DF0" w:rsidRDefault="00890DF0" w:rsidP="00311241">
            <w:pPr>
              <w:jc w:val="both"/>
              <w:rPr>
                <w:lang w:val="bg-BG"/>
              </w:rPr>
            </w:pPr>
          </w:p>
          <w:p w14:paraId="1C5AF9AB" w14:textId="3E15A063" w:rsidR="00CC2AA6" w:rsidRDefault="00CC2AA6" w:rsidP="00311241">
            <w:pPr>
              <w:jc w:val="both"/>
              <w:rPr>
                <w:lang w:val="bg-BG"/>
              </w:rPr>
            </w:pPr>
          </w:p>
          <w:p w14:paraId="5EB6CE9A" w14:textId="77777777" w:rsidR="00CC2AA6" w:rsidRDefault="00CC2AA6" w:rsidP="00311241">
            <w:pPr>
              <w:jc w:val="both"/>
              <w:rPr>
                <w:lang w:val="bg-BG"/>
              </w:rPr>
            </w:pPr>
          </w:p>
          <w:p w14:paraId="0452675F" w14:textId="77777777" w:rsidR="00072BD0" w:rsidRDefault="00072BD0" w:rsidP="00D22641">
            <w:pPr>
              <w:jc w:val="both"/>
              <w:rPr>
                <w:b/>
                <w:bCs/>
                <w:lang w:val="bg-BG"/>
              </w:rPr>
            </w:pPr>
          </w:p>
          <w:p w14:paraId="76935482" w14:textId="73364718" w:rsidR="00890DF0" w:rsidRPr="006823FA" w:rsidRDefault="00890DF0" w:rsidP="00D22641">
            <w:pPr>
              <w:jc w:val="both"/>
              <w:rPr>
                <w:b/>
                <w:bCs/>
                <w:lang w:val="bg-BG"/>
              </w:rPr>
            </w:pPr>
            <w:r w:rsidRPr="00537522">
              <w:rPr>
                <w:b/>
                <w:bCs/>
                <w:lang w:val="bg-BG"/>
              </w:rPr>
              <w:t xml:space="preserve">Чл. 1 - 4, чл. 7 -10 от Наредба за критериите и редът за определяне наличието на основни интереси, в случаите по чл. 13, ал. 1, т. 13, б. „а“, „е“ и „ж“ и чл. 149, ал. 1, т. 2 от ЗОП, </w:t>
            </w:r>
            <w:r w:rsidRPr="00537522">
              <w:rPr>
                <w:b/>
                <w:color w:val="000000"/>
                <w:lang w:val="en"/>
              </w:rPr>
              <w:t>които трябва да бъдат защитени при сключване на договор за обществена поръчка или при провеждане на конкурс за проект</w:t>
            </w:r>
          </w:p>
        </w:tc>
        <w:tc>
          <w:tcPr>
            <w:tcW w:w="5040" w:type="dxa"/>
            <w:tcBorders>
              <w:top w:val="single" w:sz="4" w:space="0" w:color="000000"/>
              <w:left w:val="single" w:sz="4" w:space="0" w:color="000000"/>
              <w:bottom w:val="single" w:sz="4" w:space="0" w:color="000000"/>
              <w:right w:val="single" w:sz="4" w:space="0" w:color="000000"/>
            </w:tcBorders>
          </w:tcPr>
          <w:p w14:paraId="0D1E0700" w14:textId="0DF93C51"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 xml:space="preserve">) </w:t>
            </w:r>
            <w:r>
              <w:rPr>
                <w:lang w:val="bg-BG"/>
              </w:rPr>
              <w:t>Законът не се прилага:</w:t>
            </w:r>
          </w:p>
          <w:p w14:paraId="53FF4392" w14:textId="77777777" w:rsidR="00890DF0" w:rsidRPr="009C0EFE" w:rsidRDefault="00890DF0" w:rsidP="00311241">
            <w:pPr>
              <w:jc w:val="both"/>
              <w:rPr>
                <w:lang w:val="bg-BG"/>
              </w:rPr>
            </w:pPr>
            <w:r>
              <w:rPr>
                <w:lang w:val="bg-BG"/>
              </w:rPr>
              <w:t xml:space="preserve">13. </w:t>
            </w:r>
            <w:r w:rsidRPr="009C0EFE">
              <w:rPr>
                <w:lang w:val="bg-BG"/>
              </w:rPr>
              <w:t>при обществени поръчки и конкурси за проект, свързани с областите отбрана и сигурност, за които не се прилагат разпоредбите на част четвърта:</w:t>
            </w:r>
          </w:p>
          <w:p w14:paraId="02D01734" w14:textId="77777777" w:rsidR="00890DF0" w:rsidRDefault="00890DF0" w:rsidP="00311241">
            <w:pPr>
              <w:jc w:val="both"/>
              <w:rPr>
                <w:lang w:val="bg-BG"/>
              </w:rPr>
            </w:pPr>
            <w:r w:rsidRPr="009C0EFE">
              <w:rPr>
                <w:lang w:val="bg-BG"/>
              </w:rPr>
              <w:t>а) възлагането на които е свързано с предоставяне на информация, чието разкриване противоречи на основните интереси на сигурността на страната, съгласно чл. 346, параграф 1, буква "а" от ДФЕС, или</w:t>
            </w:r>
          </w:p>
          <w:p w14:paraId="4D886AF8" w14:textId="77777777" w:rsidR="00CC2AA6" w:rsidRDefault="00CC2AA6" w:rsidP="00FA387B">
            <w:pPr>
              <w:jc w:val="both"/>
              <w:rPr>
                <w:b/>
                <w:bCs/>
                <w:lang w:val="bg-BG"/>
              </w:rPr>
            </w:pPr>
          </w:p>
          <w:p w14:paraId="109EF27C" w14:textId="5DBA4225" w:rsidR="00890DF0" w:rsidRPr="00FA387B" w:rsidRDefault="00890DF0" w:rsidP="00FA387B">
            <w:pPr>
              <w:jc w:val="both"/>
              <w:rPr>
                <w:lang w:val="bg-BG"/>
              </w:rPr>
            </w:pPr>
            <w:r w:rsidRPr="006823FA">
              <w:rPr>
                <w:b/>
                <w:bCs/>
                <w:lang w:val="bg-BG"/>
              </w:rPr>
              <w:t>Чл. 1</w:t>
            </w:r>
            <w:r w:rsidRPr="00D22641">
              <w:rPr>
                <w:lang w:val="bg-BG"/>
              </w:rPr>
              <w:t>.</w:t>
            </w:r>
            <w:r w:rsidRPr="00FA387B">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14:paraId="3CC93718" w14:textId="77777777" w:rsidR="00890DF0" w:rsidRPr="00FA387B" w:rsidRDefault="00890DF0" w:rsidP="00FA387B">
            <w:pPr>
              <w:jc w:val="both"/>
              <w:rPr>
                <w:lang w:val="bg-BG"/>
              </w:rPr>
            </w:pPr>
            <w:r w:rsidRPr="006823FA">
              <w:rPr>
                <w:b/>
                <w:bCs/>
                <w:lang w:val="bg-BG"/>
              </w:rPr>
              <w:t>Чл. 2.</w:t>
            </w:r>
            <w:r w:rsidRPr="00FA387B">
              <w:rPr>
                <w:lang w:val="bg-BG"/>
              </w:rPr>
              <w:t xml:space="preserve"> Основните интереси в областта на сигурността на страната се определят в съответствие със Закона за управление и функциониране на</w:t>
            </w:r>
            <w:r w:rsidRPr="00FA387B">
              <w:rPr>
                <w:lang w:val="bg-BG" w:eastAsia="zh-CN"/>
              </w:rPr>
              <w:t xml:space="preserve"> </w:t>
            </w:r>
            <w:r w:rsidRPr="00FA387B">
              <w:rPr>
                <w:lang w:val="bg-BG"/>
              </w:rPr>
              <w:t>системата за защита на националната сигурност (ЗУФСЗНС) и Стратегията за национална сигурност на Република България.</w:t>
            </w:r>
          </w:p>
          <w:p w14:paraId="0E536877" w14:textId="77777777" w:rsidR="00890DF0" w:rsidRPr="00FA387B" w:rsidRDefault="00890DF0" w:rsidP="00FA387B">
            <w:pPr>
              <w:jc w:val="both"/>
              <w:rPr>
                <w:lang w:val="bg-BG"/>
              </w:rPr>
            </w:pPr>
            <w:r w:rsidRPr="006823FA">
              <w:rPr>
                <w:b/>
                <w:bCs/>
                <w:lang w:val="bg-BG"/>
              </w:rPr>
              <w:t>Чл. 3.</w:t>
            </w:r>
            <w:r w:rsidRPr="00FA387B">
              <w:rPr>
                <w:lang w:val="bg-BG"/>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14:paraId="30DB616B" w14:textId="77777777" w:rsidR="00890DF0" w:rsidRPr="00FA387B" w:rsidRDefault="00890DF0" w:rsidP="00FA387B">
            <w:pPr>
              <w:jc w:val="both"/>
              <w:rPr>
                <w:lang w:val="bg-BG"/>
              </w:rPr>
            </w:pPr>
            <w:r w:rsidRPr="00FA387B">
              <w:rPr>
                <w:lang w:val="bg-BG"/>
              </w:rPr>
              <w:t>1. наличие на посегателство или на съществен риск от застрашаване на основен интерес, свързан със сигурността на страната;</w:t>
            </w:r>
          </w:p>
          <w:p w14:paraId="6B350495" w14:textId="77777777" w:rsidR="00890DF0" w:rsidRPr="00FA387B" w:rsidRDefault="00890DF0" w:rsidP="00FA387B">
            <w:pPr>
              <w:jc w:val="both"/>
              <w:rPr>
                <w:lang w:val="bg-BG"/>
              </w:rPr>
            </w:pPr>
            <w:r w:rsidRPr="00FA387B">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6BFDC99A" w14:textId="77777777" w:rsidR="00890DF0" w:rsidRPr="00FA387B" w:rsidRDefault="00890DF0" w:rsidP="00FA387B">
            <w:pPr>
              <w:jc w:val="both"/>
              <w:rPr>
                <w:lang w:val="bg-BG"/>
              </w:rPr>
            </w:pPr>
            <w:r w:rsidRPr="00FA387B">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022C145B" w14:textId="77777777" w:rsidR="00890DF0" w:rsidRPr="00FA387B" w:rsidRDefault="00890DF0" w:rsidP="00FA387B">
            <w:pPr>
              <w:jc w:val="both"/>
              <w:rPr>
                <w:lang w:val="bg-BG"/>
              </w:rPr>
            </w:pPr>
            <w:r w:rsidRPr="006823FA">
              <w:rPr>
                <w:b/>
                <w:bCs/>
                <w:lang w:val="bg-BG"/>
              </w:rPr>
              <w:t>Чл. 4.</w:t>
            </w:r>
            <w:r w:rsidRPr="00FA387B">
              <w:rPr>
                <w:lang w:val="bg-BG"/>
              </w:rPr>
              <w:t xml:space="preserve"> Наличието на основен интерес, свързан със</w:t>
            </w:r>
            <w:r w:rsidRPr="00FA387B">
              <w:rPr>
                <w:lang w:val="bg-BG" w:eastAsia="zh-CN"/>
              </w:rPr>
              <w:t xml:space="preserve"> </w:t>
            </w:r>
            <w:r w:rsidRPr="00FA387B">
              <w:rPr>
                <w:lang w:val="bg-BG"/>
              </w:rPr>
              <w:t>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14:paraId="7015A0D3" w14:textId="77777777" w:rsidR="00890DF0" w:rsidRPr="00FA387B" w:rsidRDefault="00890DF0" w:rsidP="00FA387B">
            <w:pPr>
              <w:jc w:val="both"/>
              <w:rPr>
                <w:lang w:val="bg-BG"/>
              </w:rPr>
            </w:pPr>
            <w:r w:rsidRPr="006823FA">
              <w:rPr>
                <w:b/>
                <w:bCs/>
                <w:lang w:val="bg-BG"/>
              </w:rPr>
              <w:t>Чл. 7.</w:t>
            </w:r>
            <w:r w:rsidRPr="00FA387B">
              <w:rPr>
                <w:lang w:val="bg-BG"/>
              </w:rPr>
              <w:t xml:space="preserve"> (1) Преценката за наличие на основен интерес, свързан със сигурността на страната, по чл. 3 и 5 се извършва от Министерския съвет по предложение на възложителя, за което се приема решение.</w:t>
            </w:r>
          </w:p>
          <w:p w14:paraId="08C7C096" w14:textId="77777777" w:rsidR="00890DF0" w:rsidRPr="00FA387B" w:rsidRDefault="00890DF0" w:rsidP="00FA387B">
            <w:pPr>
              <w:jc w:val="both"/>
              <w:rPr>
                <w:lang w:val="bg-BG"/>
              </w:rPr>
            </w:pPr>
            <w:r w:rsidRPr="00FA387B">
              <w:rPr>
                <w:lang w:val="bg-BG"/>
              </w:rPr>
              <w:t>(2) Когато възложител установи, че са налице всички критерии по чл. 3 и 5, внася в Министерския съвет проект на решение с доклад.</w:t>
            </w:r>
          </w:p>
          <w:p w14:paraId="7233DD55" w14:textId="77777777" w:rsidR="00890DF0" w:rsidRPr="00FA387B" w:rsidRDefault="00890DF0" w:rsidP="00FA387B">
            <w:pPr>
              <w:jc w:val="both"/>
              <w:rPr>
                <w:lang w:val="bg-BG"/>
              </w:rPr>
            </w:pPr>
            <w:r w:rsidRPr="006823FA">
              <w:rPr>
                <w:b/>
                <w:bCs/>
                <w:lang w:val="bg-BG"/>
              </w:rPr>
              <w:t>Чл. 8.</w:t>
            </w:r>
            <w:r w:rsidRPr="00FA387B">
              <w:rPr>
                <w:lang w:val="bg-BG"/>
              </w:rPr>
              <w:t xml:space="preserve"> (1) Докладът по чл. 7, ал. 2 съдържа:</w:t>
            </w:r>
          </w:p>
          <w:p w14:paraId="4ABEF17A" w14:textId="77777777" w:rsidR="00890DF0" w:rsidRPr="00FA387B" w:rsidRDefault="00890DF0" w:rsidP="00FA387B">
            <w:pPr>
              <w:jc w:val="both"/>
              <w:rPr>
                <w:lang w:val="bg-BG"/>
              </w:rPr>
            </w:pPr>
            <w:r w:rsidRPr="00FA387B">
              <w:rPr>
                <w:lang w:val="bg-BG"/>
              </w:rPr>
              <w:t>1. идентификация на основния интерес, свързан със сигурността на страната;</w:t>
            </w:r>
          </w:p>
          <w:p w14:paraId="1A42A8DE" w14:textId="77777777" w:rsidR="00890DF0" w:rsidRPr="00FA387B" w:rsidRDefault="00890DF0" w:rsidP="00FA387B">
            <w:pPr>
              <w:jc w:val="both"/>
              <w:rPr>
                <w:lang w:val="bg-BG"/>
              </w:rPr>
            </w:pPr>
            <w:r w:rsidRPr="00FA387B">
              <w:rPr>
                <w:lang w:val="bg-BG"/>
              </w:rPr>
              <w:t>2. изложение на фактите и обстоятелствата, които:</w:t>
            </w:r>
          </w:p>
          <w:p w14:paraId="0A55146F" w14:textId="77777777" w:rsidR="00890DF0" w:rsidRPr="00FA387B" w:rsidRDefault="00890DF0" w:rsidP="00FA387B">
            <w:pPr>
              <w:jc w:val="both"/>
              <w:rPr>
                <w:lang w:val="bg-BG"/>
              </w:rPr>
            </w:pPr>
            <w:r w:rsidRPr="00FA387B">
              <w:rPr>
                <w:lang w:val="bg-BG"/>
              </w:rPr>
              <w:t>а) доказват наличието на посегателство или съществен риск от застрашаване на основния интерес по т. 1;</w:t>
            </w:r>
          </w:p>
          <w:p w14:paraId="7CFD9A3F" w14:textId="77777777" w:rsidR="00890DF0" w:rsidRPr="00624B38" w:rsidRDefault="00890DF0" w:rsidP="00624B38">
            <w:pPr>
              <w:jc w:val="both"/>
              <w:rPr>
                <w:lang w:val="bg-BG"/>
              </w:rPr>
            </w:pPr>
            <w:r w:rsidRPr="00FA387B">
              <w:rPr>
                <w:lang w:val="bg-BG"/>
              </w:rPr>
              <w:t>б) обосновават необходимостта от противодействие,</w:t>
            </w:r>
            <w:r w:rsidRPr="00624B38">
              <w:rPr>
                <w:lang w:val="bg-BG" w:eastAsia="zh-CN"/>
              </w:rPr>
              <w:t xml:space="preserve"> </w:t>
            </w:r>
            <w:r w:rsidRPr="00624B38">
              <w:rPr>
                <w:lang w:val="bg-BG"/>
              </w:rPr>
              <w:t>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28135E5F" w14:textId="77777777" w:rsidR="00890DF0" w:rsidRPr="00624B38" w:rsidRDefault="00890DF0" w:rsidP="00624B38">
            <w:pPr>
              <w:jc w:val="both"/>
              <w:rPr>
                <w:lang w:val="bg-BG"/>
              </w:rPr>
            </w:pPr>
            <w:r w:rsidRPr="00624B38">
              <w:rPr>
                <w:lang w:val="bg-BG"/>
              </w:rPr>
              <w:t>в) обосновават необходимостта от предоставяне на класифицирана информация в случаите по чл. 5;</w:t>
            </w:r>
          </w:p>
          <w:p w14:paraId="0A18232E" w14:textId="77777777" w:rsidR="00890DF0" w:rsidRPr="00624B38" w:rsidRDefault="00890DF0" w:rsidP="00624B38">
            <w:pPr>
              <w:jc w:val="both"/>
              <w:rPr>
                <w:lang w:val="bg-BG"/>
              </w:rPr>
            </w:pPr>
            <w:r w:rsidRPr="00624B38">
              <w:rPr>
                <w:lang w:val="bg-BG"/>
              </w:rPr>
              <w:t>г) обосновават наличието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5B0A45D2" w14:textId="77777777" w:rsidR="00890DF0" w:rsidRPr="00624B38" w:rsidRDefault="00890DF0" w:rsidP="00624B38">
            <w:pPr>
              <w:jc w:val="both"/>
              <w:rPr>
                <w:lang w:val="bg-BG"/>
              </w:rPr>
            </w:pPr>
            <w:r w:rsidRPr="00624B38">
              <w:rPr>
                <w:lang w:val="bg-BG"/>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ЗОП;</w:t>
            </w:r>
          </w:p>
          <w:p w14:paraId="34256647" w14:textId="77777777" w:rsidR="00890DF0" w:rsidRPr="00624B38" w:rsidRDefault="00890DF0" w:rsidP="00624B38">
            <w:pPr>
              <w:jc w:val="both"/>
              <w:rPr>
                <w:lang w:val="bg-BG"/>
              </w:rPr>
            </w:pPr>
            <w:r w:rsidRPr="00624B38">
              <w:rPr>
                <w:lang w:val="bg-BG"/>
              </w:rPr>
              <w:t>4. предложение за вземане на решение.</w:t>
            </w:r>
          </w:p>
          <w:p w14:paraId="19D1753B" w14:textId="77777777" w:rsidR="00890DF0" w:rsidRPr="00624B38" w:rsidRDefault="00890DF0" w:rsidP="00624B38">
            <w:pPr>
              <w:jc w:val="both"/>
              <w:rPr>
                <w:lang w:val="bg-BG"/>
              </w:rPr>
            </w:pPr>
            <w:r w:rsidRPr="00624B38">
              <w:rPr>
                <w:lang w:val="bg-BG"/>
              </w:rPr>
              <w:t>(2) Предложеното решение в доклада по ал. 1 не може да се мотивира единствено с икономически интереси.</w:t>
            </w:r>
          </w:p>
          <w:p w14:paraId="138B1E32" w14:textId="77777777" w:rsidR="00890DF0" w:rsidRPr="00624B38" w:rsidRDefault="00890DF0" w:rsidP="00624B38">
            <w:pPr>
              <w:jc w:val="both"/>
              <w:rPr>
                <w:lang w:val="bg-BG"/>
              </w:rPr>
            </w:pPr>
            <w:r w:rsidRPr="006823FA">
              <w:rPr>
                <w:b/>
                <w:bCs/>
                <w:lang w:val="bg-BG"/>
              </w:rPr>
              <w:t>Чл. 9.</w:t>
            </w:r>
            <w:r w:rsidRPr="00624B38">
              <w:rPr>
                <w:lang w:val="bg-BG"/>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14:paraId="5B121BC2" w14:textId="77777777" w:rsidR="00890DF0" w:rsidRDefault="00890DF0" w:rsidP="00624B38">
            <w:pPr>
              <w:jc w:val="both"/>
              <w:rPr>
                <w:lang w:val="bg-BG"/>
              </w:rPr>
            </w:pPr>
            <w:r w:rsidRPr="006823FA">
              <w:rPr>
                <w:b/>
                <w:bCs/>
                <w:lang w:val="bg-BG"/>
              </w:rPr>
              <w:t>Чл. 10.</w:t>
            </w:r>
            <w:r w:rsidRPr="00624B38">
              <w:rPr>
                <w:lang w:val="bg-BG"/>
              </w:rPr>
              <w:t xml:space="preserve"> След приемането на решението на Министерския съвет възложителят може да сключи договор, когато са налице всички други условия по чл. 13, ал. 1, т. 13, букви "а", "е" и "ж" и по чл. 149, ал. 1, т. 2 ЗОП.</w:t>
            </w:r>
          </w:p>
          <w:p w14:paraId="3AF9F0A0" w14:textId="77777777"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F8CDAA2" w14:textId="773D92F0" w:rsidR="00890DF0" w:rsidRPr="00890DF0" w:rsidRDefault="00CC2AA6" w:rsidP="00311241">
            <w:pPr>
              <w:jc w:val="both"/>
              <w:rPr>
                <w:bCs/>
                <w:lang w:val="bg-BG"/>
              </w:rPr>
            </w:pPr>
            <w:r w:rsidRPr="00883812">
              <w:rPr>
                <w:b/>
                <w:lang w:val="bg-BG"/>
              </w:rPr>
              <w:t>Пълно</w:t>
            </w:r>
          </w:p>
        </w:tc>
      </w:tr>
      <w:tr w:rsidR="00890DF0" w:rsidRPr="00890DF0" w14:paraId="738DFD70" w14:textId="19AC4BF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ADCE2" w14:textId="77777777" w:rsidR="00890DF0" w:rsidRPr="00B809A7" w:rsidRDefault="00890DF0" w:rsidP="00311241">
            <w:pPr>
              <w:jc w:val="both"/>
              <w:rPr>
                <w:lang w:val="bg-BG"/>
              </w:rPr>
            </w:pPr>
            <w:r w:rsidRPr="00B809A7">
              <w:rPr>
                <w:lang w:val="bg-BG"/>
              </w:rPr>
              <w:t>3.   Настоящата директива не се прилага, когато възлагането и изпълнението на обществената поръчка или конкурса за проект са обявени за секретни или трябва да бъдат придружени от специални мерки за сигурност съгласно законовите, подзаконовите или административните разпоредби в сила в дадена държава членка, при условие че държавата членка е установила, че съответните основни интереси не могат да бъдат гарантирани чрез мерки с по-малка степен на намеса, като посочените в параграф 2, първа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8A7B0" w14:textId="77777777" w:rsidR="00890DF0" w:rsidRPr="006823FA" w:rsidRDefault="00890DF0" w:rsidP="00311241">
            <w:pPr>
              <w:jc w:val="both"/>
              <w:rPr>
                <w:b/>
                <w:bCs/>
                <w:lang w:val="bg-BG"/>
              </w:rPr>
            </w:pPr>
            <w:r w:rsidRPr="006823FA">
              <w:rPr>
                <w:b/>
                <w:bCs/>
                <w:lang w:val="bg-BG"/>
              </w:rPr>
              <w:t>Чл. 13, ал. 1, т. 13, б. „ж“ ЗОП</w:t>
            </w:r>
          </w:p>
          <w:p w14:paraId="2D75DFC2" w14:textId="77777777" w:rsidR="00890DF0" w:rsidRDefault="00890DF0" w:rsidP="00311241">
            <w:pPr>
              <w:jc w:val="both"/>
              <w:rPr>
                <w:lang w:val="bg-BG"/>
              </w:rPr>
            </w:pPr>
          </w:p>
          <w:p w14:paraId="1E15E0A2" w14:textId="77777777" w:rsidR="00890DF0" w:rsidRDefault="00890DF0" w:rsidP="00311241">
            <w:pPr>
              <w:jc w:val="both"/>
              <w:rPr>
                <w:lang w:val="bg-BG"/>
              </w:rPr>
            </w:pPr>
          </w:p>
          <w:p w14:paraId="48576172" w14:textId="77777777" w:rsidR="00890DF0" w:rsidRDefault="00890DF0" w:rsidP="00311241">
            <w:pPr>
              <w:jc w:val="both"/>
              <w:rPr>
                <w:lang w:val="bg-BG"/>
              </w:rPr>
            </w:pPr>
          </w:p>
          <w:p w14:paraId="5B422DE6" w14:textId="77777777" w:rsidR="00890DF0" w:rsidRDefault="00890DF0" w:rsidP="00311241">
            <w:pPr>
              <w:jc w:val="both"/>
              <w:rPr>
                <w:lang w:val="bg-BG"/>
              </w:rPr>
            </w:pPr>
          </w:p>
          <w:p w14:paraId="14E7C871" w14:textId="5A2A207E" w:rsidR="00890DF0" w:rsidRDefault="00890DF0" w:rsidP="00311241">
            <w:pPr>
              <w:jc w:val="both"/>
              <w:rPr>
                <w:lang w:val="bg-BG"/>
              </w:rPr>
            </w:pPr>
          </w:p>
          <w:p w14:paraId="1D2D704C" w14:textId="26C100E1" w:rsidR="00CC2AA6" w:rsidRDefault="00CC2AA6" w:rsidP="00311241">
            <w:pPr>
              <w:jc w:val="both"/>
              <w:rPr>
                <w:lang w:val="bg-BG"/>
              </w:rPr>
            </w:pPr>
          </w:p>
          <w:p w14:paraId="554B8AE8" w14:textId="77777777" w:rsidR="00CC2AA6" w:rsidRDefault="00CC2AA6" w:rsidP="00311241">
            <w:pPr>
              <w:jc w:val="both"/>
              <w:rPr>
                <w:lang w:val="bg-BG"/>
              </w:rPr>
            </w:pPr>
          </w:p>
          <w:p w14:paraId="36CBADFE" w14:textId="3F1840E2" w:rsidR="00890DF0" w:rsidRPr="006823FA" w:rsidRDefault="00890DF0" w:rsidP="00311241">
            <w:pPr>
              <w:jc w:val="both"/>
              <w:rPr>
                <w:b/>
                <w:bCs/>
                <w:lang w:val="bg-BG"/>
              </w:rPr>
            </w:pPr>
            <w:r w:rsidRPr="00537522">
              <w:rPr>
                <w:b/>
                <w:bCs/>
                <w:lang w:val="bg-BG"/>
              </w:rPr>
              <w:t xml:space="preserve">Чл. 1 - 4, чл. 7 -10 от Наредба за критериите и редът за определяне наличието на основни интереси, в случаите по чл. 13, ал. 1, т. 13, б. „а“, „е“ и „ж“ и чл. 149, ал. 1, т. 2 от ЗОП, </w:t>
            </w:r>
            <w:r w:rsidRPr="00537522">
              <w:rPr>
                <w:b/>
                <w:color w:val="000000"/>
                <w:lang w:val="en"/>
              </w:rPr>
              <w:t>които трябва да бъдат защитени при сключване на договор за обществена поръчка или при провеждане на конкурс за проект</w:t>
            </w:r>
          </w:p>
        </w:tc>
        <w:tc>
          <w:tcPr>
            <w:tcW w:w="5040" w:type="dxa"/>
            <w:tcBorders>
              <w:top w:val="single" w:sz="4" w:space="0" w:color="000000"/>
              <w:left w:val="single" w:sz="4" w:space="0" w:color="000000"/>
              <w:bottom w:val="single" w:sz="4" w:space="0" w:color="000000"/>
              <w:right w:val="single" w:sz="4" w:space="0" w:color="000000"/>
            </w:tcBorders>
          </w:tcPr>
          <w:p w14:paraId="3EDEBA0C" w14:textId="6211B834" w:rsidR="00890DF0" w:rsidRDefault="00890DF0" w:rsidP="00311241">
            <w:pPr>
              <w:jc w:val="both"/>
              <w:rPr>
                <w:lang w:val="bg-BG"/>
              </w:rPr>
            </w:pPr>
            <w:r w:rsidRPr="002E2411">
              <w:rPr>
                <w:b/>
                <w:bCs/>
                <w:lang w:val="bg-BG"/>
              </w:rPr>
              <w:t>Чл. 13</w:t>
            </w:r>
            <w:r>
              <w:rPr>
                <w:b/>
                <w:bCs/>
                <w:lang w:val="bg-BG"/>
              </w:rPr>
              <w:t>. (</w:t>
            </w:r>
            <w:r w:rsidRPr="002E2411">
              <w:rPr>
                <w:b/>
                <w:bCs/>
                <w:lang w:val="bg-BG"/>
              </w:rPr>
              <w:t>1</w:t>
            </w:r>
            <w:r>
              <w:rPr>
                <w:b/>
                <w:bCs/>
                <w:lang w:val="bg-BG"/>
              </w:rPr>
              <w:t xml:space="preserve">) </w:t>
            </w:r>
            <w:r>
              <w:rPr>
                <w:lang w:val="bg-BG"/>
              </w:rPr>
              <w:t>Законът не се прилага:</w:t>
            </w:r>
          </w:p>
          <w:p w14:paraId="019430DC" w14:textId="77777777" w:rsidR="00890DF0" w:rsidRPr="009C0EFE" w:rsidRDefault="00890DF0" w:rsidP="00311241">
            <w:pPr>
              <w:jc w:val="both"/>
              <w:rPr>
                <w:lang w:val="bg-BG"/>
              </w:rPr>
            </w:pPr>
            <w:r>
              <w:rPr>
                <w:lang w:val="bg-BG"/>
              </w:rPr>
              <w:t xml:space="preserve">13. </w:t>
            </w:r>
            <w:r w:rsidRPr="009C0EFE">
              <w:rPr>
                <w:lang w:val="bg-BG"/>
              </w:rPr>
              <w:t>при обществени поръчки и конкурси за проект, свързани с областите отбрана и сигурност, за които не се прилагат разпоредбите на част четвърта:</w:t>
            </w:r>
          </w:p>
          <w:p w14:paraId="2D231AE0" w14:textId="77777777" w:rsidR="00890DF0" w:rsidRDefault="00890DF0" w:rsidP="00311241">
            <w:pPr>
              <w:jc w:val="both"/>
              <w:rPr>
                <w:lang w:val="bg-BG"/>
              </w:rPr>
            </w:pPr>
            <w:r w:rsidRPr="00512102">
              <w:rPr>
                <w:lang w:val="bg-BG"/>
              </w:rPr>
              <w:t>ж) изпълнението, на които е придружено със специални мерки за сигурност в съответствие с действащото законодателство с оглед защита на основни интереси на сигурността на страната</w:t>
            </w:r>
          </w:p>
          <w:p w14:paraId="35B4F50F" w14:textId="77777777" w:rsidR="00CC2AA6" w:rsidRDefault="00CC2AA6" w:rsidP="00624B38">
            <w:pPr>
              <w:jc w:val="both"/>
              <w:rPr>
                <w:b/>
                <w:bCs/>
                <w:lang w:val="bg-BG"/>
              </w:rPr>
            </w:pPr>
          </w:p>
          <w:p w14:paraId="7CA24857" w14:textId="7BA9A1E6" w:rsidR="00890DF0" w:rsidRPr="00624B38" w:rsidRDefault="00890DF0" w:rsidP="00624B38">
            <w:pPr>
              <w:jc w:val="both"/>
              <w:rPr>
                <w:lang w:val="bg-BG"/>
              </w:rPr>
            </w:pPr>
            <w:r w:rsidRPr="00E05BA0">
              <w:rPr>
                <w:b/>
                <w:bCs/>
                <w:lang w:val="bg-BG"/>
              </w:rPr>
              <w:t>Чл. 1.</w:t>
            </w:r>
            <w:r w:rsidRPr="00624B38">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14:paraId="78BE2F08" w14:textId="431F7851" w:rsidR="00890DF0" w:rsidRPr="00624B38" w:rsidRDefault="00890DF0" w:rsidP="00624B38">
            <w:pPr>
              <w:jc w:val="both"/>
              <w:rPr>
                <w:lang w:val="bg-BG"/>
              </w:rPr>
            </w:pPr>
            <w:r w:rsidRPr="00E05BA0">
              <w:rPr>
                <w:b/>
                <w:bCs/>
                <w:lang w:val="bg-BG"/>
              </w:rPr>
              <w:t>Чл. 2.</w:t>
            </w:r>
            <w:r w:rsidRPr="00624B38">
              <w:rPr>
                <w:lang w:val="bg-BG"/>
              </w:rPr>
              <w:t xml:space="preserve"> Основните интереси в областта на сигурността на страната с</w:t>
            </w:r>
            <w:r>
              <w:rPr>
                <w:lang w:val="bg-BG"/>
              </w:rPr>
              <w:t xml:space="preserve"> </w:t>
            </w:r>
            <w:r w:rsidRPr="00624B38">
              <w:rPr>
                <w:lang w:val="bg-BG"/>
              </w:rPr>
              <w:t>е определят в съответствие със Закона за управление и функциониране на системата за защита на националната сигурност (ЗУФСЗНС) и Стратегията за национална сигурност на Република България.</w:t>
            </w:r>
          </w:p>
          <w:p w14:paraId="331F48CF" w14:textId="77777777" w:rsidR="00890DF0" w:rsidRPr="00624B38" w:rsidRDefault="00890DF0" w:rsidP="00624B38">
            <w:pPr>
              <w:jc w:val="both"/>
              <w:rPr>
                <w:lang w:val="bg-BG"/>
              </w:rPr>
            </w:pPr>
            <w:r w:rsidRPr="00E05BA0">
              <w:rPr>
                <w:b/>
                <w:bCs/>
                <w:lang w:val="bg-BG"/>
              </w:rPr>
              <w:t>Чл. 3.</w:t>
            </w:r>
            <w:r w:rsidRPr="00624B38">
              <w:rPr>
                <w:lang w:val="bg-BG"/>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w:t>
            </w:r>
            <w:r w:rsidRPr="00624B38">
              <w:rPr>
                <w:lang w:val="bg-BG" w:eastAsia="zh-CN"/>
              </w:rPr>
              <w:t xml:space="preserve"> </w:t>
            </w:r>
            <w:r w:rsidRPr="00624B38">
              <w:rPr>
                <w:lang w:val="bg-BG"/>
              </w:rPr>
              <w:t>основа на следните критерии:</w:t>
            </w:r>
          </w:p>
          <w:p w14:paraId="5238ED43" w14:textId="77777777" w:rsidR="00890DF0" w:rsidRPr="00624B38" w:rsidRDefault="00890DF0" w:rsidP="00624B38">
            <w:pPr>
              <w:jc w:val="both"/>
              <w:rPr>
                <w:lang w:val="bg-BG"/>
              </w:rPr>
            </w:pPr>
            <w:r w:rsidRPr="00624B38">
              <w:rPr>
                <w:lang w:val="bg-BG"/>
              </w:rPr>
              <w:t>1. наличие на посегателство или на съществен риск от застрашаване на основен интерес, свързан със сигурността на страната;</w:t>
            </w:r>
          </w:p>
          <w:p w14:paraId="6CF308CA" w14:textId="77777777" w:rsidR="00890DF0" w:rsidRPr="00624B38" w:rsidRDefault="00890DF0" w:rsidP="00624B38">
            <w:pPr>
              <w:jc w:val="both"/>
              <w:rPr>
                <w:lang w:val="bg-BG"/>
              </w:rPr>
            </w:pPr>
            <w:r w:rsidRPr="00624B38">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42A52B56" w14:textId="77777777" w:rsidR="00890DF0" w:rsidRPr="00624B38" w:rsidRDefault="00890DF0" w:rsidP="00624B38">
            <w:pPr>
              <w:jc w:val="both"/>
              <w:rPr>
                <w:lang w:val="bg-BG"/>
              </w:rPr>
            </w:pPr>
            <w:r w:rsidRPr="00624B38">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557C691E" w14:textId="77777777" w:rsidR="00890DF0" w:rsidRPr="00624B38" w:rsidRDefault="00890DF0" w:rsidP="00624B38">
            <w:pPr>
              <w:jc w:val="both"/>
              <w:rPr>
                <w:lang w:val="bg-BG"/>
              </w:rPr>
            </w:pPr>
            <w:r w:rsidRPr="00F63AC3">
              <w:rPr>
                <w:lang w:val="bg-BG"/>
              </w:rPr>
              <w:t>Чл. 4.</w:t>
            </w:r>
            <w:r w:rsidRPr="00624B38">
              <w:rPr>
                <w:lang w:val="bg-BG"/>
              </w:rPr>
              <w:t xml:space="preserve"> Наличието на основен интерес, свързан със 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14:paraId="20D98CCD" w14:textId="77777777" w:rsidR="00890DF0" w:rsidRPr="00624B38" w:rsidRDefault="00890DF0" w:rsidP="00624B38">
            <w:pPr>
              <w:jc w:val="both"/>
              <w:rPr>
                <w:lang w:val="bg-BG"/>
              </w:rPr>
            </w:pPr>
            <w:r w:rsidRPr="00E05BA0">
              <w:rPr>
                <w:b/>
                <w:bCs/>
                <w:lang w:val="bg-BG"/>
              </w:rPr>
              <w:t>Чл. 7.</w:t>
            </w:r>
            <w:r w:rsidRPr="00624B38">
              <w:rPr>
                <w:lang w:val="bg-BG"/>
              </w:rPr>
              <w:t xml:space="preserve"> (1) Преценката за наличие на основен интерес, свързан със сигурността на страната, по чл.</w:t>
            </w:r>
            <w:r w:rsidRPr="00624B38">
              <w:rPr>
                <w:lang w:val="bg-BG" w:eastAsia="zh-CN"/>
              </w:rPr>
              <w:t xml:space="preserve"> </w:t>
            </w:r>
            <w:r w:rsidRPr="00624B38">
              <w:rPr>
                <w:lang w:val="bg-BG"/>
              </w:rPr>
              <w:t>3 и 5 се извършва от Министерския съвет по предложение на възложителя, за което се приема решение.</w:t>
            </w:r>
          </w:p>
          <w:p w14:paraId="54FB5356" w14:textId="77777777" w:rsidR="00890DF0" w:rsidRPr="00624B38" w:rsidRDefault="00890DF0" w:rsidP="00624B38">
            <w:pPr>
              <w:jc w:val="both"/>
              <w:rPr>
                <w:lang w:val="bg-BG"/>
              </w:rPr>
            </w:pPr>
            <w:r w:rsidRPr="00624B38">
              <w:rPr>
                <w:lang w:val="bg-BG"/>
              </w:rPr>
              <w:t>(2) Когато възложител установи, че са налице всички критерии по чл. 3 и 5, внася в Министерския съвет проект на решение с доклад.</w:t>
            </w:r>
          </w:p>
          <w:p w14:paraId="48B8F34B" w14:textId="77777777" w:rsidR="00890DF0" w:rsidRPr="00624B38" w:rsidRDefault="00890DF0" w:rsidP="00624B38">
            <w:pPr>
              <w:jc w:val="both"/>
              <w:rPr>
                <w:lang w:val="bg-BG"/>
              </w:rPr>
            </w:pPr>
            <w:r w:rsidRPr="00E05BA0">
              <w:rPr>
                <w:b/>
                <w:bCs/>
                <w:lang w:val="bg-BG"/>
              </w:rPr>
              <w:t>Чл. 8.</w:t>
            </w:r>
            <w:r w:rsidRPr="00624B38">
              <w:rPr>
                <w:b/>
                <w:lang w:val="bg-BG"/>
              </w:rPr>
              <w:t xml:space="preserve"> </w:t>
            </w:r>
            <w:r w:rsidRPr="00624B38">
              <w:rPr>
                <w:lang w:val="bg-BG"/>
              </w:rPr>
              <w:t>(1) Докладът по чл. 7, ал. 2 съдържа:</w:t>
            </w:r>
          </w:p>
          <w:p w14:paraId="7A5A510B" w14:textId="77777777" w:rsidR="00890DF0" w:rsidRPr="00624B38" w:rsidRDefault="00890DF0" w:rsidP="00624B38">
            <w:pPr>
              <w:jc w:val="both"/>
              <w:rPr>
                <w:lang w:val="bg-BG"/>
              </w:rPr>
            </w:pPr>
            <w:r w:rsidRPr="00624B38">
              <w:rPr>
                <w:lang w:val="bg-BG"/>
              </w:rPr>
              <w:t>1. идентификация на основния интерес, свързан със сигурността на страната;</w:t>
            </w:r>
          </w:p>
          <w:p w14:paraId="75E41A2A" w14:textId="77777777" w:rsidR="00890DF0" w:rsidRPr="00624B38" w:rsidRDefault="00890DF0" w:rsidP="00624B38">
            <w:pPr>
              <w:jc w:val="both"/>
              <w:rPr>
                <w:lang w:val="bg-BG"/>
              </w:rPr>
            </w:pPr>
            <w:r w:rsidRPr="00624B38">
              <w:rPr>
                <w:lang w:val="bg-BG"/>
              </w:rPr>
              <w:t>2. изложение на фактите и обстоятелствата, които:</w:t>
            </w:r>
          </w:p>
          <w:p w14:paraId="4ACCB12C" w14:textId="77777777" w:rsidR="00890DF0" w:rsidRPr="00624B38" w:rsidRDefault="00890DF0" w:rsidP="00624B38">
            <w:pPr>
              <w:jc w:val="both"/>
              <w:rPr>
                <w:lang w:val="bg-BG"/>
              </w:rPr>
            </w:pPr>
            <w:r w:rsidRPr="00624B38">
              <w:rPr>
                <w:lang w:val="bg-BG"/>
              </w:rPr>
              <w:t>а) доказват наличието на посегателство или съществен риск от застрашаване на основния интерес по т. 1;</w:t>
            </w:r>
          </w:p>
          <w:p w14:paraId="29B5BED3" w14:textId="77777777" w:rsidR="00890DF0" w:rsidRPr="00624B38" w:rsidRDefault="00890DF0" w:rsidP="00624B38">
            <w:pPr>
              <w:jc w:val="both"/>
              <w:rPr>
                <w:lang w:val="bg-BG"/>
              </w:rPr>
            </w:pPr>
            <w:r w:rsidRPr="00624B38">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3C667653" w14:textId="77777777" w:rsidR="00890DF0" w:rsidRPr="00624B38" w:rsidRDefault="00890DF0" w:rsidP="00624B38">
            <w:pPr>
              <w:jc w:val="both"/>
              <w:rPr>
                <w:lang w:val="bg-BG"/>
              </w:rPr>
            </w:pPr>
            <w:r w:rsidRPr="00624B38">
              <w:rPr>
                <w:lang w:val="bg-BG"/>
              </w:rPr>
              <w:t>в) обосновават необходимостта от предоставяне на класифицирана информация в случаите по чл. 5;</w:t>
            </w:r>
          </w:p>
          <w:p w14:paraId="41D6278B" w14:textId="77777777" w:rsidR="00890DF0" w:rsidRPr="00624B38" w:rsidRDefault="00890DF0" w:rsidP="00624B38">
            <w:pPr>
              <w:jc w:val="both"/>
              <w:rPr>
                <w:lang w:val="bg-BG"/>
              </w:rPr>
            </w:pPr>
            <w:r w:rsidRPr="00624B38">
              <w:rPr>
                <w:lang w:val="bg-BG"/>
              </w:rPr>
              <w:t>г) обосновават наличието на пряка връзка между</w:t>
            </w:r>
            <w:r w:rsidRPr="00624B38">
              <w:rPr>
                <w:lang w:val="bg-BG" w:eastAsia="zh-CN"/>
              </w:rPr>
              <w:t xml:space="preserve"> </w:t>
            </w:r>
            <w:r w:rsidRPr="00624B38">
              <w:rPr>
                <w:lang w:val="bg-BG"/>
              </w:rPr>
              <w:t>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4FB7CDB8" w14:textId="77777777" w:rsidR="00890DF0" w:rsidRPr="00624B38" w:rsidRDefault="00890DF0" w:rsidP="00624B38">
            <w:pPr>
              <w:jc w:val="both"/>
              <w:rPr>
                <w:lang w:val="bg-BG"/>
              </w:rPr>
            </w:pPr>
            <w:r w:rsidRPr="00624B38">
              <w:rPr>
                <w:lang w:val="bg-BG"/>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ЗОП;</w:t>
            </w:r>
          </w:p>
          <w:p w14:paraId="595BFDF5" w14:textId="77777777" w:rsidR="00890DF0" w:rsidRPr="00624B38" w:rsidRDefault="00890DF0" w:rsidP="00624B38">
            <w:pPr>
              <w:jc w:val="both"/>
              <w:rPr>
                <w:lang w:val="bg-BG"/>
              </w:rPr>
            </w:pPr>
            <w:r w:rsidRPr="00624B38">
              <w:rPr>
                <w:lang w:val="bg-BG"/>
              </w:rPr>
              <w:t>4. предложение за вземане на решение.</w:t>
            </w:r>
          </w:p>
          <w:p w14:paraId="392A9258" w14:textId="77777777" w:rsidR="00890DF0" w:rsidRPr="00624B38" w:rsidRDefault="00890DF0" w:rsidP="00624B38">
            <w:pPr>
              <w:jc w:val="both"/>
              <w:rPr>
                <w:lang w:val="bg-BG"/>
              </w:rPr>
            </w:pPr>
            <w:r w:rsidRPr="00624B38">
              <w:rPr>
                <w:lang w:val="bg-BG"/>
              </w:rPr>
              <w:t>(2) Предложеното решение в доклада по ал. 1 не може да се мотивира единствено с икономически интереси.</w:t>
            </w:r>
          </w:p>
          <w:p w14:paraId="313D1ADA" w14:textId="77777777" w:rsidR="00890DF0" w:rsidRPr="00624B38" w:rsidRDefault="00890DF0" w:rsidP="00624B38">
            <w:pPr>
              <w:jc w:val="both"/>
              <w:rPr>
                <w:lang w:val="bg-BG"/>
              </w:rPr>
            </w:pPr>
            <w:r w:rsidRPr="00E05BA0">
              <w:rPr>
                <w:b/>
                <w:bCs/>
                <w:lang w:val="bg-BG"/>
              </w:rPr>
              <w:t>Чл. 9</w:t>
            </w:r>
            <w:r w:rsidRPr="00F63AC3">
              <w:rPr>
                <w:lang w:val="bg-BG"/>
              </w:rPr>
              <w:t>.</w:t>
            </w:r>
            <w:r w:rsidRPr="00624B38">
              <w:rPr>
                <w:lang w:val="bg-BG"/>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14:paraId="2689020D" w14:textId="77777777" w:rsidR="00890DF0" w:rsidRDefault="00890DF0" w:rsidP="00E05BA0">
            <w:pPr>
              <w:jc w:val="both"/>
              <w:rPr>
                <w:lang w:val="bg-BG"/>
              </w:rPr>
            </w:pPr>
            <w:r w:rsidRPr="00E05BA0">
              <w:rPr>
                <w:b/>
                <w:bCs/>
                <w:lang w:val="bg-BG"/>
              </w:rPr>
              <w:t>Чл. 10</w:t>
            </w:r>
            <w:r w:rsidRPr="00F63AC3">
              <w:rPr>
                <w:lang w:val="bg-BG"/>
              </w:rPr>
              <w:t>.</w:t>
            </w:r>
            <w:r w:rsidRPr="00624B38">
              <w:rPr>
                <w:lang w:val="bg-BG"/>
              </w:rPr>
              <w:t xml:space="preserve"> След приемането на решението на Министерския съвет възложителят може да сключи договор, когато са налице всички други условия по</w:t>
            </w:r>
            <w:r w:rsidRPr="00624B38">
              <w:rPr>
                <w:lang w:val="bg-BG" w:eastAsia="zh-CN"/>
              </w:rPr>
              <w:t xml:space="preserve"> </w:t>
            </w:r>
            <w:r w:rsidRPr="00624B38">
              <w:rPr>
                <w:lang w:val="bg-BG"/>
              </w:rPr>
              <w:t>чл. 13, ал. 1, т. 13, букви "а", "е" и "ж" и по чл. 149, ал. 1, т. 2 ЗОП.</w:t>
            </w:r>
            <w:r>
              <w:rPr>
                <w:lang w:val="bg-BG"/>
              </w:rPr>
              <w:t xml:space="preserve"> </w:t>
            </w:r>
          </w:p>
          <w:p w14:paraId="21B563F9" w14:textId="77777777" w:rsidR="00890DF0" w:rsidRDefault="00890DF0" w:rsidP="00E05BA0">
            <w:pPr>
              <w:jc w:val="both"/>
              <w:rPr>
                <w:lang w:val="bg-BG"/>
              </w:rPr>
            </w:pPr>
          </w:p>
          <w:p w14:paraId="543E429A" w14:textId="3D168D15" w:rsidR="00890DF0" w:rsidRPr="00FF5BA5"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1EA6D9E" w14:textId="2FA70BA1" w:rsidR="00890DF0" w:rsidRPr="00890DF0" w:rsidRDefault="00CC2AA6" w:rsidP="00311241">
            <w:pPr>
              <w:jc w:val="both"/>
              <w:rPr>
                <w:bCs/>
                <w:lang w:val="bg-BG"/>
              </w:rPr>
            </w:pPr>
            <w:r w:rsidRPr="00883812">
              <w:rPr>
                <w:b/>
                <w:lang w:val="bg-BG"/>
              </w:rPr>
              <w:t>Пълно</w:t>
            </w:r>
          </w:p>
        </w:tc>
      </w:tr>
      <w:tr w:rsidR="00890DF0" w:rsidRPr="00890DF0" w14:paraId="604EFE40" w14:textId="197BECB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09651" w14:textId="77777777" w:rsidR="00890DF0" w:rsidRPr="007E273E" w:rsidRDefault="00890DF0" w:rsidP="00311241">
            <w:pPr>
              <w:jc w:val="both"/>
              <w:rPr>
                <w:b/>
                <w:lang w:val="bg-BG"/>
              </w:rPr>
            </w:pPr>
            <w:r w:rsidRPr="007E273E">
              <w:rPr>
                <w:b/>
                <w:lang w:val="bg-BG"/>
              </w:rPr>
              <w:t>Член 16</w:t>
            </w:r>
          </w:p>
          <w:p w14:paraId="2DD3792B" w14:textId="77777777" w:rsidR="00890DF0" w:rsidRPr="00B809A7" w:rsidRDefault="00890DF0" w:rsidP="00311241">
            <w:pPr>
              <w:jc w:val="both"/>
              <w:rPr>
                <w:lang w:val="bg-BG"/>
              </w:rPr>
            </w:pPr>
            <w:r w:rsidRPr="007E273E">
              <w:rPr>
                <w:b/>
                <w:lang w:val="bg-BG"/>
              </w:rPr>
              <w:t>Смесени обществени поръчки, включващи аспекти, свързани с отбраната или сигурността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C3500"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EE9F454"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233EED0" w14:textId="77777777" w:rsidR="00890DF0" w:rsidRPr="00890DF0" w:rsidRDefault="00890DF0" w:rsidP="00311241">
            <w:pPr>
              <w:jc w:val="both"/>
              <w:rPr>
                <w:lang w:val="bg-BG"/>
              </w:rPr>
            </w:pPr>
          </w:p>
        </w:tc>
      </w:tr>
      <w:tr w:rsidR="00890DF0" w:rsidRPr="00890DF0" w14:paraId="2F9C5C23" w14:textId="5D5D67F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CBEE1" w14:textId="77777777" w:rsidR="00890DF0" w:rsidRPr="00B809A7" w:rsidRDefault="00890DF0" w:rsidP="00311241">
            <w:pPr>
              <w:jc w:val="both"/>
              <w:rPr>
                <w:lang w:val="bg-BG"/>
              </w:rPr>
            </w:pPr>
            <w:r w:rsidRPr="00B809A7">
              <w:rPr>
                <w:lang w:val="bg-BG"/>
              </w:rPr>
              <w:t>1.   Настоящият член се прилага за договори за смесени поръчки, които имат за предмет обществени поръчки, попадащи в обхвата на настоящата директива, и обществени поръчки, попадащи в обхвата на член 346 ДФЕС или на Директива 2009/81/ЕО.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3B194" w14:textId="77777777" w:rsidR="00890DF0" w:rsidRPr="00E05BA0" w:rsidRDefault="00890DF0" w:rsidP="00311241">
            <w:pPr>
              <w:jc w:val="both"/>
              <w:rPr>
                <w:b/>
                <w:bCs/>
                <w:lang w:val="bg-BG"/>
              </w:rPr>
            </w:pPr>
            <w:r w:rsidRPr="00E05BA0">
              <w:rPr>
                <w:b/>
                <w:bCs/>
                <w:lang w:val="bg-BG"/>
              </w:rPr>
              <w:t>Чл. 150, ал. 1 ЗОП</w:t>
            </w:r>
          </w:p>
        </w:tc>
        <w:tc>
          <w:tcPr>
            <w:tcW w:w="5040" w:type="dxa"/>
            <w:tcBorders>
              <w:top w:val="single" w:sz="4" w:space="0" w:color="000000"/>
              <w:left w:val="single" w:sz="4" w:space="0" w:color="000000"/>
              <w:bottom w:val="single" w:sz="4" w:space="0" w:color="000000"/>
              <w:right w:val="single" w:sz="4" w:space="0" w:color="000000"/>
            </w:tcBorders>
          </w:tcPr>
          <w:p w14:paraId="1DDA5962" w14:textId="77777777" w:rsidR="00890DF0" w:rsidRDefault="00890DF0" w:rsidP="00311241">
            <w:pPr>
              <w:jc w:val="both"/>
              <w:rPr>
                <w:lang w:val="bg-BG"/>
              </w:rPr>
            </w:pPr>
            <w:r w:rsidRPr="00E05BA0">
              <w:rPr>
                <w:b/>
                <w:bCs/>
                <w:lang w:val="bg-BG"/>
              </w:rPr>
              <w:t>Чл. 150</w:t>
            </w:r>
            <w:r>
              <w:rPr>
                <w:b/>
                <w:bCs/>
                <w:lang w:val="bg-BG"/>
              </w:rPr>
              <w:t xml:space="preserve">. (1) </w:t>
            </w:r>
            <w:r w:rsidRPr="007E273E">
              <w:rPr>
                <w:lang w:val="bg-BG"/>
              </w:rPr>
              <w:t>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p>
          <w:p w14:paraId="689E3C2D" w14:textId="77777777" w:rsidR="00890DF0" w:rsidRDefault="00890DF0" w:rsidP="00311241">
            <w:pPr>
              <w:jc w:val="both"/>
              <w:rPr>
                <w:lang w:val="bg-BG"/>
              </w:rPr>
            </w:pPr>
          </w:p>
          <w:p w14:paraId="3DB04D90" w14:textId="603B93B4"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36B7195" w14:textId="29822CC7" w:rsidR="00890DF0" w:rsidRPr="00890DF0" w:rsidRDefault="00CC2AA6" w:rsidP="00311241">
            <w:pPr>
              <w:jc w:val="both"/>
              <w:rPr>
                <w:bCs/>
                <w:lang w:val="bg-BG"/>
              </w:rPr>
            </w:pPr>
            <w:r w:rsidRPr="00883812">
              <w:rPr>
                <w:b/>
                <w:lang w:val="bg-BG"/>
              </w:rPr>
              <w:t>Пълно</w:t>
            </w:r>
          </w:p>
        </w:tc>
      </w:tr>
      <w:tr w:rsidR="00890DF0" w:rsidRPr="00890DF0" w14:paraId="3E898B4C" w14:textId="2BF15A1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787DA" w14:textId="77777777" w:rsidR="00890DF0" w:rsidRPr="00B809A7" w:rsidRDefault="00890DF0" w:rsidP="00311241">
            <w:pPr>
              <w:jc w:val="both"/>
              <w:rPr>
                <w:lang w:val="bg-BG"/>
              </w:rPr>
            </w:pPr>
            <w:r w:rsidRPr="00B809A7">
              <w:rPr>
                <w:lang w:val="bg-BG"/>
              </w:rPr>
              <w:t>2.   Когато различните части на дадена обществена поръчка са обективно делими, възлагащите органи могат да решат да възложат отделни поръчки за отделните части или да възложат само една поръчка.</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6738792" w14:textId="77777777" w:rsidR="00890DF0" w:rsidRPr="00E05BA0" w:rsidRDefault="00890DF0" w:rsidP="00311241">
            <w:pPr>
              <w:jc w:val="both"/>
              <w:rPr>
                <w:b/>
                <w:bCs/>
                <w:lang w:val="bg-BG"/>
              </w:rPr>
            </w:pPr>
            <w:r w:rsidRPr="00E05BA0">
              <w:rPr>
                <w:b/>
                <w:bCs/>
                <w:lang w:val="bg-BG"/>
              </w:rPr>
              <w:t>Чл. 150, ал. 1, изр. 2 ЗОП</w:t>
            </w:r>
          </w:p>
        </w:tc>
        <w:tc>
          <w:tcPr>
            <w:tcW w:w="5040" w:type="dxa"/>
            <w:vMerge w:val="restart"/>
            <w:tcBorders>
              <w:top w:val="single" w:sz="4" w:space="0" w:color="000000"/>
              <w:left w:val="single" w:sz="4" w:space="0" w:color="000000"/>
              <w:right w:val="single" w:sz="4" w:space="0" w:color="000000"/>
            </w:tcBorders>
          </w:tcPr>
          <w:p w14:paraId="3A8C6C61" w14:textId="77777777" w:rsidR="00890DF0" w:rsidRDefault="00890DF0" w:rsidP="00311241">
            <w:pPr>
              <w:jc w:val="both"/>
              <w:rPr>
                <w:lang w:val="bg-BG"/>
              </w:rPr>
            </w:pPr>
            <w:r w:rsidRPr="00E05BA0">
              <w:rPr>
                <w:b/>
                <w:bCs/>
                <w:lang w:val="bg-BG"/>
              </w:rPr>
              <w:t>Чл. 150</w:t>
            </w:r>
            <w:r>
              <w:rPr>
                <w:b/>
                <w:bCs/>
                <w:lang w:val="bg-BG"/>
              </w:rPr>
              <w:t xml:space="preserve">. (1) </w:t>
            </w:r>
            <w:r w:rsidRPr="007E273E">
              <w:rPr>
                <w:lang w:val="bg-BG"/>
              </w:rPr>
              <w:t>Когато възложителят реши да възложи отделни поръчки за отделните дейности, се спазват правилата, приложими към съответната дейност.</w:t>
            </w:r>
          </w:p>
          <w:p w14:paraId="0D6925FF" w14:textId="77777777" w:rsidR="00890DF0" w:rsidRDefault="00890DF0" w:rsidP="00311241">
            <w:pPr>
              <w:jc w:val="both"/>
              <w:rPr>
                <w:lang w:val="bg-BG"/>
              </w:rPr>
            </w:pPr>
          </w:p>
          <w:p w14:paraId="6924A98E" w14:textId="3CEDE4A3" w:rsidR="00890DF0" w:rsidRPr="00B809A7" w:rsidRDefault="00890DF0" w:rsidP="00072BD0">
            <w:pPr>
              <w:jc w:val="center"/>
              <w:rPr>
                <w:lang w:val="bg-BG"/>
              </w:rPr>
            </w:pPr>
          </w:p>
        </w:tc>
        <w:tc>
          <w:tcPr>
            <w:tcW w:w="1710" w:type="dxa"/>
            <w:tcBorders>
              <w:top w:val="single" w:sz="4" w:space="0" w:color="000000"/>
              <w:left w:val="single" w:sz="4" w:space="0" w:color="000000"/>
              <w:right w:val="single" w:sz="4" w:space="0" w:color="000000"/>
            </w:tcBorders>
          </w:tcPr>
          <w:p w14:paraId="6518F818" w14:textId="187EA136" w:rsidR="00890DF0" w:rsidRPr="00890DF0" w:rsidRDefault="00CC2AA6" w:rsidP="00311241">
            <w:pPr>
              <w:jc w:val="both"/>
              <w:rPr>
                <w:bCs/>
                <w:lang w:val="bg-BG"/>
              </w:rPr>
            </w:pPr>
            <w:r w:rsidRPr="00883812">
              <w:rPr>
                <w:b/>
                <w:lang w:val="bg-BG"/>
              </w:rPr>
              <w:t>Пълно</w:t>
            </w:r>
          </w:p>
        </w:tc>
      </w:tr>
      <w:tr w:rsidR="00890DF0" w:rsidRPr="00890DF0" w14:paraId="6EA797AB" w14:textId="09F29A3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1ACDD" w14:textId="77777777" w:rsidR="00890DF0" w:rsidRPr="00B809A7" w:rsidRDefault="00890DF0" w:rsidP="00311241">
            <w:pPr>
              <w:jc w:val="both"/>
              <w:rPr>
                <w:lang w:val="bg-BG"/>
              </w:rPr>
            </w:pPr>
            <w:r w:rsidRPr="00B809A7">
              <w:rPr>
                <w:lang w:val="bg-BG"/>
              </w:rPr>
              <w:t>Когато възлагащите органи решат да възложат отделни поръчки за отделните части, решението кой правен режим се прилага за всяка една от отделните поръчки се взема въз основа на характеристиките на съответната част.</w:t>
            </w:r>
          </w:p>
        </w:tc>
        <w:tc>
          <w:tcPr>
            <w:tcW w:w="162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17459" w14:textId="77777777" w:rsidR="00890DF0" w:rsidRPr="00B809A7" w:rsidRDefault="00890DF0" w:rsidP="00311241">
            <w:pPr>
              <w:jc w:val="both"/>
              <w:rPr>
                <w:lang w:val="bg-BG"/>
              </w:rPr>
            </w:pPr>
          </w:p>
        </w:tc>
        <w:tc>
          <w:tcPr>
            <w:tcW w:w="5040" w:type="dxa"/>
            <w:vMerge/>
            <w:tcBorders>
              <w:left w:val="single" w:sz="4" w:space="0" w:color="000000"/>
              <w:bottom w:val="single" w:sz="4" w:space="0" w:color="000000"/>
              <w:right w:val="single" w:sz="4" w:space="0" w:color="000000"/>
            </w:tcBorders>
          </w:tcPr>
          <w:p w14:paraId="3E1960E9"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3B132698" w14:textId="77777777" w:rsidR="00890DF0" w:rsidRPr="00890DF0" w:rsidRDefault="00890DF0" w:rsidP="00311241">
            <w:pPr>
              <w:jc w:val="both"/>
              <w:rPr>
                <w:lang w:val="bg-BG"/>
              </w:rPr>
            </w:pPr>
          </w:p>
        </w:tc>
      </w:tr>
      <w:tr w:rsidR="00890DF0" w:rsidRPr="00890DF0" w14:paraId="6EF95109" w14:textId="68BC5D4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270D6" w14:textId="77777777" w:rsidR="00890DF0" w:rsidRPr="00FF5BA5" w:rsidRDefault="00890DF0" w:rsidP="00311241">
            <w:pPr>
              <w:jc w:val="both"/>
              <w:rPr>
                <w:lang w:val="bg-BG"/>
              </w:rPr>
            </w:pPr>
            <w:r w:rsidRPr="00B809A7">
              <w:rPr>
                <w:lang w:val="bg-BG"/>
              </w:rPr>
              <w:t>Когато възлагащите органи решат да възложат една поръчка, за определянето на приложимия правен режим се прилагат следните критерии:</w:t>
            </w:r>
          </w:p>
          <w:p w14:paraId="775F8300" w14:textId="77777777" w:rsidR="00890DF0" w:rsidRPr="00FF5BA5" w:rsidRDefault="00890DF0" w:rsidP="00311241">
            <w:pPr>
              <w:jc w:val="both"/>
              <w:rPr>
                <w:lang w:val="bg-BG"/>
              </w:rPr>
            </w:pPr>
            <w:r w:rsidRPr="00FF5BA5">
              <w:rPr>
                <w:lang w:val="bg-BG"/>
              </w:rPr>
              <w:t>а)</w:t>
            </w:r>
            <w:r w:rsidRPr="00B809A7">
              <w:rPr>
                <w:lang w:val="bg-BG"/>
              </w:rPr>
              <w:t xml:space="preserve"> когато част от дадена поръчка попада в обхвата на член 346 ДФЕС, поръчката може да бъде възложена, без да се прилага настоящата директива, при условие че възлагането с една поръчка е обосновано по обективни причини;</w:t>
            </w:r>
          </w:p>
          <w:p w14:paraId="26319F39" w14:textId="77777777" w:rsidR="00890DF0" w:rsidRPr="00B809A7" w:rsidRDefault="00890DF0" w:rsidP="00311241">
            <w:pPr>
              <w:jc w:val="both"/>
              <w:rPr>
                <w:lang w:val="bg-BG"/>
              </w:rPr>
            </w:pPr>
            <w:r w:rsidRPr="00FF5BA5">
              <w:rPr>
                <w:lang w:val="bg-BG"/>
              </w:rPr>
              <w:t>б)</w:t>
            </w:r>
            <w:r w:rsidRPr="00B809A7">
              <w:rPr>
                <w:lang w:val="bg-BG"/>
              </w:rPr>
              <w:t xml:space="preserve"> когато част от дадена поръчка попада в обхвата на Директива 2009/81/ЕО, поръчката може да бъде възложена в съответствие с посочената директива, при условие че възлагането с една поръчка е обосновано по обективни причини. Настоящата буква не засяга праговете и изключенията, предвидени в посочената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609E0" w14:textId="77777777" w:rsidR="00890DF0" w:rsidRPr="00E05BA0" w:rsidRDefault="00890DF0" w:rsidP="00311241">
            <w:pPr>
              <w:jc w:val="both"/>
              <w:rPr>
                <w:b/>
                <w:bCs/>
                <w:lang w:val="bg-BG"/>
              </w:rPr>
            </w:pPr>
            <w:r w:rsidRPr="00E05BA0">
              <w:rPr>
                <w:b/>
                <w:bCs/>
                <w:lang w:val="bg-BG"/>
              </w:rPr>
              <w:t>Чл. 150, ал. 2 и 4 ЗОП</w:t>
            </w:r>
          </w:p>
        </w:tc>
        <w:tc>
          <w:tcPr>
            <w:tcW w:w="5040" w:type="dxa"/>
            <w:tcBorders>
              <w:top w:val="single" w:sz="4" w:space="0" w:color="000000"/>
              <w:left w:val="single" w:sz="4" w:space="0" w:color="000000"/>
              <w:bottom w:val="single" w:sz="4" w:space="0" w:color="000000"/>
              <w:right w:val="single" w:sz="4" w:space="0" w:color="000000"/>
            </w:tcBorders>
          </w:tcPr>
          <w:p w14:paraId="5AA5AABE" w14:textId="4663ABEB" w:rsidR="00890DF0" w:rsidRPr="00537522" w:rsidRDefault="00890DF0" w:rsidP="00311241">
            <w:pPr>
              <w:jc w:val="both"/>
              <w:rPr>
                <w:lang w:val="bg-BG"/>
              </w:rPr>
            </w:pPr>
            <w:r w:rsidRPr="00537522">
              <w:rPr>
                <w:b/>
                <w:bCs/>
                <w:lang w:val="bg-BG"/>
              </w:rPr>
              <w:t xml:space="preserve">Чл. 150. </w:t>
            </w:r>
            <w:r w:rsidRPr="00537522">
              <w:rPr>
                <w:lang w:val="bg-BG"/>
              </w:rPr>
              <w:t>(2) 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w:t>
            </w:r>
          </w:p>
          <w:p w14:paraId="23A94102" w14:textId="77777777" w:rsidR="00890DF0" w:rsidRDefault="00890DF0" w:rsidP="00311241">
            <w:pPr>
              <w:jc w:val="both"/>
              <w:rPr>
                <w:lang w:val="bg-BG"/>
              </w:rPr>
            </w:pPr>
            <w:r w:rsidRPr="00537522">
              <w:rPr>
                <w:lang w:val="bg-BG"/>
              </w:rPr>
              <w:t>(4) Не се допуска вземане на решение за възлагане на обща поръчка с цел прилагането на тази част или изключване на поръчката от приложното поле на закона.</w:t>
            </w:r>
          </w:p>
          <w:p w14:paraId="6E6C1637" w14:textId="77777777" w:rsidR="00890DF0" w:rsidRDefault="00890DF0" w:rsidP="00311241">
            <w:pPr>
              <w:jc w:val="both"/>
              <w:rPr>
                <w:lang w:val="bg-BG"/>
              </w:rPr>
            </w:pPr>
          </w:p>
          <w:p w14:paraId="20942918" w14:textId="5FD44BC8"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D5422C6" w14:textId="17B9E144" w:rsidR="00890DF0" w:rsidRPr="00890DF0" w:rsidRDefault="00CC2AA6" w:rsidP="00311241">
            <w:pPr>
              <w:jc w:val="both"/>
              <w:rPr>
                <w:bCs/>
                <w:lang w:val="bg-BG"/>
              </w:rPr>
            </w:pPr>
            <w:r w:rsidRPr="00883812">
              <w:rPr>
                <w:b/>
                <w:lang w:val="bg-BG"/>
              </w:rPr>
              <w:t>Пълно</w:t>
            </w:r>
          </w:p>
        </w:tc>
      </w:tr>
      <w:tr w:rsidR="00890DF0" w:rsidRPr="00890DF0" w14:paraId="5B1F6C1A" w14:textId="3FC6CA9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6C5DF" w14:textId="77777777" w:rsidR="00890DF0" w:rsidRPr="00B809A7" w:rsidRDefault="00890DF0" w:rsidP="00311241">
            <w:pPr>
              <w:jc w:val="both"/>
              <w:rPr>
                <w:lang w:val="bg-BG"/>
              </w:rPr>
            </w:pPr>
            <w:r w:rsidRPr="00B809A7">
              <w:rPr>
                <w:lang w:val="bg-BG"/>
              </w:rPr>
              <w:t>Решението за възлагане с една поръчка обаче не може да бъде взето с цел изключване на поръчки от прилагането на настоящата директива или на Директива 2009/81/ЕО.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1E2BD" w14:textId="77777777" w:rsidR="00890DF0" w:rsidRPr="00E05BA0" w:rsidRDefault="00890DF0" w:rsidP="00311241">
            <w:pPr>
              <w:jc w:val="both"/>
              <w:rPr>
                <w:b/>
                <w:bCs/>
                <w:lang w:val="bg-BG"/>
              </w:rPr>
            </w:pPr>
            <w:r w:rsidRPr="00E05BA0">
              <w:rPr>
                <w:b/>
                <w:bCs/>
                <w:lang w:val="bg-BG"/>
              </w:rPr>
              <w:t>Чл. 11, ал. 5 ЗОП</w:t>
            </w:r>
          </w:p>
        </w:tc>
        <w:tc>
          <w:tcPr>
            <w:tcW w:w="5040" w:type="dxa"/>
            <w:tcBorders>
              <w:top w:val="single" w:sz="4" w:space="0" w:color="000000"/>
              <w:left w:val="single" w:sz="4" w:space="0" w:color="000000"/>
              <w:bottom w:val="single" w:sz="4" w:space="0" w:color="000000"/>
              <w:right w:val="single" w:sz="4" w:space="0" w:color="000000"/>
            </w:tcBorders>
          </w:tcPr>
          <w:p w14:paraId="2F38C6F8" w14:textId="77777777" w:rsidR="00890DF0" w:rsidRDefault="00890DF0" w:rsidP="00311241">
            <w:pPr>
              <w:jc w:val="both"/>
              <w:rPr>
                <w:lang w:val="bg-BG"/>
              </w:rPr>
            </w:pPr>
            <w:r w:rsidRPr="00E05BA0">
              <w:rPr>
                <w:b/>
                <w:bCs/>
                <w:lang w:val="bg-BG"/>
              </w:rPr>
              <w:t>Чл. 1</w:t>
            </w:r>
            <w:r>
              <w:rPr>
                <w:b/>
                <w:bCs/>
                <w:lang w:val="bg-BG"/>
              </w:rPr>
              <w:t xml:space="preserve">1 (5) </w:t>
            </w:r>
            <w:r w:rsidRPr="000617D5">
              <w:rPr>
                <w:lang w:val="bg-BG"/>
              </w:rPr>
              <w:t>Не се допуска вземане на решение за възлагане на обща поръчка с цел прилагането на по-облекчени правила или изключване на поръчката от приложното поле на закона.</w:t>
            </w:r>
          </w:p>
          <w:p w14:paraId="063121B2" w14:textId="77777777" w:rsidR="00890DF0" w:rsidRDefault="00890DF0" w:rsidP="00311241">
            <w:pPr>
              <w:jc w:val="both"/>
              <w:rPr>
                <w:lang w:val="bg-BG"/>
              </w:rPr>
            </w:pPr>
          </w:p>
          <w:p w14:paraId="0D6447B4" w14:textId="65804DAF"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855DED6" w14:textId="48FC4984" w:rsidR="00890DF0" w:rsidRPr="00890DF0" w:rsidRDefault="00CC2AA6" w:rsidP="00311241">
            <w:pPr>
              <w:jc w:val="both"/>
              <w:rPr>
                <w:bCs/>
                <w:lang w:val="bg-BG"/>
              </w:rPr>
            </w:pPr>
            <w:r w:rsidRPr="00883812">
              <w:rPr>
                <w:b/>
                <w:lang w:val="bg-BG"/>
              </w:rPr>
              <w:t>Пълно</w:t>
            </w:r>
          </w:p>
        </w:tc>
      </w:tr>
      <w:tr w:rsidR="00890DF0" w:rsidRPr="00890DF0" w14:paraId="585B6802" w14:textId="2152A07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3059F" w14:textId="77777777" w:rsidR="00890DF0" w:rsidRPr="00B809A7" w:rsidRDefault="00890DF0" w:rsidP="00311241">
            <w:pPr>
              <w:jc w:val="both"/>
              <w:rPr>
                <w:lang w:val="bg-BG"/>
              </w:rPr>
            </w:pPr>
            <w:r w:rsidRPr="00B809A7">
              <w:rPr>
                <w:lang w:val="bg-BG"/>
              </w:rPr>
              <w:t>3.   Параграф 2, трета алинея, буква а) се прилага за смесени поръчки, за които се прилага както буква а), така и буква б) от посочената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B9F58" w14:textId="77777777" w:rsidR="00890DF0" w:rsidRPr="00E05BA0" w:rsidRDefault="00890DF0" w:rsidP="00311241">
            <w:pPr>
              <w:jc w:val="both"/>
              <w:rPr>
                <w:b/>
                <w:bCs/>
                <w:lang w:val="bg-BG"/>
              </w:rPr>
            </w:pPr>
            <w:r w:rsidRPr="00E05BA0">
              <w:rPr>
                <w:b/>
                <w:bCs/>
                <w:lang w:val="bg-BG"/>
              </w:rPr>
              <w:t>Чл. 150, ал. 2 ЗОП</w:t>
            </w:r>
          </w:p>
        </w:tc>
        <w:tc>
          <w:tcPr>
            <w:tcW w:w="5040" w:type="dxa"/>
            <w:tcBorders>
              <w:top w:val="single" w:sz="4" w:space="0" w:color="000000"/>
              <w:left w:val="single" w:sz="4" w:space="0" w:color="000000"/>
              <w:bottom w:val="single" w:sz="4" w:space="0" w:color="000000"/>
              <w:right w:val="single" w:sz="4" w:space="0" w:color="000000"/>
            </w:tcBorders>
          </w:tcPr>
          <w:p w14:paraId="6D405418" w14:textId="77777777" w:rsidR="00890DF0" w:rsidRPr="00537522" w:rsidRDefault="00890DF0" w:rsidP="00311241">
            <w:pPr>
              <w:jc w:val="both"/>
              <w:rPr>
                <w:lang w:val="bg-BG"/>
              </w:rPr>
            </w:pPr>
            <w:r w:rsidRPr="00537522">
              <w:rPr>
                <w:b/>
                <w:bCs/>
                <w:lang w:val="bg-BG"/>
              </w:rPr>
              <w:t xml:space="preserve">Чл. 150. (2) </w:t>
            </w:r>
            <w:r w:rsidRPr="00537522">
              <w:rPr>
                <w:lang w:val="bg-BG"/>
              </w:rPr>
              <w:t>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w:t>
            </w:r>
          </w:p>
          <w:p w14:paraId="0BFC4931" w14:textId="77777777" w:rsidR="00890DF0" w:rsidRDefault="00890DF0" w:rsidP="00311241">
            <w:pPr>
              <w:jc w:val="both"/>
              <w:rPr>
                <w:highlight w:val="yellow"/>
                <w:lang w:val="bg-BG"/>
              </w:rPr>
            </w:pPr>
          </w:p>
          <w:p w14:paraId="6B5B8BCD" w14:textId="77777777" w:rsidR="00890DF0" w:rsidRDefault="00890DF0" w:rsidP="00311241">
            <w:pPr>
              <w:jc w:val="both"/>
              <w:rPr>
                <w:highlight w:val="yellow"/>
                <w:lang w:val="bg-BG"/>
              </w:rPr>
            </w:pPr>
          </w:p>
          <w:p w14:paraId="619CD31A" w14:textId="07C6A95A" w:rsidR="00890DF0" w:rsidRPr="00E05BA0" w:rsidRDefault="00890DF0" w:rsidP="00311241">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14:paraId="79E3D910" w14:textId="40CDF940" w:rsidR="00890DF0" w:rsidRPr="00890DF0" w:rsidRDefault="00CC2AA6" w:rsidP="00311241">
            <w:pPr>
              <w:jc w:val="both"/>
              <w:rPr>
                <w:bCs/>
                <w:lang w:val="bg-BG"/>
              </w:rPr>
            </w:pPr>
            <w:r w:rsidRPr="00883812">
              <w:rPr>
                <w:b/>
                <w:lang w:val="bg-BG"/>
              </w:rPr>
              <w:t>Пълно</w:t>
            </w:r>
          </w:p>
        </w:tc>
      </w:tr>
      <w:tr w:rsidR="00890DF0" w:rsidRPr="00890DF0" w14:paraId="672D88C8" w14:textId="350B2C1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1ED38" w14:textId="77777777" w:rsidR="00890DF0" w:rsidRPr="00B809A7" w:rsidRDefault="00890DF0" w:rsidP="00311241">
            <w:pPr>
              <w:jc w:val="both"/>
              <w:rPr>
                <w:lang w:val="bg-BG"/>
              </w:rPr>
            </w:pPr>
            <w:r w:rsidRPr="00B809A7">
              <w:rPr>
                <w:lang w:val="bg-BG"/>
              </w:rPr>
              <w:t>4.   Когато различните части на дадена поръчка са обективно неделими, поръчката може да бъде възложена, без да се прилага настоящата директива, когато включва елементи, за които се прилага член 346 ДФЕС; в противен случай, тя може да бъде възложена в съответствие с Директива 2009/81/ЕО.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644AD" w14:textId="77777777" w:rsidR="00890DF0" w:rsidRPr="00E05BA0" w:rsidRDefault="00890DF0" w:rsidP="00311241">
            <w:pPr>
              <w:jc w:val="both"/>
              <w:rPr>
                <w:b/>
                <w:bCs/>
                <w:lang w:val="bg-BG"/>
              </w:rPr>
            </w:pPr>
            <w:r w:rsidRPr="00E05BA0">
              <w:rPr>
                <w:b/>
                <w:bCs/>
                <w:lang w:val="bg-BG"/>
              </w:rPr>
              <w:t>Чл. 150, ал. 3 ЗОП</w:t>
            </w:r>
          </w:p>
        </w:tc>
        <w:tc>
          <w:tcPr>
            <w:tcW w:w="5040" w:type="dxa"/>
            <w:tcBorders>
              <w:top w:val="single" w:sz="4" w:space="0" w:color="000000"/>
              <w:left w:val="single" w:sz="4" w:space="0" w:color="000000"/>
              <w:bottom w:val="single" w:sz="4" w:space="0" w:color="000000"/>
              <w:right w:val="single" w:sz="4" w:space="0" w:color="000000"/>
            </w:tcBorders>
          </w:tcPr>
          <w:p w14:paraId="64F7A3CB" w14:textId="77777777" w:rsidR="00890DF0" w:rsidRPr="00537522" w:rsidRDefault="00890DF0" w:rsidP="00311241">
            <w:pPr>
              <w:jc w:val="both"/>
              <w:rPr>
                <w:lang w:val="bg-BG"/>
              </w:rPr>
            </w:pPr>
            <w:r w:rsidRPr="00537522">
              <w:rPr>
                <w:b/>
                <w:bCs/>
                <w:lang w:val="bg-BG"/>
              </w:rPr>
              <w:t xml:space="preserve">Чл. 150. (3) </w:t>
            </w:r>
            <w:r w:rsidRPr="00537522">
              <w:rPr>
                <w:lang w:val="bg-BG"/>
              </w:rPr>
              <w:t>Законът не се прилага за обществени поръчки, чийто предмет съдържа обективно неделими части, някои от които попадат в обхвата на чл. 346 ДФЕС, а за други са приложими разпоредбите на тази част.</w:t>
            </w:r>
          </w:p>
          <w:p w14:paraId="414C0852" w14:textId="77777777" w:rsidR="00890DF0" w:rsidRDefault="00890DF0" w:rsidP="00311241">
            <w:pPr>
              <w:jc w:val="both"/>
              <w:rPr>
                <w:highlight w:val="yellow"/>
                <w:lang w:val="bg-BG"/>
              </w:rPr>
            </w:pPr>
          </w:p>
          <w:p w14:paraId="7DE577B0" w14:textId="2F3FE54A" w:rsidR="00890DF0" w:rsidRPr="00E05BA0" w:rsidRDefault="00890DF0" w:rsidP="00072BD0">
            <w:pPr>
              <w:jc w:val="center"/>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14:paraId="08A7D3DD" w14:textId="6E890547" w:rsidR="00890DF0" w:rsidRPr="00890DF0" w:rsidRDefault="00CC2AA6" w:rsidP="00311241">
            <w:pPr>
              <w:jc w:val="both"/>
              <w:rPr>
                <w:bCs/>
                <w:lang w:val="bg-BG"/>
              </w:rPr>
            </w:pPr>
            <w:r w:rsidRPr="00883812">
              <w:rPr>
                <w:b/>
                <w:lang w:val="bg-BG"/>
              </w:rPr>
              <w:t>Пълно</w:t>
            </w:r>
          </w:p>
        </w:tc>
      </w:tr>
      <w:tr w:rsidR="00890DF0" w:rsidRPr="00890DF0" w14:paraId="3A618BDD" w14:textId="297786C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54595" w14:textId="77777777" w:rsidR="00890DF0" w:rsidRPr="007E273E" w:rsidRDefault="00890DF0" w:rsidP="00311241">
            <w:pPr>
              <w:jc w:val="both"/>
              <w:rPr>
                <w:b/>
                <w:lang w:val="bg-BG"/>
              </w:rPr>
            </w:pPr>
            <w:r w:rsidRPr="007E273E">
              <w:rPr>
                <w:b/>
                <w:lang w:val="bg-BG"/>
              </w:rPr>
              <w:t>Член 17</w:t>
            </w:r>
          </w:p>
          <w:p w14:paraId="6EAB58AA" w14:textId="77777777" w:rsidR="00890DF0" w:rsidRPr="00B809A7" w:rsidRDefault="00890DF0" w:rsidP="00311241">
            <w:pPr>
              <w:jc w:val="both"/>
              <w:rPr>
                <w:lang w:val="bg-BG"/>
              </w:rPr>
            </w:pPr>
            <w:r w:rsidRPr="007E273E">
              <w:rPr>
                <w:b/>
                <w:lang w:val="bg-BG"/>
              </w:rPr>
              <w:t>Обществени поръчки и конкурси за проект, включващи аспекти от областта на отбраната или сигурността, които са възложени или организирани съгласно международни правила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57568"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3B25F62A"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697A2A53" w14:textId="77777777" w:rsidR="00890DF0" w:rsidRPr="00890DF0" w:rsidRDefault="00890DF0" w:rsidP="00311241">
            <w:pPr>
              <w:jc w:val="both"/>
              <w:rPr>
                <w:color w:val="000000"/>
                <w:lang w:val="bg-BG"/>
              </w:rPr>
            </w:pPr>
          </w:p>
        </w:tc>
      </w:tr>
      <w:tr w:rsidR="00890DF0" w:rsidRPr="00890DF0" w14:paraId="22C17B3D" w14:textId="0EB6AE8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3F789F" w14:textId="77777777" w:rsidR="00890DF0" w:rsidRPr="00B809A7" w:rsidRDefault="00890DF0" w:rsidP="00311241">
            <w:pPr>
              <w:jc w:val="both"/>
              <w:rPr>
                <w:lang w:val="bg-BG"/>
              </w:rPr>
            </w:pPr>
            <w:r w:rsidRPr="00B809A7">
              <w:rPr>
                <w:lang w:val="bg-BG"/>
              </w:rPr>
              <w:t>1.   Настоящата директива не се прилага към обществени поръчки и конкурси за проект, включващи аспекти от областта на отбраната или сигурността, които възлагащият орган е задължен да възлага или организира в съответствие с процедури за възлагане на обществена поръчка, различни от тези, уредени с настоящата директива, установени посредством което и да било от следните:</w:t>
            </w:r>
          </w:p>
          <w:p w14:paraId="5D0355B5" w14:textId="77777777" w:rsidR="00890DF0" w:rsidRPr="00B809A7" w:rsidRDefault="00890DF0" w:rsidP="00311241">
            <w:pPr>
              <w:jc w:val="both"/>
              <w:rPr>
                <w:lang w:val="bg-BG"/>
              </w:rPr>
            </w:pPr>
            <w:r w:rsidRPr="00B809A7">
              <w:rPr>
                <w:lang w:val="bg-BG"/>
              </w:rPr>
              <w:t>а) международно споразумение или договореност, сключени в съответствие с Договорите, между държава членка и една или повече трети държави или техни подразделения, за строителство, доставки или услуги, предназначени за съвместна реализация или експлоатация на проект от подписалите ги страни;</w:t>
            </w:r>
          </w:p>
          <w:p w14:paraId="63FBFACF" w14:textId="77777777" w:rsidR="00890DF0" w:rsidRPr="00B809A7" w:rsidRDefault="00890DF0" w:rsidP="00311241">
            <w:pPr>
              <w:jc w:val="both"/>
              <w:rPr>
                <w:lang w:val="bg-BG"/>
              </w:rPr>
            </w:pPr>
            <w:r w:rsidRPr="00B809A7">
              <w:rPr>
                <w:lang w:val="bg-BG"/>
              </w:rPr>
              <w:t>б) международно споразумение или договореност, свързани с разполагане на войски и отнасящи се до предприятия на държава членка или на трета държава;</w:t>
            </w:r>
          </w:p>
          <w:p w14:paraId="54D1D348" w14:textId="77777777" w:rsidR="00890DF0" w:rsidRPr="00B809A7" w:rsidRDefault="00890DF0" w:rsidP="00311241">
            <w:pPr>
              <w:jc w:val="both"/>
            </w:pPr>
            <w:r w:rsidRPr="00B809A7">
              <w:rPr>
                <w:lang w:val="bg-BG"/>
              </w:rPr>
              <w:t>в)</w:t>
            </w:r>
            <w:r w:rsidRPr="00B809A7">
              <w:t xml:space="preserve"> </w:t>
            </w:r>
            <w:r w:rsidRPr="00B809A7">
              <w:rPr>
                <w:lang w:val="bg-BG"/>
              </w:rPr>
              <w:t>международна организация.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34335" w14:textId="77777777" w:rsidR="00890DF0" w:rsidRPr="00E05BA0" w:rsidRDefault="00890DF0" w:rsidP="00311241">
            <w:pPr>
              <w:pStyle w:val="CM1"/>
              <w:jc w:val="both"/>
              <w:rPr>
                <w:b/>
                <w:bCs/>
                <w:lang w:val="bg-BG"/>
              </w:rPr>
            </w:pPr>
            <w:r w:rsidRPr="00E05BA0">
              <w:rPr>
                <w:b/>
                <w:bCs/>
                <w:lang w:val="bg-BG"/>
              </w:rPr>
              <w:t>Чл. 13, ал. 1, т. 13, б. „б“, „в“ и „г“ ЗОП</w:t>
            </w:r>
          </w:p>
        </w:tc>
        <w:tc>
          <w:tcPr>
            <w:tcW w:w="5040" w:type="dxa"/>
            <w:tcBorders>
              <w:top w:val="single" w:sz="4" w:space="0" w:color="000000"/>
              <w:left w:val="single" w:sz="4" w:space="0" w:color="000000"/>
              <w:bottom w:val="single" w:sz="4" w:space="0" w:color="000000"/>
              <w:right w:val="single" w:sz="4" w:space="0" w:color="000000"/>
            </w:tcBorders>
          </w:tcPr>
          <w:p w14:paraId="6255F7C2" w14:textId="22FD107F" w:rsidR="00890DF0" w:rsidRDefault="00890DF0" w:rsidP="00311241">
            <w:pPr>
              <w:pStyle w:val="CM1"/>
              <w:jc w:val="both"/>
              <w:rPr>
                <w:lang w:val="bg-BG"/>
              </w:rPr>
            </w:pPr>
            <w:r w:rsidRPr="00E05BA0">
              <w:rPr>
                <w:b/>
                <w:bCs/>
                <w:lang w:val="bg-BG"/>
              </w:rPr>
              <w:t>Чл. 1</w:t>
            </w:r>
            <w:r>
              <w:rPr>
                <w:b/>
                <w:bCs/>
                <w:lang w:val="bg-BG"/>
              </w:rPr>
              <w:t xml:space="preserve">3. (1) </w:t>
            </w:r>
            <w:r>
              <w:rPr>
                <w:lang w:val="bg-BG"/>
              </w:rPr>
              <w:t>Законът не се прилага:</w:t>
            </w:r>
          </w:p>
          <w:p w14:paraId="170EAD76" w14:textId="77777777" w:rsidR="00890DF0" w:rsidRDefault="00890DF0" w:rsidP="00CC2AA6">
            <w:pPr>
              <w:pStyle w:val="Default"/>
              <w:jc w:val="both"/>
              <w:rPr>
                <w:lang w:val="bg-BG"/>
              </w:rPr>
            </w:pPr>
            <w:r w:rsidRPr="009C0EFE">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2921557F" w14:textId="77777777" w:rsidR="00890DF0" w:rsidRDefault="00890DF0" w:rsidP="00CC2AA6">
            <w:pPr>
              <w:pStyle w:val="Default"/>
              <w:jc w:val="both"/>
              <w:rPr>
                <w:lang w:val="bg-BG"/>
              </w:rPr>
            </w:pPr>
            <w:r w:rsidRPr="009C0EFE">
              <w:rPr>
                <w:lang w:val="bg-BG"/>
              </w:rPr>
              <w:t>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w:t>
            </w:r>
          </w:p>
          <w:p w14:paraId="65BEBED7" w14:textId="678F32C5" w:rsidR="00E47DF8" w:rsidRPr="00E47DF8" w:rsidRDefault="00E47DF8" w:rsidP="00E47DF8">
            <w:pPr>
              <w:jc w:val="both"/>
              <w:rPr>
                <w:b/>
                <w:i/>
                <w:lang w:val="bg-BG"/>
              </w:rPr>
            </w:pPr>
            <w:r w:rsidRPr="00CD6306">
              <w:rPr>
                <w:b/>
                <w:i/>
                <w:lang w:val="bg-BG"/>
              </w:rPr>
              <w:t>Предложено допълнение: след думите „разпоредбите</w:t>
            </w:r>
            <w:r w:rsidR="00A2087C">
              <w:rPr>
                <w:b/>
                <w:i/>
                <w:lang w:val="bg-BG"/>
              </w:rPr>
              <w:t xml:space="preserve"> на</w:t>
            </w:r>
            <w:r w:rsidRPr="00CD6306">
              <w:rPr>
                <w:b/>
                <w:i/>
                <w:lang w:val="bg-BG"/>
              </w:rPr>
              <w:t>“ се добавя „</w:t>
            </w:r>
            <w:r>
              <w:rPr>
                <w:b/>
                <w:i/>
                <w:lang w:val="bg-BG"/>
              </w:rPr>
              <w:t>ДЕС</w:t>
            </w:r>
            <w:r w:rsidRPr="00CD6306">
              <w:rPr>
                <w:b/>
                <w:i/>
                <w:lang w:val="bg-BG"/>
              </w:rPr>
              <w:t xml:space="preserve"> и“</w:t>
            </w:r>
          </w:p>
          <w:p w14:paraId="7ED9A381" w14:textId="77777777" w:rsidR="00890DF0" w:rsidRDefault="00890DF0" w:rsidP="00CC2AA6">
            <w:pPr>
              <w:pStyle w:val="Default"/>
              <w:jc w:val="both"/>
              <w:rPr>
                <w:lang w:val="bg-BG"/>
              </w:rPr>
            </w:pPr>
            <w:r w:rsidRPr="00707E7B">
              <w:rPr>
                <w:lang w:val="bg-BG"/>
              </w:rPr>
              <w:t>в) възлагани на предприятия на държава членка или на трета страна в изпълнение на международно споразумение или договор, свързан с разполагане на войски, или</w:t>
            </w:r>
          </w:p>
          <w:p w14:paraId="6AB130AA" w14:textId="77777777" w:rsidR="00890DF0" w:rsidRDefault="00890DF0" w:rsidP="00CC2AA6">
            <w:pPr>
              <w:pStyle w:val="Default"/>
              <w:jc w:val="both"/>
              <w:rPr>
                <w:lang w:val="bg-BG"/>
              </w:rPr>
            </w:pPr>
            <w:r w:rsidRPr="00707E7B">
              <w:rPr>
                <w:lang w:val="bg-BG"/>
              </w:rPr>
              <w:t>г) когато възложителят е задължен да ги възлага или организира в съответствие с правила, установени от международна организация, или</w:t>
            </w:r>
          </w:p>
          <w:p w14:paraId="74EF6DDF" w14:textId="77777777" w:rsidR="00890DF0" w:rsidRDefault="00890DF0" w:rsidP="00CC2AA6">
            <w:pPr>
              <w:pStyle w:val="Default"/>
              <w:jc w:val="both"/>
              <w:rPr>
                <w:lang w:val="bg-BG"/>
              </w:rPr>
            </w:pPr>
          </w:p>
          <w:p w14:paraId="7E6278CE" w14:textId="337A4680" w:rsidR="00890DF0" w:rsidRPr="009C0EFE"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1528554" w14:textId="39021EBF" w:rsidR="00890DF0" w:rsidRPr="00890DF0" w:rsidRDefault="00CC2AA6" w:rsidP="00311241">
            <w:pPr>
              <w:pStyle w:val="CM1"/>
              <w:jc w:val="both"/>
              <w:rPr>
                <w:bCs/>
                <w:lang w:val="bg-BG"/>
              </w:rPr>
            </w:pPr>
            <w:r w:rsidRPr="00883812">
              <w:rPr>
                <w:b/>
                <w:lang w:val="bg-BG"/>
              </w:rPr>
              <w:t>Пълно</w:t>
            </w:r>
          </w:p>
        </w:tc>
      </w:tr>
      <w:tr w:rsidR="00890DF0" w:rsidRPr="00890DF0" w14:paraId="349BF7B1" w14:textId="25D1ACE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18522" w14:textId="77777777" w:rsidR="00890DF0" w:rsidRPr="00B809A7" w:rsidRDefault="00890DF0" w:rsidP="00311241">
            <w:pPr>
              <w:jc w:val="both"/>
              <w:rPr>
                <w:lang w:val="bg-BG"/>
              </w:rPr>
            </w:pPr>
            <w:r w:rsidRPr="00B809A7">
              <w:rPr>
                <w:lang w:val="bg-BG"/>
              </w:rPr>
              <w:t>Всички споразумения или договорености, посочени в първа алинея, буква а) от настоящия параграф, се съобщават на Комисията, която може да се консултира с Консултативния комитет за обществени поръчки, посочен в член 89.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D6F7A" w14:textId="77777777" w:rsidR="00890DF0" w:rsidRPr="00E05BA0" w:rsidRDefault="00890DF0" w:rsidP="00311241">
            <w:pPr>
              <w:jc w:val="both"/>
              <w:rPr>
                <w:b/>
                <w:bCs/>
                <w:lang w:val="bg-BG"/>
              </w:rPr>
            </w:pPr>
            <w:r w:rsidRPr="00E05BA0">
              <w:rPr>
                <w:b/>
                <w:bCs/>
                <w:lang w:val="bg-BG"/>
              </w:rPr>
              <w:t>Чл. 230, ал. 1, т. 1 ЗОП</w:t>
            </w:r>
          </w:p>
          <w:p w14:paraId="652A5430" w14:textId="77777777" w:rsidR="00890DF0" w:rsidRPr="00E05BA0" w:rsidRDefault="00890DF0" w:rsidP="00311241">
            <w:pPr>
              <w:jc w:val="both"/>
              <w:rPr>
                <w:b/>
                <w:bCs/>
                <w:lang w:val="bg-BG"/>
              </w:rPr>
            </w:pPr>
          </w:p>
          <w:p w14:paraId="23ECB079" w14:textId="6F9360B3" w:rsidR="00890DF0" w:rsidRDefault="00890DF0" w:rsidP="00311241">
            <w:pPr>
              <w:jc w:val="both"/>
              <w:rPr>
                <w:b/>
                <w:bCs/>
                <w:lang w:val="bg-BG"/>
              </w:rPr>
            </w:pPr>
          </w:p>
          <w:p w14:paraId="03F1B555" w14:textId="77777777" w:rsidR="00233970" w:rsidRPr="00E05BA0" w:rsidRDefault="00233970" w:rsidP="00311241">
            <w:pPr>
              <w:jc w:val="both"/>
              <w:rPr>
                <w:b/>
                <w:bCs/>
                <w:lang w:val="bg-BG"/>
              </w:rPr>
            </w:pPr>
          </w:p>
          <w:p w14:paraId="4A3ACF2C" w14:textId="77777777" w:rsidR="00890DF0" w:rsidRPr="00E05BA0" w:rsidRDefault="00890DF0">
            <w:pPr>
              <w:jc w:val="both"/>
              <w:rPr>
                <w:b/>
                <w:bCs/>
                <w:lang w:val="bg-BG"/>
              </w:rPr>
            </w:pPr>
            <w:r w:rsidRPr="00E05BA0">
              <w:rPr>
                <w:b/>
                <w:bCs/>
                <w:shd w:val="clear" w:color="auto" w:fill="FEFEFE"/>
                <w:lang w:val="bg-BG"/>
              </w:rPr>
              <w:t>Чл. 229, ал. 1, т. 23 ЗОП</w:t>
            </w:r>
          </w:p>
        </w:tc>
        <w:tc>
          <w:tcPr>
            <w:tcW w:w="5040" w:type="dxa"/>
            <w:tcBorders>
              <w:top w:val="single" w:sz="4" w:space="0" w:color="000000"/>
              <w:left w:val="single" w:sz="4" w:space="0" w:color="000000"/>
              <w:bottom w:val="single" w:sz="4" w:space="0" w:color="000000"/>
              <w:right w:val="single" w:sz="4" w:space="0" w:color="000000"/>
            </w:tcBorders>
          </w:tcPr>
          <w:p w14:paraId="4D2AB42F" w14:textId="435D02A9" w:rsidR="00890DF0" w:rsidRPr="00C31110" w:rsidRDefault="00890DF0" w:rsidP="00C31110">
            <w:pPr>
              <w:jc w:val="both"/>
              <w:rPr>
                <w:lang w:val="bg-BG"/>
              </w:rPr>
            </w:pPr>
            <w:r w:rsidRPr="00E05BA0">
              <w:rPr>
                <w:b/>
                <w:bCs/>
                <w:lang w:val="bg-BG"/>
              </w:rPr>
              <w:t xml:space="preserve">Чл. </w:t>
            </w:r>
            <w:r>
              <w:rPr>
                <w:b/>
                <w:bCs/>
                <w:lang w:val="bg-BG"/>
              </w:rPr>
              <w:t>23</w:t>
            </w:r>
            <w:r w:rsidRPr="00E05BA0">
              <w:rPr>
                <w:b/>
                <w:bCs/>
                <w:lang w:val="bg-BG"/>
              </w:rPr>
              <w:t>0</w:t>
            </w:r>
            <w:r>
              <w:rPr>
                <w:b/>
                <w:bCs/>
                <w:lang w:val="bg-BG"/>
              </w:rPr>
              <w:t xml:space="preserve">. </w:t>
            </w:r>
            <w:r w:rsidRPr="00C31110">
              <w:rPr>
                <w:lang w:val="bg-BG"/>
              </w:rPr>
              <w:t>(1) Възложителите са длъжни да уведомяват Агенцията по обществени поръчки относно:</w:t>
            </w:r>
          </w:p>
          <w:p w14:paraId="7A4F49CF" w14:textId="77777777" w:rsidR="00890DF0" w:rsidRDefault="00890DF0" w:rsidP="00C31110">
            <w:pPr>
              <w:jc w:val="both"/>
              <w:rPr>
                <w:lang w:val="bg-BG"/>
              </w:rPr>
            </w:pPr>
            <w:r w:rsidRPr="00C31110">
              <w:rPr>
                <w:lang w:val="bg-BG"/>
              </w:rPr>
              <w:t xml:space="preserve">1. </w:t>
            </w:r>
            <w:r w:rsidRPr="00C27D5D">
              <w:t>международните договори, сключени на основание чл. 13, ал. 1, т. 1 и т. 13, буква "б";</w:t>
            </w:r>
          </w:p>
          <w:p w14:paraId="4ECF8921" w14:textId="77777777" w:rsidR="00890DF0" w:rsidRPr="00F8754F" w:rsidRDefault="00890DF0" w:rsidP="00A97166">
            <w:pPr>
              <w:jc w:val="both"/>
              <w:rPr>
                <w:shd w:val="clear" w:color="auto" w:fill="FEFEFE"/>
                <w:lang w:val="bg-BG"/>
              </w:rPr>
            </w:pPr>
            <w:r w:rsidRPr="00E05BA0">
              <w:rPr>
                <w:b/>
                <w:bCs/>
                <w:shd w:val="clear" w:color="auto" w:fill="FEFEFE"/>
                <w:lang w:val="bg-BG"/>
              </w:rPr>
              <w:t>Чл. 229.</w:t>
            </w:r>
            <w:r w:rsidRPr="00F8754F">
              <w:rPr>
                <w:shd w:val="clear" w:color="auto" w:fill="FEFEFE"/>
                <w:lang w:val="bg-BG"/>
              </w:rPr>
              <w:t xml:space="preserve"> (1) Изпълнителният директор на Агенцията по обществени поръчки:</w:t>
            </w:r>
          </w:p>
          <w:p w14:paraId="0ACC8571" w14:textId="77777777" w:rsidR="00890DF0" w:rsidRPr="00F8754F" w:rsidRDefault="00890DF0" w:rsidP="00A97166">
            <w:pPr>
              <w:jc w:val="both"/>
              <w:rPr>
                <w:shd w:val="clear" w:color="auto" w:fill="FEFEFE"/>
                <w:lang w:val="bg-BG"/>
              </w:rPr>
            </w:pPr>
            <w:r w:rsidRPr="00F8754F">
              <w:rPr>
                <w:shd w:val="clear" w:color="auto" w:fill="FEFEFE"/>
                <w:lang w:val="bg-BG"/>
              </w:rPr>
              <w:t>2</w:t>
            </w:r>
            <w:r>
              <w:rPr>
                <w:shd w:val="clear" w:color="auto" w:fill="FEFEFE"/>
                <w:lang w:val="bg-BG"/>
              </w:rPr>
              <w:t>3</w:t>
            </w:r>
            <w:r w:rsidRPr="00F8754F">
              <w:rPr>
                <w:shd w:val="clear" w:color="auto" w:fill="FEFEFE"/>
                <w:lang w:val="bg-BG"/>
              </w:rPr>
              <w:t xml:space="preserve">. осъществява сътрудничество с Европейската комисия, вкл. изпраща информация до нея свързана със: </w:t>
            </w:r>
          </w:p>
          <w:p w14:paraId="6327FA58" w14:textId="77777777" w:rsidR="00890DF0" w:rsidRPr="00F8754F" w:rsidRDefault="00890DF0" w:rsidP="00A97166">
            <w:pPr>
              <w:jc w:val="both"/>
              <w:rPr>
                <w:shd w:val="clear" w:color="auto" w:fill="FEFEFE"/>
                <w:lang w:val="bg-BG"/>
              </w:rPr>
            </w:pPr>
            <w:r w:rsidRPr="00F8754F">
              <w:rPr>
                <w:shd w:val="clear" w:color="auto" w:fill="FEFEFE"/>
                <w:lang w:val="bg-BG"/>
              </w:rPr>
              <w:t>а) случаите на прилагане на чл. 13, ал. 1, т. 1, както и по чл. 13, т. 1</w:t>
            </w:r>
            <w:r>
              <w:rPr>
                <w:shd w:val="clear" w:color="auto" w:fill="FEFEFE"/>
                <w:lang w:val="bg-BG"/>
              </w:rPr>
              <w:t>3</w:t>
            </w:r>
            <w:r w:rsidRPr="00F8754F">
              <w:rPr>
                <w:shd w:val="clear" w:color="auto" w:fill="FEFEFE"/>
                <w:lang w:val="bg-BG"/>
              </w:rPr>
              <w:t>, б. „б“, когато е поискана от Комисията;</w:t>
            </w:r>
          </w:p>
          <w:p w14:paraId="0FBBE7F3" w14:textId="77777777" w:rsidR="00890DF0" w:rsidRPr="00C27D5D" w:rsidRDefault="00890DF0" w:rsidP="00C27D5D">
            <w:pPr>
              <w:jc w:val="both"/>
            </w:pPr>
            <w:r w:rsidRPr="00C27D5D">
              <w:t>б) правни или фактически проблеми при участие на български лица в процедури за възлагане на обществени поръчки за услуги в трети страни;</w:t>
            </w:r>
          </w:p>
          <w:p w14:paraId="61692397" w14:textId="77777777" w:rsidR="00890DF0" w:rsidRDefault="00890DF0" w:rsidP="00C27D5D">
            <w:pPr>
              <w:jc w:val="both"/>
            </w:pPr>
            <w:r w:rsidRPr="00C27D5D">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 международното трудово право</w:t>
            </w:r>
          </w:p>
          <w:p w14:paraId="1578235C" w14:textId="77777777" w:rsidR="00890DF0" w:rsidRDefault="00890DF0" w:rsidP="00C27D5D">
            <w:pPr>
              <w:jc w:val="both"/>
            </w:pPr>
          </w:p>
          <w:p w14:paraId="2829ED4A" w14:textId="77777777" w:rsidR="00890DF0" w:rsidRDefault="00890DF0" w:rsidP="00C27D5D">
            <w:pPr>
              <w:jc w:val="both"/>
            </w:pPr>
          </w:p>
          <w:p w14:paraId="36BE10EC" w14:textId="0C1F4F17" w:rsidR="00890DF0" w:rsidRPr="00B809A7" w:rsidRDefault="00890DF0" w:rsidP="00C27D5D">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7E2D509" w14:textId="2DEC839F" w:rsidR="00890DF0" w:rsidRPr="00890DF0" w:rsidRDefault="00233970" w:rsidP="00C31110">
            <w:pPr>
              <w:jc w:val="both"/>
              <w:rPr>
                <w:bCs/>
                <w:lang w:val="bg-BG"/>
              </w:rPr>
            </w:pPr>
            <w:r w:rsidRPr="00883812">
              <w:rPr>
                <w:b/>
                <w:lang w:val="bg-BG"/>
              </w:rPr>
              <w:t>Пълно</w:t>
            </w:r>
          </w:p>
        </w:tc>
      </w:tr>
      <w:tr w:rsidR="00890DF0" w:rsidRPr="00890DF0" w14:paraId="3B6714DB" w14:textId="5413A02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9FF7D" w14:textId="77777777" w:rsidR="00890DF0" w:rsidRPr="00B809A7" w:rsidRDefault="00890DF0" w:rsidP="00311241">
            <w:pPr>
              <w:jc w:val="both"/>
              <w:rPr>
                <w:lang w:val="bg-BG"/>
              </w:rPr>
            </w:pPr>
            <w:r w:rsidRPr="00B809A7">
              <w:rPr>
                <w:lang w:val="bg-BG"/>
              </w:rPr>
              <w:t>2.   Настоящата директива не се прилага за обществени поръчки и конкурси за проект, включващи аспекти от областта на отбраната или сигурността, които възлагащият орган възлага в съответствие с правилата за обществени поръчки, предвидени от международна организация или международна финансираща институция, когато съответните обществени поръчки и конкурси за проект са изцяло финансирани от съответната организация или институция. При обществени поръчки и конкурси за проект, съфинансирани предимно от международна организация или международна финансираща институция, страните договарят приложимите процедури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B557A" w14:textId="77777777" w:rsidR="00890DF0" w:rsidRPr="00E05BA0" w:rsidRDefault="00890DF0" w:rsidP="00311241">
            <w:pPr>
              <w:jc w:val="both"/>
              <w:rPr>
                <w:b/>
                <w:bCs/>
                <w:lang w:val="bg-BG"/>
              </w:rPr>
            </w:pPr>
            <w:r w:rsidRPr="00E05BA0">
              <w:rPr>
                <w:b/>
                <w:bCs/>
                <w:lang w:val="bg-BG"/>
              </w:rPr>
              <w:t>Чл. 13, ал. 1, т. 13, б. „д“ от ЗОП</w:t>
            </w:r>
          </w:p>
        </w:tc>
        <w:tc>
          <w:tcPr>
            <w:tcW w:w="5040" w:type="dxa"/>
            <w:tcBorders>
              <w:top w:val="single" w:sz="4" w:space="0" w:color="000000"/>
              <w:left w:val="single" w:sz="4" w:space="0" w:color="000000"/>
              <w:bottom w:val="single" w:sz="4" w:space="0" w:color="000000"/>
              <w:right w:val="single" w:sz="4" w:space="0" w:color="000000"/>
            </w:tcBorders>
          </w:tcPr>
          <w:p w14:paraId="2A1ACE7D" w14:textId="515E67CC" w:rsidR="00890DF0" w:rsidRPr="00537522" w:rsidRDefault="00890DF0" w:rsidP="00311241">
            <w:pPr>
              <w:pStyle w:val="CM1"/>
              <w:jc w:val="both"/>
              <w:rPr>
                <w:lang w:val="bg-BG"/>
              </w:rPr>
            </w:pPr>
            <w:r w:rsidRPr="00537522">
              <w:rPr>
                <w:b/>
                <w:bCs/>
                <w:lang w:val="bg-BG"/>
              </w:rPr>
              <w:t xml:space="preserve">Чл. 13. (1) </w:t>
            </w:r>
            <w:r w:rsidRPr="00537522">
              <w:rPr>
                <w:lang w:val="bg-BG"/>
              </w:rPr>
              <w:t>Законът не се прилага:</w:t>
            </w:r>
          </w:p>
          <w:p w14:paraId="6170487B" w14:textId="77777777" w:rsidR="00890DF0" w:rsidRPr="00537522" w:rsidRDefault="00890DF0" w:rsidP="00311241">
            <w:pPr>
              <w:pStyle w:val="Default"/>
              <w:rPr>
                <w:lang w:val="bg-BG"/>
              </w:rPr>
            </w:pPr>
            <w:r w:rsidRPr="00537522">
              <w:rPr>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33536251" w14:textId="77777777" w:rsidR="00890DF0" w:rsidRDefault="00890DF0" w:rsidP="00311241">
            <w:pPr>
              <w:jc w:val="both"/>
              <w:rPr>
                <w:lang w:val="bg-BG"/>
              </w:rPr>
            </w:pPr>
            <w:r w:rsidRPr="00537522">
              <w:rPr>
                <w:lang w:val="bg-BG"/>
              </w:rPr>
              <w:t>д) възлагани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 приложимите процедури за възлагане на поръчките, или</w:t>
            </w:r>
          </w:p>
          <w:p w14:paraId="06E17FD2" w14:textId="77777777" w:rsidR="00890DF0" w:rsidRDefault="00890DF0" w:rsidP="00311241">
            <w:pPr>
              <w:jc w:val="both"/>
              <w:rPr>
                <w:lang w:val="bg-BG"/>
              </w:rPr>
            </w:pPr>
          </w:p>
          <w:p w14:paraId="2B9983EE" w14:textId="13FA5D7F"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FF49307" w14:textId="03AD05C8" w:rsidR="00890DF0" w:rsidRPr="00890DF0" w:rsidRDefault="00233970" w:rsidP="00311241">
            <w:pPr>
              <w:pStyle w:val="CM1"/>
              <w:jc w:val="both"/>
              <w:rPr>
                <w:bCs/>
                <w:lang w:val="bg-BG"/>
              </w:rPr>
            </w:pPr>
            <w:r w:rsidRPr="00883812">
              <w:rPr>
                <w:b/>
                <w:lang w:val="bg-BG"/>
              </w:rPr>
              <w:t>Пълно</w:t>
            </w:r>
          </w:p>
        </w:tc>
      </w:tr>
      <w:tr w:rsidR="00890DF0" w:rsidRPr="00890DF0" w14:paraId="4B219719" w14:textId="34B91B4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7F5C3" w14:textId="0713EFD5" w:rsidR="00890DF0" w:rsidRPr="00BB5C6B" w:rsidRDefault="00890DF0" w:rsidP="00311241">
            <w:pPr>
              <w:jc w:val="both"/>
              <w:rPr>
                <w:b/>
                <w:bCs/>
                <w:lang w:val="bg-BG"/>
              </w:rPr>
            </w:pPr>
            <w:bookmarkStart w:id="8" w:name="_Toc417896867"/>
            <w:r w:rsidRPr="00BB5C6B">
              <w:rPr>
                <w:b/>
                <w:bCs/>
                <w:lang w:val="bg-BG"/>
              </w:rPr>
              <w:t>ГЛАВА II</w:t>
            </w:r>
            <w:bookmarkEnd w:id="8"/>
            <w:r w:rsidRPr="00BB5C6B">
              <w:rPr>
                <w:b/>
                <w:bCs/>
                <w:lang w:val="bg-BG"/>
              </w:rPr>
              <w:t xml:space="preserve"> </w:t>
            </w:r>
          </w:p>
          <w:p w14:paraId="6CBC42BB" w14:textId="77777777" w:rsidR="00890DF0" w:rsidRPr="00BB5C6B" w:rsidRDefault="00890DF0" w:rsidP="00311241">
            <w:pPr>
              <w:jc w:val="both"/>
              <w:rPr>
                <w:b/>
                <w:lang w:val="bg-BG"/>
              </w:rPr>
            </w:pPr>
            <w:bookmarkStart w:id="9" w:name="_Toc417896868"/>
            <w:r w:rsidRPr="00BB5C6B">
              <w:rPr>
                <w:b/>
                <w:lang w:val="bg-BG"/>
              </w:rPr>
              <w:t>Общи правила</w:t>
            </w:r>
            <w:bookmarkEnd w:id="9"/>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8FABF" w14:textId="77777777" w:rsidR="00890DF0" w:rsidRPr="00B809A7" w:rsidRDefault="00890DF0" w:rsidP="00311241">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14:paraId="299819C6"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3C5770CB" w14:textId="77777777" w:rsidR="00890DF0" w:rsidRPr="00890DF0" w:rsidRDefault="00890DF0" w:rsidP="00311241">
            <w:pPr>
              <w:jc w:val="both"/>
              <w:rPr>
                <w:shd w:val="clear" w:color="auto" w:fill="FEFEFE"/>
                <w:lang w:val="bg-BG"/>
              </w:rPr>
            </w:pPr>
          </w:p>
        </w:tc>
      </w:tr>
      <w:tr w:rsidR="00890DF0" w:rsidRPr="00890DF0" w14:paraId="74741AF7" w14:textId="018EEFF8"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AE6F93" w14:textId="77777777" w:rsidR="00890DF0" w:rsidRPr="00BB5C6B" w:rsidRDefault="00890DF0" w:rsidP="00311241">
            <w:pPr>
              <w:jc w:val="both"/>
              <w:rPr>
                <w:b/>
                <w:lang w:val="bg-BG"/>
              </w:rPr>
            </w:pPr>
            <w:r w:rsidRPr="00BB5C6B">
              <w:rPr>
                <w:b/>
                <w:lang w:val="bg-BG"/>
              </w:rPr>
              <w:t>Член 18</w:t>
            </w:r>
          </w:p>
          <w:p w14:paraId="58FB3DE8" w14:textId="77777777" w:rsidR="00890DF0" w:rsidRPr="00BB5C6B" w:rsidRDefault="00890DF0" w:rsidP="00311241">
            <w:pPr>
              <w:jc w:val="both"/>
              <w:rPr>
                <w:b/>
                <w:lang w:val="bg-BG"/>
              </w:rPr>
            </w:pPr>
            <w:r w:rsidRPr="00BB5C6B">
              <w:rPr>
                <w:b/>
                <w:lang w:val="bg-BG"/>
              </w:rPr>
              <w:t>Принципи на обществените поръчки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982CF83" w14:textId="77777777" w:rsidR="00890DF0" w:rsidRPr="00B809A7" w:rsidRDefault="00890DF0" w:rsidP="00311241">
            <w:pPr>
              <w:jc w:val="both"/>
              <w:rPr>
                <w:shd w:val="clear" w:color="auto" w:fill="FEFEFE"/>
                <w:lang w:val="bg-BG"/>
              </w:rPr>
            </w:pPr>
          </w:p>
        </w:tc>
        <w:tc>
          <w:tcPr>
            <w:tcW w:w="5040" w:type="dxa"/>
            <w:tcBorders>
              <w:top w:val="single" w:sz="4" w:space="0" w:color="000000"/>
              <w:left w:val="single" w:sz="4" w:space="0" w:color="000000"/>
              <w:bottom w:val="single" w:sz="4" w:space="0" w:color="auto"/>
              <w:right w:val="single" w:sz="4" w:space="0" w:color="000000"/>
            </w:tcBorders>
          </w:tcPr>
          <w:p w14:paraId="6A5FB372"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auto"/>
              <w:right w:val="single" w:sz="4" w:space="0" w:color="000000"/>
            </w:tcBorders>
          </w:tcPr>
          <w:p w14:paraId="6398B6DD" w14:textId="77777777" w:rsidR="00890DF0" w:rsidRPr="00890DF0" w:rsidRDefault="00890DF0" w:rsidP="00311241">
            <w:pPr>
              <w:jc w:val="both"/>
              <w:rPr>
                <w:shd w:val="clear" w:color="auto" w:fill="FEFEFE"/>
                <w:lang w:val="bg-BG"/>
              </w:rPr>
            </w:pPr>
          </w:p>
        </w:tc>
      </w:tr>
      <w:tr w:rsidR="00890DF0" w:rsidRPr="00890DF0" w14:paraId="5EFFBBAF" w14:textId="74AC17D9" w:rsidTr="00890DF0">
        <w:trPr>
          <w:trHeight w:val="3312"/>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3B6DEB" w14:textId="77777777" w:rsidR="00890DF0" w:rsidRPr="00B809A7" w:rsidRDefault="00890DF0" w:rsidP="00311241">
            <w:pPr>
              <w:jc w:val="both"/>
              <w:rPr>
                <w:lang w:val="bg-BG"/>
              </w:rPr>
            </w:pPr>
            <w:r w:rsidRPr="00B809A7">
              <w:rPr>
                <w:lang w:val="bg-BG"/>
              </w:rPr>
              <w:t>1.   Възлагащите органи третират икономическите оператори при условията на равнопоставеност и без да ги дискриминират, и действат по прозрачен и пропорционален начин.</w:t>
            </w:r>
          </w:p>
          <w:p w14:paraId="73F49155" w14:textId="77777777" w:rsidR="00890DF0" w:rsidRPr="00B809A7" w:rsidRDefault="00890DF0" w:rsidP="00311241">
            <w:pPr>
              <w:jc w:val="both"/>
              <w:rPr>
                <w:lang w:val="bg-BG"/>
              </w:rPr>
            </w:pPr>
            <w:r w:rsidRPr="00B809A7">
              <w:rPr>
                <w:lang w:val="bg-BG"/>
              </w:rPr>
              <w:t>Обществените поръчки не трябва да се подготвят с цел изключването им от обхвата на настоящата директива или изкуствено ограничаване на конкуренцията. Приема се, че има изкуствено ограничаване на конкуренцията, когато обществената поръчка е подготвена с цел да се даде неоправдано предимство на определени икономически оператори или те да се поставят в неизгодно положение.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7CD1B" w14:textId="77777777" w:rsidR="00890DF0" w:rsidRDefault="00890DF0" w:rsidP="00311241">
            <w:pPr>
              <w:jc w:val="both"/>
              <w:rPr>
                <w:b/>
                <w:bCs/>
                <w:lang w:val="bg-BG"/>
              </w:rPr>
            </w:pPr>
            <w:r w:rsidRPr="00CE4D69">
              <w:rPr>
                <w:b/>
                <w:bCs/>
                <w:lang w:val="bg-BG"/>
              </w:rPr>
              <w:t>Чл. 2, ал. 1 и 2 ЗОП</w:t>
            </w:r>
          </w:p>
          <w:p w14:paraId="5D562A6D" w14:textId="77777777" w:rsidR="00890DF0" w:rsidRDefault="00890DF0" w:rsidP="00311241">
            <w:pPr>
              <w:jc w:val="both"/>
              <w:rPr>
                <w:b/>
                <w:bCs/>
                <w:lang w:val="bg-BG"/>
              </w:rPr>
            </w:pPr>
          </w:p>
          <w:p w14:paraId="70DD8770" w14:textId="77777777" w:rsidR="00890DF0" w:rsidRDefault="00890DF0" w:rsidP="00311241">
            <w:pPr>
              <w:jc w:val="both"/>
              <w:rPr>
                <w:b/>
                <w:bCs/>
                <w:lang w:val="bg-BG"/>
              </w:rPr>
            </w:pPr>
          </w:p>
          <w:p w14:paraId="16CC2BC9" w14:textId="77777777" w:rsidR="00890DF0" w:rsidRDefault="00890DF0" w:rsidP="00311241">
            <w:pPr>
              <w:jc w:val="both"/>
              <w:rPr>
                <w:b/>
                <w:bCs/>
                <w:lang w:val="bg-BG"/>
              </w:rPr>
            </w:pPr>
          </w:p>
          <w:p w14:paraId="26E262A1" w14:textId="77777777" w:rsidR="00890DF0" w:rsidRDefault="00890DF0" w:rsidP="00311241">
            <w:pPr>
              <w:jc w:val="both"/>
              <w:rPr>
                <w:b/>
                <w:bCs/>
                <w:lang w:val="bg-BG"/>
              </w:rPr>
            </w:pPr>
          </w:p>
          <w:p w14:paraId="4D65E629" w14:textId="77777777" w:rsidR="00890DF0" w:rsidRDefault="00890DF0" w:rsidP="00311241">
            <w:pPr>
              <w:jc w:val="both"/>
              <w:rPr>
                <w:b/>
                <w:bCs/>
                <w:lang w:val="bg-BG"/>
              </w:rPr>
            </w:pPr>
          </w:p>
          <w:p w14:paraId="4B37FEB9" w14:textId="77777777" w:rsidR="00890DF0" w:rsidRDefault="00890DF0" w:rsidP="00311241">
            <w:pPr>
              <w:jc w:val="both"/>
              <w:rPr>
                <w:b/>
                <w:bCs/>
                <w:lang w:val="bg-BG"/>
              </w:rPr>
            </w:pPr>
          </w:p>
          <w:p w14:paraId="16A34ED4" w14:textId="77777777" w:rsidR="00890DF0" w:rsidRDefault="00890DF0" w:rsidP="00311241">
            <w:pPr>
              <w:jc w:val="both"/>
              <w:rPr>
                <w:b/>
                <w:bCs/>
                <w:lang w:val="bg-BG"/>
              </w:rPr>
            </w:pPr>
          </w:p>
          <w:p w14:paraId="6183FB0D" w14:textId="77777777" w:rsidR="00890DF0" w:rsidRDefault="00890DF0" w:rsidP="00311241">
            <w:pPr>
              <w:jc w:val="both"/>
              <w:rPr>
                <w:b/>
                <w:bCs/>
                <w:lang w:val="bg-BG"/>
              </w:rPr>
            </w:pPr>
          </w:p>
          <w:p w14:paraId="461EE327" w14:textId="77777777" w:rsidR="00890DF0" w:rsidRDefault="00890DF0" w:rsidP="00311241">
            <w:pPr>
              <w:jc w:val="both"/>
              <w:rPr>
                <w:b/>
                <w:bCs/>
                <w:lang w:val="bg-BG"/>
              </w:rPr>
            </w:pPr>
          </w:p>
          <w:p w14:paraId="2EFACBAB" w14:textId="77777777" w:rsidR="00890DF0" w:rsidRDefault="00890DF0" w:rsidP="00311241">
            <w:pPr>
              <w:jc w:val="both"/>
              <w:rPr>
                <w:b/>
                <w:bCs/>
                <w:lang w:val="bg-BG"/>
              </w:rPr>
            </w:pPr>
          </w:p>
          <w:p w14:paraId="629E105B" w14:textId="77777777" w:rsidR="00890DF0" w:rsidRDefault="00890DF0" w:rsidP="00311241">
            <w:pPr>
              <w:jc w:val="both"/>
              <w:rPr>
                <w:b/>
                <w:bCs/>
                <w:lang w:val="bg-BG"/>
              </w:rPr>
            </w:pPr>
          </w:p>
          <w:p w14:paraId="04DEE143" w14:textId="77777777" w:rsidR="00890DF0" w:rsidRDefault="00890DF0" w:rsidP="00311241">
            <w:pPr>
              <w:jc w:val="both"/>
              <w:rPr>
                <w:b/>
                <w:bCs/>
                <w:lang w:val="bg-BG"/>
              </w:rPr>
            </w:pPr>
          </w:p>
          <w:p w14:paraId="2E913F9A" w14:textId="77777777" w:rsidR="00890DF0" w:rsidRDefault="00890DF0" w:rsidP="00311241">
            <w:pPr>
              <w:jc w:val="both"/>
              <w:rPr>
                <w:b/>
                <w:bCs/>
                <w:lang w:val="bg-BG"/>
              </w:rPr>
            </w:pPr>
          </w:p>
          <w:p w14:paraId="40D080AF" w14:textId="3D2DD426" w:rsidR="00890DF0" w:rsidRDefault="00890DF0" w:rsidP="00311241">
            <w:pPr>
              <w:jc w:val="both"/>
              <w:rPr>
                <w:b/>
                <w:bCs/>
                <w:lang w:val="bg-BG"/>
              </w:rPr>
            </w:pPr>
          </w:p>
          <w:p w14:paraId="22309591" w14:textId="05E1584D" w:rsidR="00233970" w:rsidRDefault="00233970" w:rsidP="00311241">
            <w:pPr>
              <w:jc w:val="both"/>
              <w:rPr>
                <w:b/>
                <w:bCs/>
                <w:lang w:val="bg-BG"/>
              </w:rPr>
            </w:pPr>
          </w:p>
          <w:p w14:paraId="3105378C" w14:textId="6EBBB8DE" w:rsidR="00233970" w:rsidRDefault="00233970" w:rsidP="00311241">
            <w:pPr>
              <w:jc w:val="both"/>
              <w:rPr>
                <w:b/>
                <w:bCs/>
                <w:lang w:val="bg-BG"/>
              </w:rPr>
            </w:pPr>
          </w:p>
          <w:p w14:paraId="32AFFCB5" w14:textId="6AEF7C86" w:rsidR="00233970" w:rsidRDefault="00233970" w:rsidP="00311241">
            <w:pPr>
              <w:jc w:val="both"/>
              <w:rPr>
                <w:b/>
                <w:bCs/>
                <w:lang w:val="bg-BG"/>
              </w:rPr>
            </w:pPr>
          </w:p>
          <w:p w14:paraId="00890623" w14:textId="3D7EFF89" w:rsidR="00233970" w:rsidRDefault="00233970" w:rsidP="00311241">
            <w:pPr>
              <w:jc w:val="both"/>
              <w:rPr>
                <w:b/>
                <w:bCs/>
                <w:lang w:val="bg-BG"/>
              </w:rPr>
            </w:pPr>
          </w:p>
          <w:p w14:paraId="4C1DF088" w14:textId="77777777" w:rsidR="00233970" w:rsidRDefault="00233970" w:rsidP="00311241">
            <w:pPr>
              <w:jc w:val="both"/>
              <w:rPr>
                <w:b/>
                <w:bCs/>
                <w:lang w:val="bg-BG"/>
              </w:rPr>
            </w:pPr>
          </w:p>
          <w:p w14:paraId="4AC6FE9C" w14:textId="77777777" w:rsidR="00890DF0" w:rsidRDefault="00890DF0" w:rsidP="00311241">
            <w:pPr>
              <w:jc w:val="both"/>
              <w:rPr>
                <w:b/>
                <w:bCs/>
                <w:lang w:val="bg-BG"/>
              </w:rPr>
            </w:pPr>
          </w:p>
          <w:p w14:paraId="0878563B" w14:textId="1001E52A" w:rsidR="00890DF0" w:rsidRPr="00CE4D69" w:rsidRDefault="00890DF0" w:rsidP="00C22EFA">
            <w:pPr>
              <w:jc w:val="both"/>
              <w:rPr>
                <w:b/>
                <w:bCs/>
                <w:lang w:val="bg-BG"/>
              </w:rPr>
            </w:pPr>
            <w:r>
              <w:rPr>
                <w:b/>
                <w:bCs/>
                <w:lang w:val="bg-BG"/>
              </w:rPr>
              <w:t xml:space="preserve">Чл.1 и 18 от </w:t>
            </w:r>
            <w:r w:rsidRPr="00C22EFA">
              <w:rPr>
                <w:b/>
                <w:bCs/>
                <w:lang w:val="bg-BG"/>
              </w:rPr>
              <w:t>Наредба за условията и реда за възлагане изпълнението на дейности в горски територии</w:t>
            </w:r>
          </w:p>
        </w:tc>
        <w:tc>
          <w:tcPr>
            <w:tcW w:w="5040" w:type="dxa"/>
            <w:tcBorders>
              <w:top w:val="single" w:sz="4" w:space="0" w:color="auto"/>
              <w:left w:val="single" w:sz="4" w:space="0" w:color="auto"/>
              <w:bottom w:val="single" w:sz="4" w:space="0" w:color="auto"/>
              <w:right w:val="single" w:sz="4" w:space="0" w:color="auto"/>
            </w:tcBorders>
          </w:tcPr>
          <w:p w14:paraId="0B90BBBA" w14:textId="1957F5EF" w:rsidR="00890DF0" w:rsidRPr="00BB5C6B" w:rsidRDefault="00890DF0" w:rsidP="00BB5C6B">
            <w:pPr>
              <w:jc w:val="both"/>
              <w:rPr>
                <w:lang w:val="bg-BG"/>
              </w:rPr>
            </w:pPr>
            <w:r w:rsidRPr="00E05BA0">
              <w:rPr>
                <w:b/>
                <w:bCs/>
                <w:lang w:val="bg-BG"/>
              </w:rPr>
              <w:t xml:space="preserve">Чл. </w:t>
            </w:r>
            <w:r>
              <w:rPr>
                <w:b/>
                <w:bCs/>
                <w:lang w:val="bg-BG"/>
              </w:rPr>
              <w:t xml:space="preserve">2. </w:t>
            </w:r>
            <w:r w:rsidRPr="00BB5C6B">
              <w:rPr>
                <w:lang w:val="bg-BG"/>
              </w:rPr>
              <w:t>(1) Обществените поръчки се възлагат в съответствие с принципите на Договора за функционирането на Европейския съюз (ДФЕС) и по-специално тези за свободно движение на стоки, свобода на установяване и свобода на предоставяне на услуги и взаимно признаване, както и с произтичащите от тях принципи на:</w:t>
            </w:r>
          </w:p>
          <w:p w14:paraId="4A7E7B14" w14:textId="77777777" w:rsidR="00890DF0" w:rsidRPr="00BB5C6B" w:rsidRDefault="00890DF0" w:rsidP="00BB5C6B">
            <w:pPr>
              <w:jc w:val="both"/>
              <w:rPr>
                <w:lang w:val="bg-BG"/>
              </w:rPr>
            </w:pPr>
            <w:r w:rsidRPr="00BB5C6B">
              <w:rPr>
                <w:lang w:val="bg-BG"/>
              </w:rPr>
              <w:t>1. равнопоставеност и недопускане на дискриминация;</w:t>
            </w:r>
          </w:p>
          <w:p w14:paraId="7144840E" w14:textId="77777777" w:rsidR="00890DF0" w:rsidRPr="00BB5C6B" w:rsidRDefault="00890DF0" w:rsidP="00BB5C6B">
            <w:pPr>
              <w:jc w:val="both"/>
              <w:rPr>
                <w:lang w:val="bg-BG"/>
              </w:rPr>
            </w:pPr>
            <w:r w:rsidRPr="00BB5C6B">
              <w:rPr>
                <w:lang w:val="bg-BG"/>
              </w:rPr>
              <w:t>2. свободна конкуренция;</w:t>
            </w:r>
          </w:p>
          <w:p w14:paraId="6C8B0C76" w14:textId="77777777" w:rsidR="00890DF0" w:rsidRPr="00BB5C6B" w:rsidRDefault="00890DF0" w:rsidP="00BB5C6B">
            <w:pPr>
              <w:jc w:val="both"/>
              <w:rPr>
                <w:lang w:val="bg-BG"/>
              </w:rPr>
            </w:pPr>
            <w:r w:rsidRPr="00BB5C6B">
              <w:rPr>
                <w:lang w:val="bg-BG"/>
              </w:rPr>
              <w:t>3. пропорционалност;</w:t>
            </w:r>
          </w:p>
          <w:p w14:paraId="2D6A02FB" w14:textId="77777777" w:rsidR="00890DF0" w:rsidRDefault="00890DF0" w:rsidP="00BB5C6B">
            <w:pPr>
              <w:jc w:val="both"/>
              <w:rPr>
                <w:lang w:val="bg-BG"/>
              </w:rPr>
            </w:pPr>
            <w:r w:rsidRPr="00BB5C6B">
              <w:rPr>
                <w:lang w:val="bg-BG"/>
              </w:rPr>
              <w:t>4. публичност и прозрачност.</w:t>
            </w:r>
          </w:p>
          <w:p w14:paraId="2FD26202" w14:textId="77777777" w:rsidR="00890DF0" w:rsidRDefault="00890DF0" w:rsidP="00311241">
            <w:pPr>
              <w:jc w:val="both"/>
              <w:rPr>
                <w:lang w:val="bg-BG"/>
              </w:rPr>
            </w:pPr>
            <w:r>
              <w:rPr>
                <w:lang w:val="bg-BG"/>
              </w:rPr>
              <w:t xml:space="preserve">(2) </w:t>
            </w:r>
            <w:r w:rsidRPr="003C14AF">
              <w:rPr>
                <w:lang w:val="bg-BG"/>
              </w:rPr>
              <w:t>При възлагането на обществени поръчки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стопански субекти в обществените поръчки и които не са съобразени с предмета, стойността, сложността, количеството или обема на обществената поръчка.</w:t>
            </w:r>
          </w:p>
          <w:p w14:paraId="0DB4D8C7" w14:textId="77777777" w:rsidR="00233970" w:rsidRDefault="00233970" w:rsidP="00C22EFA">
            <w:pPr>
              <w:jc w:val="both"/>
              <w:rPr>
                <w:b/>
                <w:lang w:val="bg-BG"/>
              </w:rPr>
            </w:pPr>
          </w:p>
          <w:p w14:paraId="1A7FDFC6" w14:textId="06C6A501" w:rsidR="00890DF0" w:rsidRPr="00C22EFA" w:rsidRDefault="00890DF0" w:rsidP="00C22EFA">
            <w:pPr>
              <w:jc w:val="both"/>
              <w:rPr>
                <w:lang w:val="bg-BG"/>
              </w:rPr>
            </w:pPr>
            <w:r w:rsidRPr="00C22EFA">
              <w:rPr>
                <w:b/>
                <w:lang w:val="bg-BG"/>
              </w:rPr>
              <w:t>Чл. 1.</w:t>
            </w:r>
            <w:r w:rsidRPr="00C22EFA">
              <w:rPr>
                <w:lang w:val="bg-BG"/>
              </w:rPr>
              <w:t xml:space="preserve"> (1) 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w:t>
            </w:r>
          </w:p>
          <w:p w14:paraId="36B8700B" w14:textId="77777777" w:rsidR="00890DF0" w:rsidRPr="00C22EFA" w:rsidRDefault="00890DF0" w:rsidP="00C22EFA">
            <w:pPr>
              <w:jc w:val="both"/>
              <w:rPr>
                <w:lang w:val="bg-BG"/>
              </w:rPr>
            </w:pPr>
            <w:r w:rsidRPr="00C22EFA">
              <w:rPr>
                <w:lang w:val="bg-BG"/>
              </w:rPr>
              <w:t xml:space="preserve"> (2) Основните принципи и цели на наредбата са:</w:t>
            </w:r>
          </w:p>
          <w:p w14:paraId="5CAF29EA" w14:textId="77777777" w:rsidR="00890DF0" w:rsidRPr="00C22EFA" w:rsidRDefault="00890DF0" w:rsidP="00C22EFA">
            <w:pPr>
              <w:jc w:val="both"/>
              <w:rPr>
                <w:lang w:val="bg-BG"/>
              </w:rPr>
            </w:pPr>
            <w:r w:rsidRPr="00C22EFA">
              <w:rPr>
                <w:lang w:val="bg-BG"/>
              </w:rPr>
              <w:t xml:space="preserve"> 1. публичност;</w:t>
            </w:r>
          </w:p>
          <w:p w14:paraId="46E7E0A1" w14:textId="77777777" w:rsidR="00890DF0" w:rsidRPr="00C22EFA" w:rsidRDefault="00890DF0" w:rsidP="00C22EFA">
            <w:pPr>
              <w:jc w:val="both"/>
              <w:rPr>
                <w:lang w:val="bg-BG"/>
              </w:rPr>
            </w:pPr>
            <w:r w:rsidRPr="00C22EFA">
              <w:rPr>
                <w:lang w:val="bg-BG"/>
              </w:rPr>
              <w:t xml:space="preserve"> 2. прозрачност;</w:t>
            </w:r>
          </w:p>
          <w:p w14:paraId="48A16C89" w14:textId="77777777" w:rsidR="00890DF0" w:rsidRPr="00C22EFA" w:rsidRDefault="00890DF0" w:rsidP="00C22EFA">
            <w:pPr>
              <w:jc w:val="both"/>
              <w:rPr>
                <w:lang w:val="bg-BG"/>
              </w:rPr>
            </w:pPr>
            <w:r w:rsidRPr="00C22EFA">
              <w:rPr>
                <w:lang w:val="bg-BG"/>
              </w:rPr>
              <w:t xml:space="preserve"> 3. свободна и лоялна конкуренция;</w:t>
            </w:r>
          </w:p>
          <w:p w14:paraId="73CD9AC2" w14:textId="77777777" w:rsidR="00890DF0" w:rsidRPr="00C22EFA" w:rsidRDefault="00890DF0" w:rsidP="00C22EFA">
            <w:pPr>
              <w:jc w:val="both"/>
              <w:rPr>
                <w:lang w:val="bg-BG"/>
              </w:rPr>
            </w:pPr>
            <w:r w:rsidRPr="00C22EFA">
              <w:rPr>
                <w:lang w:val="bg-BG"/>
              </w:rPr>
              <w:t xml:space="preserve"> 4. равнопоставеност;</w:t>
            </w:r>
          </w:p>
          <w:p w14:paraId="31B70042" w14:textId="77777777" w:rsidR="00890DF0" w:rsidRPr="00C22EFA" w:rsidRDefault="00890DF0" w:rsidP="00C22EFA">
            <w:pPr>
              <w:jc w:val="both"/>
              <w:rPr>
                <w:lang w:val="bg-BG"/>
              </w:rPr>
            </w:pPr>
            <w:r w:rsidRPr="00C22EFA">
              <w:rPr>
                <w:lang w:val="bg-BG"/>
              </w:rPr>
              <w:t xml:space="preserve"> 5. недопускане на дискриминация;</w:t>
            </w:r>
          </w:p>
          <w:p w14:paraId="5491C083" w14:textId="77777777" w:rsidR="00890DF0" w:rsidRPr="00C22EFA" w:rsidRDefault="00890DF0" w:rsidP="00C22EFA">
            <w:pPr>
              <w:jc w:val="both"/>
              <w:rPr>
                <w:lang w:val="bg-BG"/>
              </w:rPr>
            </w:pPr>
            <w:r w:rsidRPr="00C22EFA">
              <w:rPr>
                <w:lang w:val="bg-BG"/>
              </w:rPr>
              <w:t xml:space="preserve"> 6. насърчаване на дългосрочните инвестиции за устойчиво стопанисване на горите и ползване на дървесина и недървесни горски продукти.</w:t>
            </w:r>
          </w:p>
          <w:p w14:paraId="769347F0" w14:textId="77777777" w:rsidR="00890DF0" w:rsidRPr="00C22EFA" w:rsidRDefault="00890DF0" w:rsidP="00C22EFA">
            <w:pPr>
              <w:jc w:val="both"/>
              <w:rPr>
                <w:lang w:val="bg-BG"/>
              </w:rPr>
            </w:pPr>
            <w:r w:rsidRPr="00C22EFA">
              <w:rPr>
                <w:lang w:val="bg-BG"/>
              </w:rPr>
              <w:t xml:space="preserve"> (3) Наредбата не се прилага за възлагане на дейности в горските територии по ал. 1, когато финансиращата страна не е възложител по чл. 2 и 3 и е определила възлагането да се извърши при условията и по реда на Закона за обществените поръчки или на друг нормативен акт.</w:t>
            </w:r>
          </w:p>
          <w:p w14:paraId="0B3BC70A" w14:textId="77777777" w:rsidR="00890DF0" w:rsidRPr="00C22EFA" w:rsidRDefault="00890DF0" w:rsidP="00C22EFA">
            <w:pPr>
              <w:jc w:val="both"/>
              <w:rPr>
                <w:lang w:val="bg-BG"/>
              </w:rPr>
            </w:pPr>
            <w:r w:rsidRPr="00C22EFA">
              <w:rPr>
                <w:lang w:val="bg-BG"/>
              </w:rPr>
              <w:t xml:space="preserve"> (4) В случаите по чл. 186, ал. 1, т. 2 от Закона за горите (ЗГ) редът и начинът за възлагане изпълнението на дейностите в горските територии, както и за ползване на дървесина и недървесни горски продукти се определят с договора за възлагане.</w:t>
            </w:r>
          </w:p>
          <w:p w14:paraId="0F4F800F" w14:textId="77777777" w:rsidR="00890DF0" w:rsidRPr="00C22EFA" w:rsidRDefault="00890DF0" w:rsidP="00C22EFA">
            <w:pPr>
              <w:jc w:val="both"/>
              <w:rPr>
                <w:lang w:val="bg-BG"/>
              </w:rPr>
            </w:pPr>
          </w:p>
          <w:p w14:paraId="77F0867A" w14:textId="77777777" w:rsidR="00890DF0" w:rsidRPr="00C22EFA" w:rsidRDefault="00890DF0" w:rsidP="00C22EFA">
            <w:pPr>
              <w:jc w:val="both"/>
              <w:rPr>
                <w:lang w:val="bg-BG"/>
              </w:rPr>
            </w:pPr>
            <w:r w:rsidRPr="00C22EFA">
              <w:rPr>
                <w:b/>
                <w:lang w:val="bg-BG"/>
              </w:rPr>
              <w:t>Чл. 18.</w:t>
            </w:r>
            <w:r w:rsidRPr="00C22EFA">
              <w:rPr>
                <w:lang w:val="bg-BG"/>
              </w:rPr>
              <w:t xml:space="preserve"> (5) (Изм. - ДВ, бр. 90 от 2012 г., доп., бр. 96 от 2016 г., в сила от 2.12.2016 г., изм., бр. 26 от 2019 г. , в сила от 29.03.2019 г.) 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ал. 1, които са на чужд език, се представят в официално заверен превод.</w:t>
            </w:r>
          </w:p>
          <w:p w14:paraId="1E4F505D" w14:textId="77777777" w:rsidR="00890DF0" w:rsidRDefault="00890DF0" w:rsidP="00311241">
            <w:pPr>
              <w:jc w:val="both"/>
              <w:rPr>
                <w:lang w:val="bg-BG"/>
              </w:rPr>
            </w:pPr>
          </w:p>
          <w:p w14:paraId="57011140" w14:textId="2C3F954C" w:rsidR="00890DF0" w:rsidRPr="003C14AF"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091BC3CA" w14:textId="5C5F8B15" w:rsidR="00890DF0" w:rsidRPr="00890DF0" w:rsidRDefault="00233970" w:rsidP="00BB5C6B">
            <w:pPr>
              <w:jc w:val="both"/>
              <w:rPr>
                <w:bCs/>
                <w:lang w:val="bg-BG"/>
              </w:rPr>
            </w:pPr>
            <w:r w:rsidRPr="00883812">
              <w:rPr>
                <w:b/>
                <w:lang w:val="bg-BG"/>
              </w:rPr>
              <w:t>Пълно</w:t>
            </w:r>
          </w:p>
        </w:tc>
      </w:tr>
      <w:tr w:rsidR="00890DF0" w:rsidRPr="00890DF0" w14:paraId="382BEF3B" w14:textId="0932DBDA"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016F2" w14:textId="77777777" w:rsidR="00890DF0" w:rsidRPr="00611C38" w:rsidRDefault="00890DF0" w:rsidP="00311241">
            <w:pPr>
              <w:jc w:val="both"/>
              <w:rPr>
                <w:lang w:val="bg-BG"/>
              </w:rPr>
            </w:pPr>
            <w:r w:rsidRPr="00AE0022">
              <w:rPr>
                <w:lang w:val="bg-BG"/>
              </w:rPr>
              <w:t>2.   Държавите членки вземат необходимите мерки, за да гарантират, че при изпълнението на договорите за обществени поръчки икономическите оператори спазват приложимите задължения в областта на екологичното, социалното и трудовото право, установени с правото на Съюза, националното право, колективни споразумения или с разпоредби на международното екологично, социално и трудово право, които са изброени в приложение X.</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DB419" w14:textId="77777777" w:rsidR="00890DF0" w:rsidRPr="003B24A7" w:rsidRDefault="00890DF0" w:rsidP="00311241">
            <w:pPr>
              <w:jc w:val="both"/>
              <w:rPr>
                <w:b/>
                <w:bCs/>
                <w:lang w:val="bg-BG"/>
              </w:rPr>
            </w:pPr>
            <w:r w:rsidRPr="00C96812">
              <w:rPr>
                <w:b/>
                <w:bCs/>
                <w:lang w:val="bg-BG"/>
              </w:rPr>
              <w:t>Чл. 115 ЗОП</w:t>
            </w:r>
          </w:p>
          <w:p w14:paraId="2649B0E1" w14:textId="77777777" w:rsidR="00890DF0" w:rsidRPr="00346B12" w:rsidRDefault="00890DF0" w:rsidP="00311241">
            <w:pPr>
              <w:jc w:val="both"/>
              <w:rPr>
                <w:b/>
                <w:bCs/>
                <w:lang w:val="bg-BG"/>
              </w:rPr>
            </w:pPr>
          </w:p>
          <w:p w14:paraId="0917926C" w14:textId="77777777" w:rsidR="00890DF0" w:rsidRPr="005B6067" w:rsidRDefault="00890DF0" w:rsidP="00311241">
            <w:pPr>
              <w:jc w:val="both"/>
              <w:rPr>
                <w:b/>
                <w:bCs/>
                <w:lang w:val="bg-BG"/>
              </w:rPr>
            </w:pPr>
          </w:p>
          <w:p w14:paraId="6B1D63D5" w14:textId="77777777" w:rsidR="00890DF0" w:rsidRPr="005B6067" w:rsidRDefault="00890DF0" w:rsidP="00311241">
            <w:pPr>
              <w:jc w:val="both"/>
              <w:rPr>
                <w:b/>
                <w:bCs/>
                <w:lang w:val="bg-BG"/>
              </w:rPr>
            </w:pPr>
          </w:p>
          <w:p w14:paraId="330B0512" w14:textId="77777777" w:rsidR="00890DF0" w:rsidRPr="00CA10E0" w:rsidRDefault="00890DF0" w:rsidP="00311241">
            <w:pPr>
              <w:jc w:val="both"/>
              <w:rPr>
                <w:b/>
                <w:bCs/>
                <w:lang w:val="bg-BG"/>
              </w:rPr>
            </w:pPr>
          </w:p>
          <w:p w14:paraId="7270D6EB" w14:textId="026D7DC1" w:rsidR="00890DF0" w:rsidRPr="00E01E59" w:rsidRDefault="00890DF0" w:rsidP="00311241">
            <w:pPr>
              <w:jc w:val="both"/>
              <w:rPr>
                <w:b/>
                <w:bCs/>
                <w:lang w:val="bg-BG"/>
              </w:rPr>
            </w:pPr>
          </w:p>
          <w:p w14:paraId="3D7DFABA" w14:textId="11CB9291" w:rsidR="00233970" w:rsidRPr="006A773B" w:rsidRDefault="00233970" w:rsidP="00311241">
            <w:pPr>
              <w:jc w:val="both"/>
              <w:rPr>
                <w:b/>
                <w:bCs/>
                <w:lang w:val="bg-BG"/>
              </w:rPr>
            </w:pPr>
          </w:p>
          <w:p w14:paraId="49C281F8" w14:textId="1B3A9FBC" w:rsidR="00233970" w:rsidRPr="00CE3038" w:rsidRDefault="00233970" w:rsidP="00311241">
            <w:pPr>
              <w:jc w:val="both"/>
              <w:rPr>
                <w:b/>
                <w:bCs/>
                <w:lang w:val="bg-BG"/>
              </w:rPr>
            </w:pPr>
          </w:p>
          <w:p w14:paraId="330EBBA6" w14:textId="77777777" w:rsidR="00233970" w:rsidRPr="00AE0022" w:rsidRDefault="00233970" w:rsidP="00311241">
            <w:pPr>
              <w:jc w:val="both"/>
              <w:rPr>
                <w:b/>
                <w:bCs/>
                <w:lang w:val="bg-BG"/>
              </w:rPr>
            </w:pPr>
          </w:p>
          <w:p w14:paraId="48FC5472" w14:textId="77777777" w:rsidR="00890DF0" w:rsidRPr="00AE0022" w:rsidRDefault="00890DF0" w:rsidP="00311241">
            <w:pPr>
              <w:jc w:val="both"/>
              <w:rPr>
                <w:b/>
                <w:bCs/>
                <w:lang w:val="bg-BG"/>
              </w:rPr>
            </w:pPr>
          </w:p>
          <w:p w14:paraId="310D0ABF" w14:textId="49119282" w:rsidR="00890DF0" w:rsidRPr="00AE0022" w:rsidRDefault="00890DF0" w:rsidP="00C22EFA">
            <w:pPr>
              <w:jc w:val="both"/>
              <w:rPr>
                <w:b/>
                <w:bCs/>
                <w:lang w:val="bg-BG"/>
              </w:rPr>
            </w:pPr>
            <w:r w:rsidRPr="00AE0022">
              <w:rPr>
                <w:b/>
                <w:bCs/>
                <w:lang w:val="bg-BG"/>
              </w:rPr>
              <w:t>Чл. 17, 18 и чл. 35, ал. 1, 5, 6 и 7 от Наредба за условията и реда за възлагане изпълнението на дейности в горски територии</w:t>
            </w:r>
          </w:p>
        </w:tc>
        <w:tc>
          <w:tcPr>
            <w:tcW w:w="5040" w:type="dxa"/>
            <w:tcBorders>
              <w:top w:val="single" w:sz="4" w:space="0" w:color="auto"/>
              <w:left w:val="single" w:sz="4" w:space="0" w:color="000000"/>
              <w:bottom w:val="single" w:sz="4" w:space="0" w:color="000000"/>
              <w:right w:val="single" w:sz="4" w:space="0" w:color="000000"/>
            </w:tcBorders>
          </w:tcPr>
          <w:p w14:paraId="01370838" w14:textId="77777777" w:rsidR="00890DF0" w:rsidRPr="00AE0022" w:rsidRDefault="00890DF0" w:rsidP="00311241">
            <w:pPr>
              <w:jc w:val="both"/>
              <w:rPr>
                <w:lang w:val="bg-BG"/>
              </w:rPr>
            </w:pPr>
            <w:r w:rsidRPr="00AE0022">
              <w:rPr>
                <w:b/>
                <w:bCs/>
                <w:lang w:val="bg-BG"/>
              </w:rPr>
              <w:t xml:space="preserve">Чл. 115. </w:t>
            </w:r>
            <w:r w:rsidRPr="00AE0022">
              <w:rPr>
                <w:lang w:val="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p w14:paraId="7493CEEA" w14:textId="77777777" w:rsidR="00233970" w:rsidRPr="00AE0022" w:rsidRDefault="00233970" w:rsidP="00C22EFA">
            <w:pPr>
              <w:jc w:val="both"/>
              <w:rPr>
                <w:b/>
                <w:lang w:val="bg-BG"/>
              </w:rPr>
            </w:pPr>
          </w:p>
          <w:p w14:paraId="5D5DC76D" w14:textId="668E1A4C" w:rsidR="00890DF0" w:rsidRPr="00AE0022" w:rsidRDefault="00890DF0" w:rsidP="00C22EFA">
            <w:pPr>
              <w:jc w:val="both"/>
              <w:rPr>
                <w:lang w:val="bg-BG"/>
              </w:rPr>
            </w:pPr>
            <w:r w:rsidRPr="00AE0022">
              <w:rPr>
                <w:b/>
                <w:lang w:val="bg-BG"/>
              </w:rPr>
              <w:t>Чл. 17.</w:t>
            </w:r>
            <w:r w:rsidRPr="00AE0022">
              <w:rPr>
                <w:lang w:val="bg-BG"/>
              </w:rPr>
              <w:t xml:space="preserve"> (1) При изготвяне на офертата всеки участник трябва да се придържа точно към обявените от възложителя условия.</w:t>
            </w:r>
          </w:p>
          <w:p w14:paraId="71B8836D" w14:textId="3C240F70" w:rsidR="00890DF0" w:rsidRPr="00AE0022" w:rsidRDefault="00890DF0" w:rsidP="00C22EFA">
            <w:pPr>
              <w:jc w:val="both"/>
              <w:rPr>
                <w:lang w:val="bg-BG"/>
              </w:rPr>
            </w:pPr>
            <w:r w:rsidRPr="00AE0022">
              <w:rPr>
                <w:lang w:val="bg-BG"/>
              </w:rPr>
              <w:t xml:space="preserve"> (2) До изтичането на срока за подаване на офертите всеки участник в процедурата може да промени, допълни или оттегли офертата си.</w:t>
            </w:r>
          </w:p>
          <w:p w14:paraId="4E96DCD7" w14:textId="044E5846" w:rsidR="00890DF0" w:rsidRPr="00AE0022" w:rsidRDefault="00890DF0" w:rsidP="00C22EFA">
            <w:pPr>
              <w:jc w:val="both"/>
              <w:rPr>
                <w:lang w:val="bg-BG"/>
              </w:rPr>
            </w:pPr>
            <w:r w:rsidRPr="00AE0022">
              <w:rPr>
                <w:lang w:val="bg-BG"/>
              </w:rPr>
              <w:t xml:space="preserve"> (3) Всеки участник в процедурата има право да подаде само една оферта.</w:t>
            </w:r>
          </w:p>
          <w:p w14:paraId="2F251C33" w14:textId="6E0D4E74" w:rsidR="00890DF0" w:rsidRPr="00AE0022" w:rsidRDefault="00890DF0" w:rsidP="00C22EFA">
            <w:pPr>
              <w:jc w:val="both"/>
              <w:rPr>
                <w:lang w:val="bg-BG"/>
              </w:rPr>
            </w:pPr>
            <w:r w:rsidRPr="00AE0022">
              <w:rPr>
                <w:lang w:val="bg-BG"/>
              </w:rPr>
              <w:t xml:space="preserve"> </w:t>
            </w:r>
            <w:r w:rsidRPr="00AE0022">
              <w:rPr>
                <w:b/>
                <w:lang w:val="bg-BG"/>
              </w:rPr>
              <w:t>Чл. 18.</w:t>
            </w:r>
            <w:r w:rsidRPr="00AE0022">
              <w:rPr>
                <w:lang w:val="bg-BG"/>
              </w:rPr>
              <w:t xml:space="preserve"> (1) Офертата при открития конкурс задължително съдържа:</w:t>
            </w:r>
          </w:p>
          <w:p w14:paraId="3DB78BDF" w14:textId="6D885087" w:rsidR="00890DF0" w:rsidRPr="00AE0022" w:rsidRDefault="00890DF0" w:rsidP="00C22EFA">
            <w:pPr>
              <w:jc w:val="both"/>
              <w:rPr>
                <w:lang w:val="bg-BG"/>
              </w:rPr>
            </w:pPr>
            <w:r w:rsidRPr="00AE0022">
              <w:rPr>
                <w:lang w:val="bg-BG"/>
              </w:rPr>
              <w:t xml:space="preserve"> 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14:paraId="04005D2F" w14:textId="7641B65E" w:rsidR="00890DF0" w:rsidRPr="00AE0022" w:rsidRDefault="00890DF0" w:rsidP="00C22EFA">
            <w:pPr>
              <w:jc w:val="both"/>
              <w:rPr>
                <w:lang w:val="bg-BG"/>
              </w:rPr>
            </w:pPr>
            <w:r w:rsidRPr="00AE0022">
              <w:rPr>
                <w:lang w:val="bg-BG"/>
              </w:rPr>
              <w:t>3. декларация, че участникът:</w:t>
            </w:r>
          </w:p>
          <w:p w14:paraId="1D037CEA" w14:textId="77777777" w:rsidR="00890DF0" w:rsidRPr="00AE0022" w:rsidRDefault="00890DF0" w:rsidP="00C22EFA">
            <w:pPr>
              <w:jc w:val="both"/>
              <w:rPr>
                <w:lang w:val="bg-BG"/>
              </w:rPr>
            </w:pPr>
            <w:r w:rsidRPr="00AE0022">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29DBD043" w14:textId="77777777" w:rsidR="00890DF0" w:rsidRPr="00AE0022" w:rsidRDefault="00890DF0" w:rsidP="00C22EFA">
            <w:pPr>
              <w:jc w:val="both"/>
              <w:rPr>
                <w:lang w:val="bg-BG"/>
              </w:rPr>
            </w:pPr>
            <w:r w:rsidRPr="00AE0022">
              <w:rPr>
                <w:lang w:val="bg-BG"/>
              </w:rPr>
              <w:t xml:space="preserve"> б) не е обявен в несъстоятелност и не е в производство по несъстоятелност;</w:t>
            </w:r>
          </w:p>
          <w:p w14:paraId="70D1571B" w14:textId="77777777" w:rsidR="00890DF0" w:rsidRPr="00AE0022" w:rsidRDefault="00890DF0" w:rsidP="00C22EFA">
            <w:pPr>
              <w:jc w:val="both"/>
              <w:rPr>
                <w:lang w:val="bg-BG"/>
              </w:rPr>
            </w:pPr>
            <w:r w:rsidRPr="00AE0022">
              <w:rPr>
                <w:lang w:val="bg-BG"/>
              </w:rPr>
              <w:t xml:space="preserve"> в) не е в производство по ликвидация;</w:t>
            </w:r>
          </w:p>
          <w:p w14:paraId="2A078C90" w14:textId="696A5CDD" w:rsidR="00890DF0" w:rsidRPr="00AE0022" w:rsidRDefault="00890DF0" w:rsidP="00C22EFA">
            <w:pPr>
              <w:jc w:val="both"/>
              <w:rPr>
                <w:lang w:val="bg-BG"/>
              </w:rPr>
            </w:pPr>
            <w:r w:rsidRPr="00AE0022">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7EA83D8F" w14:textId="2843405D" w:rsidR="00890DF0" w:rsidRPr="00AE0022" w:rsidRDefault="00890DF0" w:rsidP="00C22EFA">
            <w:pPr>
              <w:jc w:val="both"/>
              <w:rPr>
                <w:lang w:val="bg-BG"/>
              </w:rPr>
            </w:pPr>
            <w:r w:rsidRPr="00AE0022">
              <w:rPr>
                <w:lang w:val="bg-BG"/>
              </w:rPr>
              <w:t xml:space="preserve"> д) не е сключил договор с лице по чл. 68 от ЗПКОНПИ; </w:t>
            </w:r>
          </w:p>
          <w:p w14:paraId="174EA192" w14:textId="77777777" w:rsidR="00890DF0" w:rsidRPr="00AE0022" w:rsidRDefault="00890DF0" w:rsidP="00C22EFA">
            <w:pPr>
              <w:jc w:val="both"/>
              <w:rPr>
                <w:lang w:val="bg-BG"/>
              </w:rPr>
            </w:pPr>
            <w:r w:rsidRPr="00AE0022">
              <w:rPr>
                <w:lang w:val="bg-BG"/>
              </w:rPr>
              <w:t xml:space="preserve"> е) не е лишен от право да упражнява търговска дейност;</w:t>
            </w:r>
          </w:p>
          <w:p w14:paraId="3E991304" w14:textId="681F8C10" w:rsidR="00890DF0" w:rsidRPr="00AE0022" w:rsidRDefault="00890DF0" w:rsidP="00C22EFA">
            <w:pPr>
              <w:jc w:val="both"/>
              <w:rPr>
                <w:lang w:val="bg-BG"/>
              </w:rPr>
            </w:pPr>
            <w:r w:rsidRPr="00AE0022">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117B440B" w14:textId="03E436A7" w:rsidR="00890DF0" w:rsidRPr="00AE0022" w:rsidRDefault="00890DF0" w:rsidP="00C22EFA">
            <w:pPr>
              <w:jc w:val="both"/>
              <w:rPr>
                <w:lang w:val="bg-BG"/>
              </w:rPr>
            </w:pPr>
            <w:r w:rsidRPr="00AE0022">
              <w:rPr>
                <w:lang w:val="bg-BG"/>
              </w:rPr>
              <w:t xml:space="preserve"> з) е внесъл гаранция за участие в конкурса;</w:t>
            </w:r>
          </w:p>
          <w:p w14:paraId="40EE0754" w14:textId="1D98BEA0" w:rsidR="00890DF0" w:rsidRPr="00AE0022" w:rsidRDefault="00890DF0" w:rsidP="00C22EFA">
            <w:pPr>
              <w:jc w:val="both"/>
              <w:rPr>
                <w:lang w:val="bg-BG"/>
              </w:rPr>
            </w:pPr>
            <w:r w:rsidRPr="00AE0022">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069BF73D" w14:textId="250AD534" w:rsidR="00890DF0" w:rsidRPr="00AE0022" w:rsidRDefault="00890DF0" w:rsidP="00C22EFA">
            <w:pPr>
              <w:jc w:val="both"/>
              <w:rPr>
                <w:lang w:val="bg-BG"/>
              </w:rPr>
            </w:pPr>
            <w:r w:rsidRPr="00AE0022">
              <w:rPr>
                <w:lang w:val="bg-BG"/>
              </w:rPr>
              <w:t xml:space="preserve"> 4. плик "Техническо предложение" – при открит конкурс по критерий икономически най-изгодна оферта;</w:t>
            </w:r>
          </w:p>
          <w:p w14:paraId="4DA35656" w14:textId="3A0C4747" w:rsidR="00890DF0" w:rsidRPr="00AE0022" w:rsidRDefault="00890DF0" w:rsidP="00C22EFA">
            <w:pPr>
              <w:jc w:val="both"/>
              <w:rPr>
                <w:lang w:val="bg-BG"/>
              </w:rPr>
            </w:pPr>
            <w:r w:rsidRPr="00AE0022">
              <w:rPr>
                <w:lang w:val="bg-BG"/>
              </w:rPr>
              <w:t>6. плик "Ценово предложение";</w:t>
            </w:r>
          </w:p>
          <w:p w14:paraId="27719A0C" w14:textId="302C94BD" w:rsidR="00890DF0" w:rsidRPr="00AE0022" w:rsidRDefault="00890DF0" w:rsidP="00C22EFA">
            <w:pPr>
              <w:jc w:val="both"/>
              <w:rPr>
                <w:lang w:val="bg-BG"/>
              </w:rPr>
            </w:pPr>
            <w:r w:rsidRPr="00AE0022">
              <w:rPr>
                <w:b/>
                <w:lang w:val="bg-BG"/>
              </w:rPr>
              <w:t>Чл. 35.</w:t>
            </w:r>
            <w:r w:rsidRPr="00AE0022">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14:paraId="5708E40E" w14:textId="246E4006" w:rsidR="00890DF0" w:rsidRPr="00AE0022" w:rsidRDefault="00890DF0" w:rsidP="00C22EFA">
            <w:pPr>
              <w:jc w:val="both"/>
              <w:rPr>
                <w:lang w:val="bg-BG"/>
              </w:rPr>
            </w:pPr>
            <w:r w:rsidRPr="00AE0022">
              <w:rPr>
                <w:lang w:val="bg-BG"/>
              </w:rPr>
              <w:t xml:space="preserve">(5) В срока по ал. 3 участникът, определен за изпълнител, е длъжен да представи: </w:t>
            </w:r>
          </w:p>
          <w:p w14:paraId="0B21CC66" w14:textId="0B4A6298" w:rsidR="00890DF0" w:rsidRPr="00AE0022" w:rsidRDefault="00890DF0" w:rsidP="00C22EFA">
            <w:pPr>
              <w:jc w:val="both"/>
              <w:rPr>
                <w:lang w:val="bg-BG"/>
              </w:rPr>
            </w:pPr>
            <w:r w:rsidRPr="00AE0022">
              <w:rPr>
                <w:lang w:val="bg-BG"/>
              </w:rPr>
              <w:t xml:space="preserve"> 1. всички необходими документи, доказващи обстоятелствата за техническа и кадрова обезпеченост, които е декларирал;</w:t>
            </w:r>
          </w:p>
          <w:p w14:paraId="2AAB1A55" w14:textId="0ECDE7B2" w:rsidR="00890DF0" w:rsidRPr="00AE0022" w:rsidRDefault="00890DF0" w:rsidP="00C22EFA">
            <w:pPr>
              <w:jc w:val="both"/>
              <w:rPr>
                <w:lang w:val="bg-BG"/>
              </w:rPr>
            </w:pPr>
            <w:r w:rsidRPr="00AE0022">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011DE7FA" w14:textId="3F631A3C" w:rsidR="00890DF0" w:rsidRPr="00AE0022" w:rsidRDefault="00890DF0" w:rsidP="00C22EFA">
            <w:pPr>
              <w:jc w:val="both"/>
              <w:rPr>
                <w:lang w:val="bg-BG"/>
              </w:rPr>
            </w:pPr>
            <w:r w:rsidRPr="00AE0022">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p>
          <w:p w14:paraId="73592507" w14:textId="43DFC148" w:rsidR="00890DF0" w:rsidRPr="00AE0022" w:rsidRDefault="00890DF0" w:rsidP="00C22EFA">
            <w:pPr>
              <w:jc w:val="both"/>
              <w:rPr>
                <w:lang w:val="bg-BG"/>
              </w:rPr>
            </w:pPr>
            <w:r w:rsidRPr="00AE0022">
              <w:rPr>
                <w:lang w:val="bg-BG"/>
              </w:rPr>
              <w:t>(6) Документите по ал. 5 следва да са валидни към датата на подписване на договора по ал. 1 и се представят в оригинал или заверено от участника копие. При представяне на заверено копие участникът представя и оригинала за сравнение.</w:t>
            </w:r>
          </w:p>
          <w:p w14:paraId="5C620A24" w14:textId="5ABB955D" w:rsidR="00890DF0" w:rsidRPr="00AE0022" w:rsidRDefault="00890DF0" w:rsidP="00C22EFA">
            <w:pPr>
              <w:jc w:val="both"/>
              <w:rPr>
                <w:lang w:val="bg-BG"/>
              </w:rPr>
            </w:pPr>
            <w:r w:rsidRPr="00AE0022">
              <w:rPr>
                <w:lang w:val="bg-BG"/>
              </w:rPr>
              <w:t xml:space="preserve"> (7) Документът по ал. 5, т. 3 се представя и за подизпълнителите в случаите, в които е предвидено участието на такива.</w:t>
            </w:r>
          </w:p>
        </w:tc>
        <w:tc>
          <w:tcPr>
            <w:tcW w:w="1710" w:type="dxa"/>
            <w:tcBorders>
              <w:top w:val="single" w:sz="4" w:space="0" w:color="auto"/>
              <w:left w:val="single" w:sz="4" w:space="0" w:color="000000"/>
              <w:bottom w:val="single" w:sz="4" w:space="0" w:color="000000"/>
              <w:right w:val="single" w:sz="4" w:space="0" w:color="000000"/>
            </w:tcBorders>
          </w:tcPr>
          <w:p w14:paraId="7F28E7E6" w14:textId="381FB732" w:rsidR="00890DF0" w:rsidRPr="00890DF0" w:rsidRDefault="00233970" w:rsidP="00311241">
            <w:pPr>
              <w:jc w:val="both"/>
              <w:rPr>
                <w:bCs/>
                <w:lang w:val="bg-BG"/>
              </w:rPr>
            </w:pPr>
            <w:r w:rsidRPr="00AE0022">
              <w:rPr>
                <w:b/>
                <w:lang w:val="bg-BG"/>
              </w:rPr>
              <w:t>Пълно</w:t>
            </w:r>
          </w:p>
        </w:tc>
      </w:tr>
      <w:tr w:rsidR="00890DF0" w:rsidRPr="00890DF0" w14:paraId="262DC4B3" w14:textId="5F555B1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57058" w14:textId="77777777" w:rsidR="00890DF0" w:rsidRPr="00D030ED" w:rsidRDefault="00890DF0" w:rsidP="00311241">
            <w:pPr>
              <w:jc w:val="both"/>
              <w:rPr>
                <w:b/>
                <w:lang w:val="bg-BG"/>
              </w:rPr>
            </w:pPr>
            <w:r w:rsidRPr="00D030ED">
              <w:rPr>
                <w:b/>
                <w:lang w:val="bg-BG"/>
              </w:rPr>
              <w:t>Член 19</w:t>
            </w:r>
          </w:p>
          <w:p w14:paraId="0233A582" w14:textId="77777777" w:rsidR="00890DF0" w:rsidRPr="00B809A7" w:rsidRDefault="00890DF0" w:rsidP="00311241">
            <w:pPr>
              <w:jc w:val="both"/>
              <w:rPr>
                <w:lang w:val="bg-BG"/>
              </w:rPr>
            </w:pPr>
            <w:r w:rsidRPr="00D030ED">
              <w:rPr>
                <w:b/>
                <w:lang w:val="bg-BG"/>
              </w:rPr>
              <w:t>Икономически оператори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10EEC"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30862B09"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68954B6A" w14:textId="77777777" w:rsidR="00890DF0" w:rsidRPr="00890DF0" w:rsidRDefault="00890DF0" w:rsidP="00311241">
            <w:pPr>
              <w:jc w:val="both"/>
              <w:rPr>
                <w:color w:val="000000"/>
                <w:lang w:val="bg-BG"/>
              </w:rPr>
            </w:pPr>
          </w:p>
        </w:tc>
      </w:tr>
      <w:tr w:rsidR="00890DF0" w:rsidRPr="00890DF0" w14:paraId="0A4F8483" w14:textId="427B003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FC4FE" w14:textId="77777777" w:rsidR="00890DF0" w:rsidRPr="00B809A7" w:rsidRDefault="00890DF0" w:rsidP="00311241">
            <w:pPr>
              <w:jc w:val="both"/>
              <w:rPr>
                <w:lang w:val="bg-BG"/>
              </w:rPr>
            </w:pPr>
            <w:r w:rsidRPr="00B809A7">
              <w:rPr>
                <w:lang w:val="bg-BG"/>
              </w:rPr>
              <w:t>1.   Икономически оператори, които съгласно правото на държавата членка, в която са установени, имат право да предоставят съответните услуги, не могат да бъдат отхвърлени единствено на основание, че съгласно правото на държавата членка, в която се възлага поръчката, от тях се изисква да бъдат физически или юридически лица.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EF513" w14:textId="77777777" w:rsidR="00890DF0" w:rsidRDefault="00890DF0" w:rsidP="00311241">
            <w:pPr>
              <w:jc w:val="both"/>
              <w:rPr>
                <w:b/>
                <w:bCs/>
                <w:lang w:val="bg-BG"/>
              </w:rPr>
            </w:pPr>
            <w:r w:rsidRPr="00CE4D69">
              <w:rPr>
                <w:b/>
                <w:bCs/>
                <w:lang w:val="bg-BG"/>
              </w:rPr>
              <w:t>Чл. 10, ал. 3 ЗОП</w:t>
            </w:r>
          </w:p>
          <w:p w14:paraId="146CE119" w14:textId="77777777" w:rsidR="00890DF0" w:rsidRDefault="00890DF0" w:rsidP="00311241">
            <w:pPr>
              <w:jc w:val="both"/>
              <w:rPr>
                <w:b/>
                <w:bCs/>
                <w:lang w:val="bg-BG"/>
              </w:rPr>
            </w:pPr>
          </w:p>
          <w:p w14:paraId="6268026D" w14:textId="77777777" w:rsidR="00890DF0" w:rsidRDefault="00890DF0" w:rsidP="00311241">
            <w:pPr>
              <w:jc w:val="both"/>
              <w:rPr>
                <w:b/>
                <w:bCs/>
                <w:lang w:val="bg-BG"/>
              </w:rPr>
            </w:pPr>
          </w:p>
          <w:p w14:paraId="1D1E4664" w14:textId="77777777" w:rsidR="00890DF0" w:rsidRDefault="00890DF0" w:rsidP="00311241">
            <w:pPr>
              <w:jc w:val="both"/>
              <w:rPr>
                <w:b/>
                <w:bCs/>
                <w:lang w:val="bg-BG"/>
              </w:rPr>
            </w:pPr>
          </w:p>
          <w:p w14:paraId="5E1DB0F9" w14:textId="77777777" w:rsidR="00890DF0" w:rsidRDefault="00890DF0" w:rsidP="00311241">
            <w:pPr>
              <w:jc w:val="both"/>
              <w:rPr>
                <w:b/>
                <w:bCs/>
                <w:lang w:val="bg-BG"/>
              </w:rPr>
            </w:pPr>
          </w:p>
          <w:p w14:paraId="158F64C6" w14:textId="2E36A591" w:rsidR="00890DF0" w:rsidRDefault="00890DF0" w:rsidP="00311241">
            <w:pPr>
              <w:jc w:val="both"/>
              <w:rPr>
                <w:b/>
                <w:bCs/>
                <w:lang w:val="bg-BG"/>
              </w:rPr>
            </w:pPr>
          </w:p>
          <w:p w14:paraId="017A7EED" w14:textId="509281E9" w:rsidR="00233970" w:rsidRDefault="00233970" w:rsidP="00311241">
            <w:pPr>
              <w:jc w:val="both"/>
              <w:rPr>
                <w:b/>
                <w:bCs/>
                <w:lang w:val="bg-BG"/>
              </w:rPr>
            </w:pPr>
          </w:p>
          <w:p w14:paraId="1F8EA156" w14:textId="77777777" w:rsidR="00233970" w:rsidRDefault="00233970" w:rsidP="00311241">
            <w:pPr>
              <w:jc w:val="both"/>
              <w:rPr>
                <w:b/>
                <w:bCs/>
                <w:lang w:val="bg-BG"/>
              </w:rPr>
            </w:pPr>
          </w:p>
          <w:p w14:paraId="5795266E" w14:textId="5356082F" w:rsidR="00890DF0" w:rsidRPr="00CE4D69" w:rsidRDefault="00890DF0" w:rsidP="00C22EFA">
            <w:pPr>
              <w:jc w:val="both"/>
              <w:rPr>
                <w:b/>
                <w:bCs/>
                <w:lang w:val="bg-BG"/>
              </w:rPr>
            </w:pPr>
            <w:r>
              <w:rPr>
                <w:b/>
                <w:bCs/>
                <w:lang w:val="bg-BG"/>
              </w:rPr>
              <w:t xml:space="preserve">Чл. 18 </w:t>
            </w:r>
            <w:r w:rsidRPr="00C22EFA">
              <w:rPr>
                <w:b/>
                <w:bCs/>
                <w:lang w:val="bg-BG"/>
              </w:rPr>
              <w:t>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14:paraId="76FED0BE" w14:textId="77777777" w:rsidR="00890DF0" w:rsidRDefault="00890DF0" w:rsidP="00311241">
            <w:pPr>
              <w:jc w:val="both"/>
              <w:rPr>
                <w:lang w:val="bg-BG"/>
              </w:rPr>
            </w:pPr>
            <w:r w:rsidRPr="00E05BA0">
              <w:rPr>
                <w:b/>
                <w:bCs/>
                <w:lang w:val="bg-BG"/>
              </w:rPr>
              <w:t>Чл. 10</w:t>
            </w:r>
            <w:r>
              <w:rPr>
                <w:b/>
                <w:bCs/>
                <w:lang w:val="bg-BG"/>
              </w:rPr>
              <w:t xml:space="preserve">. (3) </w:t>
            </w:r>
            <w:r w:rsidRPr="0077203C">
              <w:rPr>
                <w:lang w:val="bg-BG"/>
              </w:rPr>
              <w:t>Кандидат или участник не може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p w14:paraId="433D462B" w14:textId="77777777" w:rsidR="00890DF0" w:rsidRDefault="00890DF0" w:rsidP="00311241">
            <w:pPr>
              <w:jc w:val="both"/>
              <w:rPr>
                <w:lang w:val="bg-BG"/>
              </w:rPr>
            </w:pPr>
          </w:p>
          <w:p w14:paraId="4EFF1709" w14:textId="579436B2" w:rsidR="00890DF0" w:rsidRPr="00C22EFA" w:rsidRDefault="00890DF0" w:rsidP="00C22EFA">
            <w:pPr>
              <w:jc w:val="both"/>
              <w:rPr>
                <w:lang w:val="bg-BG"/>
              </w:rPr>
            </w:pPr>
            <w:r w:rsidRPr="00C22EFA">
              <w:rPr>
                <w:b/>
                <w:lang w:val="bg-BG"/>
              </w:rPr>
              <w:t>Чл. 18.</w:t>
            </w:r>
            <w:r>
              <w:rPr>
                <w:lang w:val="bg-BG"/>
              </w:rPr>
              <w:t xml:space="preserve"> (1) </w:t>
            </w:r>
            <w:r w:rsidRPr="00C22EFA">
              <w:rPr>
                <w:lang w:val="bg-BG"/>
              </w:rPr>
              <w:t>Офертата при открития конкурс задължително съдържа:</w:t>
            </w:r>
          </w:p>
          <w:p w14:paraId="2B239561" w14:textId="4B0FA656" w:rsidR="00890DF0" w:rsidRPr="00C22EFA" w:rsidRDefault="00890DF0" w:rsidP="00C22EFA">
            <w:pPr>
              <w:jc w:val="both"/>
              <w:rPr>
                <w:lang w:val="bg-BG"/>
              </w:rPr>
            </w:pPr>
            <w:r w:rsidRPr="00C22EFA">
              <w:rPr>
                <w:lang w:val="bg-BG"/>
              </w:rPr>
              <w:t xml:space="preserve"> 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14:paraId="503BEC40" w14:textId="142658C2" w:rsidR="00890DF0" w:rsidRPr="00C22EFA" w:rsidRDefault="00890DF0" w:rsidP="00C22EFA">
            <w:pPr>
              <w:jc w:val="both"/>
              <w:rPr>
                <w:lang w:val="bg-BG"/>
              </w:rPr>
            </w:pPr>
            <w:r w:rsidRPr="00C22EFA">
              <w:rPr>
                <w:lang w:val="bg-BG"/>
              </w:rPr>
              <w:t>3. декларация, че участникът:</w:t>
            </w:r>
          </w:p>
          <w:p w14:paraId="25E345D1" w14:textId="16063C43" w:rsidR="00890DF0" w:rsidRPr="00C22EFA" w:rsidRDefault="00890DF0" w:rsidP="00C22EFA">
            <w:pPr>
              <w:jc w:val="both"/>
              <w:rPr>
                <w:lang w:val="bg-BG"/>
              </w:rPr>
            </w:pPr>
            <w:r w:rsidRPr="00C22EFA">
              <w:rPr>
                <w:lang w:val="bg-BG"/>
              </w:rPr>
              <w:t xml:space="preserve">а) не е осъден с влязла в сила присъда, освен ако е реабилитиран, за престъпление по чл. 194 - 217, 219 - 260, 301 - 307, 321 и 321а от Наказателния кодекс; </w:t>
            </w:r>
          </w:p>
          <w:p w14:paraId="1AFA325A" w14:textId="5D839E37" w:rsidR="00890DF0" w:rsidRPr="00C22EFA" w:rsidRDefault="00890DF0" w:rsidP="00C22EFA">
            <w:pPr>
              <w:jc w:val="both"/>
              <w:rPr>
                <w:lang w:val="bg-BG"/>
              </w:rPr>
            </w:pPr>
            <w:r w:rsidRPr="00C22EFA">
              <w:rPr>
                <w:lang w:val="bg-BG"/>
              </w:rPr>
              <w:t>б) не е обявен в несъстоятелност и не е в производство по несъстоятелност;</w:t>
            </w:r>
          </w:p>
          <w:p w14:paraId="0B6A6EDB" w14:textId="4A55F5D1" w:rsidR="00890DF0" w:rsidRPr="00C22EFA" w:rsidRDefault="00890DF0" w:rsidP="00C22EFA">
            <w:pPr>
              <w:jc w:val="both"/>
              <w:rPr>
                <w:lang w:val="bg-BG"/>
              </w:rPr>
            </w:pPr>
            <w:r w:rsidRPr="00C22EFA">
              <w:rPr>
                <w:lang w:val="bg-BG"/>
              </w:rPr>
              <w:t>в) не е в производство по ликвидация;</w:t>
            </w:r>
          </w:p>
          <w:p w14:paraId="0D2B77F7" w14:textId="0D3BF8C5" w:rsidR="00890DF0" w:rsidRPr="00C22EFA" w:rsidRDefault="00890DF0" w:rsidP="00C22EFA">
            <w:pPr>
              <w:jc w:val="both"/>
              <w:rPr>
                <w:lang w:val="bg-BG"/>
              </w:rPr>
            </w:pPr>
            <w:r w:rsidRPr="00C22EFA">
              <w:rPr>
                <w:lang w:val="bg-BG"/>
              </w:rPr>
              <w:t xml:space="preserve">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57A5FF3E" w14:textId="302413E0" w:rsidR="00890DF0" w:rsidRPr="00C22EFA" w:rsidRDefault="00890DF0" w:rsidP="00C22EFA">
            <w:pPr>
              <w:jc w:val="both"/>
              <w:rPr>
                <w:lang w:val="bg-BG"/>
              </w:rPr>
            </w:pPr>
            <w:r w:rsidRPr="00C22EFA">
              <w:rPr>
                <w:lang w:val="bg-BG"/>
              </w:rPr>
              <w:t xml:space="preserve"> д) не е сключил договор с лице по чл. 68 от ЗПКОНПИ; </w:t>
            </w:r>
          </w:p>
          <w:p w14:paraId="163DD66D" w14:textId="77777777" w:rsidR="00890DF0" w:rsidRPr="00C22EFA" w:rsidRDefault="00890DF0" w:rsidP="00C22EFA">
            <w:pPr>
              <w:jc w:val="both"/>
              <w:rPr>
                <w:lang w:val="bg-BG"/>
              </w:rPr>
            </w:pPr>
            <w:r w:rsidRPr="00C22EFA">
              <w:rPr>
                <w:lang w:val="bg-BG"/>
              </w:rPr>
              <w:t xml:space="preserve"> е) не е лишен от право да упражнява търговска дейност;</w:t>
            </w:r>
          </w:p>
          <w:p w14:paraId="5D57D276" w14:textId="45E242E6" w:rsidR="00890DF0" w:rsidRPr="00C22EFA" w:rsidRDefault="00890DF0" w:rsidP="00C22EFA">
            <w:pPr>
              <w:jc w:val="both"/>
              <w:rPr>
                <w:lang w:val="bg-BG"/>
              </w:rPr>
            </w:pPr>
            <w:r w:rsidRPr="00C22EFA">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0D31E1EC" w14:textId="368FD7F9" w:rsidR="00890DF0" w:rsidRPr="00C22EFA" w:rsidRDefault="00890DF0" w:rsidP="00C22EFA">
            <w:pPr>
              <w:jc w:val="both"/>
              <w:rPr>
                <w:lang w:val="bg-BG"/>
              </w:rPr>
            </w:pPr>
            <w:r w:rsidRPr="00C22EFA">
              <w:rPr>
                <w:lang w:val="bg-BG"/>
              </w:rPr>
              <w:t xml:space="preserve"> з) е внесъл гаранция за участие в конкурса;</w:t>
            </w:r>
          </w:p>
          <w:p w14:paraId="4DB4C12C" w14:textId="32AF34B8" w:rsidR="00890DF0" w:rsidRPr="00C22EFA" w:rsidRDefault="00890DF0" w:rsidP="00C22EFA">
            <w:pPr>
              <w:jc w:val="both"/>
              <w:rPr>
                <w:lang w:val="bg-BG"/>
              </w:rPr>
            </w:pPr>
            <w:r w:rsidRPr="00C22EFA">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2A6395CB" w14:textId="12829F40" w:rsidR="00890DF0" w:rsidRPr="00C22EFA" w:rsidRDefault="00890DF0" w:rsidP="00C22EFA">
            <w:pPr>
              <w:jc w:val="both"/>
              <w:rPr>
                <w:lang w:val="bg-BG"/>
              </w:rPr>
            </w:pPr>
            <w:r w:rsidRPr="00C22EFA">
              <w:rPr>
                <w:lang w:val="bg-BG"/>
              </w:rPr>
              <w:t xml:space="preserve"> 4. плик "Техническо предложение" – при открит конкурс по критерий икономически най-изгодна оферта;</w:t>
            </w:r>
          </w:p>
          <w:p w14:paraId="5C72EF5F" w14:textId="5DD01E45" w:rsidR="00890DF0" w:rsidRPr="00C22EFA" w:rsidRDefault="00890DF0" w:rsidP="00C22EFA">
            <w:pPr>
              <w:jc w:val="both"/>
              <w:rPr>
                <w:lang w:val="bg-BG"/>
              </w:rPr>
            </w:pPr>
            <w:r w:rsidRPr="00C22EFA">
              <w:rPr>
                <w:lang w:val="bg-BG"/>
              </w:rPr>
              <w:t>6. плик "Ценово предложение";</w:t>
            </w:r>
          </w:p>
          <w:p w14:paraId="0FF021DB" w14:textId="303FF407" w:rsidR="00890DF0" w:rsidRPr="00B809A7" w:rsidRDefault="00890DF0" w:rsidP="00C22EFA">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3C42E9A" w14:textId="06EF6B6C" w:rsidR="00890DF0" w:rsidRPr="00890DF0" w:rsidRDefault="00233970" w:rsidP="00311241">
            <w:pPr>
              <w:jc w:val="both"/>
              <w:rPr>
                <w:bCs/>
                <w:lang w:val="bg-BG"/>
              </w:rPr>
            </w:pPr>
            <w:r w:rsidRPr="00883812">
              <w:rPr>
                <w:b/>
                <w:lang w:val="bg-BG"/>
              </w:rPr>
              <w:t>Пълно</w:t>
            </w:r>
          </w:p>
        </w:tc>
      </w:tr>
      <w:tr w:rsidR="00890DF0" w:rsidRPr="00890DF0" w14:paraId="4CC29340" w14:textId="183C7DA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B40AD" w14:textId="77777777" w:rsidR="00890DF0" w:rsidRPr="00B809A7" w:rsidRDefault="00890DF0" w:rsidP="00311241">
            <w:pPr>
              <w:jc w:val="both"/>
              <w:rPr>
                <w:lang w:val="bg-BG"/>
              </w:rPr>
            </w:pPr>
            <w:r w:rsidRPr="00B809A7">
              <w:rPr>
                <w:lang w:val="bg-BG"/>
              </w:rPr>
              <w:t>Въпреки това при обществените поръчки за услуги и строителство, както и при обществените поръчки за доставки, включващи и услуги или дейности по проучване на терена и инсталиране, към юридическите лица може да бъде предявено изискване да посочат в офертата или заявлението си за участие имената и съответната професионална квалификация на лицата, които ще отговарят за изпълнението на съответната поръчка.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0998EF" w14:textId="77777777" w:rsidR="00890DF0" w:rsidRDefault="00890DF0" w:rsidP="00311241">
            <w:pPr>
              <w:jc w:val="both"/>
              <w:rPr>
                <w:b/>
                <w:bCs/>
                <w:lang w:val="bg-BG"/>
              </w:rPr>
            </w:pPr>
            <w:r w:rsidRPr="00CE4D69">
              <w:rPr>
                <w:b/>
                <w:bCs/>
                <w:lang w:val="bg-BG"/>
              </w:rPr>
              <w:t>Чл. 63, ал. 4 ЗОП</w:t>
            </w:r>
          </w:p>
          <w:p w14:paraId="61244F18" w14:textId="77777777" w:rsidR="00890DF0" w:rsidRDefault="00890DF0" w:rsidP="00311241">
            <w:pPr>
              <w:jc w:val="both"/>
              <w:rPr>
                <w:b/>
                <w:bCs/>
                <w:lang w:val="bg-BG"/>
              </w:rPr>
            </w:pPr>
          </w:p>
          <w:p w14:paraId="649D0DC0" w14:textId="77777777" w:rsidR="00890DF0" w:rsidRDefault="00890DF0" w:rsidP="00311241">
            <w:pPr>
              <w:jc w:val="both"/>
              <w:rPr>
                <w:b/>
                <w:bCs/>
                <w:lang w:val="bg-BG"/>
              </w:rPr>
            </w:pPr>
          </w:p>
          <w:p w14:paraId="682AB0D5" w14:textId="77777777" w:rsidR="00890DF0" w:rsidRDefault="00890DF0" w:rsidP="00311241">
            <w:pPr>
              <w:jc w:val="both"/>
              <w:rPr>
                <w:b/>
                <w:bCs/>
                <w:lang w:val="bg-BG"/>
              </w:rPr>
            </w:pPr>
          </w:p>
          <w:p w14:paraId="46B33B96" w14:textId="24FD61BB" w:rsidR="00890DF0" w:rsidRDefault="00890DF0" w:rsidP="00311241">
            <w:pPr>
              <w:jc w:val="both"/>
              <w:rPr>
                <w:b/>
                <w:bCs/>
                <w:lang w:val="bg-BG"/>
              </w:rPr>
            </w:pPr>
          </w:p>
          <w:p w14:paraId="279B0672" w14:textId="10454431" w:rsidR="00233970" w:rsidRDefault="00233970" w:rsidP="00311241">
            <w:pPr>
              <w:jc w:val="both"/>
              <w:rPr>
                <w:b/>
                <w:bCs/>
                <w:lang w:val="bg-BG"/>
              </w:rPr>
            </w:pPr>
          </w:p>
          <w:p w14:paraId="2985D0F7" w14:textId="26B9B177" w:rsidR="00233970" w:rsidRDefault="00233970" w:rsidP="00311241">
            <w:pPr>
              <w:jc w:val="both"/>
              <w:rPr>
                <w:b/>
                <w:bCs/>
                <w:lang w:val="bg-BG"/>
              </w:rPr>
            </w:pPr>
          </w:p>
          <w:p w14:paraId="6B7566CF" w14:textId="77777777" w:rsidR="00890DF0" w:rsidRDefault="00890DF0" w:rsidP="00311241">
            <w:pPr>
              <w:jc w:val="both"/>
              <w:rPr>
                <w:b/>
                <w:bCs/>
                <w:lang w:val="bg-BG"/>
              </w:rPr>
            </w:pPr>
          </w:p>
          <w:p w14:paraId="0A0CF156" w14:textId="018ABB86" w:rsidR="00890DF0" w:rsidRPr="00CE4D69" w:rsidRDefault="00890DF0" w:rsidP="000052F8">
            <w:pPr>
              <w:jc w:val="both"/>
              <w:rPr>
                <w:b/>
                <w:bCs/>
                <w:lang w:val="bg-BG"/>
              </w:rPr>
            </w:pPr>
            <w:r w:rsidRPr="000052F8">
              <w:rPr>
                <w:b/>
                <w:bCs/>
                <w:lang w:val="bg-BG"/>
              </w:rPr>
              <w:t>Чл. 18</w:t>
            </w:r>
            <w:r>
              <w:rPr>
                <w:b/>
                <w:bCs/>
                <w:lang w:val="bg-BG"/>
              </w:rPr>
              <w:t>, 16 и 41</w:t>
            </w:r>
            <w:r w:rsidRPr="000052F8">
              <w:rPr>
                <w:b/>
                <w:bCs/>
                <w:lang w:val="bg-BG"/>
              </w:rPr>
              <w:t xml:space="preserve"> </w:t>
            </w:r>
            <w:r>
              <w:rPr>
                <w:b/>
                <w:bCs/>
                <w:lang w:val="bg-BG"/>
              </w:rPr>
              <w:t xml:space="preserve">от </w:t>
            </w:r>
            <w:r w:rsidRPr="000052F8">
              <w:rPr>
                <w:b/>
                <w:bCs/>
                <w:lang w:val="bg-BG"/>
              </w:rPr>
              <w:t>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14:paraId="2D932478" w14:textId="7D2B52C6" w:rsidR="00890DF0" w:rsidRPr="00DA7A71" w:rsidRDefault="00890DF0" w:rsidP="00DA7A71">
            <w:pPr>
              <w:jc w:val="both"/>
            </w:pPr>
            <w:r w:rsidRPr="00E05BA0">
              <w:rPr>
                <w:b/>
                <w:bCs/>
                <w:lang w:val="bg-BG"/>
              </w:rPr>
              <w:t xml:space="preserve">Чл. </w:t>
            </w:r>
            <w:r>
              <w:rPr>
                <w:b/>
                <w:bCs/>
                <w:lang w:val="bg-BG"/>
              </w:rPr>
              <w:t xml:space="preserve">63. (4) </w:t>
            </w:r>
            <w:r w:rsidRPr="00DA7A71">
              <w:t>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p w14:paraId="2A5626AF" w14:textId="77777777" w:rsidR="00890DF0" w:rsidRDefault="00890DF0" w:rsidP="00311241">
            <w:pPr>
              <w:jc w:val="both"/>
              <w:rPr>
                <w:lang w:val="bg-BG"/>
              </w:rPr>
            </w:pPr>
          </w:p>
          <w:p w14:paraId="49C8FE6E" w14:textId="1DED7578" w:rsidR="00890DF0" w:rsidRPr="000052F8" w:rsidRDefault="00890DF0" w:rsidP="000052F8">
            <w:pPr>
              <w:jc w:val="both"/>
              <w:rPr>
                <w:lang w:val="bg-BG"/>
              </w:rPr>
            </w:pPr>
            <w:r w:rsidRPr="000052F8">
              <w:rPr>
                <w:b/>
                <w:lang w:val="bg-BG"/>
              </w:rPr>
              <w:t>Чл. 18.</w:t>
            </w:r>
            <w:r w:rsidRPr="000052F8">
              <w:rPr>
                <w:lang w:val="bg-BG"/>
              </w:rPr>
              <w:t xml:space="preserve"> (1) Офертата при открития конкурс задължително съдържа:</w:t>
            </w:r>
          </w:p>
          <w:p w14:paraId="3ED5A46B" w14:textId="46606816" w:rsidR="00890DF0" w:rsidRPr="000052F8" w:rsidRDefault="00890DF0" w:rsidP="000052F8">
            <w:pPr>
              <w:jc w:val="both"/>
              <w:rPr>
                <w:lang w:val="bg-BG"/>
              </w:rPr>
            </w:pPr>
            <w:r w:rsidRPr="000052F8">
              <w:rPr>
                <w:lang w:val="bg-BG"/>
              </w:rPr>
              <w:t>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14:paraId="2826CB42" w14:textId="73F71605" w:rsidR="00890DF0" w:rsidRPr="000052F8" w:rsidRDefault="00890DF0" w:rsidP="000052F8">
            <w:pPr>
              <w:jc w:val="both"/>
              <w:rPr>
                <w:lang w:val="bg-BG"/>
              </w:rPr>
            </w:pPr>
            <w:r w:rsidRPr="000052F8">
              <w:rPr>
                <w:lang w:val="bg-BG"/>
              </w:rPr>
              <w:t>3. декларация, че участникът:</w:t>
            </w:r>
          </w:p>
          <w:p w14:paraId="70C8BB7E" w14:textId="70BF1981" w:rsidR="00890DF0" w:rsidRPr="000052F8" w:rsidRDefault="00890DF0" w:rsidP="000052F8">
            <w:pPr>
              <w:jc w:val="both"/>
              <w:rPr>
                <w:lang w:val="bg-BG"/>
              </w:rPr>
            </w:pPr>
            <w:r w:rsidRPr="000052F8">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751EE0D7" w14:textId="6E783C71" w:rsidR="00890DF0" w:rsidRPr="000052F8" w:rsidRDefault="00890DF0" w:rsidP="000052F8">
            <w:pPr>
              <w:jc w:val="both"/>
              <w:rPr>
                <w:lang w:val="bg-BG"/>
              </w:rPr>
            </w:pPr>
            <w:r w:rsidRPr="000052F8">
              <w:rPr>
                <w:b/>
                <w:lang w:val="bg-BG"/>
              </w:rPr>
              <w:t>Чл. 16.</w:t>
            </w:r>
            <w:r w:rsidRPr="000052F8">
              <w:rPr>
                <w:lang w:val="bg-BG"/>
              </w:rPr>
              <w:t xml:space="preserve"> (1) Документацията за участие в открития, електронния конкурс се утвърждава със заповедта по чл. 15, ал. 3 и съдържа:</w:t>
            </w:r>
          </w:p>
          <w:p w14:paraId="11B5FD8D" w14:textId="5D035A7C" w:rsidR="00890DF0" w:rsidRPr="000052F8" w:rsidRDefault="00890DF0" w:rsidP="000052F8">
            <w:pPr>
              <w:jc w:val="both"/>
              <w:rPr>
                <w:lang w:val="bg-BG"/>
              </w:rPr>
            </w:pPr>
            <w:r w:rsidRPr="000052F8">
              <w:rPr>
                <w:lang w:val="bg-BG"/>
              </w:rPr>
              <w:t>8. други условия и изисквания към участниците, свързани с наличие на техническа и кадрова обезпеченост за изпълнение на предмета на конкурса.</w:t>
            </w:r>
          </w:p>
          <w:p w14:paraId="01E6F598" w14:textId="36292500" w:rsidR="00890DF0" w:rsidRPr="000052F8" w:rsidRDefault="00890DF0" w:rsidP="000052F8">
            <w:pPr>
              <w:jc w:val="both"/>
              <w:rPr>
                <w:lang w:val="bg-BG"/>
              </w:rPr>
            </w:pPr>
            <w:r w:rsidRPr="000052F8">
              <w:rPr>
                <w:b/>
                <w:lang w:val="bg-BG"/>
              </w:rPr>
              <w:t>Чл. 41.</w:t>
            </w:r>
            <w:r w:rsidRPr="000052F8">
              <w:rPr>
                <w:lang w:val="bg-BG"/>
              </w:rPr>
              <w:t xml:space="preserve"> (3) За доказване на техническите възможности и/или квалификацията на участниците в зависимост от количеството и характера на обекта възложителят може да изисква от тях да представят:</w:t>
            </w:r>
          </w:p>
          <w:p w14:paraId="14686A17" w14:textId="54A834AC" w:rsidR="00890DF0" w:rsidRPr="000052F8" w:rsidRDefault="00890DF0" w:rsidP="000052F8">
            <w:pPr>
              <w:jc w:val="both"/>
              <w:rPr>
                <w:lang w:val="bg-BG"/>
              </w:rPr>
            </w:pPr>
            <w:r w:rsidRPr="000052F8">
              <w:rPr>
                <w:lang w:val="bg-BG"/>
              </w:rPr>
              <w:t>1. списък на договори със сходен предмет на дейност, изпълнени през последните 3 години, включително стойности и дати, придружен от препоръки за тяхното добро изпълнение;</w:t>
            </w:r>
          </w:p>
          <w:p w14:paraId="04BAABBC" w14:textId="1F717149" w:rsidR="00890DF0" w:rsidRPr="000052F8" w:rsidRDefault="00890DF0" w:rsidP="000052F8">
            <w:pPr>
              <w:jc w:val="both"/>
              <w:rPr>
                <w:lang w:val="bg-BG"/>
              </w:rPr>
            </w:pPr>
            <w:r w:rsidRPr="000052F8">
              <w:rPr>
                <w:lang w:val="bg-BG"/>
              </w:rPr>
              <w:t>2. документи, удостоверяващи образованието и професионалната квалификация на участника и/или на ръководните му служители, или на лицата, които отговарят за изпълнението на дейността;</w:t>
            </w:r>
          </w:p>
          <w:p w14:paraId="085AF855" w14:textId="5ED81133" w:rsidR="00890DF0" w:rsidRPr="000052F8" w:rsidRDefault="00890DF0" w:rsidP="000052F8">
            <w:pPr>
              <w:jc w:val="both"/>
              <w:rPr>
                <w:lang w:val="bg-BG"/>
              </w:rPr>
            </w:pPr>
            <w:r w:rsidRPr="000052F8">
              <w:rPr>
                <w:lang w:val="bg-BG"/>
              </w:rPr>
              <w:t>3. доказателства за наличното техническо оборудване, с което разполага участникът за изпълнение на дейността;</w:t>
            </w:r>
          </w:p>
          <w:p w14:paraId="24F58EBA" w14:textId="77777777" w:rsidR="00890DF0" w:rsidRPr="000052F8" w:rsidRDefault="00890DF0" w:rsidP="000052F8">
            <w:pPr>
              <w:jc w:val="both"/>
              <w:rPr>
                <w:lang w:val="bg-BG"/>
              </w:rPr>
            </w:pPr>
            <w:r w:rsidRPr="000052F8">
              <w:rPr>
                <w:lang w:val="bg-BG"/>
              </w:rPr>
              <w:t xml:space="preserve"> 4. други документи, определени в заповедта за откриване на конкурса или в документацията за провеждането му.</w:t>
            </w:r>
          </w:p>
          <w:p w14:paraId="00EADA3A" w14:textId="41EC8925"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3AD0984" w14:textId="7FC1DF41" w:rsidR="00890DF0" w:rsidRPr="00890DF0" w:rsidRDefault="00233970" w:rsidP="00DA7A71">
            <w:pPr>
              <w:jc w:val="both"/>
              <w:rPr>
                <w:bCs/>
                <w:lang w:val="bg-BG"/>
              </w:rPr>
            </w:pPr>
            <w:r w:rsidRPr="00883812">
              <w:rPr>
                <w:b/>
                <w:lang w:val="bg-BG"/>
              </w:rPr>
              <w:t>Пълно</w:t>
            </w:r>
          </w:p>
        </w:tc>
      </w:tr>
      <w:tr w:rsidR="00890DF0" w:rsidRPr="00890DF0" w14:paraId="3A4093C1" w14:textId="00530059" w:rsidTr="00890DF0">
        <w:trPr>
          <w:trHeight w:val="2366"/>
        </w:trPr>
        <w:tc>
          <w:tcPr>
            <w:tcW w:w="6030" w:type="dxa"/>
            <w:vMerge w:val="restart"/>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5F97D039" w14:textId="77777777" w:rsidR="00890DF0" w:rsidRPr="00B809A7" w:rsidRDefault="00890DF0" w:rsidP="00311241">
            <w:pPr>
              <w:jc w:val="both"/>
              <w:rPr>
                <w:lang w:val="bg-BG"/>
              </w:rPr>
            </w:pPr>
            <w:r w:rsidRPr="00B809A7">
              <w:rPr>
                <w:lang w:val="bg-BG"/>
              </w:rPr>
              <w:t>2.   Групите от икономически оператори, включително временните сдружения, могат да участват в процедурите за възлагане на обществени поръчки. Възлагащите органи не могат да изискват от тях да имат определена правна форма, за да представят оферта или заявление за участие.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C18EA" w14:textId="77777777" w:rsidR="00890DF0" w:rsidRDefault="00890DF0" w:rsidP="00311241">
            <w:pPr>
              <w:jc w:val="both"/>
              <w:rPr>
                <w:b/>
                <w:bCs/>
                <w:lang w:val="bg-BG"/>
              </w:rPr>
            </w:pPr>
            <w:r w:rsidRPr="00CE4D69">
              <w:rPr>
                <w:b/>
                <w:bCs/>
                <w:lang w:val="bg-BG"/>
              </w:rPr>
              <w:t>Чл. 10, ал. 1 и 2 ЗОП</w:t>
            </w:r>
          </w:p>
          <w:p w14:paraId="1D606AF0" w14:textId="77777777" w:rsidR="00890DF0" w:rsidRDefault="00890DF0" w:rsidP="00311241">
            <w:pPr>
              <w:jc w:val="both"/>
              <w:rPr>
                <w:b/>
                <w:bCs/>
                <w:lang w:val="bg-BG"/>
              </w:rPr>
            </w:pPr>
          </w:p>
          <w:p w14:paraId="34CA0E29" w14:textId="77777777" w:rsidR="00890DF0" w:rsidRDefault="00890DF0" w:rsidP="00311241">
            <w:pPr>
              <w:jc w:val="both"/>
              <w:rPr>
                <w:b/>
                <w:bCs/>
                <w:lang w:val="bg-BG"/>
              </w:rPr>
            </w:pPr>
          </w:p>
          <w:p w14:paraId="236E4E69" w14:textId="77777777" w:rsidR="00890DF0" w:rsidRDefault="00890DF0" w:rsidP="00311241">
            <w:pPr>
              <w:jc w:val="both"/>
              <w:rPr>
                <w:b/>
                <w:bCs/>
                <w:lang w:val="bg-BG"/>
              </w:rPr>
            </w:pPr>
          </w:p>
          <w:p w14:paraId="1F78B3B7" w14:textId="77777777" w:rsidR="00890DF0" w:rsidRDefault="00890DF0" w:rsidP="00311241">
            <w:pPr>
              <w:jc w:val="both"/>
              <w:rPr>
                <w:b/>
                <w:bCs/>
                <w:lang w:val="bg-BG"/>
              </w:rPr>
            </w:pPr>
          </w:p>
          <w:p w14:paraId="442603A6" w14:textId="77777777" w:rsidR="00890DF0" w:rsidRDefault="00890DF0" w:rsidP="00311241">
            <w:pPr>
              <w:jc w:val="both"/>
              <w:rPr>
                <w:b/>
                <w:bCs/>
                <w:lang w:val="bg-BG"/>
              </w:rPr>
            </w:pPr>
          </w:p>
          <w:p w14:paraId="2BA81429" w14:textId="77777777" w:rsidR="00890DF0" w:rsidRDefault="00890DF0" w:rsidP="00311241">
            <w:pPr>
              <w:jc w:val="both"/>
              <w:rPr>
                <w:b/>
                <w:bCs/>
                <w:lang w:val="bg-BG"/>
              </w:rPr>
            </w:pPr>
          </w:p>
          <w:p w14:paraId="090EBEBE" w14:textId="77777777" w:rsidR="00890DF0" w:rsidRDefault="00890DF0" w:rsidP="00311241">
            <w:pPr>
              <w:jc w:val="both"/>
              <w:rPr>
                <w:b/>
                <w:bCs/>
                <w:lang w:val="bg-BG"/>
              </w:rPr>
            </w:pPr>
          </w:p>
          <w:p w14:paraId="626C2E82" w14:textId="77777777" w:rsidR="00890DF0" w:rsidRDefault="00890DF0" w:rsidP="00311241">
            <w:pPr>
              <w:jc w:val="both"/>
              <w:rPr>
                <w:b/>
                <w:bCs/>
                <w:lang w:val="bg-BG"/>
              </w:rPr>
            </w:pPr>
          </w:p>
          <w:p w14:paraId="5044FA66" w14:textId="77777777" w:rsidR="00890DF0" w:rsidRDefault="00890DF0" w:rsidP="00311241">
            <w:pPr>
              <w:jc w:val="both"/>
              <w:rPr>
                <w:b/>
                <w:bCs/>
                <w:lang w:val="bg-BG"/>
              </w:rPr>
            </w:pPr>
          </w:p>
          <w:p w14:paraId="223B0904" w14:textId="77777777" w:rsidR="00890DF0" w:rsidRDefault="00890DF0" w:rsidP="00311241">
            <w:pPr>
              <w:jc w:val="both"/>
              <w:rPr>
                <w:b/>
                <w:bCs/>
                <w:lang w:val="bg-BG"/>
              </w:rPr>
            </w:pPr>
          </w:p>
          <w:p w14:paraId="1BB9FB35" w14:textId="77777777" w:rsidR="00890DF0" w:rsidRDefault="00890DF0" w:rsidP="00311241">
            <w:pPr>
              <w:jc w:val="both"/>
              <w:rPr>
                <w:b/>
                <w:bCs/>
                <w:lang w:val="bg-BG"/>
              </w:rPr>
            </w:pPr>
          </w:p>
          <w:p w14:paraId="79C0B64E" w14:textId="1A9577A5" w:rsidR="00890DF0" w:rsidRDefault="00890DF0" w:rsidP="00311241">
            <w:pPr>
              <w:jc w:val="both"/>
              <w:rPr>
                <w:b/>
                <w:bCs/>
                <w:lang w:val="bg-BG"/>
              </w:rPr>
            </w:pPr>
          </w:p>
          <w:p w14:paraId="731BC15E" w14:textId="208365AA" w:rsidR="00233970" w:rsidRDefault="00233970" w:rsidP="00311241">
            <w:pPr>
              <w:jc w:val="both"/>
              <w:rPr>
                <w:b/>
                <w:bCs/>
                <w:lang w:val="bg-BG"/>
              </w:rPr>
            </w:pPr>
          </w:p>
          <w:p w14:paraId="6BDFEBB8" w14:textId="513DACBD" w:rsidR="00233970" w:rsidRDefault="00233970" w:rsidP="00311241">
            <w:pPr>
              <w:jc w:val="both"/>
              <w:rPr>
                <w:b/>
                <w:bCs/>
                <w:lang w:val="bg-BG"/>
              </w:rPr>
            </w:pPr>
          </w:p>
          <w:p w14:paraId="4618A594" w14:textId="19D52755" w:rsidR="00233970" w:rsidRDefault="00233970" w:rsidP="00311241">
            <w:pPr>
              <w:jc w:val="both"/>
              <w:rPr>
                <w:b/>
                <w:bCs/>
                <w:lang w:val="bg-BG"/>
              </w:rPr>
            </w:pPr>
          </w:p>
          <w:p w14:paraId="2152A579" w14:textId="3DCF005A" w:rsidR="00233970" w:rsidRDefault="00233970" w:rsidP="00311241">
            <w:pPr>
              <w:jc w:val="both"/>
              <w:rPr>
                <w:b/>
                <w:bCs/>
                <w:lang w:val="bg-BG"/>
              </w:rPr>
            </w:pPr>
          </w:p>
          <w:p w14:paraId="494D625F" w14:textId="37617682" w:rsidR="00233970" w:rsidRDefault="00233970" w:rsidP="00311241">
            <w:pPr>
              <w:jc w:val="both"/>
              <w:rPr>
                <w:b/>
                <w:bCs/>
                <w:lang w:val="bg-BG"/>
              </w:rPr>
            </w:pPr>
          </w:p>
          <w:p w14:paraId="310C232F" w14:textId="77777777" w:rsidR="00233970" w:rsidRDefault="00233970" w:rsidP="00311241">
            <w:pPr>
              <w:jc w:val="both"/>
              <w:rPr>
                <w:b/>
                <w:bCs/>
                <w:lang w:val="bg-BG"/>
              </w:rPr>
            </w:pPr>
          </w:p>
          <w:p w14:paraId="5E1BF512" w14:textId="3E77DBA3" w:rsidR="00890DF0" w:rsidRPr="00CE4D69" w:rsidRDefault="00890DF0" w:rsidP="00311241">
            <w:pPr>
              <w:jc w:val="both"/>
              <w:rPr>
                <w:b/>
                <w:bCs/>
                <w:lang w:val="bg-BG"/>
              </w:rPr>
            </w:pPr>
            <w:r>
              <w:rPr>
                <w:b/>
                <w:bCs/>
                <w:lang w:val="bg-BG"/>
              </w:rPr>
              <w:t xml:space="preserve">Чл. 15 от </w:t>
            </w:r>
            <w:r w:rsidRPr="000052F8">
              <w:rPr>
                <w:b/>
                <w:bCs/>
                <w:lang w:val="bg-BG"/>
              </w:rPr>
              <w:t>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auto"/>
              <w:bottom w:val="single" w:sz="4" w:space="0" w:color="000000"/>
              <w:right w:val="single" w:sz="4" w:space="0" w:color="000000"/>
            </w:tcBorders>
          </w:tcPr>
          <w:p w14:paraId="71958FA0" w14:textId="0B35916D" w:rsidR="00890DF0" w:rsidRDefault="00890DF0" w:rsidP="00311241">
            <w:pPr>
              <w:jc w:val="both"/>
              <w:rPr>
                <w:lang w:val="bg-BG"/>
              </w:rPr>
            </w:pPr>
            <w:r w:rsidRPr="00E05BA0">
              <w:rPr>
                <w:b/>
                <w:bCs/>
                <w:lang w:val="bg-BG"/>
              </w:rPr>
              <w:t>Чл. 10</w:t>
            </w:r>
            <w:r>
              <w:rPr>
                <w:b/>
                <w:bCs/>
                <w:lang w:val="bg-BG"/>
              </w:rPr>
              <w:t xml:space="preserve">. </w:t>
            </w:r>
            <w:r>
              <w:rPr>
                <w:lang w:val="bg-BG"/>
              </w:rPr>
              <w:t xml:space="preserve">(1) </w:t>
            </w:r>
            <w:r w:rsidRPr="0077203C">
              <w:rPr>
                <w:lang w:val="bg-BG"/>
              </w:rPr>
              <w:t>Кандидат или участник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p>
          <w:p w14:paraId="11058141" w14:textId="77777777" w:rsidR="00890DF0" w:rsidRDefault="00890DF0" w:rsidP="00311241">
            <w:pPr>
              <w:jc w:val="both"/>
              <w:rPr>
                <w:lang w:val="bg-BG"/>
              </w:rPr>
            </w:pPr>
            <w:r w:rsidRPr="0077203C">
              <w:rPr>
                <w:lang w:val="bg-BG"/>
              </w:rPr>
              <w:t>(2) Възложителите нямат право да изискват обединенията да имат определена правна форма, за да участват при възлагането на поръчка, но могат да поставят условие за създаване на юридическо лице, когато участникът, определен за изпълнител, е обединение на физически и/или юридически лица, ако това е необходимо за изпълнение на поръчката. Необходимостта от създаване на юридическо лице се обосновава изрично в решението за откриване на процедурата.</w:t>
            </w:r>
          </w:p>
          <w:p w14:paraId="0B2648A9" w14:textId="77777777" w:rsidR="00233970" w:rsidRDefault="00233970" w:rsidP="00311241">
            <w:pPr>
              <w:jc w:val="both"/>
              <w:rPr>
                <w:b/>
                <w:lang w:val="bg-BG"/>
              </w:rPr>
            </w:pPr>
          </w:p>
          <w:p w14:paraId="20DFBCF9" w14:textId="2BC04BBC" w:rsidR="00890DF0" w:rsidRDefault="00890DF0" w:rsidP="00311241">
            <w:pPr>
              <w:jc w:val="both"/>
              <w:rPr>
                <w:lang w:val="bg-BG"/>
              </w:rPr>
            </w:pPr>
            <w:r w:rsidRPr="000052F8">
              <w:rPr>
                <w:b/>
                <w:lang w:val="bg-BG"/>
              </w:rPr>
              <w:t>Чл. 15.</w:t>
            </w:r>
            <w:r w:rsidRPr="000052F8">
              <w:rPr>
                <w:lang w:val="bg-BG"/>
              </w:rPr>
              <w:t xml:space="preserve"> (1) Откритият и електронният конкурс са процедури, при които всички заинтересовани лица могат да подадат оферта.</w:t>
            </w:r>
          </w:p>
          <w:p w14:paraId="11B3D009" w14:textId="222FDA8B" w:rsidR="00890DF0" w:rsidRPr="00B809A7" w:rsidRDefault="00890DF0" w:rsidP="00311241">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0B40FF52" w14:textId="05EB5800" w:rsidR="00890DF0" w:rsidRPr="00890DF0" w:rsidRDefault="00233970" w:rsidP="00311241">
            <w:pPr>
              <w:jc w:val="both"/>
              <w:rPr>
                <w:bCs/>
                <w:lang w:val="bg-BG"/>
              </w:rPr>
            </w:pPr>
            <w:r w:rsidRPr="00883812">
              <w:rPr>
                <w:b/>
                <w:lang w:val="bg-BG"/>
              </w:rPr>
              <w:t>Пълно</w:t>
            </w:r>
          </w:p>
        </w:tc>
      </w:tr>
      <w:tr w:rsidR="00890DF0" w:rsidRPr="00890DF0" w14:paraId="72202B59" w14:textId="578FADFA" w:rsidTr="00890DF0">
        <w:trPr>
          <w:trHeight w:val="2365"/>
        </w:trPr>
        <w:tc>
          <w:tcPr>
            <w:tcW w:w="6030" w:type="dxa"/>
            <w:vMerge/>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5A712C94"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6041B3" w14:textId="77777777" w:rsidR="00890DF0" w:rsidRDefault="00890DF0" w:rsidP="00311241">
            <w:pPr>
              <w:jc w:val="both"/>
              <w:rPr>
                <w:b/>
                <w:bCs/>
                <w:lang w:val="bg-BG"/>
              </w:rPr>
            </w:pPr>
            <w:r w:rsidRPr="00CE4D69">
              <w:rPr>
                <w:b/>
                <w:bCs/>
                <w:lang w:val="bg-BG"/>
              </w:rPr>
              <w:t>Чл. 59, ал. 6 ЗОП</w:t>
            </w:r>
          </w:p>
          <w:p w14:paraId="1A2C3B78" w14:textId="77777777" w:rsidR="00890DF0" w:rsidRDefault="00890DF0" w:rsidP="00311241">
            <w:pPr>
              <w:jc w:val="both"/>
              <w:rPr>
                <w:b/>
                <w:bCs/>
                <w:lang w:val="bg-BG"/>
              </w:rPr>
            </w:pPr>
          </w:p>
          <w:p w14:paraId="586ADB4C" w14:textId="77777777" w:rsidR="00890DF0" w:rsidRDefault="00890DF0" w:rsidP="00311241">
            <w:pPr>
              <w:jc w:val="both"/>
              <w:rPr>
                <w:b/>
                <w:bCs/>
                <w:lang w:val="bg-BG"/>
              </w:rPr>
            </w:pPr>
          </w:p>
          <w:p w14:paraId="4AFE0D48" w14:textId="77777777" w:rsidR="00890DF0" w:rsidRDefault="00890DF0" w:rsidP="00311241">
            <w:pPr>
              <w:jc w:val="both"/>
              <w:rPr>
                <w:b/>
                <w:bCs/>
                <w:lang w:val="bg-BG"/>
              </w:rPr>
            </w:pPr>
          </w:p>
          <w:p w14:paraId="6632C4F6" w14:textId="77777777" w:rsidR="00890DF0" w:rsidRDefault="00890DF0" w:rsidP="00311241">
            <w:pPr>
              <w:jc w:val="both"/>
              <w:rPr>
                <w:b/>
                <w:bCs/>
                <w:lang w:val="bg-BG"/>
              </w:rPr>
            </w:pPr>
          </w:p>
          <w:p w14:paraId="20289419" w14:textId="77777777" w:rsidR="00890DF0" w:rsidRDefault="00890DF0" w:rsidP="00311241">
            <w:pPr>
              <w:jc w:val="both"/>
              <w:rPr>
                <w:b/>
                <w:bCs/>
                <w:lang w:val="bg-BG"/>
              </w:rPr>
            </w:pPr>
          </w:p>
          <w:p w14:paraId="52C6ABFB" w14:textId="58B0CC01" w:rsidR="00890DF0" w:rsidRDefault="00890DF0" w:rsidP="00311241">
            <w:pPr>
              <w:jc w:val="both"/>
              <w:rPr>
                <w:b/>
                <w:bCs/>
                <w:lang w:val="bg-BG"/>
              </w:rPr>
            </w:pPr>
          </w:p>
          <w:p w14:paraId="118F1AEF" w14:textId="7B779B55" w:rsidR="00233970" w:rsidRDefault="00233970" w:rsidP="00311241">
            <w:pPr>
              <w:jc w:val="both"/>
              <w:rPr>
                <w:b/>
                <w:bCs/>
                <w:lang w:val="bg-BG"/>
              </w:rPr>
            </w:pPr>
          </w:p>
          <w:p w14:paraId="368F0377" w14:textId="43DB7D45" w:rsidR="00233970" w:rsidRDefault="00233970" w:rsidP="00311241">
            <w:pPr>
              <w:jc w:val="both"/>
              <w:rPr>
                <w:b/>
                <w:bCs/>
                <w:lang w:val="bg-BG"/>
              </w:rPr>
            </w:pPr>
          </w:p>
          <w:p w14:paraId="56619615" w14:textId="46052ACB" w:rsidR="00233970" w:rsidRDefault="00233970" w:rsidP="00311241">
            <w:pPr>
              <w:jc w:val="both"/>
              <w:rPr>
                <w:b/>
                <w:bCs/>
                <w:lang w:val="bg-BG"/>
              </w:rPr>
            </w:pPr>
          </w:p>
          <w:p w14:paraId="4F477DEC" w14:textId="77777777" w:rsidR="00233970" w:rsidRDefault="00233970" w:rsidP="00311241">
            <w:pPr>
              <w:jc w:val="both"/>
              <w:rPr>
                <w:b/>
                <w:bCs/>
                <w:lang w:val="bg-BG"/>
              </w:rPr>
            </w:pPr>
          </w:p>
          <w:p w14:paraId="76C0EC37" w14:textId="77777777" w:rsidR="00890DF0" w:rsidRDefault="00890DF0" w:rsidP="00311241">
            <w:pPr>
              <w:jc w:val="both"/>
              <w:rPr>
                <w:b/>
                <w:bCs/>
                <w:lang w:val="bg-BG"/>
              </w:rPr>
            </w:pPr>
          </w:p>
          <w:p w14:paraId="42C7FEF6" w14:textId="6598BD8C" w:rsidR="00890DF0" w:rsidRPr="00CE4D69" w:rsidRDefault="00890DF0" w:rsidP="00311241">
            <w:pPr>
              <w:jc w:val="both"/>
              <w:rPr>
                <w:b/>
                <w:bCs/>
                <w:lang w:val="bg-BG"/>
              </w:rPr>
            </w:pPr>
            <w:r>
              <w:rPr>
                <w:b/>
                <w:bCs/>
                <w:lang w:val="bg-BG"/>
              </w:rPr>
              <w:t xml:space="preserve">Чл. 15 от </w:t>
            </w:r>
            <w:r w:rsidRPr="000052F8">
              <w:rPr>
                <w:b/>
                <w:bCs/>
                <w:lang w:val="bg-BG"/>
              </w:rPr>
              <w:t>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auto"/>
              <w:bottom w:val="single" w:sz="4" w:space="0" w:color="auto"/>
              <w:right w:val="single" w:sz="4" w:space="0" w:color="000000"/>
            </w:tcBorders>
          </w:tcPr>
          <w:p w14:paraId="36A0B8F4" w14:textId="77777777" w:rsidR="00890DF0" w:rsidRDefault="00890DF0" w:rsidP="00311241">
            <w:pPr>
              <w:jc w:val="both"/>
              <w:rPr>
                <w:lang w:val="bg-BG"/>
              </w:rPr>
            </w:pPr>
            <w:r w:rsidRPr="00E05BA0">
              <w:rPr>
                <w:b/>
                <w:bCs/>
                <w:lang w:val="bg-BG"/>
              </w:rPr>
              <w:t>Чл. 5</w:t>
            </w:r>
            <w:r>
              <w:rPr>
                <w:b/>
                <w:bCs/>
                <w:lang w:val="bg-BG"/>
              </w:rPr>
              <w:t xml:space="preserve">9. (6) </w:t>
            </w:r>
            <w:r w:rsidRPr="003963D2">
              <w:rPr>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14:paraId="207EEC5F" w14:textId="77777777" w:rsidR="00233970" w:rsidRDefault="00233970" w:rsidP="00311241">
            <w:pPr>
              <w:jc w:val="both"/>
              <w:rPr>
                <w:b/>
                <w:lang w:val="bg-BG"/>
              </w:rPr>
            </w:pPr>
          </w:p>
          <w:p w14:paraId="3CBD8E2C" w14:textId="2F59BB9B" w:rsidR="00890DF0" w:rsidRDefault="00890DF0" w:rsidP="00311241">
            <w:pPr>
              <w:jc w:val="both"/>
              <w:rPr>
                <w:lang w:val="bg-BG"/>
              </w:rPr>
            </w:pPr>
            <w:r w:rsidRPr="000052F8">
              <w:rPr>
                <w:b/>
                <w:lang w:val="bg-BG"/>
              </w:rPr>
              <w:t>Чл. 15.</w:t>
            </w:r>
            <w:r w:rsidRPr="000052F8">
              <w:rPr>
                <w:lang w:val="bg-BG"/>
              </w:rPr>
              <w:t xml:space="preserve"> (1) Откритият и електронният конкурс са процедури, при които всички заинтересовани лица могат да подадат оферта.</w:t>
            </w:r>
          </w:p>
          <w:p w14:paraId="0D8CEB01" w14:textId="4C037C1F" w:rsidR="00890DF0" w:rsidRDefault="00890DF0" w:rsidP="00311241">
            <w:pPr>
              <w:jc w:val="both"/>
              <w:rPr>
                <w:lang w:val="bg-BG"/>
              </w:rPr>
            </w:pPr>
          </w:p>
        </w:tc>
        <w:tc>
          <w:tcPr>
            <w:tcW w:w="1710" w:type="dxa"/>
            <w:tcBorders>
              <w:top w:val="single" w:sz="4" w:space="0" w:color="000000"/>
              <w:left w:val="single" w:sz="4" w:space="0" w:color="auto"/>
              <w:bottom w:val="single" w:sz="4" w:space="0" w:color="auto"/>
              <w:right w:val="single" w:sz="4" w:space="0" w:color="000000"/>
            </w:tcBorders>
          </w:tcPr>
          <w:p w14:paraId="3E123916" w14:textId="47807A69" w:rsidR="00890DF0" w:rsidRPr="00890DF0" w:rsidRDefault="00233970" w:rsidP="00311241">
            <w:pPr>
              <w:jc w:val="both"/>
              <w:rPr>
                <w:bCs/>
                <w:lang w:val="bg-BG"/>
              </w:rPr>
            </w:pPr>
            <w:r w:rsidRPr="00883812">
              <w:rPr>
                <w:b/>
                <w:lang w:val="bg-BG"/>
              </w:rPr>
              <w:t>Пълно</w:t>
            </w:r>
          </w:p>
        </w:tc>
      </w:tr>
      <w:tr w:rsidR="00890DF0" w:rsidRPr="00890DF0" w14:paraId="25569C97" w14:textId="5C24D369" w:rsidTr="00890DF0">
        <w:trPr>
          <w:trHeight w:val="1666"/>
        </w:trPr>
        <w:tc>
          <w:tcPr>
            <w:tcW w:w="603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2BF90E" w14:textId="77777777" w:rsidR="00890DF0" w:rsidRPr="00B809A7" w:rsidRDefault="00890DF0" w:rsidP="00311241">
            <w:pPr>
              <w:jc w:val="both"/>
              <w:rPr>
                <w:lang w:val="bg-BG"/>
              </w:rPr>
            </w:pPr>
            <w:r>
              <w:rPr>
                <w:lang w:val="bg-BG"/>
              </w:rPr>
              <w:t xml:space="preserve">  </w:t>
            </w:r>
            <w:r w:rsidRPr="00B809A7">
              <w:rPr>
                <w:lang w:val="bg-BG"/>
              </w:rPr>
              <w:t>Условията за изпълнение на поръчката от такива групи от икономически оператори, които се различават от условията за индивидуалните участници, също трябва да са обосновани от обективни причини и да са пропорционални.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FE7483" w14:textId="77777777" w:rsidR="00890DF0" w:rsidRPr="00CE4D69" w:rsidRDefault="00890DF0" w:rsidP="00311241">
            <w:pPr>
              <w:jc w:val="both"/>
              <w:rPr>
                <w:b/>
                <w:bCs/>
                <w:lang w:val="bg-BG"/>
              </w:rPr>
            </w:pPr>
            <w:r w:rsidRPr="00CE4D69">
              <w:rPr>
                <w:b/>
                <w:bCs/>
                <w:lang w:val="bg-BG"/>
              </w:rPr>
              <w:t>Чл. 59, ал. 7 ЗОП</w:t>
            </w:r>
          </w:p>
        </w:tc>
        <w:tc>
          <w:tcPr>
            <w:tcW w:w="5040" w:type="dxa"/>
            <w:tcBorders>
              <w:top w:val="single" w:sz="4" w:space="0" w:color="auto"/>
              <w:left w:val="single" w:sz="4" w:space="0" w:color="auto"/>
              <w:bottom w:val="single" w:sz="4" w:space="0" w:color="auto"/>
              <w:right w:val="single" w:sz="4" w:space="0" w:color="auto"/>
            </w:tcBorders>
          </w:tcPr>
          <w:p w14:paraId="72CACAA1" w14:textId="77777777" w:rsidR="00890DF0" w:rsidRDefault="00890DF0" w:rsidP="00311241">
            <w:pPr>
              <w:jc w:val="both"/>
              <w:rPr>
                <w:lang w:val="bg-BG"/>
              </w:rPr>
            </w:pPr>
            <w:r w:rsidRPr="00E05BA0">
              <w:rPr>
                <w:b/>
                <w:bCs/>
                <w:lang w:val="bg-BG"/>
              </w:rPr>
              <w:t>Чл. 5</w:t>
            </w:r>
            <w:r>
              <w:rPr>
                <w:b/>
                <w:bCs/>
                <w:lang w:val="bg-BG"/>
              </w:rPr>
              <w:t xml:space="preserve">9. (7) </w:t>
            </w:r>
            <w:r w:rsidRPr="000754E3">
              <w:rPr>
                <w:lang w:val="bg-BG"/>
              </w:rPr>
              <w:t>Когато в условията за изпълнение на обществената поръчка се налага да бъдат включени такива, които се отнасят до обединения и се различават от условията за индивидуалните участници или кандидати, те трябва да са обосновани от обективни причини и да са пропорционални.</w:t>
            </w:r>
          </w:p>
          <w:p w14:paraId="0794E200" w14:textId="77777777" w:rsidR="00890DF0" w:rsidRDefault="00890DF0" w:rsidP="00311241">
            <w:pPr>
              <w:jc w:val="both"/>
              <w:rPr>
                <w:lang w:val="bg-BG"/>
              </w:rPr>
            </w:pPr>
          </w:p>
          <w:p w14:paraId="58C8AB0B" w14:textId="762DE1C9" w:rsidR="00890DF0" w:rsidRPr="00233970" w:rsidRDefault="00890DF0" w:rsidP="00311241">
            <w:pPr>
              <w:jc w:val="both"/>
              <w:rPr>
                <w:b/>
                <w:i/>
                <w:lang w:val="bg-BG"/>
              </w:rPr>
            </w:pPr>
          </w:p>
        </w:tc>
        <w:tc>
          <w:tcPr>
            <w:tcW w:w="1710" w:type="dxa"/>
            <w:tcBorders>
              <w:top w:val="single" w:sz="4" w:space="0" w:color="auto"/>
              <w:left w:val="single" w:sz="4" w:space="0" w:color="auto"/>
              <w:bottom w:val="single" w:sz="4" w:space="0" w:color="auto"/>
              <w:right w:val="single" w:sz="4" w:space="0" w:color="auto"/>
            </w:tcBorders>
          </w:tcPr>
          <w:p w14:paraId="0BCF5BDC" w14:textId="7BE538EB" w:rsidR="00890DF0" w:rsidRPr="00890DF0" w:rsidRDefault="00233970" w:rsidP="00311241">
            <w:pPr>
              <w:jc w:val="both"/>
              <w:rPr>
                <w:bCs/>
                <w:lang w:val="bg-BG"/>
              </w:rPr>
            </w:pPr>
            <w:r w:rsidRPr="00883812">
              <w:rPr>
                <w:b/>
                <w:lang w:val="bg-BG"/>
              </w:rPr>
              <w:t>Пълно</w:t>
            </w:r>
          </w:p>
        </w:tc>
      </w:tr>
      <w:tr w:rsidR="00890DF0" w:rsidRPr="00890DF0" w14:paraId="04DAD858" w14:textId="2D03ABF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20D4C" w14:textId="77777777" w:rsidR="00890DF0" w:rsidRPr="00B809A7" w:rsidRDefault="00890DF0" w:rsidP="00311241">
            <w:pPr>
              <w:jc w:val="both"/>
              <w:rPr>
                <w:lang w:val="bg-BG"/>
              </w:rPr>
            </w:pPr>
            <w:r w:rsidRPr="00B809A7">
              <w:rPr>
                <w:lang w:val="bg-BG"/>
              </w:rPr>
              <w:t>3.   Независимо от параграф 3 възлагащите органи могат да поискат от групите от икономически оператори да възприемат определена правна форма, след като поръчката им бъде възложена, доколкото такава промяна е необходима за задоволителното изпълнение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4D82D" w14:textId="77777777" w:rsidR="00890DF0" w:rsidRPr="00CE4D69" w:rsidRDefault="00890DF0" w:rsidP="00311241">
            <w:pPr>
              <w:jc w:val="both"/>
              <w:rPr>
                <w:b/>
                <w:bCs/>
                <w:lang w:val="bg-BG"/>
              </w:rPr>
            </w:pPr>
            <w:r w:rsidRPr="00CE4D69">
              <w:rPr>
                <w:b/>
                <w:bCs/>
                <w:lang w:val="bg-BG"/>
              </w:rPr>
              <w:t>Чл. 10, ал. 2 ЗОП</w:t>
            </w:r>
          </w:p>
        </w:tc>
        <w:tc>
          <w:tcPr>
            <w:tcW w:w="5040" w:type="dxa"/>
            <w:tcBorders>
              <w:top w:val="single" w:sz="4" w:space="0" w:color="000000"/>
              <w:left w:val="single" w:sz="4" w:space="0" w:color="000000"/>
              <w:bottom w:val="single" w:sz="4" w:space="0" w:color="000000"/>
              <w:right w:val="single" w:sz="4" w:space="0" w:color="000000"/>
            </w:tcBorders>
          </w:tcPr>
          <w:p w14:paraId="34D5CCC1" w14:textId="77777777" w:rsidR="00890DF0" w:rsidRDefault="00890DF0" w:rsidP="00311241">
            <w:pPr>
              <w:jc w:val="both"/>
              <w:rPr>
                <w:lang w:val="bg-BG"/>
              </w:rPr>
            </w:pPr>
            <w:r w:rsidRPr="00E05BA0">
              <w:rPr>
                <w:b/>
                <w:bCs/>
                <w:lang w:val="bg-BG"/>
              </w:rPr>
              <w:t>Чл. 10</w:t>
            </w:r>
            <w:r>
              <w:rPr>
                <w:b/>
                <w:bCs/>
                <w:lang w:val="bg-BG"/>
              </w:rPr>
              <w:t xml:space="preserve">. (2) </w:t>
            </w:r>
            <w:r w:rsidRPr="00D030ED">
              <w:rPr>
                <w:lang w:val="bg-BG"/>
              </w:rPr>
              <w:t>Възложителите нямат право да изискват обединенията да имат определена правна форма, за да участват при възлагането на поръчка, но могат да поставят условие за създаване на юридическо лице, когато участникът, определен за изпълнител, е обединение на физически и/или юридически лица, ако това е необходимо за изпълнение на поръчката. Необходимостта от създаване на юридическо лице се обосновава изрично в решението за откриване на процедурата.</w:t>
            </w:r>
          </w:p>
          <w:p w14:paraId="648A94B9" w14:textId="77777777" w:rsidR="00890DF0" w:rsidRDefault="00890DF0" w:rsidP="00311241">
            <w:pPr>
              <w:jc w:val="both"/>
              <w:rPr>
                <w:lang w:val="bg-BG"/>
              </w:rPr>
            </w:pPr>
          </w:p>
          <w:p w14:paraId="4E5C4487" w14:textId="77777777" w:rsidR="00890DF0" w:rsidRDefault="00890DF0" w:rsidP="00311241">
            <w:pPr>
              <w:jc w:val="both"/>
              <w:rPr>
                <w:lang w:val="bg-BG"/>
              </w:rPr>
            </w:pPr>
          </w:p>
          <w:p w14:paraId="4C661FB2" w14:textId="17D480C2"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0E7E5B1" w14:textId="3ADFC431" w:rsidR="00890DF0" w:rsidRPr="00890DF0" w:rsidRDefault="00233970" w:rsidP="00311241">
            <w:pPr>
              <w:jc w:val="both"/>
              <w:rPr>
                <w:bCs/>
                <w:lang w:val="bg-BG"/>
              </w:rPr>
            </w:pPr>
            <w:r w:rsidRPr="00883812">
              <w:rPr>
                <w:b/>
                <w:lang w:val="bg-BG"/>
              </w:rPr>
              <w:t>Пълно</w:t>
            </w:r>
          </w:p>
        </w:tc>
      </w:tr>
      <w:tr w:rsidR="00890DF0" w:rsidRPr="00890DF0" w14:paraId="3DA8FCE8" w14:textId="5B63600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A51ED" w14:textId="77777777" w:rsidR="00890DF0" w:rsidRPr="00D030ED" w:rsidRDefault="00890DF0" w:rsidP="00311241">
            <w:pPr>
              <w:jc w:val="both"/>
              <w:rPr>
                <w:b/>
                <w:lang w:val="bg-BG"/>
              </w:rPr>
            </w:pPr>
            <w:r w:rsidRPr="00D030ED">
              <w:rPr>
                <w:b/>
                <w:lang w:val="bg-BG"/>
              </w:rPr>
              <w:t>Член 20</w:t>
            </w:r>
          </w:p>
          <w:p w14:paraId="5315E682" w14:textId="77777777" w:rsidR="00890DF0" w:rsidRPr="00D030ED" w:rsidRDefault="00890DF0" w:rsidP="00311241">
            <w:pPr>
              <w:jc w:val="both"/>
              <w:rPr>
                <w:b/>
                <w:lang w:val="bg-BG"/>
              </w:rPr>
            </w:pPr>
            <w:r w:rsidRPr="00D030ED">
              <w:rPr>
                <w:b/>
                <w:lang w:val="bg-BG"/>
              </w:rPr>
              <w:t>Запазени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8FB45" w14:textId="77777777" w:rsidR="00890DF0" w:rsidRPr="00CE4D69" w:rsidRDefault="00890DF0" w:rsidP="00311241">
            <w:pPr>
              <w:jc w:val="both"/>
              <w:rPr>
                <w:b/>
                <w:bCs/>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470C4B13"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0E691877" w14:textId="77777777" w:rsidR="00890DF0" w:rsidRPr="00890DF0" w:rsidRDefault="00890DF0" w:rsidP="00311241">
            <w:pPr>
              <w:jc w:val="both"/>
              <w:rPr>
                <w:color w:val="000000"/>
                <w:lang w:val="bg-BG"/>
              </w:rPr>
            </w:pPr>
          </w:p>
        </w:tc>
      </w:tr>
      <w:tr w:rsidR="00890DF0" w:rsidRPr="00890DF0" w14:paraId="301899C2" w14:textId="70DC333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B246E" w14:textId="77777777" w:rsidR="00890DF0" w:rsidRPr="00B809A7" w:rsidRDefault="00890DF0" w:rsidP="00311241">
            <w:pPr>
              <w:jc w:val="both"/>
              <w:rPr>
                <w:lang w:val="bg-BG"/>
              </w:rPr>
            </w:pPr>
            <w:r w:rsidRPr="00B809A7">
              <w:rPr>
                <w:lang w:val="bg-BG"/>
              </w:rPr>
              <w:t>1.   Държавите членки могат да запазят правото на участие в процедури за възлагане на обществена поръчка за защитени предприятия или икономически оператори, чиято основна цел е социалното и професионално интегриране на хора с увреждания или хора в неравностойно положение, или да предвидят такива поръчки да бъдат изпълнявани по програми за създаване на защитени работни места, при условие че най-малко 30 % от служителите на тези предприятия, икономически оператори или програми са работници с увреждания или в неравностойно положение.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142C3" w14:textId="77777777" w:rsidR="00890DF0" w:rsidRPr="00CE4D69" w:rsidRDefault="00890DF0" w:rsidP="00311241">
            <w:pPr>
              <w:jc w:val="both"/>
              <w:rPr>
                <w:b/>
                <w:bCs/>
                <w:lang w:val="bg-BG"/>
              </w:rPr>
            </w:pPr>
            <w:r w:rsidRPr="00CE4D69">
              <w:rPr>
                <w:b/>
                <w:bCs/>
                <w:color w:val="000000"/>
                <w:lang w:val="bg-BG"/>
              </w:rPr>
              <w:t>Чл. 12, ал. 1, 2, 3, 4 и 5 ЗОП</w:t>
            </w:r>
          </w:p>
        </w:tc>
        <w:tc>
          <w:tcPr>
            <w:tcW w:w="5040" w:type="dxa"/>
            <w:tcBorders>
              <w:top w:val="single" w:sz="4" w:space="0" w:color="000000"/>
              <w:left w:val="single" w:sz="4" w:space="0" w:color="000000"/>
              <w:bottom w:val="single" w:sz="4" w:space="0" w:color="000000"/>
              <w:right w:val="single" w:sz="4" w:space="0" w:color="000000"/>
            </w:tcBorders>
          </w:tcPr>
          <w:p w14:paraId="1A5B1287" w14:textId="5DAE8492" w:rsidR="00890DF0" w:rsidRPr="000617D5" w:rsidRDefault="00890DF0" w:rsidP="00311241">
            <w:pPr>
              <w:jc w:val="both"/>
              <w:rPr>
                <w:color w:val="000000"/>
                <w:lang w:val="bg-BG"/>
              </w:rPr>
            </w:pPr>
            <w:r w:rsidRPr="00E05BA0">
              <w:rPr>
                <w:b/>
                <w:bCs/>
                <w:lang w:val="bg-BG"/>
              </w:rPr>
              <w:t>Чл. 1</w:t>
            </w:r>
            <w:r>
              <w:rPr>
                <w:b/>
                <w:bCs/>
                <w:lang w:val="bg-BG"/>
              </w:rPr>
              <w:t xml:space="preserve">2. </w:t>
            </w:r>
            <w:r>
              <w:rPr>
                <w:color w:val="000000"/>
                <w:lang w:val="bg-BG"/>
              </w:rPr>
              <w:t xml:space="preserve">(1) </w:t>
            </w:r>
            <w:r w:rsidRPr="000617D5">
              <w:rPr>
                <w:color w:val="000000"/>
                <w:lang w:val="bg-BG"/>
              </w:rPr>
              <w:t>Министерският съвет по предложение на министъра на труда и социалната политика определя с решения:</w:t>
            </w:r>
          </w:p>
          <w:p w14:paraId="32E276CC" w14:textId="77777777" w:rsidR="00890DF0" w:rsidRPr="000617D5" w:rsidRDefault="00890DF0" w:rsidP="00311241">
            <w:pPr>
              <w:jc w:val="both"/>
              <w:rPr>
                <w:color w:val="000000"/>
                <w:lang w:val="bg-BG"/>
              </w:rPr>
            </w:pPr>
            <w:r w:rsidRPr="000617D5">
              <w:rPr>
                <w:color w:val="000000"/>
                <w:lang w:val="bg-BG"/>
              </w:rPr>
              <w:t>1. списък на стоките и услугите съобразно Общия терминологичен речник, които са предназначени за възлагане на специализирани предприятия или кооперации на хора с 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w:t>
            </w:r>
          </w:p>
          <w:p w14:paraId="34F43AF7" w14:textId="77777777" w:rsidR="00890DF0" w:rsidRDefault="00890DF0" w:rsidP="00311241">
            <w:pPr>
              <w:jc w:val="both"/>
              <w:rPr>
                <w:color w:val="000000"/>
                <w:lang w:val="bg-BG"/>
              </w:rPr>
            </w:pPr>
            <w:r w:rsidRPr="000617D5">
              <w:rPr>
                <w:color w:val="000000"/>
                <w:lang w:val="bg-BG"/>
              </w:rPr>
              <w:t>2. програми за създаване на защитени работни места, в рамките на които възложителите имат право да запазят поръчки.</w:t>
            </w:r>
          </w:p>
          <w:p w14:paraId="1886DAD1" w14:textId="77777777" w:rsidR="00890DF0" w:rsidRPr="000617D5" w:rsidRDefault="00890DF0" w:rsidP="00311241">
            <w:pPr>
              <w:jc w:val="both"/>
              <w:rPr>
                <w:color w:val="000000"/>
                <w:lang w:val="bg-BG"/>
              </w:rPr>
            </w:pPr>
            <w:r w:rsidRPr="000617D5">
              <w:rPr>
                <w:color w:val="000000"/>
                <w:lang w:val="bg-BG"/>
              </w:rPr>
              <w:t>(2) При изготвяне на списъка и определянето на програмите по ал. 1 се вземат предвид провежданите национални политики, изпълняваните стратегии и програми, както и капацитетните възможности и номенклатурата на стоките и услугите, предоставяни от предприятията или лицата по ал. 1, като при необходимост списъкът и програмите се актуализират.</w:t>
            </w:r>
          </w:p>
          <w:p w14:paraId="0885498A" w14:textId="77777777" w:rsidR="00890DF0" w:rsidRDefault="00890DF0" w:rsidP="00311241">
            <w:pPr>
              <w:jc w:val="both"/>
              <w:rPr>
                <w:color w:val="000000"/>
                <w:lang w:val="bg-BG"/>
              </w:rPr>
            </w:pPr>
            <w:r w:rsidRPr="000617D5">
              <w:rPr>
                <w:color w:val="000000"/>
                <w:lang w:val="bg-BG"/>
              </w:rPr>
              <w:t>(3) В обявлението, с което се оповестява откриването на процедура за възлагане на обществена поръчка по ал. 1, възложителят посочва, че поръчката е запазена.</w:t>
            </w:r>
          </w:p>
          <w:p w14:paraId="7C62DCCA" w14:textId="77777777" w:rsidR="00890DF0" w:rsidRPr="000617D5" w:rsidRDefault="00890DF0" w:rsidP="00311241">
            <w:pPr>
              <w:jc w:val="both"/>
              <w:rPr>
                <w:color w:val="000000"/>
                <w:lang w:val="bg-BG"/>
              </w:rPr>
            </w:pPr>
            <w:r w:rsidRPr="00AB5538">
              <w:rPr>
                <w:color w:val="000000"/>
                <w:lang w:val="bg-BG"/>
              </w:rPr>
              <w:t>(4) Централните органи за покупки не са длъжни да запазват поръчки, които попадат в обхвата на списъка по ал. 1, т. 1.</w:t>
            </w:r>
          </w:p>
          <w:p w14:paraId="47E164C0" w14:textId="77777777" w:rsidR="00890DF0" w:rsidRDefault="00890DF0" w:rsidP="00311241">
            <w:pPr>
              <w:jc w:val="both"/>
              <w:rPr>
                <w:color w:val="000000"/>
                <w:lang w:val="bg-BG"/>
              </w:rPr>
            </w:pPr>
            <w:r w:rsidRPr="000617D5">
              <w:rPr>
                <w:color w:val="000000"/>
                <w:lang w:val="bg-BG"/>
              </w:rPr>
              <w:t>(5) При възлагане на обществените поръчки по ал. 1 могат да участват лица, при условие че най-малко 30 на сто от списъчния им състав е от хора с увреждания или такива в неравностойно положение. В случаите по ал. 1, т. 1 лицата трябва да са регистрирани като специализирани предприятия или кооперации на хора с увреждания най-малко три години преди датата на откриване на конкретната процедура за възлагане на обществена поръчка.</w:t>
            </w:r>
          </w:p>
          <w:p w14:paraId="2975A90B" w14:textId="77777777" w:rsidR="00890DF0" w:rsidRPr="00233970" w:rsidRDefault="00890DF0" w:rsidP="00311241">
            <w:pPr>
              <w:jc w:val="both"/>
              <w:rPr>
                <w:b/>
                <w:color w:val="000000"/>
                <w:lang w:val="bg-BG"/>
              </w:rPr>
            </w:pPr>
          </w:p>
          <w:p w14:paraId="77BD3148" w14:textId="495DAAFE" w:rsidR="00890DF0" w:rsidRPr="00B809A7" w:rsidRDefault="00890DF0" w:rsidP="00072BD0">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4AA5C8B4" w14:textId="2459C0BB" w:rsidR="00890DF0" w:rsidRPr="00890DF0" w:rsidRDefault="00233970" w:rsidP="00311241">
            <w:pPr>
              <w:jc w:val="both"/>
              <w:rPr>
                <w:bCs/>
                <w:lang w:val="bg-BG"/>
              </w:rPr>
            </w:pPr>
            <w:r w:rsidRPr="00883812">
              <w:rPr>
                <w:b/>
                <w:lang w:val="bg-BG"/>
              </w:rPr>
              <w:t>Пълно</w:t>
            </w:r>
          </w:p>
        </w:tc>
      </w:tr>
      <w:tr w:rsidR="00890DF0" w:rsidRPr="00890DF0" w14:paraId="5A3520D1" w14:textId="551187D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F7208" w14:textId="77777777" w:rsidR="00890DF0" w:rsidRPr="00B809A7" w:rsidRDefault="00890DF0" w:rsidP="00311241">
            <w:pPr>
              <w:jc w:val="both"/>
              <w:rPr>
                <w:lang w:val="bg-BG"/>
              </w:rPr>
            </w:pPr>
            <w:r w:rsidRPr="00B809A7">
              <w:rPr>
                <w:lang w:val="bg-BG"/>
              </w:rPr>
              <w:t>2.   В поканата за участие в състезателната процедура трябва да се съдържа позоваване на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66C7B" w14:textId="77777777" w:rsidR="00890DF0" w:rsidRPr="00CE4D69" w:rsidRDefault="00890DF0" w:rsidP="00311241">
            <w:pPr>
              <w:autoSpaceDE w:val="0"/>
              <w:adjustRightInd w:val="0"/>
              <w:jc w:val="both"/>
              <w:rPr>
                <w:b/>
                <w:bCs/>
                <w:lang w:val="bg-BG"/>
              </w:rPr>
            </w:pPr>
            <w:r w:rsidRPr="00CE4D69">
              <w:rPr>
                <w:b/>
                <w:bCs/>
                <w:color w:val="000000"/>
                <w:lang w:val="bg-BG"/>
              </w:rPr>
              <w:t>Чл. 12, ал. 3 ЗОП</w:t>
            </w:r>
          </w:p>
        </w:tc>
        <w:tc>
          <w:tcPr>
            <w:tcW w:w="5040" w:type="dxa"/>
            <w:tcBorders>
              <w:top w:val="single" w:sz="4" w:space="0" w:color="000000"/>
              <w:left w:val="single" w:sz="4" w:space="0" w:color="000000"/>
              <w:bottom w:val="single" w:sz="4" w:space="0" w:color="000000"/>
              <w:right w:val="single" w:sz="4" w:space="0" w:color="000000"/>
            </w:tcBorders>
          </w:tcPr>
          <w:p w14:paraId="002AE06F" w14:textId="77777777" w:rsidR="00890DF0" w:rsidRDefault="00890DF0" w:rsidP="00311241">
            <w:pPr>
              <w:autoSpaceDE w:val="0"/>
              <w:adjustRightInd w:val="0"/>
              <w:jc w:val="both"/>
              <w:rPr>
                <w:color w:val="000000"/>
                <w:lang w:val="bg-BG"/>
              </w:rPr>
            </w:pPr>
            <w:r w:rsidRPr="00E05BA0">
              <w:rPr>
                <w:b/>
                <w:bCs/>
                <w:lang w:val="bg-BG"/>
              </w:rPr>
              <w:t>Чл. 1</w:t>
            </w:r>
            <w:r>
              <w:rPr>
                <w:b/>
                <w:bCs/>
                <w:lang w:val="bg-BG"/>
              </w:rPr>
              <w:t xml:space="preserve">2. (3) </w:t>
            </w:r>
            <w:r w:rsidRPr="000617D5">
              <w:rPr>
                <w:color w:val="000000"/>
                <w:lang w:val="bg-BG"/>
              </w:rPr>
              <w:t>В обявлението, с което се оповестява откриването на процедура за възлагане на обществена поръчка по ал. 1, възложителят посочва, че поръчката е запазена.</w:t>
            </w:r>
          </w:p>
          <w:p w14:paraId="52CF8FD0" w14:textId="77777777" w:rsidR="00890DF0" w:rsidRDefault="00890DF0" w:rsidP="00311241">
            <w:pPr>
              <w:autoSpaceDE w:val="0"/>
              <w:adjustRightInd w:val="0"/>
              <w:jc w:val="both"/>
              <w:rPr>
                <w:color w:val="000000"/>
                <w:lang w:val="bg-BG"/>
              </w:rPr>
            </w:pPr>
          </w:p>
          <w:p w14:paraId="658C80C6" w14:textId="7D4B74DF" w:rsidR="00890DF0" w:rsidRPr="00B809A7" w:rsidRDefault="00890DF0" w:rsidP="00072BD0">
            <w:pPr>
              <w:jc w:val="center"/>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1C944262" w14:textId="5BC81091" w:rsidR="00890DF0" w:rsidRPr="00890DF0" w:rsidRDefault="00233970" w:rsidP="00311241">
            <w:pPr>
              <w:autoSpaceDE w:val="0"/>
              <w:adjustRightInd w:val="0"/>
              <w:jc w:val="both"/>
              <w:rPr>
                <w:bCs/>
                <w:lang w:val="bg-BG"/>
              </w:rPr>
            </w:pPr>
            <w:r w:rsidRPr="00883812">
              <w:rPr>
                <w:b/>
                <w:lang w:val="bg-BG"/>
              </w:rPr>
              <w:t>Пълно</w:t>
            </w:r>
          </w:p>
        </w:tc>
      </w:tr>
      <w:tr w:rsidR="00890DF0" w:rsidRPr="00890DF0" w14:paraId="59CC317A" w14:textId="7EC35AD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8D98D" w14:textId="77777777" w:rsidR="00890DF0" w:rsidRPr="00D030ED" w:rsidRDefault="00890DF0" w:rsidP="00311241">
            <w:pPr>
              <w:jc w:val="both"/>
              <w:rPr>
                <w:b/>
                <w:lang w:val="bg-BG"/>
              </w:rPr>
            </w:pPr>
            <w:r w:rsidRPr="00D030ED">
              <w:rPr>
                <w:b/>
                <w:lang w:val="bg-BG"/>
              </w:rPr>
              <w:t>Член 21</w:t>
            </w:r>
          </w:p>
          <w:p w14:paraId="76FED813" w14:textId="77777777" w:rsidR="00890DF0" w:rsidRPr="00B809A7" w:rsidRDefault="00890DF0" w:rsidP="00311241">
            <w:pPr>
              <w:jc w:val="both"/>
              <w:rPr>
                <w:lang w:val="bg-BG"/>
              </w:rPr>
            </w:pPr>
            <w:r w:rsidRPr="00D030ED">
              <w:rPr>
                <w:b/>
                <w:lang w:val="bg-BG"/>
              </w:rPr>
              <w:t>Поверителност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459A6" w14:textId="77777777" w:rsidR="00890DF0" w:rsidRPr="00B809A7" w:rsidRDefault="00890DF0" w:rsidP="00311241">
            <w:pPr>
              <w:autoSpaceDE w:val="0"/>
              <w:adjustRightInd w:val="0"/>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06DFFBD1" w14:textId="77777777" w:rsidR="00890DF0" w:rsidRPr="00B809A7" w:rsidRDefault="00890DF0" w:rsidP="00311241">
            <w:pPr>
              <w:autoSpaceDE w:val="0"/>
              <w:adjustRightInd w:val="0"/>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27805DD2" w14:textId="77777777" w:rsidR="00890DF0" w:rsidRPr="00890DF0" w:rsidRDefault="00890DF0" w:rsidP="00311241">
            <w:pPr>
              <w:autoSpaceDE w:val="0"/>
              <w:adjustRightInd w:val="0"/>
              <w:jc w:val="both"/>
              <w:rPr>
                <w:color w:val="000000"/>
                <w:lang w:val="bg-BG"/>
              </w:rPr>
            </w:pPr>
          </w:p>
        </w:tc>
      </w:tr>
      <w:tr w:rsidR="00890DF0" w:rsidRPr="00890DF0" w14:paraId="7EFFB865" w14:textId="029BFCD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30A23" w14:textId="77777777" w:rsidR="00890DF0" w:rsidRPr="00B809A7" w:rsidRDefault="00890DF0" w:rsidP="00311241">
            <w:pPr>
              <w:jc w:val="both"/>
              <w:rPr>
                <w:lang w:val="bg-BG"/>
              </w:rPr>
            </w:pPr>
            <w:r w:rsidRPr="00B809A7">
              <w:rPr>
                <w:lang w:val="bg-BG"/>
              </w:rPr>
              <w:t>1.   Освен ако не е предвидено друго в настоящата директива или в националното право, на което е подчинен възлагащият орган, по-специално законодателството относно достъпа до информация, и без да се засягат задълженията, свързани с обявяването на възложените поръчки и с информацията за кандидати и оференти по смисъла на членове 50 и 55, възлагащият орган не може да разкрива информация, предоставена му от икономическите оператори, която те са определили като поверителна, включително, но не само, технически или търговски тайни и поверителните аспекти на офертите.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C8FD3" w14:textId="2E9AD98E" w:rsidR="00890DF0" w:rsidRDefault="00890DF0" w:rsidP="00311241">
            <w:pPr>
              <w:jc w:val="both"/>
              <w:rPr>
                <w:b/>
                <w:bCs/>
                <w:lang w:val="bg-BG"/>
              </w:rPr>
            </w:pPr>
            <w:r w:rsidRPr="00CE4D69">
              <w:rPr>
                <w:b/>
                <w:bCs/>
                <w:lang w:val="bg-BG"/>
              </w:rPr>
              <w:t xml:space="preserve">Чл. 102, ал. 1 </w:t>
            </w:r>
            <w:r w:rsidR="001E1D01">
              <w:rPr>
                <w:b/>
                <w:bCs/>
                <w:lang w:val="bg-BG"/>
              </w:rPr>
              <w:t xml:space="preserve">и </w:t>
            </w:r>
            <w:r w:rsidR="001E1D01" w:rsidRPr="001E1D01">
              <w:rPr>
                <w:b/>
                <w:bCs/>
                <w:highlight w:val="cyan"/>
                <w:lang w:val="bg-BG"/>
              </w:rPr>
              <w:t>чл. 36б</w:t>
            </w:r>
            <w:r w:rsidR="001E1D01">
              <w:rPr>
                <w:b/>
                <w:bCs/>
                <w:lang w:val="bg-BG"/>
              </w:rPr>
              <w:t xml:space="preserve"> </w:t>
            </w:r>
            <w:r w:rsidRPr="00CE4D69">
              <w:rPr>
                <w:b/>
                <w:bCs/>
                <w:lang w:val="bg-BG"/>
              </w:rPr>
              <w:t>ЗОП</w:t>
            </w:r>
          </w:p>
          <w:p w14:paraId="084A664B" w14:textId="77777777" w:rsidR="00890DF0" w:rsidRDefault="00890DF0" w:rsidP="00311241">
            <w:pPr>
              <w:jc w:val="both"/>
              <w:rPr>
                <w:b/>
                <w:bCs/>
                <w:lang w:val="bg-BG"/>
              </w:rPr>
            </w:pPr>
          </w:p>
          <w:p w14:paraId="661836B3" w14:textId="77777777" w:rsidR="00890DF0" w:rsidRDefault="00890DF0" w:rsidP="00311241">
            <w:pPr>
              <w:jc w:val="both"/>
              <w:rPr>
                <w:b/>
                <w:bCs/>
                <w:lang w:val="bg-BG"/>
              </w:rPr>
            </w:pPr>
          </w:p>
          <w:p w14:paraId="383BDE63" w14:textId="77777777" w:rsidR="00890DF0" w:rsidRDefault="00890DF0" w:rsidP="00311241">
            <w:pPr>
              <w:jc w:val="both"/>
              <w:rPr>
                <w:b/>
                <w:bCs/>
                <w:lang w:val="bg-BG"/>
              </w:rPr>
            </w:pPr>
          </w:p>
          <w:p w14:paraId="2E0D567E" w14:textId="77777777" w:rsidR="00890DF0" w:rsidRDefault="00890DF0" w:rsidP="00311241">
            <w:pPr>
              <w:jc w:val="both"/>
              <w:rPr>
                <w:b/>
                <w:bCs/>
                <w:lang w:val="bg-BG"/>
              </w:rPr>
            </w:pPr>
          </w:p>
          <w:p w14:paraId="29B22E31" w14:textId="77777777" w:rsidR="00890DF0" w:rsidRDefault="00890DF0" w:rsidP="00311241">
            <w:pPr>
              <w:jc w:val="both"/>
              <w:rPr>
                <w:b/>
                <w:bCs/>
                <w:lang w:val="bg-BG"/>
              </w:rPr>
            </w:pPr>
          </w:p>
          <w:p w14:paraId="04989ED3" w14:textId="5776E6BA" w:rsidR="00890DF0" w:rsidRDefault="00890DF0" w:rsidP="00311241">
            <w:pPr>
              <w:jc w:val="both"/>
              <w:rPr>
                <w:b/>
                <w:bCs/>
                <w:lang w:val="bg-BG"/>
              </w:rPr>
            </w:pPr>
          </w:p>
          <w:p w14:paraId="077E647C" w14:textId="77777777" w:rsidR="00233970" w:rsidRDefault="00233970" w:rsidP="00311241">
            <w:pPr>
              <w:jc w:val="both"/>
              <w:rPr>
                <w:b/>
                <w:bCs/>
                <w:lang w:val="bg-BG"/>
              </w:rPr>
            </w:pPr>
          </w:p>
          <w:p w14:paraId="116421ED" w14:textId="77777777" w:rsidR="001E1D01" w:rsidRDefault="001E1D01" w:rsidP="000052F8">
            <w:pPr>
              <w:jc w:val="both"/>
              <w:rPr>
                <w:b/>
                <w:bCs/>
                <w:lang w:val="bg-BG"/>
              </w:rPr>
            </w:pPr>
          </w:p>
          <w:p w14:paraId="49763C84" w14:textId="77777777" w:rsidR="001E1D01" w:rsidRDefault="001E1D01" w:rsidP="000052F8">
            <w:pPr>
              <w:jc w:val="both"/>
              <w:rPr>
                <w:b/>
                <w:bCs/>
                <w:lang w:val="bg-BG"/>
              </w:rPr>
            </w:pPr>
          </w:p>
          <w:p w14:paraId="57FC6F5D" w14:textId="77777777" w:rsidR="001E1D01" w:rsidRDefault="001E1D01" w:rsidP="000052F8">
            <w:pPr>
              <w:jc w:val="both"/>
              <w:rPr>
                <w:b/>
                <w:bCs/>
                <w:lang w:val="bg-BG"/>
              </w:rPr>
            </w:pPr>
          </w:p>
          <w:p w14:paraId="0A4933B5" w14:textId="77777777" w:rsidR="001E1D01" w:rsidRDefault="001E1D01" w:rsidP="000052F8">
            <w:pPr>
              <w:jc w:val="both"/>
              <w:rPr>
                <w:b/>
                <w:bCs/>
                <w:lang w:val="bg-BG"/>
              </w:rPr>
            </w:pPr>
          </w:p>
          <w:p w14:paraId="35514FF7" w14:textId="77777777" w:rsidR="001E1D01" w:rsidRDefault="001E1D01" w:rsidP="000052F8">
            <w:pPr>
              <w:jc w:val="both"/>
              <w:rPr>
                <w:b/>
                <w:bCs/>
                <w:lang w:val="bg-BG"/>
              </w:rPr>
            </w:pPr>
          </w:p>
          <w:p w14:paraId="0B758CD4" w14:textId="77777777" w:rsidR="001E1D01" w:rsidRDefault="001E1D01" w:rsidP="000052F8">
            <w:pPr>
              <w:jc w:val="both"/>
              <w:rPr>
                <w:b/>
                <w:bCs/>
                <w:lang w:val="bg-BG"/>
              </w:rPr>
            </w:pPr>
          </w:p>
          <w:p w14:paraId="37A8492E" w14:textId="77777777" w:rsidR="001E1D01" w:rsidRDefault="001E1D01" w:rsidP="000052F8">
            <w:pPr>
              <w:jc w:val="both"/>
              <w:rPr>
                <w:b/>
                <w:bCs/>
                <w:lang w:val="bg-BG"/>
              </w:rPr>
            </w:pPr>
          </w:p>
          <w:p w14:paraId="4E0C2AF9" w14:textId="77777777" w:rsidR="001E1D01" w:rsidRDefault="001E1D01" w:rsidP="000052F8">
            <w:pPr>
              <w:jc w:val="both"/>
              <w:rPr>
                <w:b/>
                <w:bCs/>
                <w:lang w:val="bg-BG"/>
              </w:rPr>
            </w:pPr>
          </w:p>
          <w:p w14:paraId="43D97450" w14:textId="77777777" w:rsidR="001E1D01" w:rsidRDefault="001E1D01" w:rsidP="000052F8">
            <w:pPr>
              <w:jc w:val="both"/>
              <w:rPr>
                <w:b/>
                <w:bCs/>
                <w:lang w:val="bg-BG"/>
              </w:rPr>
            </w:pPr>
          </w:p>
          <w:p w14:paraId="08500372" w14:textId="77777777" w:rsidR="001E1D01" w:rsidRDefault="001E1D01" w:rsidP="000052F8">
            <w:pPr>
              <w:jc w:val="both"/>
              <w:rPr>
                <w:b/>
                <w:bCs/>
                <w:lang w:val="bg-BG"/>
              </w:rPr>
            </w:pPr>
          </w:p>
          <w:p w14:paraId="1422513B" w14:textId="77777777" w:rsidR="001E1D01" w:rsidRDefault="001E1D01" w:rsidP="000052F8">
            <w:pPr>
              <w:jc w:val="both"/>
              <w:rPr>
                <w:b/>
                <w:bCs/>
                <w:lang w:val="bg-BG"/>
              </w:rPr>
            </w:pPr>
          </w:p>
          <w:p w14:paraId="68F89B02" w14:textId="009F06D4" w:rsidR="00890DF0" w:rsidRPr="00CE4D69" w:rsidRDefault="00890DF0" w:rsidP="000052F8">
            <w:pPr>
              <w:jc w:val="both"/>
              <w:rPr>
                <w:b/>
                <w:bCs/>
                <w:lang w:val="bg-BG"/>
              </w:rPr>
            </w:pPr>
            <w:r w:rsidRPr="000052F8">
              <w:rPr>
                <w:b/>
                <w:bCs/>
                <w:lang w:val="bg-BG"/>
              </w:rPr>
              <w:t xml:space="preserve">Чл. </w:t>
            </w:r>
            <w:r>
              <w:rPr>
                <w:b/>
                <w:bCs/>
                <w:lang w:val="bg-BG"/>
              </w:rPr>
              <w:t>9б</w:t>
            </w:r>
            <w:r w:rsidRPr="000052F8">
              <w:rPr>
                <w:b/>
                <w:bCs/>
                <w:lang w:val="bg-BG"/>
              </w:rPr>
              <w:t xml:space="preserve"> от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14:paraId="409E4AF5" w14:textId="77777777" w:rsidR="00890DF0" w:rsidRDefault="00890DF0" w:rsidP="00311241">
            <w:pPr>
              <w:jc w:val="both"/>
              <w:rPr>
                <w:lang w:val="bg-BG"/>
              </w:rPr>
            </w:pPr>
            <w:r w:rsidRPr="00E05BA0">
              <w:rPr>
                <w:b/>
                <w:bCs/>
                <w:lang w:val="bg-BG"/>
              </w:rPr>
              <w:t>Чл. 10</w:t>
            </w:r>
            <w:r>
              <w:rPr>
                <w:b/>
                <w:bCs/>
                <w:lang w:val="bg-BG"/>
              </w:rPr>
              <w:t xml:space="preserve">2. (1) </w:t>
            </w:r>
            <w:r w:rsidRPr="00332735">
              <w:rPr>
                <w:lang w:val="bg-BG"/>
              </w:rPr>
              <w:t>Кандидатите и участниците могат да посочват в заявленията за участие или офертите си информация, която смятат за конфиденциална във връзка с наличието на търговска тайна. Когато кандидатите и участниците са се позовали на конфиденциалност, съответната информация не се разкрива от възложителя.</w:t>
            </w:r>
          </w:p>
          <w:p w14:paraId="0598FBAD" w14:textId="77777777" w:rsidR="001E1D01" w:rsidRDefault="001E1D01" w:rsidP="001E1D01">
            <w:pPr>
              <w:jc w:val="both"/>
              <w:rPr>
                <w:b/>
                <w:i/>
                <w:color w:val="000000"/>
                <w:lang w:val="bg-BG"/>
              </w:rPr>
            </w:pPr>
            <w:r w:rsidRPr="002B1549">
              <w:rPr>
                <w:b/>
                <w:i/>
                <w:color w:val="000000"/>
                <w:lang w:val="bg-BG"/>
              </w:rPr>
              <w:t>Предложено е създаването на чл. 36б „Защита на информация при публикуване на документи</w:t>
            </w:r>
          </w:p>
          <w:p w14:paraId="58FBBC37" w14:textId="1E4FDC57" w:rsidR="001E1D01" w:rsidRPr="002B1549" w:rsidRDefault="001E1D01" w:rsidP="001E1D01">
            <w:pPr>
              <w:jc w:val="both"/>
              <w:rPr>
                <w:b/>
                <w:i/>
                <w:color w:val="000000"/>
                <w:lang w:val="bg-BG"/>
              </w:rPr>
            </w:pPr>
            <w:r>
              <w:rPr>
                <w:b/>
                <w:i/>
                <w:color w:val="000000"/>
                <w:lang w:val="bg-BG"/>
              </w:rPr>
              <w:t xml:space="preserve">Чл. 36б </w:t>
            </w:r>
            <w:r w:rsidRPr="002B1549">
              <w:rPr>
                <w:b/>
                <w:i/>
                <w:color w:val="000000"/>
                <w:lang w:val="bg-BG"/>
              </w:rPr>
              <w:t xml:space="preserve">При </w:t>
            </w:r>
            <w:r w:rsidR="000200E2">
              <w:rPr>
                <w:b/>
                <w:i/>
                <w:color w:val="000000"/>
                <w:lang w:val="bg-BG"/>
              </w:rPr>
              <w:t>п</w:t>
            </w:r>
            <w:r w:rsidRPr="002B1549">
              <w:rPr>
                <w:b/>
                <w:i/>
                <w:color w:val="000000"/>
                <w:lang w:val="bg-BG"/>
              </w:rPr>
              <w:t>у</w:t>
            </w:r>
            <w:r w:rsidR="000200E2">
              <w:rPr>
                <w:b/>
                <w:i/>
                <w:color w:val="000000"/>
                <w:lang w:val="bg-BG"/>
              </w:rPr>
              <w:t>б</w:t>
            </w:r>
            <w:r w:rsidRPr="002B1549">
              <w:rPr>
                <w:b/>
                <w:i/>
                <w:color w:val="000000"/>
                <w:lang w:val="bg-BG"/>
              </w:rPr>
              <w:t>ликуване на документите по чл. 36, ал. 1 и чл. 36а,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098759AC" w14:textId="7D6BA4CA" w:rsidR="00890DF0" w:rsidRPr="000052F8" w:rsidRDefault="00890DF0" w:rsidP="000052F8">
            <w:pPr>
              <w:widowControl w:val="0"/>
              <w:autoSpaceDE w:val="0"/>
              <w:autoSpaceDN w:val="0"/>
              <w:adjustRightInd w:val="0"/>
              <w:jc w:val="both"/>
              <w:rPr>
                <w:lang w:val="x-none"/>
              </w:rPr>
            </w:pPr>
            <w:r w:rsidRPr="000052F8">
              <w:rPr>
                <w:b/>
                <w:bCs/>
                <w:lang w:val="x-none"/>
              </w:rPr>
              <w:t>Чл. 9б.</w:t>
            </w:r>
            <w:r w:rsidRPr="000052F8">
              <w:rPr>
                <w:lang w:val="x-none"/>
              </w:rPr>
              <w:t xml:space="preserve"> (3)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 </w:t>
            </w:r>
          </w:p>
          <w:p w14:paraId="245F81B5" w14:textId="16D28734"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54046E9" w14:textId="46AC2290" w:rsidR="00890DF0" w:rsidRPr="00890DF0" w:rsidRDefault="00233970" w:rsidP="00311241">
            <w:pPr>
              <w:jc w:val="both"/>
              <w:rPr>
                <w:bCs/>
                <w:lang w:val="bg-BG"/>
              </w:rPr>
            </w:pPr>
            <w:r w:rsidRPr="00883812">
              <w:rPr>
                <w:b/>
                <w:lang w:val="bg-BG"/>
              </w:rPr>
              <w:t>Пълно</w:t>
            </w:r>
          </w:p>
        </w:tc>
      </w:tr>
      <w:tr w:rsidR="00890DF0" w:rsidRPr="00890DF0" w14:paraId="1C9D08FB" w14:textId="7DED1AF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1EB03" w14:textId="77777777" w:rsidR="00890DF0" w:rsidRPr="00B809A7" w:rsidRDefault="00890DF0" w:rsidP="00311241">
            <w:pPr>
              <w:jc w:val="both"/>
              <w:rPr>
                <w:lang w:val="bg-BG"/>
              </w:rPr>
            </w:pPr>
            <w:r w:rsidRPr="00B809A7">
              <w:rPr>
                <w:lang w:val="bg-BG"/>
              </w:rPr>
              <w:t>2.   Възлагащите органи могат да наложат на икономическите оператори изисквания, имащи за цел защитата на поверителния характер на информацията, която възлагащите органи предоставят в хода на процедурата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1905A" w14:textId="77777777" w:rsidR="00890DF0" w:rsidRPr="00CE4D69" w:rsidRDefault="00890DF0" w:rsidP="0003587E">
            <w:pPr>
              <w:jc w:val="both"/>
              <w:rPr>
                <w:b/>
                <w:bCs/>
                <w:lang w:val="bg-BG"/>
              </w:rPr>
            </w:pPr>
            <w:r w:rsidRPr="00CE4D69">
              <w:rPr>
                <w:b/>
                <w:bCs/>
                <w:lang w:val="bg-BG"/>
              </w:rPr>
              <w:t>Чл. 101, ал. 3 ЗОП</w:t>
            </w:r>
          </w:p>
        </w:tc>
        <w:tc>
          <w:tcPr>
            <w:tcW w:w="5040" w:type="dxa"/>
            <w:tcBorders>
              <w:top w:val="single" w:sz="4" w:space="0" w:color="000000"/>
              <w:left w:val="single" w:sz="4" w:space="0" w:color="000000"/>
              <w:bottom w:val="single" w:sz="4" w:space="0" w:color="000000"/>
              <w:right w:val="single" w:sz="4" w:space="0" w:color="000000"/>
            </w:tcBorders>
          </w:tcPr>
          <w:p w14:paraId="29FD4635" w14:textId="77777777" w:rsidR="00890DF0" w:rsidRDefault="00890DF0" w:rsidP="00311241">
            <w:pPr>
              <w:jc w:val="both"/>
              <w:rPr>
                <w:lang w:val="bg-BG"/>
              </w:rPr>
            </w:pPr>
            <w:r w:rsidRPr="00E05BA0">
              <w:rPr>
                <w:b/>
                <w:bCs/>
                <w:lang w:val="bg-BG"/>
              </w:rPr>
              <w:t>Чл. 10</w:t>
            </w:r>
            <w:r>
              <w:rPr>
                <w:b/>
                <w:bCs/>
                <w:lang w:val="bg-BG"/>
              </w:rPr>
              <w:t xml:space="preserve">1. (3) </w:t>
            </w:r>
            <w:r w:rsidRPr="00332735">
              <w:rPr>
                <w:lang w:val="bg-BG"/>
              </w:rPr>
              <w:t>Възложителят може да постави изисквания за защита на информация с конфиденциален характер при предоставяне на информация на кандидатите или участниците в хода на процедурите, както и при сключването на договора за обществена поръчка.</w:t>
            </w:r>
          </w:p>
          <w:p w14:paraId="1934E4D7" w14:textId="77777777" w:rsidR="00890DF0" w:rsidRDefault="00890DF0" w:rsidP="00311241">
            <w:pPr>
              <w:jc w:val="both"/>
              <w:rPr>
                <w:lang w:val="bg-BG"/>
              </w:rPr>
            </w:pPr>
          </w:p>
          <w:p w14:paraId="7EFBCAB9" w14:textId="226E27C6"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C301055" w14:textId="55262010" w:rsidR="00890DF0" w:rsidRPr="00890DF0" w:rsidRDefault="00233970" w:rsidP="00311241">
            <w:pPr>
              <w:jc w:val="both"/>
              <w:rPr>
                <w:bCs/>
                <w:lang w:val="bg-BG"/>
              </w:rPr>
            </w:pPr>
            <w:r w:rsidRPr="00883812">
              <w:rPr>
                <w:b/>
                <w:lang w:val="bg-BG"/>
              </w:rPr>
              <w:t>Пълно</w:t>
            </w:r>
          </w:p>
        </w:tc>
      </w:tr>
      <w:tr w:rsidR="00890DF0" w:rsidRPr="00890DF0" w14:paraId="79A9FD98" w14:textId="2AEF52F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E3CB4" w14:textId="77777777" w:rsidR="00890DF0" w:rsidRPr="00D030ED" w:rsidRDefault="00890DF0" w:rsidP="00311241">
            <w:pPr>
              <w:jc w:val="both"/>
              <w:rPr>
                <w:b/>
                <w:lang w:val="bg-BG"/>
              </w:rPr>
            </w:pPr>
            <w:r w:rsidRPr="00D030ED">
              <w:rPr>
                <w:b/>
                <w:lang w:val="bg-BG"/>
              </w:rPr>
              <w:t>Член 22</w:t>
            </w:r>
          </w:p>
          <w:p w14:paraId="531BB615" w14:textId="77777777" w:rsidR="00890DF0" w:rsidRPr="00B809A7" w:rsidRDefault="00890DF0" w:rsidP="00311241">
            <w:pPr>
              <w:jc w:val="both"/>
              <w:rPr>
                <w:lang w:val="bg-BG"/>
              </w:rPr>
            </w:pPr>
            <w:r w:rsidRPr="00D030ED">
              <w:rPr>
                <w:b/>
                <w:lang w:val="bg-BG"/>
              </w:rPr>
              <w:t>Правила за предаване 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524A9"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50FC49D9"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3A4D94A9" w14:textId="77777777" w:rsidR="00890DF0" w:rsidRPr="00890DF0" w:rsidRDefault="00890DF0" w:rsidP="00311241">
            <w:pPr>
              <w:jc w:val="both"/>
              <w:rPr>
                <w:color w:val="000000"/>
                <w:lang w:val="bg-BG"/>
              </w:rPr>
            </w:pPr>
          </w:p>
        </w:tc>
      </w:tr>
      <w:tr w:rsidR="00890DF0" w:rsidRPr="00890DF0" w14:paraId="07F478DF" w14:textId="4D4CD83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2A26A" w14:textId="77777777" w:rsidR="00890DF0" w:rsidRPr="00B809A7" w:rsidRDefault="00890DF0" w:rsidP="00311241">
            <w:pPr>
              <w:jc w:val="both"/>
              <w:rPr>
                <w:lang w:val="bg-BG"/>
              </w:rPr>
            </w:pPr>
            <w:r w:rsidRPr="00B809A7">
              <w:rPr>
                <w:lang w:val="bg-BG"/>
              </w:rPr>
              <w:t>1.   Държавите членки гарантират, че всички съобщения и всеки обмен на информация по настоящата директива, и по-специално при електронното подаване, се предават и извършват с електронни средства за комуникация съгласно изискванията на настоящия член. Инструментите и устройствата, които трябва да бъдат използвани за осъществяване на комуникацията по електронен път, както и техните технически характеристики, трябва да са недискриминационни, широкодостъпни и оперативно съвместими с продуктите на ИКТ за широка употреба и да не ограничават достъпа на икономическите оператори до процедурата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9E1DC" w14:textId="77777777" w:rsidR="00890DF0" w:rsidRDefault="00890DF0" w:rsidP="00311241">
            <w:pPr>
              <w:jc w:val="both"/>
              <w:rPr>
                <w:b/>
                <w:bCs/>
                <w:lang w:val="bg-BG"/>
              </w:rPr>
            </w:pPr>
            <w:r w:rsidRPr="00CE4D69">
              <w:rPr>
                <w:b/>
                <w:bCs/>
                <w:lang w:val="bg-BG"/>
              </w:rPr>
              <w:t>Чл. 39а, ал. 1 ЗОП</w:t>
            </w:r>
          </w:p>
          <w:p w14:paraId="05915812" w14:textId="77777777" w:rsidR="00890DF0" w:rsidRDefault="00890DF0" w:rsidP="00311241">
            <w:pPr>
              <w:jc w:val="both"/>
              <w:rPr>
                <w:b/>
                <w:bCs/>
                <w:lang w:val="bg-BG"/>
              </w:rPr>
            </w:pPr>
          </w:p>
          <w:p w14:paraId="37C02198" w14:textId="77777777" w:rsidR="00890DF0" w:rsidRDefault="00890DF0" w:rsidP="00311241">
            <w:pPr>
              <w:jc w:val="both"/>
              <w:rPr>
                <w:b/>
                <w:bCs/>
                <w:lang w:val="bg-BG"/>
              </w:rPr>
            </w:pPr>
          </w:p>
          <w:p w14:paraId="2E8EF657" w14:textId="534DEFA7" w:rsidR="00890DF0" w:rsidRDefault="00890DF0" w:rsidP="00311241">
            <w:pPr>
              <w:jc w:val="both"/>
              <w:rPr>
                <w:b/>
                <w:bCs/>
                <w:lang w:val="bg-BG"/>
              </w:rPr>
            </w:pPr>
          </w:p>
          <w:p w14:paraId="6FEFA904" w14:textId="45578866" w:rsidR="00233970" w:rsidRDefault="00233970" w:rsidP="00311241">
            <w:pPr>
              <w:jc w:val="both"/>
              <w:rPr>
                <w:b/>
                <w:bCs/>
                <w:lang w:val="bg-BG"/>
              </w:rPr>
            </w:pPr>
          </w:p>
          <w:p w14:paraId="4A187DC8" w14:textId="77777777" w:rsidR="00233970" w:rsidRDefault="00233970" w:rsidP="00311241">
            <w:pPr>
              <w:jc w:val="both"/>
              <w:rPr>
                <w:b/>
                <w:bCs/>
                <w:lang w:val="bg-BG"/>
              </w:rPr>
            </w:pPr>
          </w:p>
          <w:p w14:paraId="3850270C" w14:textId="0E7171E0" w:rsidR="00890DF0" w:rsidRDefault="00890DF0" w:rsidP="00311241">
            <w:pPr>
              <w:jc w:val="both"/>
              <w:rPr>
                <w:b/>
                <w:bCs/>
                <w:lang w:val="bg-BG"/>
              </w:rPr>
            </w:pPr>
            <w:r w:rsidRPr="000052F8">
              <w:rPr>
                <w:b/>
                <w:bCs/>
                <w:lang w:val="bg-BG"/>
              </w:rPr>
              <w:t>Чл. 9б от Наредба за условията и реда за възлагане изпълнението на дейности в горски територии</w:t>
            </w:r>
          </w:p>
          <w:p w14:paraId="0DCD6918" w14:textId="6C0FE1A3" w:rsidR="00890DF0" w:rsidRPr="00CE4D69"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1C45741F" w14:textId="63F0EFCB" w:rsidR="00890DF0" w:rsidRDefault="00890DF0" w:rsidP="00C614E9">
            <w:pPr>
              <w:jc w:val="both"/>
            </w:pPr>
            <w:r w:rsidRPr="00E05BA0">
              <w:rPr>
                <w:b/>
                <w:bCs/>
                <w:lang w:val="bg-BG"/>
              </w:rPr>
              <w:t xml:space="preserve">Чл. </w:t>
            </w:r>
            <w:r>
              <w:rPr>
                <w:b/>
                <w:bCs/>
                <w:lang w:val="bg-BG"/>
              </w:rPr>
              <w:t xml:space="preserve">39а. (1) </w:t>
            </w:r>
            <w:r w:rsidRPr="00C614E9">
              <w:t>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14:paraId="2DF058BC" w14:textId="77777777" w:rsidR="00233970" w:rsidRDefault="00233970" w:rsidP="000052F8">
            <w:pPr>
              <w:jc w:val="both"/>
              <w:rPr>
                <w:b/>
                <w:lang w:val="bg-BG"/>
              </w:rPr>
            </w:pPr>
          </w:p>
          <w:p w14:paraId="3C52DED8" w14:textId="1CBA30D7" w:rsidR="00890DF0" w:rsidRPr="000052F8" w:rsidRDefault="00890DF0" w:rsidP="000052F8">
            <w:pPr>
              <w:jc w:val="both"/>
              <w:rPr>
                <w:lang w:val="bg-BG"/>
              </w:rPr>
            </w:pPr>
            <w:r w:rsidRPr="000052F8">
              <w:rPr>
                <w:b/>
                <w:lang w:val="bg-BG"/>
              </w:rPr>
              <w:t>Чл. 9б.</w:t>
            </w:r>
            <w:r w:rsidRPr="000052F8">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14:paraId="523BCC2D" w14:textId="77777777" w:rsidR="00890DF0" w:rsidRPr="000052F8" w:rsidRDefault="00890DF0" w:rsidP="000052F8">
            <w:pPr>
              <w:jc w:val="both"/>
              <w:rPr>
                <w:lang w:val="bg-BG"/>
              </w:rPr>
            </w:pPr>
            <w:r w:rsidRPr="000052F8">
              <w:rPr>
                <w:lang w:val="bg-BG"/>
              </w:rPr>
              <w:t xml:space="preserve">1. всички заповеди и покани, свързани с откриването, възлагането, изпълнението и прекратяването на процедурите; </w:t>
            </w:r>
          </w:p>
          <w:p w14:paraId="5B14ADAB" w14:textId="77777777" w:rsidR="00890DF0" w:rsidRPr="000052F8" w:rsidRDefault="00890DF0" w:rsidP="000052F8">
            <w:pPr>
              <w:jc w:val="both"/>
              <w:rPr>
                <w:lang w:val="bg-BG"/>
              </w:rPr>
            </w:pPr>
            <w:r w:rsidRPr="000052F8">
              <w:rPr>
                <w:lang w:val="bg-BG"/>
              </w:rPr>
              <w:t xml:space="preserve">2. документациите за участие; </w:t>
            </w:r>
          </w:p>
          <w:p w14:paraId="4357525C" w14:textId="77777777" w:rsidR="00890DF0" w:rsidRPr="000052F8" w:rsidRDefault="00890DF0" w:rsidP="000052F8">
            <w:pPr>
              <w:jc w:val="both"/>
              <w:rPr>
                <w:lang w:val="bg-BG"/>
              </w:rPr>
            </w:pPr>
            <w:r w:rsidRPr="000052F8">
              <w:rPr>
                <w:lang w:val="bg-BG"/>
              </w:rPr>
              <w:t xml:space="preserve">3. разясненията, предоставени от възложителите във връзка с процедурите; </w:t>
            </w:r>
          </w:p>
          <w:p w14:paraId="07FF7A14" w14:textId="46CEF300" w:rsidR="00890DF0" w:rsidRPr="000052F8" w:rsidRDefault="00890DF0" w:rsidP="000052F8">
            <w:pPr>
              <w:jc w:val="both"/>
              <w:rPr>
                <w:lang w:val="bg-BG"/>
              </w:rPr>
            </w:pPr>
            <w:r w:rsidRPr="000052F8">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14:paraId="6EFAFEE5" w14:textId="77777777" w:rsidR="00890DF0" w:rsidRPr="000052F8" w:rsidRDefault="00890DF0" w:rsidP="000052F8">
            <w:pPr>
              <w:jc w:val="both"/>
              <w:rPr>
                <w:lang w:val="bg-BG"/>
              </w:rPr>
            </w:pPr>
            <w:r w:rsidRPr="000052F8">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14:paraId="2E1188C9" w14:textId="013164C2" w:rsidR="00890DF0" w:rsidRPr="000052F8" w:rsidRDefault="00890DF0" w:rsidP="000052F8">
            <w:pPr>
              <w:jc w:val="both"/>
              <w:rPr>
                <w:lang w:val="bg-BG"/>
              </w:rPr>
            </w:pPr>
            <w:r w:rsidRPr="000052F8">
              <w:rPr>
                <w:lang w:val="bg-BG"/>
              </w:rPr>
              <w:t>6. допълнителните споразумения за изменения на договорите по т. 5 и уведомленията за прекратяване на договорите.</w:t>
            </w:r>
          </w:p>
          <w:p w14:paraId="71B94894" w14:textId="77777777" w:rsidR="00890DF0" w:rsidRPr="000052F8" w:rsidRDefault="00890DF0" w:rsidP="000052F8">
            <w:pPr>
              <w:jc w:val="both"/>
              <w:rPr>
                <w:lang w:val="bg-BG"/>
              </w:rPr>
            </w:pPr>
            <w:r w:rsidRPr="000052F8">
              <w:rPr>
                <w:lang w:val="bg-BG"/>
              </w:rPr>
              <w:t xml:space="preserve">(2) Документите по ал. 1 за всяка процедура се обособяват в електронна преписка. </w:t>
            </w:r>
          </w:p>
          <w:p w14:paraId="2F8477CB" w14:textId="6C22537E" w:rsidR="00890DF0" w:rsidRPr="00B809A7" w:rsidRDefault="00890DF0" w:rsidP="000052F8">
            <w:pPr>
              <w:jc w:val="both"/>
              <w:rPr>
                <w:lang w:val="bg-BG"/>
              </w:rPr>
            </w:pPr>
            <w:r w:rsidRPr="000052F8">
              <w:rPr>
                <w:lang w:val="bg-BG"/>
              </w:rPr>
              <w:t>(3)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w:t>
            </w:r>
          </w:p>
        </w:tc>
        <w:tc>
          <w:tcPr>
            <w:tcW w:w="1710" w:type="dxa"/>
            <w:tcBorders>
              <w:top w:val="single" w:sz="4" w:space="0" w:color="000000"/>
              <w:left w:val="single" w:sz="4" w:space="0" w:color="000000"/>
              <w:bottom w:val="single" w:sz="4" w:space="0" w:color="000000"/>
              <w:right w:val="single" w:sz="4" w:space="0" w:color="000000"/>
            </w:tcBorders>
          </w:tcPr>
          <w:p w14:paraId="180F47AB" w14:textId="4939DCDA" w:rsidR="00890DF0" w:rsidRPr="00890DF0" w:rsidRDefault="00233970" w:rsidP="00C614E9">
            <w:pPr>
              <w:jc w:val="both"/>
              <w:rPr>
                <w:bCs/>
                <w:lang w:val="bg-BG"/>
              </w:rPr>
            </w:pPr>
            <w:r w:rsidRPr="00883812">
              <w:rPr>
                <w:b/>
                <w:lang w:val="bg-BG"/>
              </w:rPr>
              <w:t>Пълно</w:t>
            </w:r>
          </w:p>
        </w:tc>
      </w:tr>
      <w:tr w:rsidR="00890DF0" w:rsidRPr="00890DF0" w14:paraId="2C5FC8D3" w14:textId="1D3D198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DB97C" w14:textId="77777777" w:rsidR="00890DF0" w:rsidRPr="00B809A7" w:rsidRDefault="00890DF0" w:rsidP="00311241">
            <w:pPr>
              <w:jc w:val="both"/>
              <w:rPr>
                <w:lang w:val="bg-BG"/>
              </w:rPr>
            </w:pPr>
            <w:r w:rsidRPr="00B809A7">
              <w:rPr>
                <w:lang w:val="bg-BG"/>
              </w:rPr>
              <w:t>Независимо от първа алинея възлагащите органи не са задължени да изискват използването на електронни средства за комуникация в процеса на подаване на документите в следните случаи:</w:t>
            </w:r>
          </w:p>
          <w:p w14:paraId="1751A5E9" w14:textId="77777777" w:rsidR="00890DF0" w:rsidRPr="00B809A7" w:rsidRDefault="00890DF0" w:rsidP="00311241">
            <w:pPr>
              <w:jc w:val="both"/>
              <w:rPr>
                <w:lang w:val="bg-BG"/>
              </w:rPr>
            </w:pPr>
            <w:r w:rsidRPr="00B809A7">
              <w:rPr>
                <w:lang w:val="bg-BG"/>
              </w:rPr>
              <w:t>а)</w:t>
            </w:r>
            <w:r w:rsidRPr="00B809A7">
              <w:rPr>
                <w:lang w:val="bg-BG"/>
              </w:rPr>
              <w:tab/>
              <w:t>поради специализирания характер на обществената поръчка използването на електронни средства за комуникация би изисквало специфични инструменти, устройства или формати на файлове, които не са общодостъпни или не са поддържани от общодостъпни приложения;</w:t>
            </w:r>
          </w:p>
          <w:p w14:paraId="3256A9A5" w14:textId="77777777" w:rsidR="00890DF0" w:rsidRPr="00B809A7" w:rsidRDefault="00890DF0" w:rsidP="00311241">
            <w:pPr>
              <w:jc w:val="both"/>
              <w:rPr>
                <w:lang w:val="bg-BG"/>
              </w:rPr>
            </w:pPr>
            <w:r w:rsidRPr="00B809A7">
              <w:rPr>
                <w:lang w:val="bg-BG"/>
              </w:rPr>
              <w:t>б)</w:t>
            </w:r>
            <w:r w:rsidRPr="00B809A7">
              <w:rPr>
                <w:lang w:val="bg-BG"/>
              </w:rPr>
              <w:tab/>
              <w:t>приложенията, поддържащи формати на файлове, които са подходящи за описанието на офертите, използват формати на файлове, които не могат да бъдат обработвани от други свободно достъпни или общодостъпни приложения, или които са включени в лицензионна схема за защита на авторски права и не могат да се предоставят за изтегляне или използване от разстояние от страна на възлагащия орган;</w:t>
            </w:r>
          </w:p>
          <w:p w14:paraId="41B6FC27" w14:textId="77777777" w:rsidR="00890DF0" w:rsidRPr="00B809A7" w:rsidRDefault="00890DF0" w:rsidP="00311241">
            <w:pPr>
              <w:jc w:val="both"/>
              <w:rPr>
                <w:lang w:val="bg-BG"/>
              </w:rPr>
            </w:pPr>
            <w:r w:rsidRPr="00B809A7">
              <w:rPr>
                <w:lang w:val="bg-BG"/>
              </w:rPr>
              <w:t>в)</w:t>
            </w:r>
            <w:r w:rsidRPr="00B809A7">
              <w:rPr>
                <w:lang w:val="bg-BG"/>
              </w:rPr>
              <w:tab/>
              <w:t>използването на електронни средства за комуникация би изисквало специално офис оборудване, с което по принцип възлагащите органи не разполагат;</w:t>
            </w:r>
          </w:p>
          <w:p w14:paraId="23F43C83" w14:textId="77777777" w:rsidR="00890DF0" w:rsidRPr="00B809A7" w:rsidRDefault="00890DF0" w:rsidP="00311241">
            <w:pPr>
              <w:jc w:val="both"/>
              <w:rPr>
                <w:lang w:val="bg-BG"/>
              </w:rPr>
            </w:pPr>
            <w:r w:rsidRPr="00B809A7">
              <w:rPr>
                <w:lang w:val="bg-BG"/>
              </w:rPr>
              <w:t>г)</w:t>
            </w:r>
            <w:r w:rsidRPr="00B809A7">
              <w:rPr>
                <w:lang w:val="bg-BG"/>
              </w:rPr>
              <w:tab/>
              <w:t>в документацията за обществената поръчка се изисква представяне на мостри или макети, които не могат да бъдат предадени с електронни средства.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50FA4" w14:textId="77777777" w:rsidR="00890DF0" w:rsidRDefault="00890DF0" w:rsidP="00311241">
            <w:pPr>
              <w:jc w:val="both"/>
              <w:rPr>
                <w:b/>
                <w:bCs/>
                <w:lang w:val="bg-BG"/>
              </w:rPr>
            </w:pPr>
            <w:r w:rsidRPr="00CE4D69">
              <w:rPr>
                <w:b/>
                <w:bCs/>
                <w:lang w:val="bg-BG"/>
              </w:rPr>
              <w:t>Чл. 39а, ал. 6, изр. 1, ал. 7 ЗОП</w:t>
            </w:r>
          </w:p>
          <w:p w14:paraId="32692408" w14:textId="77777777" w:rsidR="00890DF0" w:rsidRDefault="00890DF0" w:rsidP="00311241">
            <w:pPr>
              <w:jc w:val="both"/>
              <w:rPr>
                <w:b/>
                <w:bCs/>
                <w:lang w:val="bg-BG"/>
              </w:rPr>
            </w:pPr>
          </w:p>
          <w:p w14:paraId="09F2FEA4" w14:textId="77777777" w:rsidR="00890DF0" w:rsidRDefault="00890DF0" w:rsidP="00311241">
            <w:pPr>
              <w:jc w:val="both"/>
              <w:rPr>
                <w:b/>
                <w:bCs/>
                <w:lang w:val="bg-BG"/>
              </w:rPr>
            </w:pPr>
          </w:p>
          <w:p w14:paraId="47980DFD" w14:textId="77777777" w:rsidR="00890DF0" w:rsidRDefault="00890DF0" w:rsidP="00311241">
            <w:pPr>
              <w:jc w:val="both"/>
              <w:rPr>
                <w:b/>
                <w:bCs/>
                <w:lang w:val="bg-BG"/>
              </w:rPr>
            </w:pPr>
          </w:p>
          <w:p w14:paraId="263821AF" w14:textId="77777777" w:rsidR="00890DF0" w:rsidRDefault="00890DF0" w:rsidP="00311241">
            <w:pPr>
              <w:jc w:val="both"/>
              <w:rPr>
                <w:b/>
                <w:bCs/>
                <w:lang w:val="bg-BG"/>
              </w:rPr>
            </w:pPr>
          </w:p>
          <w:p w14:paraId="7E3B1A04" w14:textId="77777777" w:rsidR="00890DF0" w:rsidRDefault="00890DF0" w:rsidP="00311241">
            <w:pPr>
              <w:jc w:val="both"/>
              <w:rPr>
                <w:b/>
                <w:bCs/>
                <w:lang w:val="bg-BG"/>
              </w:rPr>
            </w:pPr>
          </w:p>
          <w:p w14:paraId="7DDDE1D9" w14:textId="77777777" w:rsidR="00890DF0" w:rsidRDefault="00890DF0" w:rsidP="00311241">
            <w:pPr>
              <w:jc w:val="both"/>
              <w:rPr>
                <w:b/>
                <w:bCs/>
                <w:lang w:val="bg-BG"/>
              </w:rPr>
            </w:pPr>
          </w:p>
          <w:p w14:paraId="73C50603" w14:textId="77777777" w:rsidR="00890DF0" w:rsidRDefault="00890DF0" w:rsidP="00311241">
            <w:pPr>
              <w:jc w:val="both"/>
              <w:rPr>
                <w:b/>
                <w:bCs/>
                <w:lang w:val="bg-BG"/>
              </w:rPr>
            </w:pPr>
          </w:p>
          <w:p w14:paraId="55D029B0" w14:textId="77777777" w:rsidR="00890DF0" w:rsidRDefault="00890DF0" w:rsidP="00311241">
            <w:pPr>
              <w:jc w:val="both"/>
              <w:rPr>
                <w:b/>
                <w:bCs/>
                <w:lang w:val="bg-BG"/>
              </w:rPr>
            </w:pPr>
          </w:p>
          <w:p w14:paraId="09065551" w14:textId="2BBA0BB1" w:rsidR="00890DF0" w:rsidRDefault="00890DF0" w:rsidP="00311241">
            <w:pPr>
              <w:jc w:val="both"/>
              <w:rPr>
                <w:b/>
                <w:bCs/>
                <w:lang w:val="bg-BG"/>
              </w:rPr>
            </w:pPr>
          </w:p>
          <w:p w14:paraId="1B5F4A9D" w14:textId="596242E4" w:rsidR="00233970" w:rsidRDefault="00233970" w:rsidP="00311241">
            <w:pPr>
              <w:jc w:val="both"/>
              <w:rPr>
                <w:b/>
                <w:bCs/>
                <w:lang w:val="bg-BG"/>
              </w:rPr>
            </w:pPr>
          </w:p>
          <w:p w14:paraId="29AD18F8" w14:textId="4CCD5CE1" w:rsidR="00233970" w:rsidRDefault="00233970" w:rsidP="00311241">
            <w:pPr>
              <w:jc w:val="both"/>
              <w:rPr>
                <w:b/>
                <w:bCs/>
                <w:lang w:val="bg-BG"/>
              </w:rPr>
            </w:pPr>
          </w:p>
          <w:p w14:paraId="7D7109CA" w14:textId="39386E8E" w:rsidR="00233970" w:rsidRDefault="00233970" w:rsidP="00311241">
            <w:pPr>
              <w:jc w:val="both"/>
              <w:rPr>
                <w:b/>
                <w:bCs/>
                <w:lang w:val="bg-BG"/>
              </w:rPr>
            </w:pPr>
          </w:p>
          <w:p w14:paraId="44F61926" w14:textId="77777777" w:rsidR="00233970" w:rsidRDefault="00233970" w:rsidP="00311241">
            <w:pPr>
              <w:jc w:val="both"/>
              <w:rPr>
                <w:b/>
                <w:bCs/>
                <w:lang w:val="bg-BG"/>
              </w:rPr>
            </w:pPr>
          </w:p>
          <w:p w14:paraId="6BC226FC" w14:textId="72D7C869" w:rsidR="00890DF0" w:rsidRPr="00CE4D69" w:rsidRDefault="00890DF0" w:rsidP="00321102">
            <w:pPr>
              <w:jc w:val="both"/>
              <w:rPr>
                <w:b/>
                <w:bCs/>
                <w:lang w:val="bg-BG"/>
              </w:rPr>
            </w:pPr>
            <w:r w:rsidRPr="00321102">
              <w:rPr>
                <w:b/>
                <w:bCs/>
                <w:lang w:val="bg-BG"/>
              </w:rPr>
              <w:t xml:space="preserve">Чл. </w:t>
            </w:r>
            <w:r>
              <w:rPr>
                <w:b/>
                <w:bCs/>
                <w:lang w:val="bg-BG"/>
              </w:rPr>
              <w:t>19</w:t>
            </w:r>
            <w:r w:rsidRPr="00321102">
              <w:rPr>
                <w:b/>
                <w:bCs/>
                <w:lang w:val="bg-BG"/>
              </w:rPr>
              <w:t xml:space="preserve"> от Наредба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14:paraId="125E70A2" w14:textId="41C6C788" w:rsidR="00890DF0" w:rsidRPr="00CE4D69" w:rsidRDefault="00890DF0" w:rsidP="00C00727">
            <w:pPr>
              <w:jc w:val="both"/>
            </w:pPr>
            <w:r w:rsidRPr="00E05BA0">
              <w:rPr>
                <w:b/>
                <w:bCs/>
                <w:lang w:val="bg-BG"/>
              </w:rPr>
              <w:t xml:space="preserve">Чл. </w:t>
            </w:r>
            <w:r>
              <w:rPr>
                <w:b/>
                <w:bCs/>
                <w:lang w:val="bg-BG"/>
              </w:rPr>
              <w:t>39а</w:t>
            </w:r>
            <w:r w:rsidRPr="00CE4D69">
              <w:rPr>
                <w:b/>
                <w:bCs/>
                <w:lang w:val="bg-BG"/>
              </w:rPr>
              <w:t>.</w:t>
            </w:r>
            <w:r w:rsidRPr="00CE4D69">
              <w:t>(6)</w:t>
            </w:r>
            <w:r w:rsidRPr="00CE4D69">
              <w:rPr>
                <w:lang w:val="bg-BG"/>
              </w:rPr>
              <w:t xml:space="preserve"> </w:t>
            </w:r>
            <w:r w:rsidRPr="00CE4D69">
              <w:t xml:space="preserve">По изключение, възложителите могат да не изискват използване на платформата по ал. 1 при изготвяне и/или представяне на оферти,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w:t>
            </w:r>
          </w:p>
          <w:p w14:paraId="2FBC3271" w14:textId="77777777" w:rsidR="00890DF0" w:rsidRDefault="00890DF0" w:rsidP="00C00727">
            <w:pPr>
              <w:jc w:val="both"/>
            </w:pPr>
            <w:r w:rsidRPr="00CE4D69">
              <w:t>(7)</w:t>
            </w:r>
            <w:r w:rsidRPr="00CE4D69">
              <w:rPr>
                <w:shd w:val="clear" w:color="auto" w:fill="FEFEFE"/>
              </w:rPr>
              <w:t xml:space="preserve"> </w:t>
            </w:r>
            <w:r w:rsidRPr="00CE4D69">
              <w:t>Платформата по ал. 1 не се използва за представяне на мостри или макети, които не могат да бъдат предадени с електронни средства.</w:t>
            </w:r>
          </w:p>
          <w:p w14:paraId="1AB035F3" w14:textId="77777777" w:rsidR="00233970" w:rsidRDefault="00233970" w:rsidP="00321102">
            <w:pPr>
              <w:jc w:val="both"/>
              <w:rPr>
                <w:b/>
                <w:lang w:val="bg-BG"/>
              </w:rPr>
            </w:pPr>
          </w:p>
          <w:p w14:paraId="4C13BDA9" w14:textId="6AE62898" w:rsidR="00890DF0" w:rsidRPr="00060D8E" w:rsidRDefault="00890DF0" w:rsidP="00321102">
            <w:pPr>
              <w:jc w:val="both"/>
              <w:rPr>
                <w:lang w:val="bg-BG"/>
              </w:rPr>
            </w:pPr>
            <w:r w:rsidRPr="00321102">
              <w:rPr>
                <w:b/>
                <w:lang w:val="bg-BG"/>
              </w:rPr>
              <w:t>Чл. 19.</w:t>
            </w:r>
            <w:r w:rsidRPr="00321102">
              <w:rPr>
                <w:lang w:val="bg-BG"/>
              </w:rPr>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tc>
        <w:tc>
          <w:tcPr>
            <w:tcW w:w="1710" w:type="dxa"/>
            <w:tcBorders>
              <w:top w:val="single" w:sz="4" w:space="0" w:color="000000"/>
              <w:left w:val="single" w:sz="4" w:space="0" w:color="000000"/>
              <w:bottom w:val="single" w:sz="4" w:space="0" w:color="000000"/>
              <w:right w:val="single" w:sz="4" w:space="0" w:color="000000"/>
            </w:tcBorders>
          </w:tcPr>
          <w:p w14:paraId="4C082E0C" w14:textId="0C28BDE7" w:rsidR="00890DF0" w:rsidRPr="00890DF0" w:rsidRDefault="00233970" w:rsidP="00C00727">
            <w:pPr>
              <w:jc w:val="both"/>
              <w:rPr>
                <w:bCs/>
                <w:lang w:val="bg-BG"/>
              </w:rPr>
            </w:pPr>
            <w:r w:rsidRPr="00883812">
              <w:rPr>
                <w:b/>
                <w:lang w:val="bg-BG"/>
              </w:rPr>
              <w:t>Пълно</w:t>
            </w:r>
          </w:p>
        </w:tc>
      </w:tr>
      <w:tr w:rsidR="00890DF0" w:rsidRPr="00890DF0" w14:paraId="4CD3825F" w14:textId="70DB676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8049E" w14:textId="77777777" w:rsidR="00890DF0" w:rsidRPr="00B809A7" w:rsidRDefault="00890DF0" w:rsidP="00311241">
            <w:pPr>
              <w:jc w:val="both"/>
              <w:rPr>
                <w:lang w:val="bg-BG"/>
              </w:rPr>
            </w:pPr>
            <w:r w:rsidRPr="00B809A7">
              <w:rPr>
                <w:lang w:val="bg-BG"/>
              </w:rPr>
              <w:t>По отношение на съобщения, за които не се използват електронни средства за комуникация съгласно втора алинея, се използва пощенска или друга подходяща куриерска услуга или комбинация от пощенска или друга подходяща куриерска услуга и електронни средства.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183D9" w14:textId="77777777" w:rsidR="00890DF0" w:rsidRDefault="00890DF0" w:rsidP="00311241">
            <w:pPr>
              <w:jc w:val="both"/>
              <w:rPr>
                <w:b/>
                <w:bCs/>
                <w:lang w:val="bg-BG"/>
              </w:rPr>
            </w:pPr>
            <w:r w:rsidRPr="00CE4D69">
              <w:rPr>
                <w:b/>
                <w:bCs/>
                <w:lang w:val="bg-BG"/>
              </w:rPr>
              <w:t>Чл. 39а, ал. 8 ЗОП</w:t>
            </w:r>
          </w:p>
          <w:p w14:paraId="1B003961" w14:textId="77777777" w:rsidR="00890DF0" w:rsidRDefault="00890DF0" w:rsidP="00311241">
            <w:pPr>
              <w:jc w:val="both"/>
              <w:rPr>
                <w:b/>
                <w:bCs/>
                <w:lang w:val="bg-BG"/>
              </w:rPr>
            </w:pPr>
          </w:p>
          <w:p w14:paraId="23A7333D" w14:textId="77777777" w:rsidR="00890DF0" w:rsidRDefault="00890DF0" w:rsidP="00311241">
            <w:pPr>
              <w:jc w:val="both"/>
              <w:rPr>
                <w:b/>
                <w:bCs/>
                <w:lang w:val="bg-BG"/>
              </w:rPr>
            </w:pPr>
          </w:p>
          <w:p w14:paraId="3F0FD75C" w14:textId="4B25E075" w:rsidR="00890DF0" w:rsidRDefault="00890DF0" w:rsidP="00311241">
            <w:pPr>
              <w:jc w:val="both"/>
              <w:rPr>
                <w:b/>
                <w:bCs/>
                <w:lang w:val="bg-BG"/>
              </w:rPr>
            </w:pPr>
          </w:p>
          <w:p w14:paraId="1BF62ADC" w14:textId="76C26342" w:rsidR="00233970" w:rsidRDefault="00233970" w:rsidP="00311241">
            <w:pPr>
              <w:jc w:val="both"/>
              <w:rPr>
                <w:b/>
                <w:bCs/>
                <w:lang w:val="bg-BG"/>
              </w:rPr>
            </w:pPr>
          </w:p>
          <w:p w14:paraId="55C6038E" w14:textId="33DEAEA6" w:rsidR="00890DF0" w:rsidRPr="00CE4D69" w:rsidRDefault="00890DF0" w:rsidP="00311241">
            <w:pPr>
              <w:jc w:val="both"/>
              <w:rPr>
                <w:b/>
                <w:bCs/>
                <w:lang w:val="bg-BG"/>
              </w:rPr>
            </w:pPr>
            <w:r w:rsidRPr="00321102">
              <w:rPr>
                <w:b/>
                <w:bCs/>
                <w:lang w:val="bg-BG"/>
              </w:rPr>
              <w:t>Чл. 19</w:t>
            </w:r>
            <w:r>
              <w:rPr>
                <w:b/>
                <w:bCs/>
                <w:lang w:val="bg-BG"/>
              </w:rPr>
              <w:t>, ал. 1</w:t>
            </w:r>
            <w:r w:rsidRPr="00321102">
              <w:rPr>
                <w:b/>
                <w:bCs/>
                <w:lang w:val="bg-BG"/>
              </w:rPr>
              <w:t xml:space="preserve"> от Наредба за условията и реда за възлагане изпълнението на дейности в горски</w:t>
            </w:r>
          </w:p>
        </w:tc>
        <w:tc>
          <w:tcPr>
            <w:tcW w:w="5040" w:type="dxa"/>
            <w:tcBorders>
              <w:top w:val="single" w:sz="4" w:space="0" w:color="000000"/>
              <w:left w:val="single" w:sz="4" w:space="0" w:color="000000"/>
              <w:bottom w:val="single" w:sz="4" w:space="0" w:color="000000"/>
              <w:right w:val="single" w:sz="4" w:space="0" w:color="000000"/>
            </w:tcBorders>
          </w:tcPr>
          <w:p w14:paraId="6C7E03E5" w14:textId="77777777" w:rsidR="00890DF0" w:rsidRDefault="00890DF0" w:rsidP="00311241">
            <w:pPr>
              <w:jc w:val="both"/>
            </w:pPr>
            <w:r w:rsidRPr="00E05BA0">
              <w:rPr>
                <w:b/>
                <w:bCs/>
                <w:lang w:val="bg-BG"/>
              </w:rPr>
              <w:t xml:space="preserve">Чл. </w:t>
            </w:r>
            <w:r>
              <w:rPr>
                <w:b/>
                <w:bCs/>
                <w:lang w:val="bg-BG"/>
              </w:rPr>
              <w:t>39а</w:t>
            </w:r>
            <w:r w:rsidRPr="00CE4D69">
              <w:rPr>
                <w:b/>
                <w:bCs/>
                <w:lang w:val="bg-BG"/>
              </w:rPr>
              <w:t>.</w:t>
            </w:r>
            <w:r w:rsidRPr="00CE4D69">
              <w:rPr>
                <w:lang w:val="bg-BG"/>
              </w:rPr>
              <w:t xml:space="preserve"> </w:t>
            </w:r>
            <w:r>
              <w:rPr>
                <w:lang w:val="bg-BG"/>
              </w:rPr>
              <w:t xml:space="preserve">(8) </w:t>
            </w:r>
            <w:r w:rsidRPr="00C00727">
              <w:t>В случаите по ал. 6 и 7, когато не се използва платформата по ал. 1, обменът на информация се осъществява чрез пощенска или друга подходяща куриерска услуга или комбинация от тях и електронни средства.</w:t>
            </w:r>
          </w:p>
          <w:p w14:paraId="37ECB63D" w14:textId="77777777" w:rsidR="00890DF0" w:rsidRDefault="00890DF0" w:rsidP="00311241">
            <w:pPr>
              <w:jc w:val="both"/>
            </w:pPr>
          </w:p>
          <w:p w14:paraId="65FB9E49" w14:textId="503E82F4" w:rsidR="00890DF0" w:rsidRDefault="00890DF0" w:rsidP="00311241">
            <w:pPr>
              <w:jc w:val="both"/>
            </w:pPr>
            <w:r w:rsidRPr="00321102">
              <w:rPr>
                <w:b/>
              </w:rPr>
              <w:t>Чл. 19.</w:t>
            </w:r>
            <w:r w:rsidRPr="00321102">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288336A1" w14:textId="5A9D776E"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C1C0ECD" w14:textId="27F794AE" w:rsidR="00890DF0" w:rsidRPr="00890DF0" w:rsidRDefault="00233970" w:rsidP="00311241">
            <w:pPr>
              <w:jc w:val="both"/>
              <w:rPr>
                <w:bCs/>
                <w:lang w:val="bg-BG"/>
              </w:rPr>
            </w:pPr>
            <w:r w:rsidRPr="00883812">
              <w:rPr>
                <w:b/>
                <w:lang w:val="bg-BG"/>
              </w:rPr>
              <w:t>Пълно</w:t>
            </w:r>
          </w:p>
        </w:tc>
      </w:tr>
      <w:tr w:rsidR="00890DF0" w:rsidRPr="00890DF0" w14:paraId="612DF70D" w14:textId="4B70A38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D6614" w14:textId="77777777" w:rsidR="00890DF0" w:rsidRPr="00B809A7" w:rsidRDefault="00890DF0" w:rsidP="00311241">
            <w:pPr>
              <w:jc w:val="both"/>
              <w:rPr>
                <w:lang w:val="bg-BG"/>
              </w:rPr>
            </w:pPr>
            <w:r w:rsidRPr="00B809A7">
              <w:rPr>
                <w:lang w:val="bg-BG"/>
              </w:rPr>
              <w:t>Независимо от първа алинея от настоящия параграф, възлагащите органи не са задължени да изискват в процеса на подаването на офертите да се използват електронни средства за комуникация, когато използването на средства за комуникация, различни от електронните, е необходимо заради пробив в сигурността на електронните средства за комуникация или с цел защита на особено чувствителна информация, която изисква равнище на защита, което е толкова високо, че не може да се осигури в достатъчна степен с използването на електронни инструменти и устройства, които са общодостъпни за икономическите оператори или които те могат да си набавят чрез други средства за достъп по смисъла на параграф 5.</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E858E" w14:textId="77777777" w:rsidR="00890DF0" w:rsidRDefault="00890DF0" w:rsidP="00311241">
            <w:pPr>
              <w:jc w:val="both"/>
              <w:rPr>
                <w:b/>
                <w:bCs/>
                <w:lang w:val="bg-BG"/>
              </w:rPr>
            </w:pPr>
            <w:r w:rsidRPr="00CE4D69">
              <w:rPr>
                <w:b/>
                <w:bCs/>
                <w:lang w:val="bg-BG"/>
              </w:rPr>
              <w:t>Чл. 39а, ал. 5 ЗОП</w:t>
            </w:r>
          </w:p>
          <w:p w14:paraId="14F4CCB7" w14:textId="77777777" w:rsidR="00890DF0" w:rsidRDefault="00890DF0" w:rsidP="00311241">
            <w:pPr>
              <w:jc w:val="both"/>
              <w:rPr>
                <w:b/>
                <w:bCs/>
                <w:lang w:val="bg-BG"/>
              </w:rPr>
            </w:pPr>
          </w:p>
          <w:p w14:paraId="1BD700C4" w14:textId="77777777" w:rsidR="00890DF0" w:rsidRDefault="00890DF0" w:rsidP="00311241">
            <w:pPr>
              <w:jc w:val="both"/>
              <w:rPr>
                <w:b/>
                <w:bCs/>
                <w:lang w:val="bg-BG"/>
              </w:rPr>
            </w:pPr>
          </w:p>
          <w:p w14:paraId="5222B160" w14:textId="77777777" w:rsidR="00890DF0" w:rsidRDefault="00890DF0" w:rsidP="00311241">
            <w:pPr>
              <w:jc w:val="both"/>
              <w:rPr>
                <w:b/>
                <w:bCs/>
                <w:lang w:val="bg-BG"/>
              </w:rPr>
            </w:pPr>
          </w:p>
          <w:p w14:paraId="3AD09B94" w14:textId="2592195B" w:rsidR="00890DF0" w:rsidRDefault="00890DF0" w:rsidP="00311241">
            <w:pPr>
              <w:jc w:val="both"/>
              <w:rPr>
                <w:b/>
                <w:bCs/>
                <w:lang w:val="bg-BG"/>
              </w:rPr>
            </w:pPr>
          </w:p>
          <w:p w14:paraId="70E38C6D" w14:textId="7D654FED" w:rsidR="00233970" w:rsidRDefault="00233970" w:rsidP="00311241">
            <w:pPr>
              <w:jc w:val="both"/>
              <w:rPr>
                <w:b/>
                <w:bCs/>
                <w:lang w:val="bg-BG"/>
              </w:rPr>
            </w:pPr>
          </w:p>
          <w:p w14:paraId="32B82E16" w14:textId="7D2914C1" w:rsidR="00233970" w:rsidRDefault="00233970" w:rsidP="00311241">
            <w:pPr>
              <w:jc w:val="both"/>
              <w:rPr>
                <w:b/>
                <w:bCs/>
                <w:lang w:val="bg-BG"/>
              </w:rPr>
            </w:pPr>
          </w:p>
          <w:p w14:paraId="2C0E1BC9" w14:textId="77777777" w:rsidR="00233970" w:rsidRDefault="00233970" w:rsidP="00311241">
            <w:pPr>
              <w:jc w:val="both"/>
              <w:rPr>
                <w:b/>
                <w:bCs/>
                <w:lang w:val="bg-BG"/>
              </w:rPr>
            </w:pPr>
          </w:p>
          <w:p w14:paraId="3990ED22" w14:textId="7E6229C9" w:rsidR="00890DF0" w:rsidRDefault="00890DF0" w:rsidP="00311241">
            <w:pPr>
              <w:jc w:val="both"/>
              <w:rPr>
                <w:b/>
                <w:bCs/>
                <w:lang w:val="bg-BG"/>
              </w:rPr>
            </w:pPr>
            <w:r w:rsidRPr="00321102">
              <w:rPr>
                <w:b/>
                <w:bCs/>
                <w:lang w:val="bg-BG"/>
              </w:rPr>
              <w:t>Чл. 19</w:t>
            </w:r>
            <w:r>
              <w:rPr>
                <w:b/>
                <w:bCs/>
                <w:lang w:val="bg-BG"/>
              </w:rPr>
              <w:t>, ал. 1</w:t>
            </w:r>
            <w:r w:rsidRPr="00321102">
              <w:rPr>
                <w:b/>
                <w:bCs/>
                <w:lang w:val="bg-BG"/>
              </w:rPr>
              <w:t xml:space="preserve"> от Наредба за условията и реда за възлагане изпълнението на дейности в горски</w:t>
            </w:r>
          </w:p>
          <w:p w14:paraId="7381F8DC" w14:textId="0D2AAF3A" w:rsidR="00890DF0" w:rsidRPr="00CE4D69"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5C3509D4" w14:textId="4E95D2D2" w:rsidR="00890DF0" w:rsidRPr="00D91F81" w:rsidRDefault="00890DF0" w:rsidP="00D91F81">
            <w:pPr>
              <w:jc w:val="both"/>
            </w:pPr>
            <w:r w:rsidRPr="00E05BA0">
              <w:rPr>
                <w:b/>
                <w:bCs/>
                <w:lang w:val="bg-BG"/>
              </w:rPr>
              <w:t xml:space="preserve">Чл. </w:t>
            </w:r>
            <w:r>
              <w:rPr>
                <w:b/>
                <w:bCs/>
                <w:lang w:val="bg-BG"/>
              </w:rPr>
              <w:t>39а</w:t>
            </w:r>
            <w:r w:rsidRPr="00CE4D69">
              <w:rPr>
                <w:b/>
                <w:bCs/>
                <w:lang w:val="bg-BG"/>
              </w:rPr>
              <w:t>.</w:t>
            </w:r>
            <w:r w:rsidRPr="00CE4D69">
              <w:rPr>
                <w:lang w:val="bg-BG"/>
              </w:rPr>
              <w:t xml:space="preserve"> </w:t>
            </w:r>
            <w:r w:rsidRPr="00CE4D69">
              <w:t>(5)</w:t>
            </w:r>
            <w:r w:rsidRPr="00CE4D69">
              <w:rPr>
                <w:lang w:val="bg-BG"/>
              </w:rPr>
              <w:t xml:space="preserve"> </w:t>
            </w:r>
            <w:r w:rsidRPr="00CE4D69">
              <w:t>Възложителите не използват платформата по ал. 1 за изготвяне и обмен на документи, съдържащи класифицирана информация, с изключение на решенията по чл. 22, ал. 1, т. 1, 2, 4, 5, 6 и 8 и обявленията по чл. 156. В тези случаи обменът на информация се извършва при спазване на изискванията на Закона за защита на класифицираната информация.</w:t>
            </w:r>
          </w:p>
          <w:p w14:paraId="52F8C66B" w14:textId="77777777" w:rsidR="00890DF0" w:rsidRDefault="00890DF0" w:rsidP="00321102">
            <w:pPr>
              <w:jc w:val="both"/>
            </w:pPr>
            <w:r w:rsidRPr="00321102">
              <w:rPr>
                <w:b/>
              </w:rPr>
              <w:t>Чл. 19.</w:t>
            </w:r>
            <w:r w:rsidRPr="00321102">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79C6F83B" w14:textId="77777777" w:rsidR="00890DF0" w:rsidRPr="00D91F81"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B3DDF03" w14:textId="3A868204" w:rsidR="00890DF0" w:rsidRPr="00890DF0" w:rsidRDefault="00233970" w:rsidP="00D91F81">
            <w:pPr>
              <w:jc w:val="both"/>
              <w:rPr>
                <w:bCs/>
                <w:lang w:val="bg-BG"/>
              </w:rPr>
            </w:pPr>
            <w:r w:rsidRPr="00883812">
              <w:rPr>
                <w:b/>
                <w:lang w:val="bg-BG"/>
              </w:rPr>
              <w:t>Пълно</w:t>
            </w:r>
          </w:p>
        </w:tc>
      </w:tr>
      <w:tr w:rsidR="00890DF0" w:rsidRPr="00890DF0" w14:paraId="16EB71B6" w14:textId="4FA14AA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BA53C" w14:textId="77777777" w:rsidR="00890DF0" w:rsidRPr="00A44F16" w:rsidRDefault="00890DF0" w:rsidP="00311241">
            <w:pPr>
              <w:jc w:val="both"/>
              <w:rPr>
                <w:highlight w:val="yellow"/>
                <w:lang w:val="bg-BG"/>
              </w:rPr>
            </w:pPr>
            <w:r w:rsidRPr="001F3700">
              <w:rPr>
                <w:lang w:val="bg-BG"/>
              </w:rPr>
              <w:t>Възлагащите органи, които в съответствие с втора алинея от настоящия параграф изискват в процеса на подаване да се използват средства за комуникация, различни от електронните, са длъжни да посочат причините за това изискване в индивидуалния доклад по член 84. Когато е приложимо, възлагащите органи посочват в индивидуалния доклад причините, поради които използването на средства за комуникация, различни от електронните, е било счетено за необходимо при прилагането на четвърта алинея от настоящия параграф.</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7BD6F" w14:textId="77777777" w:rsidR="00890DF0" w:rsidRDefault="00890DF0">
            <w:pPr>
              <w:jc w:val="both"/>
              <w:rPr>
                <w:b/>
                <w:bCs/>
                <w:lang w:val="bg-BG" w:eastAsia="ar-SA"/>
              </w:rPr>
            </w:pPr>
            <w:r w:rsidRPr="00CE4D69">
              <w:rPr>
                <w:b/>
                <w:bCs/>
                <w:lang w:val="bg-BG" w:eastAsia="ar-SA"/>
              </w:rPr>
              <w:t>Чл. 121, ал. 2 ЗОП</w:t>
            </w:r>
          </w:p>
          <w:p w14:paraId="69E18EC3" w14:textId="77777777" w:rsidR="00890DF0" w:rsidRDefault="00890DF0">
            <w:pPr>
              <w:jc w:val="both"/>
              <w:rPr>
                <w:b/>
                <w:bCs/>
                <w:lang w:val="bg-BG" w:eastAsia="ar-SA"/>
              </w:rPr>
            </w:pPr>
          </w:p>
          <w:p w14:paraId="3DF81999" w14:textId="77777777" w:rsidR="00890DF0" w:rsidRDefault="00890DF0">
            <w:pPr>
              <w:jc w:val="both"/>
              <w:rPr>
                <w:b/>
                <w:bCs/>
                <w:lang w:val="bg-BG" w:eastAsia="ar-SA"/>
              </w:rPr>
            </w:pPr>
          </w:p>
          <w:p w14:paraId="719F51A7" w14:textId="77777777" w:rsidR="00890DF0" w:rsidRDefault="00890DF0">
            <w:pPr>
              <w:jc w:val="both"/>
              <w:rPr>
                <w:b/>
                <w:bCs/>
                <w:lang w:val="bg-BG" w:eastAsia="ar-SA"/>
              </w:rPr>
            </w:pPr>
          </w:p>
          <w:p w14:paraId="0CDF2FF5" w14:textId="77777777" w:rsidR="00890DF0" w:rsidRDefault="00890DF0">
            <w:pPr>
              <w:jc w:val="both"/>
              <w:rPr>
                <w:b/>
                <w:bCs/>
                <w:lang w:val="bg-BG" w:eastAsia="ar-SA"/>
              </w:rPr>
            </w:pPr>
          </w:p>
          <w:p w14:paraId="42B512D5" w14:textId="77777777" w:rsidR="00890DF0" w:rsidRDefault="00890DF0">
            <w:pPr>
              <w:jc w:val="both"/>
              <w:rPr>
                <w:b/>
                <w:bCs/>
                <w:lang w:val="bg-BG" w:eastAsia="ar-SA"/>
              </w:rPr>
            </w:pPr>
          </w:p>
          <w:p w14:paraId="3027B6B4" w14:textId="77777777" w:rsidR="00890DF0" w:rsidRDefault="00890DF0">
            <w:pPr>
              <w:jc w:val="both"/>
              <w:rPr>
                <w:b/>
                <w:bCs/>
                <w:lang w:val="bg-BG" w:eastAsia="ar-SA"/>
              </w:rPr>
            </w:pPr>
          </w:p>
          <w:p w14:paraId="0EDD820A" w14:textId="77777777" w:rsidR="00890DF0" w:rsidRDefault="00890DF0">
            <w:pPr>
              <w:jc w:val="both"/>
              <w:rPr>
                <w:b/>
                <w:bCs/>
                <w:lang w:val="bg-BG" w:eastAsia="ar-SA"/>
              </w:rPr>
            </w:pPr>
          </w:p>
          <w:p w14:paraId="7B27AEAE" w14:textId="77777777" w:rsidR="00890DF0" w:rsidRDefault="00890DF0">
            <w:pPr>
              <w:jc w:val="both"/>
              <w:rPr>
                <w:b/>
                <w:bCs/>
                <w:lang w:val="bg-BG" w:eastAsia="ar-SA"/>
              </w:rPr>
            </w:pPr>
          </w:p>
          <w:p w14:paraId="3E8052C2" w14:textId="77777777" w:rsidR="00890DF0" w:rsidRDefault="00890DF0">
            <w:pPr>
              <w:jc w:val="both"/>
              <w:rPr>
                <w:b/>
                <w:bCs/>
                <w:lang w:val="bg-BG" w:eastAsia="ar-SA"/>
              </w:rPr>
            </w:pPr>
          </w:p>
          <w:p w14:paraId="7FFAB7FC" w14:textId="77777777" w:rsidR="00890DF0" w:rsidRDefault="00890DF0">
            <w:pPr>
              <w:jc w:val="both"/>
              <w:rPr>
                <w:b/>
                <w:bCs/>
                <w:lang w:val="bg-BG" w:eastAsia="ar-SA"/>
              </w:rPr>
            </w:pPr>
          </w:p>
          <w:p w14:paraId="28FFD2E1" w14:textId="5E12429A" w:rsidR="00890DF0" w:rsidRDefault="00890DF0">
            <w:pPr>
              <w:jc w:val="both"/>
              <w:rPr>
                <w:b/>
                <w:bCs/>
                <w:lang w:val="bg-BG" w:eastAsia="ar-SA"/>
              </w:rPr>
            </w:pPr>
          </w:p>
          <w:p w14:paraId="7D920993" w14:textId="75B74CB7" w:rsidR="00233970" w:rsidRDefault="00233970">
            <w:pPr>
              <w:jc w:val="both"/>
              <w:rPr>
                <w:b/>
                <w:bCs/>
                <w:lang w:val="bg-BG" w:eastAsia="ar-SA"/>
              </w:rPr>
            </w:pPr>
          </w:p>
          <w:p w14:paraId="1406F953" w14:textId="77623DF5" w:rsidR="00233970" w:rsidRDefault="00233970">
            <w:pPr>
              <w:jc w:val="both"/>
              <w:rPr>
                <w:b/>
                <w:bCs/>
                <w:lang w:val="bg-BG" w:eastAsia="ar-SA"/>
              </w:rPr>
            </w:pPr>
          </w:p>
          <w:p w14:paraId="0EEFD652" w14:textId="7DFA7FDB" w:rsidR="00233970" w:rsidRDefault="00233970">
            <w:pPr>
              <w:jc w:val="both"/>
              <w:rPr>
                <w:b/>
                <w:bCs/>
                <w:lang w:val="bg-BG" w:eastAsia="ar-SA"/>
              </w:rPr>
            </w:pPr>
          </w:p>
          <w:p w14:paraId="0E07FF8E" w14:textId="696CFB21" w:rsidR="00233970" w:rsidRDefault="00233970">
            <w:pPr>
              <w:jc w:val="both"/>
              <w:rPr>
                <w:b/>
                <w:bCs/>
                <w:lang w:val="bg-BG" w:eastAsia="ar-SA"/>
              </w:rPr>
            </w:pPr>
          </w:p>
          <w:p w14:paraId="14EB1488" w14:textId="77777777" w:rsidR="00233970" w:rsidRDefault="00233970">
            <w:pPr>
              <w:jc w:val="both"/>
              <w:rPr>
                <w:b/>
                <w:bCs/>
                <w:lang w:val="bg-BG" w:eastAsia="ar-SA"/>
              </w:rPr>
            </w:pPr>
          </w:p>
          <w:p w14:paraId="211E4AB5" w14:textId="2C6DCC15" w:rsidR="00890DF0" w:rsidRDefault="00890DF0" w:rsidP="00321102">
            <w:pPr>
              <w:jc w:val="both"/>
              <w:rPr>
                <w:b/>
                <w:bCs/>
                <w:lang w:val="bg-BG"/>
              </w:rPr>
            </w:pPr>
            <w:r w:rsidRPr="00321102">
              <w:rPr>
                <w:b/>
                <w:bCs/>
                <w:lang w:val="bg-BG"/>
              </w:rPr>
              <w:t>Чл. 19</w:t>
            </w:r>
            <w:r>
              <w:rPr>
                <w:b/>
                <w:bCs/>
                <w:lang w:val="bg-BG"/>
              </w:rPr>
              <w:t>, ал. 1</w:t>
            </w:r>
            <w:r w:rsidRPr="00321102">
              <w:rPr>
                <w:b/>
                <w:bCs/>
                <w:lang w:val="bg-BG"/>
              </w:rPr>
              <w:t xml:space="preserve"> от Наредба за условията и реда за възлагане изпълнението на дейности в горски</w:t>
            </w:r>
          </w:p>
          <w:p w14:paraId="2BAEBDC6" w14:textId="2C4D353B" w:rsidR="00890DF0" w:rsidRPr="00CE4D69" w:rsidRDefault="00890DF0">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53F62CD9" w14:textId="77777777" w:rsidR="00890DF0" w:rsidRDefault="00890DF0">
            <w:pPr>
              <w:jc w:val="both"/>
              <w:rPr>
                <w:lang w:val="bg-BG" w:eastAsia="ar-SA"/>
              </w:rPr>
            </w:pPr>
            <w:r w:rsidRPr="00E05BA0">
              <w:rPr>
                <w:b/>
                <w:bCs/>
                <w:lang w:val="bg-BG"/>
              </w:rPr>
              <w:t xml:space="preserve">Чл. </w:t>
            </w:r>
            <w:r>
              <w:rPr>
                <w:b/>
                <w:bCs/>
                <w:lang w:val="bg-BG"/>
              </w:rPr>
              <w:t>121</w:t>
            </w:r>
            <w:r w:rsidRPr="00CE4D69">
              <w:rPr>
                <w:b/>
                <w:bCs/>
                <w:lang w:val="bg-BG"/>
              </w:rPr>
              <w:t>.</w:t>
            </w:r>
            <w:r w:rsidRPr="00CE4D69">
              <w:t>(</w:t>
            </w:r>
            <w:r>
              <w:rPr>
                <w:lang w:val="bg-BG"/>
              </w:rPr>
              <w:t>2</w:t>
            </w:r>
            <w:r w:rsidRPr="00CE4D69">
              <w:t>)</w:t>
            </w:r>
            <w:r w:rsidRPr="00CE4D69">
              <w:rPr>
                <w:lang w:val="bg-BG"/>
              </w:rPr>
              <w:t xml:space="preserve"> </w:t>
            </w:r>
            <w:r w:rsidRPr="00E55372">
              <w:rPr>
                <w:lang w:val="bg-BG" w:eastAsia="ar-SA"/>
              </w:rPr>
              <w:t xml:space="preserve">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w:t>
            </w:r>
            <w:r>
              <w:rPr>
                <w:lang w:val="bg-BG" w:eastAsia="ar-SA"/>
              </w:rPr>
              <w:t>предприетите действия</w:t>
            </w:r>
            <w:r w:rsidRPr="00E55372">
              <w:rPr>
                <w:lang w:val="bg-BG" w:eastAsia="ar-SA"/>
              </w:rPr>
              <w:t xml:space="preserve"> по чл. 44, ал. 3 - 5,</w:t>
            </w:r>
            <w:r w:rsidRPr="00E55372">
              <w:rPr>
                <w:color w:val="000000"/>
                <w:lang w:val="bg-BG"/>
              </w:rPr>
              <w:t xml:space="preserve"> описание на причините, поради които се</w:t>
            </w:r>
            <w:r w:rsidRPr="00E55372">
              <w:rPr>
                <w:lang w:val="bg-BG" w:eastAsia="ar-SA"/>
              </w:rPr>
              <w:t xml:space="preserve">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и становищата на Агенцията по обществени поръчки и мотивите на възложителя за неприетите препоръки.</w:t>
            </w:r>
            <w:r>
              <w:rPr>
                <w:lang w:val="bg-BG" w:eastAsia="ar-SA"/>
              </w:rPr>
              <w:t xml:space="preserve"> Досието съдържа договора или рамковото споразумение, както и всички документи свързани с изпълнението и неговото отчитане.</w:t>
            </w:r>
          </w:p>
          <w:p w14:paraId="1EDA7A91" w14:textId="77777777" w:rsidR="00233970" w:rsidRDefault="00233970" w:rsidP="00321102">
            <w:pPr>
              <w:jc w:val="both"/>
              <w:rPr>
                <w:b/>
              </w:rPr>
            </w:pPr>
          </w:p>
          <w:p w14:paraId="4C3F44DE" w14:textId="7B8E5832" w:rsidR="00890DF0" w:rsidRDefault="00890DF0" w:rsidP="00321102">
            <w:pPr>
              <w:jc w:val="both"/>
            </w:pPr>
            <w:r w:rsidRPr="00321102">
              <w:rPr>
                <w:b/>
              </w:rPr>
              <w:t>Чл. 19.</w:t>
            </w:r>
            <w:r w:rsidRPr="00321102">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1FCE656F" w14:textId="77777777" w:rsidR="00890DF0" w:rsidRDefault="00890DF0">
            <w:pPr>
              <w:jc w:val="both"/>
              <w:rPr>
                <w:lang w:val="bg-BG" w:eastAsia="ar-SA"/>
              </w:rPr>
            </w:pPr>
          </w:p>
          <w:p w14:paraId="69B319A3" w14:textId="3A9C78AD"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9BAF82F" w14:textId="78BDF4D3" w:rsidR="00890DF0" w:rsidRPr="00890DF0" w:rsidRDefault="00233970">
            <w:pPr>
              <w:jc w:val="both"/>
              <w:rPr>
                <w:bCs/>
                <w:lang w:val="bg-BG"/>
              </w:rPr>
            </w:pPr>
            <w:r w:rsidRPr="00883812">
              <w:rPr>
                <w:b/>
                <w:lang w:val="bg-BG"/>
              </w:rPr>
              <w:t>Пълно</w:t>
            </w:r>
          </w:p>
        </w:tc>
      </w:tr>
      <w:tr w:rsidR="00890DF0" w:rsidRPr="00890DF0" w14:paraId="2178E4CE" w14:textId="14D0106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61162" w14:textId="77777777" w:rsidR="00890DF0" w:rsidRPr="00592F40" w:rsidRDefault="00890DF0" w:rsidP="00311241">
            <w:pPr>
              <w:jc w:val="both"/>
              <w:rPr>
                <w:highlight w:val="yellow"/>
                <w:lang w:val="bg-BG"/>
              </w:rPr>
            </w:pPr>
            <w:r w:rsidRPr="001F3700">
              <w:rPr>
                <w:lang w:val="bg-BG"/>
              </w:rPr>
              <w:t>2.   Независимо от параграф 1, устната комуникация може да бъде използвана за съобщения, които не съставляват съществени елементи от процедурата за възлагане на обществена поръчка, при условие че съдържанието на устната комуникация е документирано в достатъчна степен. За тази цел съществените елементи на процедурата за възлагане на обществена поръчка включват документацията за обществената поръчка, заявленията за участие, потвържденията на интерес и офертите. По-специално, устната комуникация с оферентите, която би могла да окаже значително влияние върху съдържанието и оценката на офертите, трябва се документира в достатъчна степен и с подходящи средства като писмени записи или аудиозаписи или обобщения на основните елементи на комуникацията.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5B445"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69618279" w14:textId="77777777" w:rsidR="00890DF0" w:rsidRDefault="00890DF0" w:rsidP="001F3700">
            <w:pPr>
              <w:jc w:val="center"/>
              <w:rPr>
                <w:i/>
                <w:lang w:val="bg-BG"/>
              </w:rPr>
            </w:pPr>
          </w:p>
          <w:p w14:paraId="5CD739C4" w14:textId="77777777" w:rsidR="00890DF0" w:rsidRDefault="00890DF0" w:rsidP="001F3700">
            <w:pPr>
              <w:jc w:val="center"/>
              <w:rPr>
                <w:i/>
                <w:lang w:val="bg-BG"/>
              </w:rPr>
            </w:pPr>
          </w:p>
          <w:p w14:paraId="47CFFDED" w14:textId="77777777" w:rsidR="00890DF0" w:rsidRDefault="00890DF0" w:rsidP="001F3700">
            <w:pPr>
              <w:jc w:val="center"/>
              <w:rPr>
                <w:i/>
                <w:lang w:val="bg-BG"/>
              </w:rPr>
            </w:pPr>
          </w:p>
          <w:p w14:paraId="5E594354" w14:textId="3509A36B" w:rsidR="00890DF0" w:rsidRPr="00B809A7" w:rsidRDefault="00890DF0" w:rsidP="001F370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5A3AFDD" w14:textId="77777777" w:rsidR="00233970" w:rsidRPr="00233970" w:rsidRDefault="00233970" w:rsidP="00233970">
            <w:pPr>
              <w:jc w:val="center"/>
              <w:rPr>
                <w:b/>
                <w:lang w:val="bg-BG"/>
              </w:rPr>
            </w:pPr>
          </w:p>
          <w:p w14:paraId="0D11CD22" w14:textId="7619C668" w:rsidR="00890DF0" w:rsidRPr="00890DF0" w:rsidRDefault="00233970" w:rsidP="00233970">
            <w:pPr>
              <w:jc w:val="center"/>
              <w:rPr>
                <w:i/>
                <w:lang w:val="bg-BG"/>
              </w:rPr>
            </w:pPr>
            <w:r w:rsidRPr="00233970">
              <w:rPr>
                <w:b/>
                <w:lang w:val="bg-BG"/>
              </w:rPr>
              <w:t>България не се възползва от тази възможност</w:t>
            </w:r>
          </w:p>
        </w:tc>
      </w:tr>
      <w:tr w:rsidR="00890DF0" w:rsidRPr="00890DF0" w14:paraId="59EF4D01" w14:textId="7EF74E0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E6CE8" w14:textId="77777777" w:rsidR="00890DF0" w:rsidRPr="00B809A7" w:rsidRDefault="00890DF0" w:rsidP="00311241">
            <w:pPr>
              <w:jc w:val="both"/>
              <w:rPr>
                <w:lang w:val="bg-BG"/>
              </w:rPr>
            </w:pPr>
            <w:r w:rsidRPr="00B809A7">
              <w:rPr>
                <w:lang w:val="bg-BG"/>
              </w:rPr>
              <w:t>3.   При всеки случай на предаване, обмен и съхраняване на информация възлагащите органи гарантират защитата на целостта на данните и на поверителността на офертите и заявленията за участие. Те разглеждат съдържанието на офертите и заявленията за участие само след изтичането на срока за тяхното подаване.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3473D" w14:textId="77777777" w:rsidR="00890DF0" w:rsidRDefault="00890DF0" w:rsidP="004253AC">
            <w:pPr>
              <w:jc w:val="both"/>
              <w:rPr>
                <w:b/>
                <w:bCs/>
                <w:lang w:val="bg-BG"/>
              </w:rPr>
            </w:pPr>
            <w:r w:rsidRPr="00693080">
              <w:rPr>
                <w:b/>
                <w:bCs/>
                <w:lang w:val="bg-BG"/>
              </w:rPr>
              <w:t>Чл. 39а ал. 4, изр. 2  ЗОП</w:t>
            </w:r>
          </w:p>
          <w:p w14:paraId="14522C07" w14:textId="77777777" w:rsidR="00890DF0" w:rsidRDefault="00890DF0" w:rsidP="004253AC">
            <w:pPr>
              <w:jc w:val="both"/>
              <w:rPr>
                <w:b/>
                <w:bCs/>
                <w:lang w:val="bg-BG"/>
              </w:rPr>
            </w:pPr>
          </w:p>
          <w:p w14:paraId="71D9826D" w14:textId="77777777" w:rsidR="00890DF0" w:rsidRDefault="00890DF0" w:rsidP="004253AC">
            <w:pPr>
              <w:jc w:val="both"/>
              <w:rPr>
                <w:b/>
                <w:bCs/>
                <w:lang w:val="bg-BG"/>
              </w:rPr>
            </w:pPr>
          </w:p>
          <w:p w14:paraId="077EED31" w14:textId="77777777" w:rsidR="00890DF0" w:rsidRDefault="00890DF0" w:rsidP="004253AC">
            <w:pPr>
              <w:jc w:val="both"/>
              <w:rPr>
                <w:b/>
                <w:bCs/>
                <w:lang w:val="bg-BG"/>
              </w:rPr>
            </w:pPr>
          </w:p>
          <w:p w14:paraId="0726E511" w14:textId="77777777" w:rsidR="00890DF0" w:rsidRDefault="00890DF0" w:rsidP="004253AC">
            <w:pPr>
              <w:jc w:val="both"/>
              <w:rPr>
                <w:b/>
                <w:bCs/>
                <w:lang w:val="bg-BG"/>
              </w:rPr>
            </w:pPr>
          </w:p>
          <w:p w14:paraId="6402253D" w14:textId="305359C3" w:rsidR="00890DF0" w:rsidRDefault="00890DF0" w:rsidP="004253AC">
            <w:pPr>
              <w:jc w:val="both"/>
              <w:rPr>
                <w:b/>
                <w:bCs/>
                <w:lang w:val="bg-BG"/>
              </w:rPr>
            </w:pPr>
          </w:p>
          <w:p w14:paraId="08A75D1E" w14:textId="6917D873" w:rsidR="00233970" w:rsidRDefault="00233970" w:rsidP="004253AC">
            <w:pPr>
              <w:jc w:val="both"/>
              <w:rPr>
                <w:b/>
                <w:bCs/>
                <w:lang w:val="bg-BG"/>
              </w:rPr>
            </w:pPr>
          </w:p>
          <w:p w14:paraId="02C913E8" w14:textId="74063CED" w:rsidR="00233970" w:rsidRDefault="00233970" w:rsidP="004253AC">
            <w:pPr>
              <w:jc w:val="both"/>
              <w:rPr>
                <w:b/>
                <w:bCs/>
                <w:lang w:val="bg-BG"/>
              </w:rPr>
            </w:pPr>
          </w:p>
          <w:p w14:paraId="284B4C1F" w14:textId="2E661753" w:rsidR="00890DF0" w:rsidRDefault="00890DF0" w:rsidP="00321102">
            <w:pPr>
              <w:jc w:val="both"/>
              <w:rPr>
                <w:b/>
                <w:bCs/>
                <w:lang w:val="bg-BG"/>
              </w:rPr>
            </w:pPr>
            <w:r w:rsidRPr="00321102">
              <w:rPr>
                <w:b/>
                <w:bCs/>
                <w:lang w:val="bg-BG"/>
              </w:rPr>
              <w:t xml:space="preserve">Чл. 19 </w:t>
            </w:r>
            <w:r>
              <w:rPr>
                <w:b/>
                <w:bCs/>
                <w:lang w:val="bg-BG"/>
              </w:rPr>
              <w:t xml:space="preserve">и 21, ал. 3 </w:t>
            </w:r>
            <w:r w:rsidRPr="00321102">
              <w:rPr>
                <w:b/>
                <w:bCs/>
                <w:lang w:val="bg-BG"/>
              </w:rPr>
              <w:t>от Наредба за условията и реда за възлагане изпълнението на дейности в горски</w:t>
            </w:r>
          </w:p>
          <w:p w14:paraId="16D4D15B" w14:textId="3315BD0B" w:rsidR="00890DF0" w:rsidRPr="00693080" w:rsidRDefault="00890DF0" w:rsidP="004253AC">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5B911AE9" w14:textId="77777777" w:rsidR="00890DF0" w:rsidRDefault="00890DF0" w:rsidP="00311241">
            <w:pPr>
              <w:jc w:val="both"/>
            </w:pPr>
            <w:r w:rsidRPr="00E05BA0">
              <w:rPr>
                <w:b/>
                <w:bCs/>
                <w:lang w:val="bg-BG"/>
              </w:rPr>
              <w:t xml:space="preserve">Чл. </w:t>
            </w:r>
            <w:r>
              <w:rPr>
                <w:b/>
                <w:bCs/>
                <w:lang w:val="bg-BG"/>
              </w:rPr>
              <w:t>39а</w:t>
            </w:r>
            <w:r w:rsidRPr="00CE4D69">
              <w:rPr>
                <w:b/>
                <w:bCs/>
                <w:lang w:val="bg-BG"/>
              </w:rPr>
              <w:t>.</w:t>
            </w:r>
            <w:r>
              <w:rPr>
                <w:b/>
                <w:bCs/>
                <w:lang w:val="bg-BG"/>
              </w:rPr>
              <w:t xml:space="preserve"> </w:t>
            </w:r>
            <w:r w:rsidRPr="00CE4D69">
              <w:t>(</w:t>
            </w:r>
            <w:r>
              <w:rPr>
                <w:lang w:val="bg-BG"/>
              </w:rPr>
              <w:t>4</w:t>
            </w:r>
            <w:r w:rsidRPr="00CE4D69">
              <w:t>)</w:t>
            </w:r>
            <w:r w:rsidRPr="00CE4D69">
              <w:rPr>
                <w:lang w:val="bg-BG"/>
              </w:rPr>
              <w:t xml:space="preserve"> </w:t>
            </w:r>
            <w:r w:rsidRPr="00AB419C">
              <w:t>При всеки случай на предаване, обмен и съхраняване на информация платформата гарантира защита на целостта на данните и на конфиденциалността на документите за участие в процедурата до момента на тяхното отваряне и разглеждане, който е след изтичане на срока за тяхното получаване.</w:t>
            </w:r>
          </w:p>
          <w:p w14:paraId="0BE7A4B3" w14:textId="77777777" w:rsidR="00890DF0" w:rsidRDefault="00890DF0" w:rsidP="00311241">
            <w:pPr>
              <w:jc w:val="both"/>
            </w:pPr>
          </w:p>
          <w:p w14:paraId="4A2AC3B6" w14:textId="301158A1" w:rsidR="00890DF0" w:rsidRPr="00321102" w:rsidRDefault="00890DF0" w:rsidP="00321102">
            <w:pPr>
              <w:jc w:val="both"/>
              <w:rPr>
                <w:lang w:val="bg-BG"/>
              </w:rPr>
            </w:pPr>
            <w:r w:rsidRPr="00321102">
              <w:rPr>
                <w:b/>
                <w:lang w:val="bg-BG"/>
              </w:rPr>
              <w:t>Чл. 19.</w:t>
            </w:r>
            <w:r w:rsidRPr="00321102">
              <w:rPr>
                <w:lang w:val="bg-BG"/>
              </w:rPr>
              <w:t xml:space="preserve"> (1) Офертата по чл. 18, ал. 1 се подава в запечатан непрозрачен плик от участника или от упълномощен от него представител. Върху плика се посочват името на участника, номер на обекта, адрес за кореспонденция, телефон и по възможност - факс и електронен адрес.</w:t>
            </w:r>
          </w:p>
          <w:p w14:paraId="65A2F1C9" w14:textId="18479607" w:rsidR="00890DF0" w:rsidRPr="00321102" w:rsidRDefault="00890DF0" w:rsidP="00321102">
            <w:pPr>
              <w:jc w:val="both"/>
              <w:rPr>
                <w:lang w:val="bg-BG"/>
              </w:rPr>
            </w:pPr>
            <w:r w:rsidRPr="00321102">
              <w:rPr>
                <w:lang w:val="bg-BG"/>
              </w:rPr>
              <w:t xml:space="preserve"> (2) В плика по ал. 1 се поставят документите, изисквани от възложителя съгласно чл. 18, както и отделен запечатан непрозрачен плик "Ценово предложение", наименованието на участника и обекта, за който той подава оферта. Пликът "Ценово предложение" съдържа попълнено и подписано ценовото предложение на участника.</w:t>
            </w:r>
          </w:p>
          <w:p w14:paraId="0F0EFEAC" w14:textId="77777777" w:rsidR="00890DF0" w:rsidRDefault="00890DF0" w:rsidP="00321102">
            <w:pPr>
              <w:jc w:val="both"/>
              <w:rPr>
                <w:lang w:val="bg-BG"/>
              </w:rPr>
            </w:pPr>
            <w:r w:rsidRPr="00321102">
              <w:rPr>
                <w:lang w:val="bg-BG"/>
              </w:rPr>
              <w:t xml:space="preserve"> (3)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14:paraId="7D705810" w14:textId="09926987" w:rsidR="00890DF0" w:rsidRPr="004253AC" w:rsidRDefault="00890DF0" w:rsidP="00321102">
            <w:pPr>
              <w:jc w:val="both"/>
              <w:rPr>
                <w:lang w:val="bg-BG"/>
              </w:rPr>
            </w:pPr>
            <w:r w:rsidRPr="00321102">
              <w:rPr>
                <w:b/>
                <w:lang w:val="bg-BG"/>
              </w:rPr>
              <w:t>Чл. 21.</w:t>
            </w:r>
            <w:r w:rsidRPr="00321102">
              <w:rPr>
                <w:lang w:val="bg-BG"/>
              </w:rPr>
              <w:t xml:space="preserve"> (3) Комисията се назначава със заповед от възложителя след изтичането на срока за подаване на офертите, в която се определя размерът на възнаграждението за участие в комисията за лицата, които не са в трудови/служебни правоотношения с възложителя.</w:t>
            </w:r>
          </w:p>
        </w:tc>
        <w:tc>
          <w:tcPr>
            <w:tcW w:w="1710" w:type="dxa"/>
            <w:tcBorders>
              <w:top w:val="single" w:sz="4" w:space="0" w:color="000000"/>
              <w:left w:val="single" w:sz="4" w:space="0" w:color="000000"/>
              <w:bottom w:val="single" w:sz="4" w:space="0" w:color="000000"/>
              <w:right w:val="single" w:sz="4" w:space="0" w:color="000000"/>
            </w:tcBorders>
          </w:tcPr>
          <w:p w14:paraId="7079DAC7" w14:textId="3E167269" w:rsidR="00890DF0" w:rsidRPr="00890DF0" w:rsidRDefault="00233970" w:rsidP="00311241">
            <w:pPr>
              <w:jc w:val="both"/>
              <w:rPr>
                <w:bCs/>
                <w:lang w:val="bg-BG"/>
              </w:rPr>
            </w:pPr>
            <w:r w:rsidRPr="00883812">
              <w:rPr>
                <w:b/>
                <w:lang w:val="bg-BG"/>
              </w:rPr>
              <w:t>Пълно</w:t>
            </w:r>
          </w:p>
        </w:tc>
      </w:tr>
      <w:tr w:rsidR="00890DF0" w:rsidRPr="00890DF0" w14:paraId="210B9AF3" w14:textId="0DCAFBF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A0E7B" w14:textId="77777777" w:rsidR="00890DF0" w:rsidRPr="00B809A7" w:rsidRDefault="00890DF0" w:rsidP="00311241">
            <w:pPr>
              <w:jc w:val="both"/>
              <w:rPr>
                <w:lang w:val="bg-BG"/>
              </w:rPr>
            </w:pPr>
            <w:r w:rsidRPr="00B809A7">
              <w:rPr>
                <w:lang w:val="bg-BG"/>
              </w:rPr>
              <w:t>4.   За обществените поръчки за строителство и конкурсите за проект държавите членки могат да изискат използването на специални електронни средства, като инструменти за електронно моделиране на информация за строителни работи или подобни. В такива случаи възлагащите органи осигуряват други средства за достъп съгласно предвиденото в параграф 5, докато тези инструменти не станат общодостъпни по смисъла на второ изречение от параграф 1, първа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A6CD6" w14:textId="77777777" w:rsidR="00890DF0" w:rsidRPr="00693080" w:rsidRDefault="00890DF0" w:rsidP="00311241">
            <w:pPr>
              <w:jc w:val="both"/>
              <w:rPr>
                <w:b/>
                <w:bCs/>
                <w:lang w:val="bg-BG"/>
              </w:rPr>
            </w:pPr>
            <w:r w:rsidRPr="00693080">
              <w:rPr>
                <w:b/>
                <w:bCs/>
                <w:lang w:val="bg-BG"/>
              </w:rPr>
              <w:t>Чл. 39а, ал. 9 ЗОП</w:t>
            </w:r>
          </w:p>
        </w:tc>
        <w:tc>
          <w:tcPr>
            <w:tcW w:w="5040" w:type="dxa"/>
            <w:tcBorders>
              <w:top w:val="single" w:sz="4" w:space="0" w:color="000000"/>
              <w:left w:val="single" w:sz="4" w:space="0" w:color="000000"/>
              <w:bottom w:val="single" w:sz="4" w:space="0" w:color="auto"/>
              <w:right w:val="single" w:sz="4" w:space="0" w:color="000000"/>
            </w:tcBorders>
          </w:tcPr>
          <w:p w14:paraId="59EE13A6" w14:textId="5BB43A6A" w:rsidR="00890DF0" w:rsidRPr="004253AC" w:rsidRDefault="00890DF0" w:rsidP="004253AC">
            <w:pPr>
              <w:jc w:val="both"/>
            </w:pPr>
            <w:r w:rsidRPr="00E05BA0">
              <w:rPr>
                <w:b/>
                <w:bCs/>
                <w:lang w:val="bg-BG"/>
              </w:rPr>
              <w:t xml:space="preserve">Чл. </w:t>
            </w:r>
            <w:r>
              <w:rPr>
                <w:b/>
                <w:bCs/>
                <w:lang w:val="bg-BG"/>
              </w:rPr>
              <w:t>39а</w:t>
            </w:r>
            <w:r w:rsidRPr="00CE4D69">
              <w:rPr>
                <w:b/>
                <w:bCs/>
                <w:lang w:val="bg-BG"/>
              </w:rPr>
              <w:t>.</w:t>
            </w:r>
            <w:r>
              <w:rPr>
                <w:b/>
                <w:bCs/>
                <w:lang w:val="bg-BG"/>
              </w:rPr>
              <w:t xml:space="preserve"> </w:t>
            </w:r>
            <w:r w:rsidRPr="00CE4D69">
              <w:t>(</w:t>
            </w:r>
            <w:r>
              <w:rPr>
                <w:lang w:val="bg-BG"/>
              </w:rPr>
              <w:t>9</w:t>
            </w:r>
            <w:r w:rsidRPr="00CE4D69">
              <w:t>)</w:t>
            </w:r>
            <w:r w:rsidRPr="00CE4D69">
              <w:rPr>
                <w:lang w:val="bg-BG"/>
              </w:rPr>
              <w:t xml:space="preserve"> </w:t>
            </w:r>
            <w:r w:rsidRPr="004253AC">
              <w:t>При поръчки за строителство и при конкурси за проект възложителите могат да изискат при изготвянето на офертите или проектите използването на специални инструменти за електронно моделиране на информация, които не са общодостъпни. В тези случаи възложителите осигуряват подходящи средства за достъп до тези инструменти.</w:t>
            </w:r>
          </w:p>
          <w:p w14:paraId="39F70B63" w14:textId="77777777" w:rsidR="00890DF0" w:rsidRDefault="00890DF0" w:rsidP="00321102">
            <w:pPr>
              <w:jc w:val="center"/>
              <w:rPr>
                <w:i/>
                <w:iCs/>
              </w:rPr>
            </w:pPr>
          </w:p>
          <w:p w14:paraId="1D74B334" w14:textId="77777777"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3F309CA1" w14:textId="1CF18262" w:rsidR="00890DF0" w:rsidRPr="00890DF0" w:rsidRDefault="00233970" w:rsidP="004253AC">
            <w:pPr>
              <w:jc w:val="both"/>
              <w:rPr>
                <w:bCs/>
                <w:lang w:val="bg-BG"/>
              </w:rPr>
            </w:pPr>
            <w:r w:rsidRPr="00883812">
              <w:rPr>
                <w:b/>
                <w:lang w:val="bg-BG"/>
              </w:rPr>
              <w:t>Пълно</w:t>
            </w:r>
          </w:p>
        </w:tc>
      </w:tr>
      <w:tr w:rsidR="00233970" w:rsidRPr="00890DF0" w14:paraId="2EBE4C7E" w14:textId="46F58FEC" w:rsidTr="0023397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41393" w14:textId="77777777" w:rsidR="00233970" w:rsidRPr="00B809A7" w:rsidRDefault="00233970" w:rsidP="00311241">
            <w:pPr>
              <w:jc w:val="both"/>
              <w:rPr>
                <w:lang w:val="bg-BG"/>
              </w:rPr>
            </w:pPr>
            <w:r w:rsidRPr="00B809A7">
              <w:rPr>
                <w:lang w:val="bg-BG"/>
              </w:rPr>
              <w:t>5.   Възлагащите органи могат, когато е необходимо, да изискват използването на инструменти и устройства, които не са общодостъпни, при условие че възлагащите органи предложат други средства за достъп.</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770114" w14:textId="77777777" w:rsidR="00233970" w:rsidRDefault="00233970" w:rsidP="00321102">
            <w:pPr>
              <w:jc w:val="both"/>
              <w:rPr>
                <w:b/>
                <w:bCs/>
                <w:lang w:val="bg-BG"/>
              </w:rPr>
            </w:pPr>
            <w:r w:rsidRPr="00693080">
              <w:rPr>
                <w:b/>
                <w:bCs/>
                <w:lang w:val="bg-BG"/>
              </w:rPr>
              <w:t>Чл. 39а, ал. 9</w:t>
            </w:r>
            <w:r>
              <w:rPr>
                <w:b/>
                <w:bCs/>
                <w:lang w:val="bg-BG"/>
              </w:rPr>
              <w:t xml:space="preserve"> и </w:t>
            </w:r>
            <w:r w:rsidRPr="00693080">
              <w:rPr>
                <w:b/>
                <w:bCs/>
                <w:lang w:val="bg-BG"/>
              </w:rPr>
              <w:t xml:space="preserve"> 10 от ЗОП</w:t>
            </w:r>
          </w:p>
          <w:p w14:paraId="65266E3A" w14:textId="77777777" w:rsidR="00233970" w:rsidRDefault="00233970" w:rsidP="00321102">
            <w:pPr>
              <w:jc w:val="both"/>
              <w:rPr>
                <w:b/>
                <w:bCs/>
                <w:lang w:val="bg-BG"/>
              </w:rPr>
            </w:pPr>
          </w:p>
          <w:p w14:paraId="5113A1FF" w14:textId="77777777" w:rsidR="00233970" w:rsidRDefault="00233970" w:rsidP="00321102">
            <w:pPr>
              <w:jc w:val="both"/>
              <w:rPr>
                <w:b/>
                <w:bCs/>
                <w:lang w:val="bg-BG"/>
              </w:rPr>
            </w:pPr>
          </w:p>
          <w:p w14:paraId="75B29159" w14:textId="77777777" w:rsidR="00233970" w:rsidRDefault="00233970" w:rsidP="00321102">
            <w:pPr>
              <w:jc w:val="both"/>
              <w:rPr>
                <w:b/>
                <w:bCs/>
                <w:lang w:val="bg-BG"/>
              </w:rPr>
            </w:pPr>
          </w:p>
          <w:p w14:paraId="4AA277DB" w14:textId="77777777" w:rsidR="00233970" w:rsidRDefault="00233970" w:rsidP="00321102">
            <w:pPr>
              <w:jc w:val="both"/>
              <w:rPr>
                <w:b/>
                <w:bCs/>
                <w:lang w:val="bg-BG"/>
              </w:rPr>
            </w:pPr>
          </w:p>
          <w:p w14:paraId="41A1795D" w14:textId="77777777" w:rsidR="00233970" w:rsidRDefault="00233970" w:rsidP="00321102">
            <w:pPr>
              <w:jc w:val="both"/>
              <w:rPr>
                <w:b/>
                <w:bCs/>
                <w:lang w:val="bg-BG"/>
              </w:rPr>
            </w:pPr>
          </w:p>
          <w:p w14:paraId="345A4ACF" w14:textId="77777777" w:rsidR="00233970" w:rsidRDefault="00233970" w:rsidP="00321102">
            <w:pPr>
              <w:jc w:val="both"/>
              <w:rPr>
                <w:b/>
                <w:bCs/>
                <w:lang w:val="bg-BG"/>
              </w:rPr>
            </w:pPr>
          </w:p>
          <w:p w14:paraId="68F1FFB3" w14:textId="77777777" w:rsidR="00233970" w:rsidRDefault="00233970" w:rsidP="00321102">
            <w:pPr>
              <w:jc w:val="both"/>
              <w:rPr>
                <w:b/>
                <w:bCs/>
                <w:lang w:val="bg-BG"/>
              </w:rPr>
            </w:pPr>
          </w:p>
          <w:p w14:paraId="26E6F04B" w14:textId="77777777" w:rsidR="00233970" w:rsidRDefault="00233970" w:rsidP="00321102">
            <w:pPr>
              <w:jc w:val="both"/>
              <w:rPr>
                <w:b/>
                <w:bCs/>
                <w:lang w:val="bg-BG"/>
              </w:rPr>
            </w:pPr>
          </w:p>
          <w:p w14:paraId="3158C7EB" w14:textId="77777777" w:rsidR="00233970" w:rsidRDefault="00233970" w:rsidP="00321102">
            <w:pPr>
              <w:jc w:val="both"/>
              <w:rPr>
                <w:b/>
                <w:bCs/>
                <w:lang w:val="bg-BG"/>
              </w:rPr>
            </w:pPr>
          </w:p>
          <w:p w14:paraId="09C87129" w14:textId="77777777" w:rsidR="00233970" w:rsidRDefault="00233970" w:rsidP="00321102">
            <w:pPr>
              <w:jc w:val="both"/>
              <w:rPr>
                <w:b/>
                <w:bCs/>
                <w:lang w:val="bg-BG"/>
              </w:rPr>
            </w:pPr>
          </w:p>
          <w:p w14:paraId="5272CCE2" w14:textId="77777777" w:rsidR="00233970" w:rsidRDefault="00233970" w:rsidP="00321102">
            <w:pPr>
              <w:jc w:val="both"/>
              <w:rPr>
                <w:b/>
                <w:bCs/>
                <w:lang w:val="bg-BG"/>
              </w:rPr>
            </w:pPr>
          </w:p>
          <w:p w14:paraId="54FE36CD" w14:textId="77777777" w:rsidR="00233970" w:rsidRDefault="00233970" w:rsidP="00321102">
            <w:pPr>
              <w:jc w:val="both"/>
              <w:rPr>
                <w:b/>
                <w:bCs/>
                <w:lang w:val="bg-BG"/>
              </w:rPr>
            </w:pPr>
          </w:p>
          <w:p w14:paraId="0585BFA8" w14:textId="77777777" w:rsidR="00233970" w:rsidRDefault="00233970" w:rsidP="00321102">
            <w:pPr>
              <w:jc w:val="both"/>
              <w:rPr>
                <w:b/>
                <w:bCs/>
                <w:lang w:val="bg-BG"/>
              </w:rPr>
            </w:pPr>
          </w:p>
          <w:p w14:paraId="0ABB2552" w14:textId="77777777" w:rsidR="00233970" w:rsidRDefault="00233970" w:rsidP="00321102">
            <w:pPr>
              <w:jc w:val="both"/>
              <w:rPr>
                <w:b/>
                <w:bCs/>
                <w:lang w:val="bg-BG"/>
              </w:rPr>
            </w:pPr>
          </w:p>
          <w:p w14:paraId="37C35D06" w14:textId="77777777" w:rsidR="00233970" w:rsidRDefault="00233970" w:rsidP="00321102">
            <w:pPr>
              <w:jc w:val="both"/>
              <w:rPr>
                <w:b/>
                <w:bCs/>
                <w:lang w:val="bg-BG"/>
              </w:rPr>
            </w:pPr>
          </w:p>
          <w:p w14:paraId="7A4A6F68" w14:textId="77777777" w:rsidR="00233970" w:rsidRDefault="00233970" w:rsidP="00321102">
            <w:pPr>
              <w:jc w:val="both"/>
              <w:rPr>
                <w:b/>
                <w:bCs/>
                <w:lang w:val="bg-BG"/>
              </w:rPr>
            </w:pPr>
          </w:p>
          <w:p w14:paraId="1F5F2812" w14:textId="77777777" w:rsidR="00233970" w:rsidRDefault="00233970" w:rsidP="00321102">
            <w:pPr>
              <w:jc w:val="both"/>
              <w:rPr>
                <w:b/>
                <w:bCs/>
                <w:lang w:val="bg-BG"/>
              </w:rPr>
            </w:pPr>
          </w:p>
          <w:p w14:paraId="4F2AE2DB" w14:textId="222B766B" w:rsidR="00233970" w:rsidRDefault="00233970" w:rsidP="00321102">
            <w:pPr>
              <w:jc w:val="both"/>
              <w:rPr>
                <w:b/>
                <w:bCs/>
                <w:lang w:val="bg-BG"/>
              </w:rPr>
            </w:pPr>
          </w:p>
          <w:p w14:paraId="786ABE89" w14:textId="3FB66961" w:rsidR="00233970" w:rsidRDefault="00233970" w:rsidP="00321102">
            <w:pPr>
              <w:jc w:val="both"/>
              <w:rPr>
                <w:b/>
                <w:bCs/>
                <w:lang w:val="bg-BG"/>
              </w:rPr>
            </w:pPr>
          </w:p>
          <w:p w14:paraId="53F571BF" w14:textId="62013E56" w:rsidR="00233970" w:rsidRDefault="00233970" w:rsidP="00321102">
            <w:pPr>
              <w:jc w:val="both"/>
              <w:rPr>
                <w:b/>
                <w:bCs/>
                <w:lang w:val="bg-BG"/>
              </w:rPr>
            </w:pPr>
          </w:p>
          <w:p w14:paraId="64C1422E" w14:textId="7C838FA3" w:rsidR="00233970" w:rsidRDefault="00233970" w:rsidP="00321102">
            <w:pPr>
              <w:jc w:val="both"/>
              <w:rPr>
                <w:b/>
                <w:bCs/>
                <w:lang w:val="bg-BG"/>
              </w:rPr>
            </w:pPr>
          </w:p>
          <w:p w14:paraId="5E2A6177" w14:textId="4E60B06E" w:rsidR="00233970" w:rsidRDefault="00233970" w:rsidP="00321102">
            <w:pPr>
              <w:jc w:val="both"/>
              <w:rPr>
                <w:b/>
                <w:bCs/>
                <w:lang w:val="bg-BG"/>
              </w:rPr>
            </w:pPr>
          </w:p>
          <w:p w14:paraId="6E5D5768" w14:textId="77777777" w:rsidR="00233970" w:rsidRDefault="00233970" w:rsidP="00321102">
            <w:pPr>
              <w:jc w:val="both"/>
              <w:rPr>
                <w:b/>
                <w:bCs/>
                <w:lang w:val="bg-BG"/>
              </w:rPr>
            </w:pPr>
          </w:p>
          <w:p w14:paraId="2FAFCA31" w14:textId="73E131FD" w:rsidR="00233970" w:rsidRPr="00693080" w:rsidRDefault="00233970" w:rsidP="00321102">
            <w:pPr>
              <w:jc w:val="both"/>
              <w:rPr>
                <w:b/>
                <w:bCs/>
                <w:lang w:val="bg-BG"/>
              </w:rPr>
            </w:pPr>
            <w:r w:rsidRPr="00321102">
              <w:rPr>
                <w:b/>
                <w:bCs/>
                <w:lang w:val="bg-BG"/>
              </w:rPr>
              <w:t>Чл. 1</w:t>
            </w:r>
            <w:r>
              <w:rPr>
                <w:b/>
                <w:bCs/>
                <w:lang w:val="bg-BG"/>
              </w:rPr>
              <w:t>6</w:t>
            </w:r>
            <w:r w:rsidRPr="00321102">
              <w:rPr>
                <w:b/>
                <w:bCs/>
                <w:lang w:val="bg-BG"/>
              </w:rPr>
              <w:t xml:space="preserve"> от Наредба за условията и реда за възлагане изпълнението на дейности в горски</w:t>
            </w:r>
          </w:p>
        </w:tc>
        <w:tc>
          <w:tcPr>
            <w:tcW w:w="5040" w:type="dxa"/>
            <w:vMerge w:val="restart"/>
            <w:tcBorders>
              <w:top w:val="single" w:sz="4" w:space="0" w:color="auto"/>
              <w:left w:val="single" w:sz="4" w:space="0" w:color="auto"/>
              <w:bottom w:val="single" w:sz="4" w:space="0" w:color="auto"/>
              <w:right w:val="single" w:sz="4" w:space="0" w:color="auto"/>
            </w:tcBorders>
          </w:tcPr>
          <w:p w14:paraId="05EC80D6" w14:textId="62993253" w:rsidR="00233970" w:rsidRPr="00D36099" w:rsidRDefault="00233970" w:rsidP="00D36099">
            <w:pPr>
              <w:jc w:val="both"/>
            </w:pPr>
            <w:r w:rsidRPr="00E05BA0">
              <w:rPr>
                <w:b/>
                <w:bCs/>
                <w:lang w:val="bg-BG"/>
              </w:rPr>
              <w:t xml:space="preserve">Чл. </w:t>
            </w:r>
            <w:r>
              <w:rPr>
                <w:b/>
                <w:bCs/>
                <w:lang w:val="bg-BG"/>
              </w:rPr>
              <w:t>39а</w:t>
            </w:r>
            <w:r w:rsidRPr="00CE4D69">
              <w:rPr>
                <w:b/>
                <w:bCs/>
                <w:lang w:val="bg-BG"/>
              </w:rPr>
              <w:t>.</w:t>
            </w:r>
            <w:r w:rsidRPr="00CE4D69">
              <w:rPr>
                <w:lang w:val="bg-BG"/>
              </w:rPr>
              <w:t xml:space="preserve"> </w:t>
            </w:r>
            <w:r>
              <w:rPr>
                <w:lang w:val="bg-BG"/>
              </w:rPr>
              <w:t>(9)</w:t>
            </w:r>
            <w:r w:rsidRPr="00D36099">
              <w:rPr>
                <w:highlight w:val="white"/>
                <w:shd w:val="clear" w:color="auto" w:fill="FEFEFE"/>
              </w:rPr>
              <w:t xml:space="preserve"> </w:t>
            </w:r>
            <w:r w:rsidRPr="00D36099">
              <w:t>При поръчки за строителство и при конкурси за проект възложителите могат да изискат при изготвянето на офертите или проектите използването на специални инструменти за електронно моделиране на информация, които не са общодостъпни. В тези случаи възложителите осигуряват подходящи средства за достъп до тези инструменти.</w:t>
            </w:r>
          </w:p>
          <w:p w14:paraId="61E6BA15" w14:textId="77777777" w:rsidR="00233970" w:rsidRPr="00D36099" w:rsidRDefault="00233970" w:rsidP="00D36099">
            <w:pPr>
              <w:jc w:val="both"/>
            </w:pPr>
            <w:r>
              <w:rPr>
                <w:lang w:val="bg-BG"/>
              </w:rPr>
              <w:t>(10)</w:t>
            </w:r>
            <w:r w:rsidRPr="00D36099">
              <w:rPr>
                <w:highlight w:val="white"/>
                <w:shd w:val="clear" w:color="auto" w:fill="FEFEFE"/>
              </w:rPr>
              <w:t xml:space="preserve"> </w:t>
            </w:r>
            <w:r w:rsidRPr="00D36099">
              <w:t>Предложените от възложителите средства за достъп по ал. 9 са подходящи, когато:</w:t>
            </w:r>
          </w:p>
          <w:p w14:paraId="6B7D9AE8" w14:textId="77777777" w:rsidR="00233970" w:rsidRPr="00D36099" w:rsidRDefault="00233970" w:rsidP="00D36099">
            <w:pPr>
              <w:jc w:val="both"/>
            </w:pPr>
            <w:r w:rsidRPr="00D36099">
              <w:t>1. осигуряват неограничен и пълен пряк безплатен достъп с електронни средства до тези инструменти от датата на публикуване на обявлението или от датата на изпращане на поканата за потвърждаване на интерес, като в обявлението или поканата се посочва интернет адресът, на който са достъпни тези инструменти;</w:t>
            </w:r>
          </w:p>
          <w:p w14:paraId="4CACA9F8" w14:textId="77777777" w:rsidR="00233970" w:rsidRPr="00D36099" w:rsidRDefault="00233970" w:rsidP="00D36099">
            <w:pPr>
              <w:jc w:val="both"/>
            </w:pPr>
            <w:r w:rsidRPr="00D36099">
              <w:t>2. на лицата, които нямат достъп до съответните инструменти или които нямат възможност да ги получат в рамките на съответните срокове по независещи от тях причини, се осигури безплатен онлайн достъп до обществената поръчка чрез генериране на кодове за еднократен достъп.</w:t>
            </w:r>
          </w:p>
          <w:p w14:paraId="2A6DAB76" w14:textId="77777777" w:rsidR="00233970" w:rsidRDefault="00233970" w:rsidP="00321102">
            <w:pPr>
              <w:jc w:val="both"/>
              <w:rPr>
                <w:b/>
                <w:lang w:val="bg-BG"/>
              </w:rPr>
            </w:pPr>
          </w:p>
          <w:p w14:paraId="39813C47" w14:textId="0C8376B5" w:rsidR="00233970" w:rsidRPr="00321102" w:rsidRDefault="00233970" w:rsidP="00321102">
            <w:pPr>
              <w:jc w:val="both"/>
              <w:rPr>
                <w:lang w:val="bg-BG"/>
              </w:rPr>
            </w:pPr>
            <w:r w:rsidRPr="00321102">
              <w:rPr>
                <w:b/>
                <w:lang w:val="bg-BG"/>
              </w:rPr>
              <w:t>Чл. 16.</w:t>
            </w:r>
            <w:r w:rsidRPr="00321102">
              <w:rPr>
                <w:lang w:val="bg-BG"/>
              </w:rPr>
              <w:t xml:space="preserve"> (1) Документацията за участие в открития, електронния конкурс се утвърждава със заповедта по чл. 15, ал. 3 и съдържа:</w:t>
            </w:r>
          </w:p>
          <w:p w14:paraId="2DF24A3C" w14:textId="4A4F2030" w:rsidR="00233970" w:rsidRPr="00321102" w:rsidRDefault="00233970" w:rsidP="00321102">
            <w:pPr>
              <w:jc w:val="both"/>
              <w:rPr>
                <w:lang w:val="bg-BG"/>
              </w:rPr>
            </w:pPr>
            <w:r w:rsidRPr="00321102">
              <w:rPr>
                <w:lang w:val="bg-BG"/>
              </w:rPr>
              <w:t xml:space="preserve"> 1. обект, дейности, предмет на възлагане по процедурата, срокове за изпълнение, спецификации, технологични планове на обекта и други документи, описващи възлаганите дейности;</w:t>
            </w:r>
          </w:p>
          <w:p w14:paraId="43169C7D" w14:textId="3F5870DD" w:rsidR="00233970" w:rsidRPr="00321102" w:rsidRDefault="00233970" w:rsidP="00321102">
            <w:pPr>
              <w:jc w:val="both"/>
              <w:rPr>
                <w:lang w:val="bg-BG"/>
              </w:rPr>
            </w:pPr>
            <w:r w:rsidRPr="00321102">
              <w:rPr>
                <w:lang w:val="bg-BG"/>
              </w:rPr>
              <w:t xml:space="preserve"> 2. изисквания, на които трябва да отговарят участниците и подизпълнителите;</w:t>
            </w:r>
          </w:p>
          <w:p w14:paraId="557E4632" w14:textId="1A5177A7" w:rsidR="00233970" w:rsidRPr="00321102" w:rsidRDefault="00233970" w:rsidP="00321102">
            <w:pPr>
              <w:jc w:val="both"/>
              <w:rPr>
                <w:lang w:val="bg-BG"/>
              </w:rPr>
            </w:pPr>
            <w:r w:rsidRPr="00321102">
              <w:rPr>
                <w:lang w:val="bg-BG"/>
              </w:rPr>
              <w:t xml:space="preserve"> 3. документи, които следва да бъдат представени от участниците при участие в конкурса;</w:t>
            </w:r>
          </w:p>
          <w:p w14:paraId="6857BD62" w14:textId="77777777" w:rsidR="00233970" w:rsidRPr="00321102" w:rsidRDefault="00233970" w:rsidP="00321102">
            <w:pPr>
              <w:jc w:val="both"/>
              <w:rPr>
                <w:lang w:val="bg-BG"/>
              </w:rPr>
            </w:pPr>
            <w:r w:rsidRPr="00321102">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14:paraId="090954E9" w14:textId="77777777" w:rsidR="00233970" w:rsidRPr="00321102" w:rsidRDefault="00233970" w:rsidP="00321102">
            <w:pPr>
              <w:jc w:val="both"/>
              <w:rPr>
                <w:lang w:val="bg-BG"/>
              </w:rPr>
            </w:pPr>
            <w:r w:rsidRPr="00321102">
              <w:rPr>
                <w:lang w:val="bg-BG"/>
              </w:rPr>
              <w:t xml:space="preserve"> 5. образец на офертата;</w:t>
            </w:r>
          </w:p>
          <w:p w14:paraId="460B2F3C" w14:textId="562E7DE7" w:rsidR="00233970" w:rsidRPr="00321102" w:rsidRDefault="00233970" w:rsidP="00321102">
            <w:pPr>
              <w:jc w:val="both"/>
              <w:rPr>
                <w:lang w:val="bg-BG"/>
              </w:rPr>
            </w:pPr>
            <w:r w:rsidRPr="00321102">
              <w:rPr>
                <w:lang w:val="bg-BG"/>
              </w:rPr>
              <w:t xml:space="preserve"> 6. основания за недопускане или отстраняване на участник от участие в процедурата;</w:t>
            </w:r>
          </w:p>
          <w:p w14:paraId="361FDA4D" w14:textId="1F307E83" w:rsidR="00233970" w:rsidRPr="00321102" w:rsidRDefault="00233970" w:rsidP="00321102">
            <w:pPr>
              <w:jc w:val="both"/>
              <w:rPr>
                <w:lang w:val="bg-BG"/>
              </w:rPr>
            </w:pPr>
            <w:r w:rsidRPr="00321102">
              <w:rPr>
                <w:lang w:val="bg-BG"/>
              </w:rPr>
              <w:t xml:space="preserve"> 7. проект на договор, изготвен в съответствие с условията по чл. 9г;</w:t>
            </w:r>
          </w:p>
          <w:p w14:paraId="7F069D14" w14:textId="7FAE3CA7" w:rsidR="00233970" w:rsidRPr="00321102" w:rsidRDefault="00233970" w:rsidP="00321102">
            <w:pPr>
              <w:jc w:val="both"/>
              <w:rPr>
                <w:lang w:val="bg-BG"/>
              </w:rPr>
            </w:pPr>
            <w:r w:rsidRPr="00321102">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14:paraId="3BC4F1B1" w14:textId="77777777" w:rsidR="00233970" w:rsidRPr="00321102" w:rsidRDefault="00233970" w:rsidP="00321102">
            <w:pPr>
              <w:jc w:val="both"/>
              <w:rPr>
                <w:lang w:val="bg-BG"/>
              </w:rPr>
            </w:pPr>
            <w:r w:rsidRPr="00321102">
              <w:rPr>
                <w:lang w:val="bg-BG"/>
              </w:rPr>
              <w:t xml:space="preserve"> (2) Към конкурсната документация по ал. 1 се прилага копие от заповедта за откриване на конкурса.</w:t>
            </w:r>
          </w:p>
          <w:p w14:paraId="0D78DCA9" w14:textId="35664546" w:rsidR="00233970" w:rsidRPr="00321102" w:rsidRDefault="00233970" w:rsidP="00321102">
            <w:pPr>
              <w:jc w:val="both"/>
              <w:rPr>
                <w:lang w:val="bg-BG"/>
              </w:rPr>
            </w:pPr>
            <w:r w:rsidRPr="00321102">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14:paraId="70B5EC33" w14:textId="5BDB92EB" w:rsidR="00233970" w:rsidRPr="00321102" w:rsidRDefault="00233970" w:rsidP="00321102">
            <w:pPr>
              <w:jc w:val="both"/>
              <w:rPr>
                <w:lang w:val="bg-BG"/>
              </w:rPr>
            </w:pPr>
            <w:r w:rsidRPr="00321102">
              <w:rPr>
                <w:lang w:val="bg-BG"/>
              </w:rPr>
              <w:t xml:space="preserve"> (4)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14:paraId="0E335232" w14:textId="089F3027" w:rsidR="00233970" w:rsidRPr="00321102" w:rsidRDefault="00233970" w:rsidP="00321102">
            <w:pPr>
              <w:jc w:val="both"/>
              <w:rPr>
                <w:lang w:val="bg-BG"/>
              </w:rPr>
            </w:pPr>
            <w:r w:rsidRPr="00321102">
              <w:rPr>
                <w:lang w:val="bg-BG"/>
              </w:rPr>
              <w:t xml:space="preserve"> (5) Възложителят прилага методиката по ал. 1, т. 4 по отношение на всички допуснати до оценка оферти, без да я променя.</w:t>
            </w:r>
          </w:p>
          <w:p w14:paraId="61E510C5" w14:textId="2B558198" w:rsidR="00233970" w:rsidRPr="00321102" w:rsidRDefault="00233970" w:rsidP="00321102">
            <w:pPr>
              <w:jc w:val="both"/>
              <w:rPr>
                <w:lang w:val="bg-BG"/>
              </w:rPr>
            </w:pPr>
            <w:r w:rsidRPr="00321102">
              <w:rPr>
                <w:lang w:val="bg-BG"/>
              </w:rPr>
              <w:t xml:space="preserve"> (6) При възлагане добива на дървесина в документацията за участие в процедурата се определят размерите и качеството на асортиментите, които следва да бъдат добити, или се посочва кой стандарт се прилага (Български държавен стандарт (БДС) или Европейски стандарт (EN).</w:t>
            </w:r>
          </w:p>
          <w:p w14:paraId="2BC12FC8" w14:textId="048B962C" w:rsidR="00233970" w:rsidRPr="00321102" w:rsidRDefault="00233970" w:rsidP="00321102">
            <w:pPr>
              <w:jc w:val="both"/>
              <w:rPr>
                <w:lang w:val="bg-BG"/>
              </w:rPr>
            </w:pPr>
            <w:r w:rsidRPr="00321102">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14:paraId="2D52D9CF" w14:textId="51D00225" w:rsidR="00233970" w:rsidRPr="00321102" w:rsidRDefault="00233970" w:rsidP="00321102">
            <w:pPr>
              <w:jc w:val="both"/>
              <w:rPr>
                <w:lang w:val="bg-BG"/>
              </w:rPr>
            </w:pPr>
            <w:r w:rsidRPr="00321102">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14:paraId="17017A52" w14:textId="2028D430" w:rsidR="00233970" w:rsidRPr="00B809A7" w:rsidRDefault="00233970" w:rsidP="00321102">
            <w:pPr>
              <w:jc w:val="both"/>
              <w:rPr>
                <w:lang w:val="bg-BG"/>
              </w:rPr>
            </w:pPr>
            <w:r w:rsidRPr="00321102">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tc>
        <w:tc>
          <w:tcPr>
            <w:tcW w:w="1710" w:type="dxa"/>
            <w:vMerge w:val="restart"/>
            <w:tcBorders>
              <w:top w:val="single" w:sz="4" w:space="0" w:color="auto"/>
              <w:left w:val="single" w:sz="4" w:space="0" w:color="auto"/>
              <w:right w:val="single" w:sz="4" w:space="0" w:color="auto"/>
            </w:tcBorders>
          </w:tcPr>
          <w:p w14:paraId="559F3CDB" w14:textId="314EBC7E" w:rsidR="00233970" w:rsidRPr="00890DF0" w:rsidRDefault="00233970" w:rsidP="00D36099">
            <w:pPr>
              <w:jc w:val="both"/>
              <w:rPr>
                <w:bCs/>
                <w:lang w:val="bg-BG"/>
              </w:rPr>
            </w:pPr>
            <w:r w:rsidRPr="00883812">
              <w:rPr>
                <w:b/>
                <w:lang w:val="bg-BG"/>
              </w:rPr>
              <w:t>Пълно</w:t>
            </w:r>
          </w:p>
        </w:tc>
      </w:tr>
      <w:tr w:rsidR="00233970" w:rsidRPr="00890DF0" w14:paraId="50D8408F" w14:textId="58EE7B84" w:rsidTr="0023397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95A29" w14:textId="77777777" w:rsidR="00233970" w:rsidRPr="00B809A7" w:rsidRDefault="00233970" w:rsidP="00311241">
            <w:pPr>
              <w:jc w:val="both"/>
              <w:rPr>
                <w:lang w:val="bg-BG"/>
              </w:rPr>
            </w:pPr>
            <w:r w:rsidRPr="00B809A7">
              <w:rPr>
                <w:lang w:val="bg-BG"/>
              </w:rPr>
              <w:t>Счита се, че възлагащите органи предлагат подходящи други средства за достъп във всяка от следните ситуации, когато те:</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154AF50" w14:textId="77777777" w:rsidR="00233970" w:rsidRPr="00B809A7" w:rsidRDefault="00233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8D6506C" w14:textId="77777777" w:rsidR="00233970" w:rsidRPr="00B809A7" w:rsidRDefault="00233970" w:rsidP="00311241">
            <w:pPr>
              <w:jc w:val="both"/>
              <w:rPr>
                <w:lang w:val="bg-BG"/>
              </w:rPr>
            </w:pPr>
          </w:p>
        </w:tc>
        <w:tc>
          <w:tcPr>
            <w:tcW w:w="1710" w:type="dxa"/>
            <w:vMerge/>
            <w:tcBorders>
              <w:left w:val="single" w:sz="4" w:space="0" w:color="auto"/>
              <w:right w:val="single" w:sz="4" w:space="0" w:color="auto"/>
            </w:tcBorders>
          </w:tcPr>
          <w:p w14:paraId="50056E9D" w14:textId="77777777" w:rsidR="00233970" w:rsidRPr="00890DF0" w:rsidRDefault="00233970" w:rsidP="00311241">
            <w:pPr>
              <w:jc w:val="both"/>
              <w:rPr>
                <w:lang w:val="bg-BG"/>
              </w:rPr>
            </w:pPr>
          </w:p>
        </w:tc>
      </w:tr>
      <w:tr w:rsidR="00233970" w:rsidRPr="00890DF0" w14:paraId="326B6827" w14:textId="7B7159F1" w:rsidTr="0023397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19B93" w14:textId="77777777" w:rsidR="00233970" w:rsidRPr="00B809A7" w:rsidRDefault="00233970" w:rsidP="00311241">
            <w:pPr>
              <w:jc w:val="both"/>
              <w:rPr>
                <w:lang w:val="bg-BG"/>
              </w:rPr>
            </w:pPr>
            <w:r w:rsidRPr="00B809A7">
              <w:rPr>
                <w:lang w:val="bg-BG"/>
              </w:rPr>
              <w:t>а)</w:t>
            </w:r>
            <w:r w:rsidRPr="00B809A7">
              <w:rPr>
                <w:lang w:val="bg-BG"/>
              </w:rPr>
              <w:tab/>
              <w:t>предлагат неограничен и пълен пряк безплатен достъп с електронни средства до тези инструменти и устройства от датата на публикуване на обявлението в съответствие с приложение VIII или от датата на изпращане на поканата за потвърждаване на интерес. В текста на обявлението или поканата за потвърждаване на интерес се посочва интернет адресът, на който са достъпни тези инструменти и устройства;</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129FFE9" w14:textId="77777777" w:rsidR="00233970" w:rsidRPr="00B809A7" w:rsidRDefault="00233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34B7F9C" w14:textId="77777777" w:rsidR="00233970" w:rsidRPr="00B809A7" w:rsidRDefault="00233970" w:rsidP="00311241">
            <w:pPr>
              <w:jc w:val="both"/>
              <w:rPr>
                <w:lang w:val="bg-BG"/>
              </w:rPr>
            </w:pPr>
          </w:p>
        </w:tc>
        <w:tc>
          <w:tcPr>
            <w:tcW w:w="1710" w:type="dxa"/>
            <w:vMerge/>
            <w:tcBorders>
              <w:left w:val="single" w:sz="4" w:space="0" w:color="auto"/>
              <w:right w:val="single" w:sz="4" w:space="0" w:color="auto"/>
            </w:tcBorders>
          </w:tcPr>
          <w:p w14:paraId="46947BBF" w14:textId="77777777" w:rsidR="00233970" w:rsidRPr="00890DF0" w:rsidRDefault="00233970" w:rsidP="00311241">
            <w:pPr>
              <w:jc w:val="both"/>
              <w:rPr>
                <w:lang w:val="bg-BG"/>
              </w:rPr>
            </w:pPr>
          </w:p>
        </w:tc>
      </w:tr>
      <w:tr w:rsidR="00233970" w:rsidRPr="00890DF0" w14:paraId="66FF223F" w14:textId="495C1857" w:rsidTr="00233970">
        <w:trPr>
          <w:trHeight w:val="77"/>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769F9" w14:textId="77777777" w:rsidR="00233970" w:rsidRPr="00B809A7" w:rsidRDefault="00233970" w:rsidP="00311241">
            <w:pPr>
              <w:jc w:val="both"/>
              <w:rPr>
                <w:lang w:val="bg-BG"/>
              </w:rPr>
            </w:pPr>
            <w:r w:rsidRPr="00B809A7">
              <w:rPr>
                <w:lang w:val="bg-BG"/>
              </w:rPr>
              <w:t>б) осигуряват на оферентите, които нямат достъп до съответните инструменти и устройства или нямат възможност да ги получат в рамките на съответните срокове по независещи от оферентите причини, достъп до процедурата за възлагане на обществена поръчка чрез генериране на кодове за еднократен достъп, достъпни безплатно онлайн; или</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EF94C13" w14:textId="77777777" w:rsidR="00233970" w:rsidRPr="00B809A7" w:rsidRDefault="00233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2CE84DD8" w14:textId="77777777" w:rsidR="00233970" w:rsidRPr="00B809A7" w:rsidRDefault="00233970" w:rsidP="00311241">
            <w:pPr>
              <w:jc w:val="both"/>
              <w:rPr>
                <w:lang w:val="bg-BG"/>
              </w:rPr>
            </w:pPr>
          </w:p>
        </w:tc>
        <w:tc>
          <w:tcPr>
            <w:tcW w:w="1710" w:type="dxa"/>
            <w:vMerge/>
            <w:tcBorders>
              <w:left w:val="single" w:sz="4" w:space="0" w:color="auto"/>
              <w:right w:val="single" w:sz="4" w:space="0" w:color="auto"/>
            </w:tcBorders>
          </w:tcPr>
          <w:p w14:paraId="6D1EA628" w14:textId="77777777" w:rsidR="00233970" w:rsidRPr="00890DF0" w:rsidRDefault="00233970" w:rsidP="00311241">
            <w:pPr>
              <w:jc w:val="both"/>
              <w:rPr>
                <w:lang w:val="bg-BG"/>
              </w:rPr>
            </w:pPr>
          </w:p>
        </w:tc>
      </w:tr>
      <w:tr w:rsidR="00233970" w:rsidRPr="00890DF0" w14:paraId="68994006" w14:textId="4BD94398" w:rsidTr="0023397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1AF5D" w14:textId="77777777" w:rsidR="00233970" w:rsidRPr="00B809A7" w:rsidRDefault="00233970" w:rsidP="00311241">
            <w:pPr>
              <w:jc w:val="both"/>
              <w:rPr>
                <w:lang w:val="bg-BG"/>
              </w:rPr>
            </w:pPr>
            <w:r w:rsidRPr="00B809A7">
              <w:rPr>
                <w:lang w:val="bg-BG"/>
              </w:rPr>
              <w:t>в) поддържат друг път за електронно подаване на оферти.</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B4172E0" w14:textId="77777777" w:rsidR="00233970" w:rsidRPr="00B809A7" w:rsidRDefault="00233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8E0F162" w14:textId="77777777" w:rsidR="00233970" w:rsidRPr="00B809A7" w:rsidRDefault="00233970" w:rsidP="00311241">
            <w:pPr>
              <w:jc w:val="both"/>
              <w:rPr>
                <w:lang w:val="bg-BG"/>
              </w:rPr>
            </w:pPr>
          </w:p>
        </w:tc>
        <w:tc>
          <w:tcPr>
            <w:tcW w:w="1710" w:type="dxa"/>
            <w:vMerge/>
            <w:tcBorders>
              <w:left w:val="single" w:sz="4" w:space="0" w:color="auto"/>
              <w:bottom w:val="single" w:sz="4" w:space="0" w:color="auto"/>
              <w:right w:val="single" w:sz="4" w:space="0" w:color="auto"/>
            </w:tcBorders>
          </w:tcPr>
          <w:p w14:paraId="6902E9D2" w14:textId="77777777" w:rsidR="00233970" w:rsidRPr="00890DF0" w:rsidRDefault="00233970" w:rsidP="00311241">
            <w:pPr>
              <w:jc w:val="both"/>
              <w:rPr>
                <w:lang w:val="bg-BG"/>
              </w:rPr>
            </w:pPr>
          </w:p>
        </w:tc>
      </w:tr>
      <w:tr w:rsidR="00890DF0" w:rsidRPr="00890DF0" w14:paraId="3DABB428" w14:textId="2FD101B2" w:rsidTr="00890DF0">
        <w:trPr>
          <w:trHeight w:val="5144"/>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A3A1718" w14:textId="77777777" w:rsidR="00890DF0" w:rsidRPr="00B809A7" w:rsidRDefault="00890DF0" w:rsidP="00311241">
            <w:pPr>
              <w:jc w:val="both"/>
              <w:rPr>
                <w:lang w:val="bg-BG"/>
              </w:rPr>
            </w:pPr>
            <w:r w:rsidRPr="00B809A7">
              <w:rPr>
                <w:lang w:val="bg-BG"/>
              </w:rPr>
              <w:t>6.   В допълнение към изискванията, посочени в приложение IV, за инструментите и устройствата за електронно предаване и получаване на оферти, както и за електронно получаване на заявления за участие се прилагат следните правила:</w:t>
            </w:r>
          </w:p>
          <w:p w14:paraId="0194E9A9" w14:textId="77777777" w:rsidR="00890DF0" w:rsidRPr="00B809A7" w:rsidRDefault="00890DF0" w:rsidP="00311241">
            <w:pPr>
              <w:jc w:val="both"/>
              <w:rPr>
                <w:lang w:val="bg-BG"/>
              </w:rPr>
            </w:pPr>
            <w:r w:rsidRPr="00B809A7">
              <w:rPr>
                <w:lang w:val="bg-BG"/>
              </w:rPr>
              <w:t>а) заинтересованите страни разполагат с информация относно спецификациите, необходима за електронно подаване на оферти и заявления за участие, включително чрез криптиране и предоставяне на услуга за удостоверяване на време;</w:t>
            </w:r>
          </w:p>
          <w:p w14:paraId="48D4A820" w14:textId="77777777" w:rsidR="00890DF0" w:rsidRPr="00B809A7" w:rsidRDefault="00890DF0" w:rsidP="00311241">
            <w:pPr>
              <w:jc w:val="both"/>
              <w:rPr>
                <w:lang w:val="bg-BG"/>
              </w:rPr>
            </w:pPr>
            <w:r w:rsidRPr="00B809A7">
              <w:rPr>
                <w:lang w:val="bg-BG"/>
              </w:rPr>
              <w:t>б) държавите членки или възлагащите органи, които действат съобразно установена от съответната държава членка обща рамка, посочват необходимото ниво на сигурност на електронните средства за комуникация на различните етапи от конкретната процедура за възлагане на обществена поръчка; нивото трябва да е пропорционално на съпътстващите рискове;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142A227" w14:textId="77777777" w:rsidR="00890DF0" w:rsidRPr="00F45477" w:rsidRDefault="00890DF0">
            <w:pPr>
              <w:jc w:val="both"/>
              <w:rPr>
                <w:b/>
                <w:color w:val="000000"/>
                <w:lang w:val="bg-BG"/>
              </w:rPr>
            </w:pPr>
            <w:r w:rsidRPr="00F45477">
              <w:rPr>
                <w:b/>
                <w:color w:val="000000"/>
                <w:lang w:val="bg-BG"/>
              </w:rPr>
              <w:t>Чл. 39, ал. 9 ЗОП</w:t>
            </w:r>
          </w:p>
        </w:tc>
        <w:tc>
          <w:tcPr>
            <w:tcW w:w="5040" w:type="dxa"/>
            <w:tcBorders>
              <w:top w:val="single" w:sz="4" w:space="0" w:color="auto"/>
              <w:left w:val="single" w:sz="4" w:space="0" w:color="000000"/>
              <w:right w:val="single" w:sz="4" w:space="0" w:color="000000"/>
            </w:tcBorders>
          </w:tcPr>
          <w:p w14:paraId="14537EE6" w14:textId="565B8133" w:rsidR="00890DF0" w:rsidRPr="00537522" w:rsidRDefault="00890DF0" w:rsidP="00311241">
            <w:pPr>
              <w:jc w:val="both"/>
              <w:rPr>
                <w:color w:val="000000"/>
                <w:lang w:val="bg-BG"/>
              </w:rPr>
            </w:pPr>
            <w:r w:rsidRPr="00537522">
              <w:rPr>
                <w:b/>
                <w:bCs/>
                <w:lang w:val="bg-BG"/>
              </w:rPr>
              <w:t>Чл. 39а.</w:t>
            </w:r>
            <w:r w:rsidRPr="00537522">
              <w:t>(</w:t>
            </w:r>
            <w:r w:rsidRPr="00537522">
              <w:rPr>
                <w:lang w:val="bg-BG"/>
              </w:rPr>
              <w:t>9</w:t>
            </w:r>
            <w:r w:rsidRPr="00537522">
              <w:t>)</w:t>
            </w:r>
            <w:r w:rsidRPr="00537522">
              <w:rPr>
                <w:lang w:val="bg-BG"/>
              </w:rPr>
              <w:t xml:space="preserve"> </w:t>
            </w:r>
            <w:r w:rsidRPr="00537522">
              <w:rPr>
                <w:color w:val="000000"/>
                <w:lang w:val="bg-BG"/>
              </w:rPr>
              <w:t>Освен изискванията по ал. 8 по отношение на инструментите и устройствата за електронно предаване и получаване на документите за участие в процедурата трябва:</w:t>
            </w:r>
          </w:p>
          <w:p w14:paraId="6237F107" w14:textId="77777777" w:rsidR="00890DF0" w:rsidRPr="00537522" w:rsidRDefault="00890DF0" w:rsidP="00311241">
            <w:pPr>
              <w:jc w:val="both"/>
              <w:rPr>
                <w:color w:val="000000"/>
                <w:lang w:val="bg-BG"/>
              </w:rPr>
            </w:pPr>
            <w:r w:rsidRPr="00537522">
              <w:rPr>
                <w:color w:val="000000"/>
                <w:lang w:val="bg-BG"/>
              </w:rPr>
              <w:t>1. да се осигури на заинтересованите лица необходимата информация относно спецификациите за тези инструменти и устройства, включително чрез криптиране и предоставяне на услуга за удостоверяване на време;</w:t>
            </w:r>
          </w:p>
          <w:p w14:paraId="40B51938" w14:textId="77777777" w:rsidR="00890DF0" w:rsidRPr="00537522" w:rsidRDefault="00890DF0" w:rsidP="00311241">
            <w:pPr>
              <w:jc w:val="both"/>
              <w:rPr>
                <w:color w:val="000000"/>
                <w:lang w:val="bg-BG"/>
              </w:rPr>
            </w:pPr>
            <w:r w:rsidRPr="00537522">
              <w:rPr>
                <w:color w:val="000000"/>
                <w:lang w:val="bg-BG"/>
              </w:rPr>
              <w:t>2. да се посочи необходимото ниво на сигурност на електронните средства за комуникация на различните етапи от конкретната процедура за възлагане на обществена поръчка; нивото трябва да е пропорционално на съпътстващите рискове.</w:t>
            </w:r>
          </w:p>
          <w:p w14:paraId="54CE2404" w14:textId="77777777" w:rsidR="00890DF0" w:rsidRPr="00537522" w:rsidRDefault="00890DF0" w:rsidP="00311241">
            <w:pPr>
              <w:jc w:val="both"/>
              <w:rPr>
                <w:color w:val="000000"/>
                <w:lang w:val="bg-BG"/>
              </w:rPr>
            </w:pPr>
          </w:p>
          <w:p w14:paraId="17269195" w14:textId="563BF260" w:rsidR="00890DF0" w:rsidRPr="00537522" w:rsidRDefault="00890DF0" w:rsidP="00072BD0">
            <w:pPr>
              <w:jc w:val="center"/>
              <w:rPr>
                <w:color w:val="000000"/>
                <w:lang w:val="bg-BG"/>
              </w:rPr>
            </w:pPr>
          </w:p>
        </w:tc>
        <w:tc>
          <w:tcPr>
            <w:tcW w:w="1710" w:type="dxa"/>
            <w:tcBorders>
              <w:top w:val="single" w:sz="4" w:space="0" w:color="auto"/>
              <w:left w:val="single" w:sz="4" w:space="0" w:color="000000"/>
              <w:right w:val="single" w:sz="4" w:space="0" w:color="000000"/>
            </w:tcBorders>
          </w:tcPr>
          <w:p w14:paraId="003ACC6E" w14:textId="3A8767AA" w:rsidR="00890DF0" w:rsidRPr="00890DF0" w:rsidRDefault="00233970" w:rsidP="00311241">
            <w:pPr>
              <w:jc w:val="both"/>
              <w:rPr>
                <w:bCs/>
                <w:lang w:val="bg-BG"/>
              </w:rPr>
            </w:pPr>
            <w:r w:rsidRPr="00883812">
              <w:rPr>
                <w:b/>
                <w:lang w:val="bg-BG"/>
              </w:rPr>
              <w:t>Пълно</w:t>
            </w:r>
          </w:p>
        </w:tc>
      </w:tr>
      <w:tr w:rsidR="00890DF0" w:rsidRPr="00890DF0" w14:paraId="0BD71ABE" w14:textId="6AC1455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B30C1" w14:textId="77777777" w:rsidR="00890DF0" w:rsidRPr="00B809A7" w:rsidRDefault="00890DF0" w:rsidP="00311241">
            <w:pPr>
              <w:jc w:val="both"/>
              <w:rPr>
                <w:lang w:val="bg-BG"/>
              </w:rPr>
            </w:pPr>
            <w:r w:rsidRPr="00B809A7">
              <w:rPr>
                <w:lang w:val="bg-BG"/>
              </w:rPr>
              <w:t>в)</w:t>
            </w:r>
            <w:r w:rsidRPr="00B809A7">
              <w:rPr>
                <w:lang w:val="bg-BG"/>
              </w:rPr>
              <w:tab/>
              <w:t>когато държавите членки или възлагащите органи, които действат съобразно установена от съответната държава членка обща рамка, преценят след извършване на оценка по буква б) от настоящия параграф, че нивото на рисковете налага използването на усъвършенствани електронни подписи по смисъла на Директива 1999/93/ЕО на Европейския парламент и на Съвета (27), възлагащите органи приемат усъвършенствани електронни подписи, предоставени като квалифицирано удостоверение, като вземат предвид дали удостоверенията са осигурени от доставчик на удостоверителни услуги, който е включен в доверителните списъци, предвидени в Решение 2009/767/ЕО на Комисията (28), и които са създадени със или без устройство за защитено създаване на подписи, при спазване на следните условия:</w:t>
            </w:r>
          </w:p>
          <w:p w14:paraId="36FA4E3B" w14:textId="77777777" w:rsidR="00890DF0" w:rsidRPr="00B809A7" w:rsidRDefault="00890DF0" w:rsidP="00311241">
            <w:pPr>
              <w:jc w:val="both"/>
              <w:rPr>
                <w:lang w:val="bg-BG"/>
              </w:rPr>
            </w:pPr>
            <w:r w:rsidRPr="00B809A7">
              <w:rPr>
                <w:lang w:val="bg-BG"/>
              </w:rPr>
              <w:t>i)</w:t>
            </w:r>
            <w:r w:rsidRPr="00B809A7">
              <w:rPr>
                <w:lang w:val="bg-BG"/>
              </w:rPr>
              <w:tab/>
              <w:t>възлагащите органи определят изисквания формат за усъвършенстван електронен подпис въз основа на форматите, установени с Решение 2011/130/ЕС (29) на Комисията, и въвеждат необходимите мерки за техническото обработване на тези формати; когато се използва различен формат за електронен подпис, електронният подпис или електронният документ съдържат информация относно съществуващите възможности за валидиране, за които отговаря държавата членка. Възможностите за валидиране позволяват на възлагащия орган да валидира получения електронен подпис като усъвършенстван електронен подпис, за който има квалифицирано удостоверение, онлайн, безплатно и по начин, разбираем за лицата, за които съответният език не е роден.</w:t>
            </w:r>
          </w:p>
          <w:p w14:paraId="3B97F97D" w14:textId="77777777" w:rsidR="00890DF0" w:rsidRPr="00B809A7" w:rsidRDefault="00890DF0" w:rsidP="00311241">
            <w:pPr>
              <w:jc w:val="both"/>
              <w:rPr>
                <w:lang w:val="bg-BG"/>
              </w:rPr>
            </w:pPr>
          </w:p>
          <w:p w14:paraId="504AF1E6" w14:textId="77777777" w:rsidR="00890DF0" w:rsidRPr="00FF5BA5" w:rsidRDefault="00890DF0" w:rsidP="00311241">
            <w:pPr>
              <w:jc w:val="both"/>
              <w:rPr>
                <w:lang w:val="bg-BG"/>
              </w:rPr>
            </w:pPr>
            <w:r w:rsidRPr="00B809A7">
              <w:rPr>
                <w:lang w:val="bg-BG"/>
              </w:rPr>
              <w:t xml:space="preserve">Държавите членки предоставят информацията относно доставчика на услугите за валидиране на Комисията, която осигурява в интернет публичен достъп до представената </w:t>
            </w:r>
            <w:r>
              <w:rPr>
                <w:lang w:val="bg-BG"/>
              </w:rPr>
              <w:t>от държавите членки информация;</w:t>
            </w:r>
          </w:p>
          <w:p w14:paraId="662ED4F3" w14:textId="77777777" w:rsidR="00890DF0" w:rsidRPr="00B809A7" w:rsidRDefault="00890DF0" w:rsidP="00311241">
            <w:pPr>
              <w:jc w:val="both"/>
              <w:rPr>
                <w:lang w:val="bg-BG"/>
              </w:rPr>
            </w:pPr>
            <w:r w:rsidRPr="00B809A7">
              <w:rPr>
                <w:lang w:val="bg-BG"/>
              </w:rPr>
              <w:t>ii)</w:t>
            </w:r>
            <w:r w:rsidRPr="00B809A7">
              <w:rPr>
                <w:lang w:val="bg-BG"/>
              </w:rPr>
              <w:tab/>
              <w:t>когато офертата е подписана с помощта на квалифицирано удостоверение, което е включено в доверителен списък, възлагащите органи не може да прилагат допълнителни изисквания, които могат да затруднят използването на тези подписи от оферентите.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C6AA9" w14:textId="0D464D82" w:rsidR="00890DF0" w:rsidRPr="00F45477" w:rsidRDefault="00890DF0" w:rsidP="00311241">
            <w:pPr>
              <w:jc w:val="both"/>
              <w:rPr>
                <w:b/>
                <w:color w:val="000000"/>
                <w:lang w:val="bg-BG"/>
              </w:rPr>
            </w:pPr>
            <w:r w:rsidRPr="00F45477">
              <w:rPr>
                <w:b/>
                <w:color w:val="000000"/>
                <w:lang w:val="bg-BG"/>
              </w:rPr>
              <w:t xml:space="preserve">Чл. </w:t>
            </w:r>
            <w:r w:rsidR="00F858F7">
              <w:rPr>
                <w:b/>
                <w:color w:val="000000"/>
                <w:lang w:val="bg-BG"/>
              </w:rPr>
              <w:t>39а</w:t>
            </w:r>
            <w:r w:rsidRPr="00F45477">
              <w:rPr>
                <w:b/>
                <w:color w:val="000000"/>
                <w:lang w:val="bg-BG"/>
              </w:rPr>
              <w:t>, ал. 10, 11 и 12 ЗОП</w:t>
            </w:r>
          </w:p>
          <w:p w14:paraId="4A849CF3" w14:textId="77777777" w:rsidR="00890DF0" w:rsidRPr="00F45477" w:rsidRDefault="00890DF0" w:rsidP="00311241">
            <w:pPr>
              <w:jc w:val="both"/>
              <w:rPr>
                <w:b/>
                <w:color w:val="000000"/>
                <w:lang w:val="bg-BG"/>
              </w:rPr>
            </w:pPr>
          </w:p>
          <w:p w14:paraId="5C860206" w14:textId="77777777" w:rsidR="00890DF0" w:rsidRPr="00F45477" w:rsidRDefault="00890DF0" w:rsidP="00311241">
            <w:pPr>
              <w:jc w:val="both"/>
              <w:rPr>
                <w:b/>
                <w:color w:val="000000"/>
                <w:lang w:val="bg-BG"/>
              </w:rPr>
            </w:pPr>
          </w:p>
          <w:p w14:paraId="1C0881AA" w14:textId="77777777" w:rsidR="00890DF0" w:rsidRPr="00F45477" w:rsidRDefault="00890DF0" w:rsidP="00311241">
            <w:pPr>
              <w:jc w:val="both"/>
              <w:rPr>
                <w:b/>
                <w:color w:val="000000"/>
                <w:lang w:val="bg-BG"/>
              </w:rPr>
            </w:pPr>
          </w:p>
          <w:p w14:paraId="0D63164D" w14:textId="77777777" w:rsidR="00890DF0" w:rsidRPr="00F45477" w:rsidRDefault="00890DF0" w:rsidP="00311241">
            <w:pPr>
              <w:jc w:val="both"/>
              <w:rPr>
                <w:b/>
                <w:color w:val="000000"/>
                <w:lang w:val="bg-BG"/>
              </w:rPr>
            </w:pPr>
          </w:p>
          <w:p w14:paraId="2D5B3CA6" w14:textId="77777777" w:rsidR="00890DF0" w:rsidRPr="00F45477" w:rsidRDefault="00890DF0" w:rsidP="00311241">
            <w:pPr>
              <w:jc w:val="both"/>
              <w:rPr>
                <w:b/>
                <w:color w:val="000000"/>
                <w:lang w:val="bg-BG"/>
              </w:rPr>
            </w:pPr>
          </w:p>
          <w:p w14:paraId="20327A62" w14:textId="77777777" w:rsidR="00890DF0" w:rsidRPr="00F45477" w:rsidRDefault="00890DF0" w:rsidP="00311241">
            <w:pPr>
              <w:jc w:val="both"/>
              <w:rPr>
                <w:b/>
                <w:color w:val="000000"/>
                <w:lang w:val="bg-BG"/>
              </w:rPr>
            </w:pPr>
          </w:p>
          <w:p w14:paraId="4B8DBF6B" w14:textId="77777777" w:rsidR="00890DF0" w:rsidRPr="00F45477" w:rsidRDefault="00890DF0" w:rsidP="00311241">
            <w:pPr>
              <w:jc w:val="both"/>
              <w:rPr>
                <w:b/>
                <w:color w:val="000000"/>
                <w:lang w:val="bg-BG"/>
              </w:rPr>
            </w:pPr>
          </w:p>
          <w:p w14:paraId="17F54018" w14:textId="77777777" w:rsidR="00890DF0" w:rsidRPr="00F45477" w:rsidRDefault="00890DF0" w:rsidP="00311241">
            <w:pPr>
              <w:jc w:val="both"/>
              <w:rPr>
                <w:b/>
                <w:color w:val="000000"/>
                <w:lang w:val="bg-BG"/>
              </w:rPr>
            </w:pPr>
          </w:p>
          <w:p w14:paraId="36A8927D" w14:textId="77777777" w:rsidR="00890DF0" w:rsidRPr="00F45477" w:rsidRDefault="00890DF0" w:rsidP="00311241">
            <w:pPr>
              <w:jc w:val="both"/>
              <w:rPr>
                <w:b/>
                <w:color w:val="000000"/>
                <w:lang w:val="bg-BG"/>
              </w:rPr>
            </w:pPr>
          </w:p>
          <w:p w14:paraId="7C08A0F8" w14:textId="77777777" w:rsidR="00890DF0" w:rsidRPr="00F45477" w:rsidRDefault="00890DF0" w:rsidP="00311241">
            <w:pPr>
              <w:jc w:val="both"/>
              <w:rPr>
                <w:b/>
                <w:color w:val="000000"/>
                <w:lang w:val="bg-BG"/>
              </w:rPr>
            </w:pPr>
          </w:p>
          <w:p w14:paraId="721448F2" w14:textId="77777777" w:rsidR="00890DF0" w:rsidRPr="00F45477" w:rsidRDefault="00890DF0" w:rsidP="00311241">
            <w:pPr>
              <w:jc w:val="both"/>
              <w:rPr>
                <w:b/>
                <w:color w:val="000000"/>
                <w:lang w:val="bg-BG"/>
              </w:rPr>
            </w:pPr>
          </w:p>
          <w:p w14:paraId="0F3F59B0" w14:textId="77777777" w:rsidR="00890DF0" w:rsidRPr="00F45477" w:rsidRDefault="00890DF0" w:rsidP="00311241">
            <w:pPr>
              <w:jc w:val="both"/>
              <w:rPr>
                <w:b/>
                <w:color w:val="000000"/>
                <w:lang w:val="bg-BG"/>
              </w:rPr>
            </w:pPr>
          </w:p>
          <w:p w14:paraId="0C606C76" w14:textId="77777777" w:rsidR="00890DF0" w:rsidRPr="00F45477" w:rsidRDefault="00890DF0" w:rsidP="00311241">
            <w:pPr>
              <w:jc w:val="both"/>
              <w:rPr>
                <w:b/>
                <w:color w:val="000000"/>
                <w:lang w:val="bg-BG"/>
              </w:rPr>
            </w:pPr>
          </w:p>
          <w:p w14:paraId="6A2DB532" w14:textId="77777777" w:rsidR="00890DF0" w:rsidRPr="00F45477" w:rsidRDefault="00890DF0" w:rsidP="00311241">
            <w:pPr>
              <w:jc w:val="both"/>
              <w:rPr>
                <w:b/>
                <w:color w:val="000000"/>
                <w:lang w:val="bg-BG"/>
              </w:rPr>
            </w:pPr>
          </w:p>
          <w:p w14:paraId="768D2031" w14:textId="77777777" w:rsidR="00890DF0" w:rsidRPr="00F45477" w:rsidRDefault="00890DF0" w:rsidP="00311241">
            <w:pPr>
              <w:jc w:val="both"/>
              <w:rPr>
                <w:b/>
                <w:color w:val="000000"/>
                <w:lang w:val="bg-BG"/>
              </w:rPr>
            </w:pPr>
          </w:p>
          <w:p w14:paraId="1F19009F" w14:textId="77777777" w:rsidR="00890DF0" w:rsidRPr="00F45477" w:rsidRDefault="00890DF0" w:rsidP="00311241">
            <w:pPr>
              <w:jc w:val="both"/>
              <w:rPr>
                <w:b/>
                <w:color w:val="000000"/>
                <w:lang w:val="bg-BG"/>
              </w:rPr>
            </w:pPr>
          </w:p>
          <w:p w14:paraId="1D39A151" w14:textId="77777777" w:rsidR="00890DF0" w:rsidRPr="00F45477" w:rsidRDefault="00890DF0" w:rsidP="00311241">
            <w:pPr>
              <w:jc w:val="both"/>
              <w:rPr>
                <w:b/>
                <w:color w:val="000000"/>
                <w:lang w:val="bg-BG"/>
              </w:rPr>
            </w:pPr>
          </w:p>
          <w:p w14:paraId="46EE53D4" w14:textId="77777777" w:rsidR="00890DF0" w:rsidRPr="00F45477" w:rsidRDefault="00890DF0" w:rsidP="00311241">
            <w:pPr>
              <w:jc w:val="both"/>
              <w:rPr>
                <w:b/>
                <w:color w:val="000000"/>
                <w:lang w:val="bg-BG"/>
              </w:rPr>
            </w:pPr>
          </w:p>
          <w:p w14:paraId="4012B6B8" w14:textId="77777777" w:rsidR="00890DF0" w:rsidRPr="00F45477" w:rsidRDefault="00890DF0" w:rsidP="00311241">
            <w:pPr>
              <w:jc w:val="both"/>
              <w:rPr>
                <w:b/>
                <w:color w:val="000000"/>
                <w:lang w:val="bg-BG"/>
              </w:rPr>
            </w:pPr>
          </w:p>
          <w:p w14:paraId="28F88E5B" w14:textId="77777777" w:rsidR="00890DF0" w:rsidRPr="00F45477" w:rsidRDefault="00890DF0" w:rsidP="00311241">
            <w:pPr>
              <w:jc w:val="both"/>
              <w:rPr>
                <w:b/>
                <w:color w:val="000000"/>
                <w:lang w:val="bg-BG"/>
              </w:rPr>
            </w:pPr>
          </w:p>
          <w:p w14:paraId="627A06E8" w14:textId="77777777" w:rsidR="00890DF0" w:rsidRPr="00F45477" w:rsidRDefault="00890DF0" w:rsidP="00311241">
            <w:pPr>
              <w:jc w:val="both"/>
              <w:rPr>
                <w:b/>
                <w:color w:val="000000"/>
                <w:lang w:val="bg-BG"/>
              </w:rPr>
            </w:pPr>
          </w:p>
          <w:p w14:paraId="7E67E7EA" w14:textId="77777777" w:rsidR="00890DF0" w:rsidRPr="00F45477" w:rsidRDefault="00890DF0" w:rsidP="00311241">
            <w:pPr>
              <w:jc w:val="both"/>
              <w:rPr>
                <w:b/>
                <w:color w:val="000000"/>
                <w:lang w:val="bg-BG"/>
              </w:rPr>
            </w:pPr>
          </w:p>
          <w:p w14:paraId="733902F3" w14:textId="77777777" w:rsidR="00890DF0" w:rsidRPr="00F45477" w:rsidRDefault="00890DF0" w:rsidP="00311241">
            <w:pPr>
              <w:jc w:val="both"/>
              <w:rPr>
                <w:b/>
                <w:color w:val="000000"/>
                <w:lang w:val="bg-BG"/>
              </w:rPr>
            </w:pPr>
          </w:p>
          <w:p w14:paraId="6D3329B9" w14:textId="77777777" w:rsidR="00890DF0" w:rsidRPr="00F45477" w:rsidRDefault="00890DF0" w:rsidP="00311241">
            <w:pPr>
              <w:jc w:val="both"/>
              <w:rPr>
                <w:b/>
                <w:color w:val="000000"/>
                <w:lang w:val="bg-BG"/>
              </w:rPr>
            </w:pPr>
          </w:p>
          <w:p w14:paraId="5ED48B60" w14:textId="77777777" w:rsidR="00890DF0" w:rsidRPr="00F45477" w:rsidRDefault="00890DF0" w:rsidP="00311241">
            <w:pPr>
              <w:jc w:val="both"/>
              <w:rPr>
                <w:b/>
                <w:color w:val="000000"/>
                <w:lang w:val="bg-BG"/>
              </w:rPr>
            </w:pPr>
          </w:p>
          <w:p w14:paraId="1AF3D4BE" w14:textId="77777777" w:rsidR="00890DF0" w:rsidRPr="00F45477" w:rsidRDefault="00890DF0" w:rsidP="00311241">
            <w:pPr>
              <w:jc w:val="both"/>
              <w:rPr>
                <w:b/>
                <w:color w:val="000000"/>
                <w:lang w:val="bg-BG"/>
              </w:rPr>
            </w:pPr>
          </w:p>
          <w:p w14:paraId="173541F6" w14:textId="77777777" w:rsidR="00890DF0" w:rsidRPr="00F45477" w:rsidRDefault="00890DF0" w:rsidP="00311241">
            <w:pPr>
              <w:jc w:val="both"/>
              <w:rPr>
                <w:b/>
                <w:color w:val="000000"/>
                <w:lang w:val="bg-BG"/>
              </w:rPr>
            </w:pPr>
          </w:p>
          <w:p w14:paraId="71303209" w14:textId="77777777" w:rsidR="00890DF0" w:rsidRPr="00F45477" w:rsidRDefault="00890DF0" w:rsidP="00311241">
            <w:pPr>
              <w:jc w:val="both"/>
              <w:rPr>
                <w:b/>
                <w:color w:val="000000"/>
                <w:lang w:val="bg-BG"/>
              </w:rPr>
            </w:pPr>
          </w:p>
          <w:p w14:paraId="60FC81E6" w14:textId="77777777" w:rsidR="00890DF0" w:rsidRPr="00F45477" w:rsidRDefault="00890DF0" w:rsidP="00311241">
            <w:pPr>
              <w:jc w:val="both"/>
              <w:rPr>
                <w:b/>
                <w:color w:val="000000"/>
                <w:lang w:val="bg-BG"/>
              </w:rPr>
            </w:pPr>
          </w:p>
          <w:p w14:paraId="52102D7E" w14:textId="77777777" w:rsidR="00890DF0" w:rsidRPr="00F45477" w:rsidRDefault="00890DF0" w:rsidP="00311241">
            <w:pPr>
              <w:jc w:val="both"/>
              <w:rPr>
                <w:b/>
                <w:color w:val="000000"/>
                <w:lang w:val="bg-BG"/>
              </w:rPr>
            </w:pPr>
          </w:p>
          <w:p w14:paraId="51AE2BEA" w14:textId="77777777" w:rsidR="00890DF0" w:rsidRPr="00F45477" w:rsidRDefault="00890DF0" w:rsidP="00311241">
            <w:pPr>
              <w:jc w:val="both"/>
              <w:rPr>
                <w:b/>
                <w:color w:val="000000"/>
                <w:lang w:val="bg-BG"/>
              </w:rPr>
            </w:pPr>
          </w:p>
          <w:p w14:paraId="691F6FDF" w14:textId="77777777" w:rsidR="00890DF0" w:rsidRPr="00F45477" w:rsidRDefault="00890DF0" w:rsidP="00311241">
            <w:pPr>
              <w:jc w:val="both"/>
              <w:rPr>
                <w:b/>
                <w:color w:val="000000"/>
                <w:lang w:val="bg-BG"/>
              </w:rPr>
            </w:pPr>
          </w:p>
          <w:p w14:paraId="76139A8C" w14:textId="77777777" w:rsidR="00890DF0" w:rsidRPr="00F45477"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691CD336" w14:textId="2DDE19F6" w:rsidR="00890DF0" w:rsidRPr="00537522" w:rsidRDefault="00890DF0" w:rsidP="00311241">
            <w:pPr>
              <w:jc w:val="both"/>
              <w:rPr>
                <w:color w:val="000000"/>
                <w:lang w:val="bg-BG"/>
              </w:rPr>
            </w:pPr>
            <w:r w:rsidRPr="00E05BA0">
              <w:rPr>
                <w:b/>
                <w:bCs/>
                <w:lang w:val="bg-BG"/>
              </w:rPr>
              <w:t xml:space="preserve">Чл. </w:t>
            </w:r>
            <w:r>
              <w:rPr>
                <w:b/>
                <w:bCs/>
                <w:lang w:val="bg-BG"/>
              </w:rPr>
              <w:t>39а</w:t>
            </w:r>
            <w:r w:rsidRPr="00CE4D69">
              <w:rPr>
                <w:b/>
                <w:bCs/>
                <w:lang w:val="bg-BG"/>
              </w:rPr>
              <w:t>.</w:t>
            </w:r>
            <w:r>
              <w:rPr>
                <w:b/>
                <w:bCs/>
              </w:rPr>
              <w:t xml:space="preserve"> </w:t>
            </w:r>
            <w:r w:rsidRPr="00CE4D69">
              <w:t>(</w:t>
            </w:r>
            <w:r>
              <w:t>10</w:t>
            </w:r>
            <w:r w:rsidRPr="00CE4D69">
              <w:t>)</w:t>
            </w:r>
            <w:r w:rsidRPr="00CE4D69">
              <w:rPr>
                <w:lang w:val="bg-BG"/>
              </w:rPr>
              <w:t xml:space="preserve"> </w:t>
            </w:r>
            <w:r w:rsidRPr="00537522">
              <w:rPr>
                <w:color w:val="000000"/>
                <w:lang w:val="bg-BG"/>
              </w:rPr>
              <w:t>В случаите по ал. 9, т. 2, когато се прецени, че нивото на рисковете налага използването на усъвършенствани електронни подписи съгласно Закона за електронния документ и електронния подпис, възложителите приемат усъвършенствани електронни подписи, осигурени от доставчик на удостоверителни услуги, който е включен в доверителните списъци по Решение 2009/767/ЕО на Комисията от 16 октомври 2009 г. за определяне на мерки, улесняващи прилагането на процедури с помощта на електронни средства чрез "единични звена за контакт" в съответствие с Директива 2006/123/ЕО на Европейския парламент и на Съвета относно услугите на вътрешния пазар (ОВ, L 274/36 от 20 октомври 2009 г.; попр., OB, L 299/18 от 14 ноември 2009 г.; попр., ОВ, L 4/6 от 7 януари 2011 г.), при условие че са определили форматите за усъвършенстван електронен подпис въз основа на установените с Решение 2011/130/ЕС на Комисията от 25 февруари 2011 г. за установяване на минимални изисквания за трансграничната обработка на документи, подписани електронно от компетентните органи съгласно Директива 2006/123/ЕО на Европейския парламент и на Съвета относно услугите на вътрешния пазар (OB, L 53/66 от 26 февруари 2011 г.), и са въвели необходимите мерки за техническото обработване на тези формати.</w:t>
            </w:r>
          </w:p>
          <w:p w14:paraId="11DF9D41" w14:textId="77777777" w:rsidR="00890DF0" w:rsidRPr="00537522" w:rsidRDefault="00890DF0" w:rsidP="00311241">
            <w:pPr>
              <w:jc w:val="both"/>
              <w:rPr>
                <w:color w:val="000000"/>
                <w:lang w:val="bg-BG"/>
              </w:rPr>
            </w:pPr>
            <w:r w:rsidRPr="00537522">
              <w:rPr>
                <w:color w:val="000000"/>
                <w:lang w:val="bg-BG"/>
              </w:rPr>
              <w:t>(11) Когато офертата е подписана с електронен подпис, осигурен от доставчик, който е включен в доверителен списък по ал. 10, възложителите не могат да поставят допълнителни изисквания, които да затруднят използването на тези подписи от участниците.</w:t>
            </w:r>
          </w:p>
          <w:p w14:paraId="77CAE501" w14:textId="77777777" w:rsidR="00890DF0" w:rsidRPr="00537522" w:rsidRDefault="00890DF0" w:rsidP="00311241">
            <w:pPr>
              <w:jc w:val="both"/>
              <w:rPr>
                <w:color w:val="000000"/>
                <w:lang w:val="bg-BG"/>
              </w:rPr>
            </w:pPr>
            <w:r w:rsidRPr="00537522">
              <w:rPr>
                <w:color w:val="000000"/>
                <w:lang w:val="bg-BG"/>
              </w:rPr>
              <w:t>(12) Когато кандидат или участник използва формат за електронен подпис, различен от определените от възложителя, той трябва да представи на възложителя информация относно съществуващите възможности за валидиране на електронния подпис. Тези възможности трябва да позволяват валидирането на получения електронен подпис като усъвършенстван електронен подпис, за който има квалифицирано удостоверение, да се извърши онлайн, безплатно и по начин, разбираем за лицата, за които съответният език не е роден.</w:t>
            </w:r>
          </w:p>
          <w:p w14:paraId="4EABA808" w14:textId="77777777" w:rsidR="00890DF0" w:rsidRDefault="00890DF0" w:rsidP="00311241">
            <w:pPr>
              <w:jc w:val="both"/>
              <w:rPr>
                <w:color w:val="000000"/>
                <w:highlight w:val="yellow"/>
                <w:lang w:val="bg-BG"/>
              </w:rPr>
            </w:pPr>
          </w:p>
          <w:p w14:paraId="1835D3EB" w14:textId="77777777" w:rsidR="00890DF0" w:rsidRDefault="00890DF0" w:rsidP="00311241">
            <w:pPr>
              <w:jc w:val="both"/>
              <w:rPr>
                <w:color w:val="000000"/>
                <w:highlight w:val="yellow"/>
                <w:lang w:val="bg-BG"/>
              </w:rPr>
            </w:pPr>
          </w:p>
          <w:p w14:paraId="4AA089E6" w14:textId="33928CF1" w:rsidR="00890DF0" w:rsidRPr="00D36099" w:rsidRDefault="00890DF0" w:rsidP="00072BD0">
            <w:pPr>
              <w:jc w:val="center"/>
              <w:rPr>
                <w:color w:val="000000"/>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14:paraId="138F03D7" w14:textId="0CDC9D36" w:rsidR="00890DF0" w:rsidRPr="00890DF0" w:rsidRDefault="00233970" w:rsidP="00311241">
            <w:pPr>
              <w:jc w:val="both"/>
              <w:rPr>
                <w:bCs/>
                <w:lang w:val="bg-BG"/>
              </w:rPr>
            </w:pPr>
            <w:r w:rsidRPr="00883812">
              <w:rPr>
                <w:b/>
                <w:lang w:val="bg-BG"/>
              </w:rPr>
              <w:t>Пълно</w:t>
            </w:r>
          </w:p>
        </w:tc>
      </w:tr>
      <w:tr w:rsidR="00890DF0" w:rsidRPr="00890DF0" w14:paraId="4C81058E" w14:textId="7093050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9AADC" w14:textId="77777777" w:rsidR="00890DF0" w:rsidRPr="00B809A7" w:rsidRDefault="00890DF0" w:rsidP="00311241">
            <w:pPr>
              <w:jc w:val="both"/>
              <w:rPr>
                <w:lang w:val="bg-BG"/>
              </w:rPr>
            </w:pPr>
            <w:r w:rsidRPr="00B809A7">
              <w:rPr>
                <w:lang w:val="bg-BG"/>
              </w:rPr>
              <w:t>По отношение на документите, използвани в рамките на процедура за възлагане на обществена поръчка, които са подписани от компетентен орган на държава членка или от друг автор, компетентният орган или другият автор на документите, може да определи изисквания формат на усъвършенстван електронен подпис в съответствие с изискванията на член 1, параграф 2 от Решение 2011/130/ЕС. Те въвеждат необходимите мерки, за да може технически да обработват този формат, като включват нужната информация с оглед на обработването на подписа в съответния документ. Тези документи трябва да съдържат, в електронния подпис или в електронния документ, информация за възможностите за валидиране, които позволяват полученият електронен подпис да бъде валидиран онлайн, безплатно и по начин, разбираем за лицата, за които съответният език не е роден.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CB0D6" w14:textId="77777777" w:rsidR="00890DF0" w:rsidRPr="00F45477" w:rsidRDefault="00890DF0" w:rsidP="00311241">
            <w:pPr>
              <w:jc w:val="both"/>
              <w:rPr>
                <w:b/>
                <w:lang w:val="bg-BG"/>
              </w:rPr>
            </w:pPr>
            <w:r w:rsidRPr="00F45477">
              <w:rPr>
                <w:b/>
                <w:lang w:val="bg-BG"/>
              </w:rPr>
              <w:t>Чл. 39, ал. 13 ЗОП</w:t>
            </w:r>
          </w:p>
        </w:tc>
        <w:tc>
          <w:tcPr>
            <w:tcW w:w="5040" w:type="dxa"/>
            <w:tcBorders>
              <w:top w:val="single" w:sz="4" w:space="0" w:color="000000"/>
              <w:left w:val="single" w:sz="4" w:space="0" w:color="000000"/>
              <w:bottom w:val="single" w:sz="4" w:space="0" w:color="000000"/>
              <w:right w:val="single" w:sz="4" w:space="0" w:color="000000"/>
            </w:tcBorders>
          </w:tcPr>
          <w:p w14:paraId="46344AA8" w14:textId="77777777" w:rsidR="00890DF0" w:rsidRPr="00537522" w:rsidRDefault="00890DF0" w:rsidP="00F45477">
            <w:pPr>
              <w:jc w:val="both"/>
              <w:rPr>
                <w:lang w:val="bg-BG"/>
              </w:rPr>
            </w:pPr>
            <w:r w:rsidRPr="00E05BA0">
              <w:rPr>
                <w:b/>
                <w:bCs/>
                <w:lang w:val="bg-BG"/>
              </w:rPr>
              <w:t xml:space="preserve">Чл. </w:t>
            </w:r>
            <w:r>
              <w:rPr>
                <w:b/>
                <w:bCs/>
                <w:lang w:val="bg-BG"/>
              </w:rPr>
              <w:t>39а</w:t>
            </w:r>
            <w:r w:rsidRPr="00CE4D69">
              <w:rPr>
                <w:b/>
                <w:bCs/>
                <w:lang w:val="bg-BG"/>
              </w:rPr>
              <w:t>.</w:t>
            </w:r>
            <w:r>
              <w:rPr>
                <w:b/>
                <w:bCs/>
              </w:rPr>
              <w:t xml:space="preserve"> </w:t>
            </w:r>
            <w:r w:rsidRPr="00CE4D69">
              <w:t>(</w:t>
            </w:r>
            <w:r>
              <w:t>13</w:t>
            </w:r>
            <w:r w:rsidRPr="00CE4D69">
              <w:t>)</w:t>
            </w:r>
            <w:r w:rsidRPr="00CE4D69">
              <w:rPr>
                <w:lang w:val="bg-BG"/>
              </w:rPr>
              <w:t xml:space="preserve"> </w:t>
            </w:r>
            <w:r w:rsidRPr="00537522">
              <w:rPr>
                <w:lang w:val="bg-BG"/>
              </w:rPr>
              <w:t>По отношение на документите, използвани в рамките на процедура за възлагане на обществена поръчка, които са подписани от компетентен орган на държава членка или от друг автор, компетентният орган или другият автор на документите може да определи формата на усъвършенствания електронен подпис в съответствие с изискванията на член 1, параграф 2 от Решение 2011/130/ЕС. В електронния подпис или в електронния документ трябва да се съдържа информация за възможностите за валидиране, които да позволяват полученият електронен подпис да бъде валидиран онлайн, безплатно и по начин, разбираем за лицата, за които съответният език не е роден.</w:t>
            </w:r>
          </w:p>
          <w:p w14:paraId="622ABF81" w14:textId="77777777" w:rsidR="00890DF0" w:rsidRDefault="00890DF0" w:rsidP="00F45477">
            <w:pPr>
              <w:jc w:val="both"/>
              <w:rPr>
                <w:highlight w:val="yellow"/>
                <w:lang w:val="bg-BG"/>
              </w:rPr>
            </w:pPr>
          </w:p>
          <w:p w14:paraId="0B68BF56" w14:textId="4D12B807" w:rsidR="00890DF0" w:rsidRPr="00D36099" w:rsidRDefault="00890DF0" w:rsidP="00072BD0">
            <w:pPr>
              <w:jc w:val="center"/>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14:paraId="5335BB88" w14:textId="78BA0EEE" w:rsidR="00890DF0" w:rsidRPr="00890DF0" w:rsidRDefault="00233970" w:rsidP="00F45477">
            <w:pPr>
              <w:jc w:val="both"/>
              <w:rPr>
                <w:bCs/>
                <w:lang w:val="bg-BG"/>
              </w:rPr>
            </w:pPr>
            <w:r w:rsidRPr="00883812">
              <w:rPr>
                <w:b/>
                <w:lang w:val="bg-BG"/>
              </w:rPr>
              <w:t>Пълно</w:t>
            </w:r>
          </w:p>
        </w:tc>
      </w:tr>
      <w:tr w:rsidR="00890DF0" w:rsidRPr="00890DF0" w14:paraId="0028E534" w14:textId="4F683B5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F0516" w14:textId="77777777" w:rsidR="00890DF0" w:rsidRPr="00B809A7" w:rsidRDefault="00890DF0" w:rsidP="00311241">
            <w:pPr>
              <w:jc w:val="both"/>
              <w:rPr>
                <w:lang w:val="bg-BG"/>
              </w:rPr>
            </w:pPr>
            <w:r w:rsidRPr="00B809A7">
              <w:rPr>
                <w:lang w:val="bg-BG"/>
              </w:rPr>
              <w:t>7.   На Комисията се предоставя правомощието да приема делегирани актове в съответствие с член 87 за изменение на техническите данни и характеристиките, посочени в приложение IV, с цел отчитане на развитието на технологиите.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2D112" w14:textId="77777777" w:rsidR="00890DF0" w:rsidRPr="00592F40" w:rsidRDefault="00890DF0" w:rsidP="00311241">
            <w:pPr>
              <w:jc w:val="both"/>
              <w:rPr>
                <w:lang w:val="bg-BG"/>
              </w:rPr>
            </w:pPr>
          </w:p>
          <w:p w14:paraId="138B5C3C" w14:textId="77777777" w:rsidR="00890DF0" w:rsidRPr="00592F40" w:rsidRDefault="00890DF0" w:rsidP="00311241">
            <w:pPr>
              <w:jc w:val="both"/>
              <w:rPr>
                <w:lang w:val="bg-BG"/>
              </w:rPr>
            </w:pPr>
          </w:p>
          <w:p w14:paraId="645E2237" w14:textId="4F3CD94B" w:rsidR="00890DF0" w:rsidRPr="00A44F16" w:rsidRDefault="00890DF0" w:rsidP="00A44F16">
            <w:pPr>
              <w:jc w:val="center"/>
            </w:pPr>
          </w:p>
        </w:tc>
        <w:tc>
          <w:tcPr>
            <w:tcW w:w="5040" w:type="dxa"/>
            <w:tcBorders>
              <w:top w:val="single" w:sz="4" w:space="0" w:color="000000"/>
              <w:left w:val="single" w:sz="4" w:space="0" w:color="000000"/>
              <w:bottom w:val="single" w:sz="4" w:space="0" w:color="000000"/>
              <w:right w:val="single" w:sz="4" w:space="0" w:color="000000"/>
            </w:tcBorders>
          </w:tcPr>
          <w:p w14:paraId="0A538F92" w14:textId="77777777" w:rsidR="00890DF0" w:rsidRDefault="00890DF0" w:rsidP="00311241">
            <w:pPr>
              <w:jc w:val="both"/>
            </w:pPr>
          </w:p>
          <w:p w14:paraId="42B7839E" w14:textId="77777777" w:rsidR="00890DF0" w:rsidRDefault="00890DF0" w:rsidP="00311241">
            <w:pPr>
              <w:jc w:val="both"/>
            </w:pPr>
          </w:p>
          <w:p w14:paraId="15412B5A" w14:textId="35587DE3" w:rsidR="00890DF0" w:rsidRPr="00A44F16" w:rsidRDefault="00890DF0" w:rsidP="00A44F16">
            <w:pPr>
              <w:jc w:val="center"/>
              <w:rPr>
                <w:i/>
              </w:rPr>
            </w:pPr>
          </w:p>
        </w:tc>
        <w:tc>
          <w:tcPr>
            <w:tcW w:w="1710" w:type="dxa"/>
            <w:tcBorders>
              <w:top w:val="single" w:sz="4" w:space="0" w:color="000000"/>
              <w:left w:val="single" w:sz="4" w:space="0" w:color="000000"/>
              <w:bottom w:val="single" w:sz="4" w:space="0" w:color="000000"/>
              <w:right w:val="single" w:sz="4" w:space="0" w:color="000000"/>
            </w:tcBorders>
          </w:tcPr>
          <w:p w14:paraId="6CB8E712" w14:textId="1EE232C7" w:rsidR="00890DF0" w:rsidRPr="00233970" w:rsidRDefault="00233970" w:rsidP="00311241">
            <w:pPr>
              <w:jc w:val="both"/>
              <w:rPr>
                <w:b/>
              </w:rPr>
            </w:pPr>
            <w:r w:rsidRPr="00233970">
              <w:rPr>
                <w:b/>
              </w:rPr>
              <w:t>Не подлежи на въвеждане - отнася се до ЕК</w:t>
            </w:r>
          </w:p>
        </w:tc>
      </w:tr>
      <w:tr w:rsidR="00890DF0" w:rsidRPr="00890DF0" w14:paraId="6A0CB123" w14:textId="0C858A6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DB6A3" w14:textId="77777777" w:rsidR="00890DF0" w:rsidRPr="00B809A7" w:rsidRDefault="00890DF0" w:rsidP="00311241">
            <w:pPr>
              <w:jc w:val="both"/>
              <w:rPr>
                <w:lang w:val="bg-BG"/>
              </w:rPr>
            </w:pPr>
            <w:r w:rsidRPr="00B809A7">
              <w:rPr>
                <w:lang w:val="bg-BG"/>
              </w:rPr>
              <w:t>На Комисията се предоставя правомощието да приема делегирани актове в съответствие с член 87 за изменение на списъка в параграф 1, втора алинея, букви а)—г) от настоящия член, когато развитието на технологиите направи неподходяща продължителната употреба на изключения при използването на електронни средства за комуникация или, по изключение, когато трябва да се предвидят нови изключения поради развитието на технологиите.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44E47" w14:textId="77777777" w:rsidR="00890DF0" w:rsidRDefault="00890DF0" w:rsidP="00311241">
            <w:pPr>
              <w:jc w:val="both"/>
            </w:pPr>
          </w:p>
          <w:p w14:paraId="53BBD175" w14:textId="77777777" w:rsidR="00890DF0" w:rsidRDefault="00890DF0" w:rsidP="00311241">
            <w:pPr>
              <w:jc w:val="both"/>
            </w:pPr>
          </w:p>
          <w:p w14:paraId="675F6346" w14:textId="77777777" w:rsidR="00890DF0" w:rsidRDefault="00890DF0" w:rsidP="00311241">
            <w:pPr>
              <w:jc w:val="both"/>
            </w:pPr>
          </w:p>
          <w:p w14:paraId="5170523D" w14:textId="77777777" w:rsidR="00890DF0" w:rsidRDefault="00890DF0" w:rsidP="00311241">
            <w:pPr>
              <w:jc w:val="both"/>
            </w:pPr>
          </w:p>
          <w:p w14:paraId="5D0FD7E2" w14:textId="7C854DF1" w:rsidR="00890DF0" w:rsidRPr="00A44F16" w:rsidRDefault="00890DF0" w:rsidP="00A44F16">
            <w:pPr>
              <w:jc w:val="center"/>
            </w:pPr>
          </w:p>
        </w:tc>
        <w:tc>
          <w:tcPr>
            <w:tcW w:w="5040" w:type="dxa"/>
            <w:tcBorders>
              <w:top w:val="single" w:sz="4" w:space="0" w:color="000000"/>
              <w:left w:val="single" w:sz="4" w:space="0" w:color="000000"/>
              <w:bottom w:val="single" w:sz="4" w:space="0" w:color="000000"/>
              <w:right w:val="single" w:sz="4" w:space="0" w:color="000000"/>
            </w:tcBorders>
          </w:tcPr>
          <w:p w14:paraId="43D9DE41" w14:textId="77777777" w:rsidR="00890DF0" w:rsidRDefault="00890DF0" w:rsidP="00311241">
            <w:pPr>
              <w:jc w:val="both"/>
            </w:pPr>
          </w:p>
          <w:p w14:paraId="183045B2" w14:textId="77777777" w:rsidR="00890DF0" w:rsidRDefault="00890DF0" w:rsidP="00311241">
            <w:pPr>
              <w:jc w:val="both"/>
            </w:pPr>
          </w:p>
          <w:p w14:paraId="0EEE8E97" w14:textId="77777777" w:rsidR="00890DF0" w:rsidRDefault="00890DF0" w:rsidP="00311241">
            <w:pPr>
              <w:jc w:val="both"/>
            </w:pPr>
          </w:p>
          <w:p w14:paraId="70E0F0EC" w14:textId="77777777" w:rsidR="00890DF0" w:rsidRDefault="00890DF0" w:rsidP="00311241">
            <w:pPr>
              <w:jc w:val="both"/>
            </w:pPr>
          </w:p>
          <w:p w14:paraId="0087852D" w14:textId="05E642B1" w:rsidR="00890DF0" w:rsidRPr="00A44F16" w:rsidRDefault="00890DF0" w:rsidP="00A44F16">
            <w:pPr>
              <w:jc w:val="center"/>
            </w:pPr>
          </w:p>
        </w:tc>
        <w:tc>
          <w:tcPr>
            <w:tcW w:w="1710" w:type="dxa"/>
            <w:tcBorders>
              <w:top w:val="single" w:sz="4" w:space="0" w:color="000000"/>
              <w:left w:val="single" w:sz="4" w:space="0" w:color="000000"/>
              <w:bottom w:val="single" w:sz="4" w:space="0" w:color="000000"/>
              <w:right w:val="single" w:sz="4" w:space="0" w:color="000000"/>
            </w:tcBorders>
          </w:tcPr>
          <w:p w14:paraId="7A1BB522" w14:textId="6D99308D" w:rsidR="00890DF0" w:rsidRPr="00233970" w:rsidRDefault="00233970" w:rsidP="00311241">
            <w:pPr>
              <w:jc w:val="both"/>
              <w:rPr>
                <w:b/>
              </w:rPr>
            </w:pPr>
            <w:r w:rsidRPr="00233970">
              <w:rPr>
                <w:b/>
              </w:rPr>
              <w:t>Не подлежи на въвеждане - отнася се до ЕК</w:t>
            </w:r>
          </w:p>
        </w:tc>
      </w:tr>
      <w:tr w:rsidR="00890DF0" w:rsidRPr="00890DF0" w14:paraId="7B7BB7A6" w14:textId="1400D52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488DA" w14:textId="77777777" w:rsidR="00890DF0" w:rsidRPr="00B809A7" w:rsidRDefault="00890DF0" w:rsidP="00311241">
            <w:pPr>
              <w:jc w:val="both"/>
              <w:rPr>
                <w:lang w:val="bg-BG"/>
              </w:rPr>
            </w:pPr>
            <w:r w:rsidRPr="00B809A7">
              <w:rPr>
                <w:lang w:val="bg-BG"/>
              </w:rPr>
              <w:t>За да се гарантира оперативната съвместимост на техническите формати и стандартите за процеси и съобщения, особено в трансграничен контекст, на Комисията се предоставя правомощието да приема делегирани актове в съответствие с член 87 за въвеждане на задължителното използване на такива специфични технически стандарти, по-специално във връзка с използването на възможността за електронно подаване, на електронни каталози и на средства за електронно удостоверяване на самоличността, само когато техническите стандарти са напълно изпитани и ползата от тях е доказана в практиката. Преди да направи задължително използването на даден технически стандарт, Комисията внимателно проучва и свързаните с това разходи, по-специално по отношение на адаптирането към съществуващите решения за електронно възлагане на поръчки, включително инфраструктура, процеси или софтуер.</w:t>
            </w:r>
          </w:p>
          <w:p w14:paraId="5732B8CF"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4C5FF" w14:textId="6BD50310" w:rsidR="00890DF0" w:rsidRPr="00A44F16" w:rsidRDefault="00890DF0" w:rsidP="00A44F16">
            <w:pPr>
              <w:jc w:val="center"/>
            </w:pPr>
          </w:p>
        </w:tc>
        <w:tc>
          <w:tcPr>
            <w:tcW w:w="5040" w:type="dxa"/>
            <w:tcBorders>
              <w:top w:val="single" w:sz="4" w:space="0" w:color="000000"/>
              <w:left w:val="single" w:sz="4" w:space="0" w:color="000000"/>
              <w:bottom w:val="single" w:sz="4" w:space="0" w:color="000000"/>
              <w:right w:val="single" w:sz="4" w:space="0" w:color="000000"/>
            </w:tcBorders>
          </w:tcPr>
          <w:p w14:paraId="03C36EBB" w14:textId="74DFC226" w:rsidR="00890DF0" w:rsidRPr="00A44F16" w:rsidRDefault="00890DF0" w:rsidP="00233970">
            <w:pPr>
              <w:jc w:val="both"/>
            </w:pPr>
          </w:p>
        </w:tc>
        <w:tc>
          <w:tcPr>
            <w:tcW w:w="1710" w:type="dxa"/>
            <w:tcBorders>
              <w:top w:val="single" w:sz="4" w:space="0" w:color="000000"/>
              <w:left w:val="single" w:sz="4" w:space="0" w:color="000000"/>
              <w:bottom w:val="single" w:sz="4" w:space="0" w:color="000000"/>
              <w:right w:val="single" w:sz="4" w:space="0" w:color="000000"/>
            </w:tcBorders>
          </w:tcPr>
          <w:p w14:paraId="7EFD55E2" w14:textId="47282EB4" w:rsidR="00890DF0" w:rsidRPr="00233970" w:rsidRDefault="00233970" w:rsidP="00311241">
            <w:pPr>
              <w:jc w:val="both"/>
              <w:rPr>
                <w:b/>
              </w:rPr>
            </w:pPr>
            <w:r w:rsidRPr="00233970">
              <w:rPr>
                <w:b/>
              </w:rPr>
              <w:t>Не подлежи на въвеждане - отнася се до ЕК</w:t>
            </w:r>
          </w:p>
        </w:tc>
      </w:tr>
      <w:tr w:rsidR="00890DF0" w:rsidRPr="00890DF0" w14:paraId="01FD34ED" w14:textId="57D4CBD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15297" w14:textId="77777777" w:rsidR="00890DF0" w:rsidRPr="009E0E7D" w:rsidRDefault="00890DF0" w:rsidP="00311241">
            <w:pPr>
              <w:jc w:val="both"/>
              <w:rPr>
                <w:b/>
                <w:lang w:val="bg-BG"/>
              </w:rPr>
            </w:pPr>
            <w:r w:rsidRPr="009E0E7D">
              <w:rPr>
                <w:b/>
                <w:lang w:val="bg-BG"/>
              </w:rPr>
              <w:t>Член 23</w:t>
            </w:r>
          </w:p>
          <w:p w14:paraId="690A4B49" w14:textId="77777777" w:rsidR="00890DF0" w:rsidRPr="009E0E7D" w:rsidRDefault="00890DF0" w:rsidP="00311241">
            <w:pPr>
              <w:jc w:val="both"/>
              <w:rPr>
                <w:b/>
                <w:lang w:val="bg-BG"/>
              </w:rPr>
            </w:pPr>
            <w:r w:rsidRPr="009E0E7D">
              <w:rPr>
                <w:b/>
                <w:lang w:val="bg-BG"/>
              </w:rPr>
              <w:t>Номенклатури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726F4"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069E4D04"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99BEF90" w14:textId="77777777" w:rsidR="00890DF0" w:rsidRPr="00890DF0" w:rsidRDefault="00890DF0" w:rsidP="00311241">
            <w:pPr>
              <w:jc w:val="both"/>
              <w:rPr>
                <w:lang w:val="bg-BG"/>
              </w:rPr>
            </w:pPr>
          </w:p>
        </w:tc>
      </w:tr>
      <w:tr w:rsidR="00890DF0" w:rsidRPr="00890DF0" w14:paraId="35B82303" w14:textId="0E422A9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40A7D" w14:textId="77777777" w:rsidR="00890DF0" w:rsidRPr="00B809A7" w:rsidRDefault="00890DF0" w:rsidP="00311241">
            <w:pPr>
              <w:jc w:val="both"/>
              <w:rPr>
                <w:lang w:val="bg-BG"/>
              </w:rPr>
            </w:pPr>
            <w:r w:rsidRPr="00B809A7">
              <w:rPr>
                <w:lang w:val="bg-BG"/>
              </w:rPr>
              <w:t>1.   Всички препратки към номенклатури в контекста на обществените поръчки трябва да се основават на Общия терминологичен речник, свързан с обществените поръчки (CPV), приет с Регламент (ЕО) № 2195/2002.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73458F" w14:textId="77777777" w:rsidR="00890DF0" w:rsidRPr="00F45477" w:rsidRDefault="00890DF0" w:rsidP="00311241">
            <w:pPr>
              <w:jc w:val="both"/>
              <w:rPr>
                <w:b/>
                <w:lang w:val="bg-BG"/>
              </w:rPr>
            </w:pPr>
            <w:r w:rsidRPr="00F45477">
              <w:rPr>
                <w:b/>
                <w:lang w:val="bg-BG"/>
              </w:rPr>
              <w:t>Чл. 4 ЗОП</w:t>
            </w:r>
          </w:p>
        </w:tc>
        <w:tc>
          <w:tcPr>
            <w:tcW w:w="5040" w:type="dxa"/>
            <w:tcBorders>
              <w:top w:val="single" w:sz="4" w:space="0" w:color="000000"/>
              <w:left w:val="single" w:sz="4" w:space="0" w:color="000000"/>
              <w:bottom w:val="single" w:sz="4" w:space="0" w:color="000000"/>
              <w:right w:val="single" w:sz="4" w:space="0" w:color="000000"/>
            </w:tcBorders>
          </w:tcPr>
          <w:p w14:paraId="1D40823A" w14:textId="545A72E0" w:rsidR="00890DF0" w:rsidRPr="000036F2" w:rsidRDefault="00890DF0" w:rsidP="00311241">
            <w:pPr>
              <w:jc w:val="both"/>
              <w:rPr>
                <w:lang w:val="bg-BG"/>
              </w:rPr>
            </w:pPr>
            <w:r w:rsidRPr="00E05BA0">
              <w:rPr>
                <w:b/>
                <w:bCs/>
                <w:lang w:val="bg-BG"/>
              </w:rPr>
              <w:t xml:space="preserve">Чл. </w:t>
            </w:r>
            <w:r>
              <w:rPr>
                <w:b/>
                <w:bCs/>
              </w:rPr>
              <w:t>4</w:t>
            </w:r>
            <w:r w:rsidRPr="00CE4D69">
              <w:rPr>
                <w:b/>
                <w:bCs/>
                <w:lang w:val="bg-BG"/>
              </w:rPr>
              <w:t>.</w:t>
            </w:r>
            <w:r w:rsidRPr="00CE4D69">
              <w:rPr>
                <w:lang w:val="bg-BG"/>
              </w:rPr>
              <w:t xml:space="preserve"> </w:t>
            </w:r>
            <w:r w:rsidRPr="000036F2">
              <w:rPr>
                <w:lang w:val="bg-BG"/>
              </w:rPr>
              <w:t>(1) При възлагане на обществени поръчки се използват кодовете на номенклатурите в Общия терминологичен речник, приет с Регламент (ЕО) № 2195/2002 на Европейския парламент и на Съвета от 5 ноември 2002 г. относно Общия терминологичен речник, свързан с обществените поръчки (CPV).</w:t>
            </w:r>
          </w:p>
          <w:p w14:paraId="3827979D" w14:textId="77777777" w:rsidR="00890DF0" w:rsidRDefault="00890DF0" w:rsidP="00311241">
            <w:pPr>
              <w:jc w:val="both"/>
              <w:rPr>
                <w:lang w:val="bg-BG"/>
              </w:rPr>
            </w:pPr>
            <w:r w:rsidRPr="000036F2">
              <w:rPr>
                <w:lang w:val="bg-BG"/>
              </w:rPr>
              <w:t>(2) Когато възложителите използват други номенклатури в дейността си, при възлагането на обществени поръчки задължително се посочва съответствието им с Общия терминологичен речник.</w:t>
            </w:r>
          </w:p>
          <w:p w14:paraId="3901D175" w14:textId="77777777" w:rsidR="00890DF0" w:rsidRDefault="00890DF0" w:rsidP="00311241">
            <w:pPr>
              <w:jc w:val="both"/>
              <w:rPr>
                <w:lang w:val="bg-BG"/>
              </w:rPr>
            </w:pPr>
          </w:p>
          <w:p w14:paraId="00F63E02" w14:textId="77D17DDE" w:rsidR="00890DF0" w:rsidRPr="00233970" w:rsidRDefault="00890DF0" w:rsidP="00420484">
            <w:pPr>
              <w:jc w:val="center"/>
              <w:rPr>
                <w:b/>
                <w:i/>
                <w:iCs/>
                <w:lang w:val="bg-BG"/>
              </w:rPr>
            </w:pPr>
          </w:p>
          <w:p w14:paraId="4ED0A789" w14:textId="743BE65F"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B690DC5" w14:textId="08711104" w:rsidR="00890DF0" w:rsidRPr="00890DF0" w:rsidRDefault="00233970" w:rsidP="00311241">
            <w:pPr>
              <w:jc w:val="both"/>
              <w:rPr>
                <w:bCs/>
                <w:lang w:val="bg-BG"/>
              </w:rPr>
            </w:pPr>
            <w:r w:rsidRPr="00883812">
              <w:rPr>
                <w:b/>
                <w:lang w:val="bg-BG"/>
              </w:rPr>
              <w:t>Пълно</w:t>
            </w:r>
          </w:p>
        </w:tc>
      </w:tr>
      <w:tr w:rsidR="00890DF0" w:rsidRPr="00890DF0" w14:paraId="3C2AB816" w14:textId="2841FE6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407AC" w14:textId="77777777" w:rsidR="00890DF0" w:rsidRPr="00B809A7" w:rsidRDefault="00890DF0" w:rsidP="00311241">
            <w:pPr>
              <w:jc w:val="both"/>
              <w:rPr>
                <w:lang w:val="bg-BG"/>
              </w:rPr>
            </w:pPr>
            <w:r w:rsidRPr="00B809A7">
              <w:rPr>
                <w:lang w:val="bg-BG"/>
              </w:rPr>
              <w:t>2.   На Комисията се предоставя правомощието да приема делегирани актове в съответствие с член 87 за адаптиране на кодовете по CPV, посочени в настоящата директива, когато се налага в настоящата директива да се отразят промени в номенклатурата по CPV и тези промени не водят до изменение в обхвата на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74CAB" w14:textId="77777777" w:rsidR="00890DF0" w:rsidRPr="00592F40" w:rsidRDefault="00890DF0" w:rsidP="00311241">
            <w:pPr>
              <w:jc w:val="both"/>
              <w:rPr>
                <w:lang w:val="bg-BG"/>
              </w:rPr>
            </w:pPr>
          </w:p>
          <w:p w14:paraId="3B550746" w14:textId="77777777" w:rsidR="00890DF0" w:rsidRPr="00592F40" w:rsidRDefault="00890DF0" w:rsidP="00311241">
            <w:pPr>
              <w:jc w:val="both"/>
              <w:rPr>
                <w:lang w:val="bg-BG"/>
              </w:rPr>
            </w:pPr>
          </w:p>
          <w:p w14:paraId="4804E963" w14:textId="510F6003" w:rsidR="00890DF0" w:rsidRPr="00AE24E1" w:rsidRDefault="00890DF0" w:rsidP="00AE24E1">
            <w:pPr>
              <w:jc w:val="center"/>
            </w:pPr>
          </w:p>
        </w:tc>
        <w:tc>
          <w:tcPr>
            <w:tcW w:w="5040" w:type="dxa"/>
            <w:tcBorders>
              <w:top w:val="single" w:sz="4" w:space="0" w:color="000000"/>
              <w:left w:val="single" w:sz="4" w:space="0" w:color="000000"/>
              <w:bottom w:val="single" w:sz="4" w:space="0" w:color="000000"/>
              <w:right w:val="single" w:sz="4" w:space="0" w:color="000000"/>
            </w:tcBorders>
          </w:tcPr>
          <w:p w14:paraId="7F7A5673" w14:textId="77777777" w:rsidR="00890DF0" w:rsidRDefault="00890DF0" w:rsidP="00311241">
            <w:pPr>
              <w:jc w:val="both"/>
            </w:pPr>
          </w:p>
          <w:p w14:paraId="135371AA" w14:textId="77777777" w:rsidR="00890DF0" w:rsidRDefault="00890DF0" w:rsidP="00311241">
            <w:pPr>
              <w:jc w:val="both"/>
            </w:pPr>
          </w:p>
          <w:p w14:paraId="033C5237" w14:textId="571DA9DB" w:rsidR="00890DF0" w:rsidRPr="00233970" w:rsidRDefault="00890DF0" w:rsidP="00AE24E1">
            <w:pPr>
              <w:jc w:val="center"/>
              <w:rPr>
                <w:b/>
              </w:rPr>
            </w:pPr>
          </w:p>
        </w:tc>
        <w:tc>
          <w:tcPr>
            <w:tcW w:w="1710" w:type="dxa"/>
            <w:tcBorders>
              <w:top w:val="single" w:sz="4" w:space="0" w:color="000000"/>
              <w:left w:val="single" w:sz="4" w:space="0" w:color="000000"/>
              <w:bottom w:val="single" w:sz="4" w:space="0" w:color="000000"/>
              <w:right w:val="single" w:sz="4" w:space="0" w:color="000000"/>
            </w:tcBorders>
          </w:tcPr>
          <w:p w14:paraId="06C9AC55" w14:textId="03566300" w:rsidR="00890DF0" w:rsidRPr="0033397B" w:rsidRDefault="00611C38" w:rsidP="00311241">
            <w:pPr>
              <w:jc w:val="both"/>
              <w:rPr>
                <w:iCs/>
              </w:rPr>
            </w:pPr>
            <w:r w:rsidRPr="0033397B">
              <w:rPr>
                <w:b/>
                <w:iCs/>
              </w:rPr>
              <w:t>Не подлежи на въвеждане - отнася се до ЕК</w:t>
            </w:r>
          </w:p>
        </w:tc>
      </w:tr>
      <w:tr w:rsidR="00890DF0" w:rsidRPr="00890DF0" w14:paraId="4BA5D7C8" w14:textId="01E4F67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4EEFF" w14:textId="77777777" w:rsidR="00890DF0" w:rsidRPr="009E0E7D" w:rsidRDefault="00890DF0" w:rsidP="00311241">
            <w:pPr>
              <w:jc w:val="both"/>
              <w:rPr>
                <w:b/>
                <w:lang w:val="bg-BG"/>
              </w:rPr>
            </w:pPr>
            <w:r w:rsidRPr="009E0E7D">
              <w:rPr>
                <w:b/>
                <w:lang w:val="bg-BG"/>
              </w:rPr>
              <w:t>Член 24</w:t>
            </w:r>
          </w:p>
          <w:p w14:paraId="62B196A9" w14:textId="77777777" w:rsidR="00890DF0" w:rsidRPr="00B809A7" w:rsidRDefault="00890DF0" w:rsidP="00311241">
            <w:pPr>
              <w:jc w:val="both"/>
              <w:rPr>
                <w:lang w:val="bg-BG"/>
              </w:rPr>
            </w:pPr>
            <w:r w:rsidRPr="009E0E7D">
              <w:rPr>
                <w:b/>
                <w:lang w:val="bg-BG"/>
              </w:rPr>
              <w:t>Конфликти на интереси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EDAC0F"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5EE8D0C"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7D03F45" w14:textId="77777777" w:rsidR="00890DF0" w:rsidRPr="00890DF0" w:rsidRDefault="00890DF0" w:rsidP="00311241">
            <w:pPr>
              <w:jc w:val="both"/>
              <w:rPr>
                <w:lang w:val="bg-BG"/>
              </w:rPr>
            </w:pPr>
          </w:p>
        </w:tc>
      </w:tr>
      <w:tr w:rsidR="00890DF0" w:rsidRPr="00890DF0" w14:paraId="4F7D4D83" w14:textId="1B18269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53E601" w14:textId="77777777" w:rsidR="00890DF0" w:rsidRPr="00B809A7" w:rsidRDefault="00890DF0" w:rsidP="00311241">
            <w:pPr>
              <w:jc w:val="both"/>
              <w:rPr>
                <w:lang w:val="bg-BG"/>
              </w:rPr>
            </w:pPr>
            <w:r w:rsidRPr="00B809A7">
              <w:rPr>
                <w:lang w:val="bg-BG"/>
              </w:rPr>
              <w:t>Държавите членки гарантират, че възлагащите органи вземат необходимите мерки за ефективно предотвратяване, разкриване и отстраняване на конфликтите на интереси, които възникват при провеждането на процедури за възлагане на обществена поръчка, така че да се избегне нарушаването на конкуренцията и да се осигури равнопоставеност на всички икономически оператори.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DCDF8" w14:textId="77777777" w:rsidR="00890DF0" w:rsidRDefault="00890DF0" w:rsidP="00311241">
            <w:pPr>
              <w:jc w:val="both"/>
              <w:rPr>
                <w:b/>
                <w:lang w:val="bg-BG"/>
              </w:rPr>
            </w:pPr>
            <w:r w:rsidRPr="00F45477">
              <w:rPr>
                <w:b/>
                <w:lang w:val="bg-BG"/>
              </w:rPr>
              <w:t>Чл. 54, ал. 1, т. 7 ЗОП</w:t>
            </w:r>
          </w:p>
          <w:p w14:paraId="187AFED0" w14:textId="77777777" w:rsidR="00890DF0" w:rsidRDefault="00890DF0" w:rsidP="00311241">
            <w:pPr>
              <w:jc w:val="both"/>
              <w:rPr>
                <w:b/>
                <w:lang w:val="bg-BG"/>
              </w:rPr>
            </w:pPr>
          </w:p>
          <w:p w14:paraId="2839721A" w14:textId="77777777" w:rsidR="00890DF0" w:rsidRDefault="00890DF0" w:rsidP="00311241">
            <w:pPr>
              <w:jc w:val="both"/>
              <w:rPr>
                <w:b/>
                <w:lang w:val="bg-BG"/>
              </w:rPr>
            </w:pPr>
          </w:p>
          <w:p w14:paraId="51D823F5" w14:textId="77777777" w:rsidR="00890DF0" w:rsidRDefault="00890DF0" w:rsidP="00311241">
            <w:pPr>
              <w:jc w:val="both"/>
              <w:rPr>
                <w:b/>
                <w:lang w:val="bg-BG"/>
              </w:rPr>
            </w:pPr>
          </w:p>
          <w:p w14:paraId="54A5D51F" w14:textId="77777777" w:rsidR="00233970" w:rsidRDefault="00233970" w:rsidP="00311241">
            <w:pPr>
              <w:jc w:val="both"/>
              <w:rPr>
                <w:b/>
                <w:lang w:val="bg-BG"/>
              </w:rPr>
            </w:pPr>
          </w:p>
          <w:p w14:paraId="551CFE44" w14:textId="21B5C07A" w:rsidR="00890DF0" w:rsidRDefault="00890DF0" w:rsidP="00311241">
            <w:pPr>
              <w:jc w:val="both"/>
              <w:rPr>
                <w:b/>
                <w:lang w:val="bg-BG"/>
              </w:rPr>
            </w:pPr>
            <w:r>
              <w:rPr>
                <w:b/>
                <w:lang w:val="bg-BG"/>
              </w:rPr>
              <w:t>Чл. 22, ал. 5 ЗОП</w:t>
            </w:r>
          </w:p>
          <w:p w14:paraId="7EBAA2E3" w14:textId="77777777" w:rsidR="00890DF0" w:rsidRDefault="00890DF0" w:rsidP="00311241">
            <w:pPr>
              <w:jc w:val="both"/>
              <w:rPr>
                <w:b/>
                <w:lang w:val="bg-BG"/>
              </w:rPr>
            </w:pPr>
          </w:p>
          <w:p w14:paraId="70C8E1CC" w14:textId="77777777" w:rsidR="00890DF0" w:rsidRDefault="00890DF0" w:rsidP="00311241">
            <w:pPr>
              <w:jc w:val="both"/>
              <w:rPr>
                <w:b/>
                <w:lang w:val="bg-BG"/>
              </w:rPr>
            </w:pPr>
          </w:p>
          <w:p w14:paraId="5C3600FE" w14:textId="77777777" w:rsidR="00890DF0" w:rsidRDefault="00890DF0" w:rsidP="00311241">
            <w:pPr>
              <w:jc w:val="both"/>
              <w:rPr>
                <w:b/>
                <w:lang w:val="bg-BG"/>
              </w:rPr>
            </w:pPr>
          </w:p>
          <w:p w14:paraId="568E8B0B" w14:textId="77777777" w:rsidR="00890DF0" w:rsidRDefault="00890DF0" w:rsidP="00311241">
            <w:pPr>
              <w:jc w:val="both"/>
              <w:rPr>
                <w:b/>
                <w:lang w:val="bg-BG"/>
              </w:rPr>
            </w:pPr>
          </w:p>
          <w:p w14:paraId="62552BBD" w14:textId="77777777" w:rsidR="00890DF0" w:rsidRDefault="00890DF0" w:rsidP="00311241">
            <w:pPr>
              <w:jc w:val="both"/>
              <w:rPr>
                <w:b/>
                <w:lang w:val="bg-BG"/>
              </w:rPr>
            </w:pPr>
          </w:p>
          <w:p w14:paraId="30C9CD8C" w14:textId="77777777" w:rsidR="00233970" w:rsidRDefault="00233970" w:rsidP="00420484">
            <w:pPr>
              <w:jc w:val="both"/>
              <w:rPr>
                <w:b/>
                <w:bCs/>
                <w:lang w:val="bg-BG"/>
              </w:rPr>
            </w:pPr>
          </w:p>
          <w:p w14:paraId="11AB7FBF" w14:textId="06F99B5C" w:rsidR="00890DF0" w:rsidRPr="00F45477" w:rsidRDefault="00890DF0" w:rsidP="00420484">
            <w:pPr>
              <w:jc w:val="both"/>
              <w:rPr>
                <w:b/>
                <w:lang w:val="bg-BG"/>
              </w:rPr>
            </w:pPr>
            <w:r w:rsidRPr="00321102">
              <w:rPr>
                <w:b/>
                <w:bCs/>
                <w:lang w:val="bg-BG"/>
              </w:rPr>
              <w:t>Чл. 1</w:t>
            </w:r>
            <w:r>
              <w:rPr>
                <w:b/>
                <w:bCs/>
                <w:lang w:val="bg-BG"/>
              </w:rPr>
              <w:t>8, ал. 1, т. 3</w:t>
            </w:r>
            <w:r w:rsidRPr="00321102">
              <w:rPr>
                <w:b/>
                <w:bCs/>
                <w:lang w:val="bg-BG"/>
              </w:rPr>
              <w:t xml:space="preserve"> от Наредба за условията и реда за възлагане изпълнението на дейности в горски</w:t>
            </w:r>
            <w:r>
              <w:rPr>
                <w:b/>
                <w:bCs/>
                <w:lang w:val="bg-BG"/>
              </w:rPr>
              <w:t xml:space="preserve"> територии</w:t>
            </w:r>
          </w:p>
        </w:tc>
        <w:tc>
          <w:tcPr>
            <w:tcW w:w="5040" w:type="dxa"/>
            <w:tcBorders>
              <w:top w:val="single" w:sz="4" w:space="0" w:color="000000"/>
              <w:left w:val="single" w:sz="4" w:space="0" w:color="000000"/>
              <w:bottom w:val="single" w:sz="4" w:space="0" w:color="000000"/>
              <w:right w:val="single" w:sz="4" w:space="0" w:color="000000"/>
            </w:tcBorders>
          </w:tcPr>
          <w:p w14:paraId="7B506B85" w14:textId="03301629" w:rsidR="00890DF0" w:rsidRDefault="00890DF0" w:rsidP="00311241">
            <w:pPr>
              <w:jc w:val="both"/>
              <w:rPr>
                <w:lang w:val="bg-BG"/>
              </w:rPr>
            </w:pPr>
            <w:r w:rsidRPr="00F45477">
              <w:rPr>
                <w:b/>
                <w:lang w:val="bg-BG"/>
              </w:rPr>
              <w:t>Чл. 54.</w:t>
            </w:r>
            <w:r w:rsidRPr="001E013C">
              <w:rPr>
                <w:lang w:val="bg-BG"/>
              </w:rPr>
              <w:t xml:space="preserve"> (1) Възложителят отстранява от участие в процедура за възлагане на обществена поръчка кандидат или участник, когато:</w:t>
            </w:r>
          </w:p>
          <w:p w14:paraId="5739C2CE" w14:textId="77777777" w:rsidR="00890DF0" w:rsidRDefault="00890DF0" w:rsidP="00311241">
            <w:pPr>
              <w:jc w:val="both"/>
              <w:rPr>
                <w:lang w:val="bg-BG"/>
              </w:rPr>
            </w:pPr>
            <w:r w:rsidRPr="001E013C">
              <w:rPr>
                <w:lang w:val="bg-BG"/>
              </w:rPr>
              <w:t>7. е налице конфликт на интереси, който не може да бъде отстранен.</w:t>
            </w:r>
          </w:p>
          <w:p w14:paraId="1D534238" w14:textId="77777777" w:rsidR="00233970" w:rsidRDefault="00233970" w:rsidP="000F4BDE">
            <w:pPr>
              <w:jc w:val="both"/>
              <w:rPr>
                <w:rFonts w:eastAsia="Calibri"/>
                <w:b/>
                <w:lang w:val="bg-BG"/>
              </w:rPr>
            </w:pPr>
          </w:p>
          <w:p w14:paraId="5DF32B7B" w14:textId="4BCD4816" w:rsidR="00890DF0" w:rsidRPr="000F4BDE" w:rsidRDefault="00890DF0" w:rsidP="000F4BDE">
            <w:pPr>
              <w:jc w:val="both"/>
              <w:rPr>
                <w:rFonts w:eastAsia="Calibri"/>
                <w:color w:val="000000"/>
                <w:lang w:val="bg-BG"/>
              </w:rPr>
            </w:pPr>
            <w:r w:rsidRPr="000F4BDE">
              <w:rPr>
                <w:rFonts w:eastAsia="Calibri"/>
                <w:b/>
                <w:lang w:val="bg-BG"/>
              </w:rPr>
              <w:t xml:space="preserve">Чл. 22 </w:t>
            </w:r>
            <w:r w:rsidRPr="000F4BDE">
              <w:rPr>
                <w:rFonts w:eastAsia="Calibri"/>
                <w:lang w:val="bg-BG"/>
              </w:rPr>
              <w:t xml:space="preserve">(5) </w:t>
            </w:r>
            <w:r w:rsidRPr="000F4BDE">
              <w:rPr>
                <w:rFonts w:eastAsia="Calibri"/>
                <w:color w:val="000000"/>
                <w:lang w:val="bg-BG"/>
              </w:rPr>
              <w:t xml:space="preserve">Решенията по ал. 1 съдържат: </w:t>
            </w:r>
          </w:p>
          <w:p w14:paraId="54D7F4EF" w14:textId="77777777" w:rsidR="00890DF0" w:rsidRPr="000F4BDE" w:rsidRDefault="00890DF0" w:rsidP="000F4BDE">
            <w:pPr>
              <w:autoSpaceDE w:val="0"/>
              <w:autoSpaceDN w:val="0"/>
              <w:adjustRightInd w:val="0"/>
              <w:jc w:val="both"/>
              <w:rPr>
                <w:rFonts w:eastAsia="Calibri"/>
                <w:color w:val="000000"/>
                <w:lang w:val="bg-BG"/>
              </w:rPr>
            </w:pPr>
            <w:r w:rsidRPr="000F4BDE">
              <w:rPr>
                <w:rFonts w:eastAsia="Calibri"/>
                <w:color w:val="000000"/>
                <w:lang w:val="bg-BG"/>
              </w:rPr>
              <w:t>6. разпоредителна част, чието съдържание е в зависимост от вида и етапа на процедурата и включва:</w:t>
            </w:r>
          </w:p>
          <w:p w14:paraId="4719E467" w14:textId="77777777" w:rsidR="00890DF0" w:rsidRDefault="00890DF0" w:rsidP="000F4BDE">
            <w:pPr>
              <w:jc w:val="both"/>
              <w:rPr>
                <w:lang w:val="bg-BG" w:eastAsia="ar-SA"/>
              </w:rPr>
            </w:pPr>
            <w:r w:rsidRPr="000F4BDE">
              <w:rPr>
                <w:lang w:val="bg-BG" w:eastAsia="ar-SA"/>
              </w:rPr>
              <w:t>е) установените конфликти на интереси по отношение на кандидатите или участниците и взетите мерки - когато е приложимо;</w:t>
            </w:r>
          </w:p>
          <w:p w14:paraId="5407FE5D" w14:textId="77777777" w:rsidR="00890DF0" w:rsidRDefault="00890DF0" w:rsidP="000F4BDE">
            <w:pPr>
              <w:jc w:val="both"/>
              <w:rPr>
                <w:lang w:val="bg-BG" w:eastAsia="ar-SA"/>
              </w:rPr>
            </w:pPr>
          </w:p>
          <w:p w14:paraId="58B816E6" w14:textId="77777777" w:rsidR="00890DF0" w:rsidRPr="00537522" w:rsidRDefault="00890DF0" w:rsidP="00420484">
            <w:pPr>
              <w:jc w:val="both"/>
              <w:rPr>
                <w:lang w:val="bg-BG" w:eastAsia="ar-SA"/>
              </w:rPr>
            </w:pPr>
            <w:r w:rsidRPr="00420484">
              <w:rPr>
                <w:b/>
                <w:lang w:val="bg-BG" w:eastAsia="ar-SA"/>
              </w:rPr>
              <w:t>Чл. 18.</w:t>
            </w:r>
            <w:r w:rsidRPr="00420484">
              <w:rPr>
                <w:lang w:val="bg-BG" w:eastAsia="ar-SA"/>
              </w:rPr>
              <w:t xml:space="preserve"> </w:t>
            </w:r>
            <w:r w:rsidRPr="00537522">
              <w:rPr>
                <w:lang w:val="bg-BG" w:eastAsia="ar-SA"/>
              </w:rPr>
              <w:t xml:space="preserve">(1) </w:t>
            </w:r>
            <w:r w:rsidRPr="00537522">
              <w:rPr>
                <w:color w:val="000000"/>
                <w:lang w:val="en"/>
              </w:rPr>
              <w:t>Офертата при открития конкурс задължително съдържа:</w:t>
            </w:r>
            <w:r w:rsidRPr="00537522">
              <w:rPr>
                <w:lang w:val="bg-BG" w:eastAsia="ar-SA"/>
              </w:rPr>
              <w:t xml:space="preserve"> </w:t>
            </w:r>
          </w:p>
          <w:p w14:paraId="71C6159F" w14:textId="36EB34BB" w:rsidR="00890DF0" w:rsidRPr="00420484" w:rsidRDefault="00890DF0" w:rsidP="00420484">
            <w:pPr>
              <w:jc w:val="both"/>
              <w:rPr>
                <w:lang w:val="bg-BG" w:eastAsia="ar-SA"/>
              </w:rPr>
            </w:pPr>
            <w:r w:rsidRPr="00537522">
              <w:rPr>
                <w:lang w:val="bg-BG" w:eastAsia="ar-SA"/>
              </w:rPr>
              <w:t xml:space="preserve">3.  </w:t>
            </w:r>
            <w:r w:rsidRPr="00537522">
              <w:rPr>
                <w:color w:val="000000"/>
                <w:lang w:val="en"/>
              </w:rPr>
              <w:t>декларация</w:t>
            </w:r>
            <w:r>
              <w:rPr>
                <w:color w:val="000000"/>
                <w:lang w:val="en"/>
              </w:rPr>
              <w:t>, че участникът:</w:t>
            </w:r>
          </w:p>
          <w:p w14:paraId="57385B0A" w14:textId="1FD821D8" w:rsidR="00890DF0" w:rsidRPr="00420484" w:rsidRDefault="00890DF0" w:rsidP="00420484">
            <w:pPr>
              <w:jc w:val="both"/>
              <w:rPr>
                <w:lang w:val="bg-BG" w:eastAsia="ar-SA"/>
              </w:rPr>
            </w:pPr>
            <w:r w:rsidRPr="00420484">
              <w:rPr>
                <w:lang w:val="bg-BG" w:eastAsia="ar-SA"/>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w:t>
            </w:r>
          </w:p>
          <w:p w14:paraId="0DD4ABEE" w14:textId="07D79922" w:rsidR="00890DF0" w:rsidRDefault="00890DF0" w:rsidP="00420484">
            <w:pPr>
              <w:jc w:val="both"/>
              <w:rPr>
                <w:lang w:val="bg-BG" w:eastAsia="ar-SA"/>
              </w:rPr>
            </w:pPr>
            <w:r w:rsidRPr="00420484">
              <w:rPr>
                <w:lang w:val="bg-BG" w:eastAsia="ar-SA"/>
              </w:rPr>
              <w:t xml:space="preserve"> д) не е сключил договор с лице по чл. 68 от ЗПКОНПИ</w:t>
            </w:r>
          </w:p>
          <w:p w14:paraId="7BDC5A33" w14:textId="5FEFCE92" w:rsidR="00890DF0" w:rsidRPr="00B809A7" w:rsidRDefault="00890DF0" w:rsidP="000F4BDE">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88C53C2" w14:textId="5D5E10D8" w:rsidR="00890DF0" w:rsidRPr="00890DF0" w:rsidRDefault="00233970" w:rsidP="00311241">
            <w:pPr>
              <w:jc w:val="both"/>
              <w:rPr>
                <w:lang w:val="bg-BG"/>
              </w:rPr>
            </w:pPr>
            <w:r w:rsidRPr="00883812">
              <w:rPr>
                <w:b/>
                <w:lang w:val="bg-BG"/>
              </w:rPr>
              <w:t>Пълно</w:t>
            </w:r>
          </w:p>
        </w:tc>
      </w:tr>
      <w:tr w:rsidR="00890DF0" w:rsidRPr="00890DF0" w14:paraId="35B71D83" w14:textId="0A75ED1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38584" w14:textId="77777777" w:rsidR="00890DF0" w:rsidRPr="00B809A7" w:rsidRDefault="00890DF0" w:rsidP="00311241">
            <w:pPr>
              <w:jc w:val="both"/>
              <w:rPr>
                <w:lang w:val="bg-BG"/>
              </w:rPr>
            </w:pPr>
            <w:r w:rsidRPr="00B809A7">
              <w:rPr>
                <w:lang w:val="bg-BG"/>
              </w:rPr>
              <w:t>Понятието „конфликт на интереси“ включва най-малкото всяко положение, при което служители на възлагащия орган или на доставчик на услуги за възлагане на обществени поръчки, действащ от името на възлагащия орган, които участват в провеждането на процедурата за възлагане на обществена поръчка или могат да повлияят на резултата от нея, имат пряк или косвен финансов, икономически или друг личен интерес, за който би могло да се приеме, че влияе на тяхната безпристрастност и независимост във връзка с процедурата за възлагане на обществена поръчка.</w:t>
            </w:r>
          </w:p>
          <w:p w14:paraId="28F5D426"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48ABE" w14:textId="77777777" w:rsidR="00890DF0" w:rsidRDefault="00890DF0" w:rsidP="00311241">
            <w:pPr>
              <w:jc w:val="both"/>
              <w:rPr>
                <w:b/>
                <w:color w:val="000000"/>
                <w:lang w:val="bg-BG"/>
              </w:rPr>
            </w:pPr>
            <w:r w:rsidRPr="00F45477">
              <w:rPr>
                <w:b/>
                <w:color w:val="000000"/>
                <w:lang w:val="bg-BG"/>
              </w:rPr>
              <w:t>§ 2, т. 21 ДР на ЗОП</w:t>
            </w:r>
          </w:p>
          <w:p w14:paraId="0C0ED080" w14:textId="77777777" w:rsidR="00890DF0" w:rsidRDefault="00890DF0" w:rsidP="00311241">
            <w:pPr>
              <w:jc w:val="both"/>
              <w:rPr>
                <w:b/>
                <w:color w:val="000000"/>
                <w:lang w:val="bg-BG"/>
              </w:rPr>
            </w:pPr>
          </w:p>
          <w:p w14:paraId="3BF940D1" w14:textId="77777777" w:rsidR="00890DF0" w:rsidRDefault="00890DF0" w:rsidP="00311241">
            <w:pPr>
              <w:jc w:val="both"/>
              <w:rPr>
                <w:b/>
                <w:color w:val="000000"/>
                <w:lang w:val="bg-BG"/>
              </w:rPr>
            </w:pPr>
          </w:p>
          <w:p w14:paraId="0DDF6745" w14:textId="77777777" w:rsidR="00890DF0" w:rsidRDefault="00890DF0" w:rsidP="00311241">
            <w:pPr>
              <w:jc w:val="both"/>
              <w:rPr>
                <w:b/>
                <w:color w:val="000000"/>
                <w:lang w:val="bg-BG"/>
              </w:rPr>
            </w:pPr>
          </w:p>
          <w:p w14:paraId="19D1C0AA" w14:textId="77777777" w:rsidR="00890DF0" w:rsidRDefault="00890DF0" w:rsidP="00311241">
            <w:pPr>
              <w:jc w:val="both"/>
              <w:rPr>
                <w:b/>
                <w:color w:val="000000"/>
                <w:lang w:val="bg-BG"/>
              </w:rPr>
            </w:pPr>
          </w:p>
          <w:p w14:paraId="6C5BD8FC" w14:textId="77777777" w:rsidR="00890DF0" w:rsidRDefault="00890DF0" w:rsidP="00311241">
            <w:pPr>
              <w:jc w:val="both"/>
              <w:rPr>
                <w:b/>
                <w:color w:val="000000"/>
                <w:lang w:val="bg-BG"/>
              </w:rPr>
            </w:pPr>
          </w:p>
          <w:p w14:paraId="6B6362BA" w14:textId="77777777" w:rsidR="00890DF0" w:rsidRDefault="00890DF0" w:rsidP="00311241">
            <w:pPr>
              <w:jc w:val="both"/>
              <w:rPr>
                <w:b/>
                <w:color w:val="000000"/>
                <w:lang w:val="bg-BG"/>
              </w:rPr>
            </w:pPr>
          </w:p>
          <w:p w14:paraId="2F094BC2" w14:textId="77777777" w:rsidR="00890DF0" w:rsidRDefault="00890DF0" w:rsidP="00311241">
            <w:pPr>
              <w:jc w:val="both"/>
              <w:rPr>
                <w:b/>
                <w:color w:val="000000"/>
                <w:lang w:val="bg-BG"/>
              </w:rPr>
            </w:pPr>
          </w:p>
          <w:p w14:paraId="23EA1C9A" w14:textId="77777777" w:rsidR="00890DF0" w:rsidRDefault="00890DF0" w:rsidP="00311241">
            <w:pPr>
              <w:jc w:val="both"/>
              <w:rPr>
                <w:b/>
                <w:color w:val="000000"/>
                <w:lang w:val="bg-BG"/>
              </w:rPr>
            </w:pPr>
          </w:p>
          <w:p w14:paraId="09049D2F" w14:textId="77777777" w:rsidR="00890DF0" w:rsidRDefault="00890DF0" w:rsidP="00311241">
            <w:pPr>
              <w:jc w:val="both"/>
              <w:rPr>
                <w:b/>
                <w:color w:val="000000"/>
                <w:lang w:val="bg-BG"/>
              </w:rPr>
            </w:pPr>
          </w:p>
          <w:p w14:paraId="1310C168" w14:textId="3B1C315A" w:rsidR="00890DF0" w:rsidRDefault="00890DF0" w:rsidP="00311241">
            <w:pPr>
              <w:jc w:val="both"/>
              <w:rPr>
                <w:b/>
                <w:color w:val="000000"/>
                <w:lang w:val="bg-BG"/>
              </w:rPr>
            </w:pPr>
          </w:p>
          <w:p w14:paraId="439E154C" w14:textId="793EED67" w:rsidR="00233970" w:rsidRDefault="00233970" w:rsidP="00311241">
            <w:pPr>
              <w:jc w:val="both"/>
              <w:rPr>
                <w:b/>
                <w:color w:val="000000"/>
                <w:lang w:val="bg-BG"/>
              </w:rPr>
            </w:pPr>
          </w:p>
          <w:p w14:paraId="7E2693B5" w14:textId="77777777" w:rsidR="00233970" w:rsidRDefault="00233970" w:rsidP="00311241">
            <w:pPr>
              <w:jc w:val="both"/>
              <w:rPr>
                <w:b/>
                <w:color w:val="000000"/>
                <w:lang w:val="bg-BG"/>
              </w:rPr>
            </w:pPr>
          </w:p>
          <w:p w14:paraId="79D87C4F" w14:textId="2406DCCC" w:rsidR="00890DF0" w:rsidRPr="00F45477" w:rsidRDefault="00890DF0" w:rsidP="00420484">
            <w:pPr>
              <w:jc w:val="both"/>
              <w:rPr>
                <w:b/>
                <w:lang w:val="bg-BG"/>
              </w:rPr>
            </w:pPr>
            <w:r w:rsidRPr="00321102">
              <w:rPr>
                <w:b/>
                <w:bCs/>
                <w:lang w:val="bg-BG"/>
              </w:rPr>
              <w:t>Чл. 1</w:t>
            </w:r>
            <w:r>
              <w:rPr>
                <w:b/>
                <w:bCs/>
                <w:lang w:val="bg-BG"/>
              </w:rPr>
              <w:t>8, ал. 1, т. 3</w:t>
            </w:r>
            <w:r w:rsidRPr="00321102">
              <w:rPr>
                <w:b/>
                <w:bCs/>
                <w:lang w:val="bg-BG"/>
              </w:rPr>
              <w:t xml:space="preserve"> от Наредба за условията и реда за възлагане изпълнението на дейности в горски</w:t>
            </w:r>
            <w:r>
              <w:rPr>
                <w:b/>
                <w:bCs/>
                <w:lang w:val="bg-BG"/>
              </w:rPr>
              <w:t>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13FC8456" w14:textId="6B0FEBA2" w:rsidR="00890DF0" w:rsidRPr="00F45477" w:rsidRDefault="00890DF0" w:rsidP="00065410">
            <w:pPr>
              <w:jc w:val="both"/>
              <w:rPr>
                <w:b/>
                <w:color w:val="000000"/>
                <w:lang w:val="bg-BG"/>
              </w:rPr>
            </w:pPr>
            <w:r w:rsidRPr="00F45477">
              <w:rPr>
                <w:b/>
                <w:color w:val="000000"/>
                <w:lang w:val="bg-BG"/>
              </w:rPr>
              <w:t xml:space="preserve">§ 2. </w:t>
            </w:r>
            <w:r w:rsidR="00233970" w:rsidRPr="00F45477">
              <w:rPr>
                <w:b/>
                <w:color w:val="000000"/>
                <w:lang w:val="bg-BG"/>
              </w:rPr>
              <w:t>т. 21 ДР</w:t>
            </w:r>
          </w:p>
          <w:p w14:paraId="0125DFFC" w14:textId="2C13F075" w:rsidR="00890DF0" w:rsidRPr="00065410" w:rsidRDefault="00890DF0" w:rsidP="00065410">
            <w:pPr>
              <w:jc w:val="both"/>
              <w:rPr>
                <w:color w:val="000000"/>
              </w:rPr>
            </w:pPr>
            <w:r w:rsidRPr="0054383E">
              <w:rPr>
                <w:color w:val="000000"/>
                <w:lang w:val="bg-BG"/>
              </w:rPr>
              <w:t xml:space="preserve">21. "Конфликт на интереси" </w:t>
            </w:r>
            <w:r w:rsidRPr="00065410">
              <w:rPr>
                <w:color w:val="000000"/>
              </w:rPr>
              <w:t>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14:paraId="249D6FA0" w14:textId="77777777" w:rsidR="00890DF0" w:rsidRDefault="00890DF0" w:rsidP="00420484">
            <w:pPr>
              <w:jc w:val="both"/>
              <w:rPr>
                <w:color w:val="000000"/>
                <w:lang w:val="bg-BG"/>
              </w:rPr>
            </w:pPr>
          </w:p>
          <w:p w14:paraId="73034184" w14:textId="77777777" w:rsidR="00890DF0" w:rsidRPr="00537522" w:rsidRDefault="00890DF0" w:rsidP="00537522">
            <w:pPr>
              <w:jc w:val="both"/>
              <w:rPr>
                <w:lang w:val="bg-BG" w:eastAsia="ar-SA"/>
              </w:rPr>
            </w:pPr>
            <w:r w:rsidRPr="00420484">
              <w:rPr>
                <w:b/>
                <w:color w:val="000000"/>
                <w:lang w:val="bg-BG"/>
              </w:rPr>
              <w:t>Чл. 18.</w:t>
            </w:r>
            <w:r w:rsidRPr="00420484">
              <w:rPr>
                <w:color w:val="000000"/>
                <w:lang w:val="bg-BG"/>
              </w:rPr>
              <w:t xml:space="preserve"> </w:t>
            </w:r>
            <w:r w:rsidRPr="00537522">
              <w:rPr>
                <w:lang w:val="bg-BG" w:eastAsia="ar-SA"/>
              </w:rPr>
              <w:t xml:space="preserve">(1) </w:t>
            </w:r>
            <w:r w:rsidRPr="00537522">
              <w:rPr>
                <w:color w:val="000000"/>
                <w:lang w:val="en"/>
              </w:rPr>
              <w:t>Офертата при открития конкурс задължително съдържа:</w:t>
            </w:r>
            <w:r w:rsidRPr="00537522">
              <w:rPr>
                <w:lang w:val="bg-BG" w:eastAsia="ar-SA"/>
              </w:rPr>
              <w:t xml:space="preserve"> </w:t>
            </w:r>
          </w:p>
          <w:p w14:paraId="5EF55D23" w14:textId="77777777" w:rsidR="00890DF0" w:rsidRPr="00420484" w:rsidRDefault="00890DF0" w:rsidP="00537522">
            <w:pPr>
              <w:jc w:val="both"/>
              <w:rPr>
                <w:lang w:val="bg-BG" w:eastAsia="ar-SA"/>
              </w:rPr>
            </w:pPr>
            <w:r w:rsidRPr="00537522">
              <w:rPr>
                <w:lang w:val="bg-BG" w:eastAsia="ar-SA"/>
              </w:rPr>
              <w:t xml:space="preserve">3.  </w:t>
            </w:r>
            <w:r w:rsidRPr="00537522">
              <w:rPr>
                <w:color w:val="000000"/>
                <w:lang w:val="en"/>
              </w:rPr>
              <w:t>декларация</w:t>
            </w:r>
            <w:r>
              <w:rPr>
                <w:color w:val="000000"/>
                <w:lang w:val="en"/>
              </w:rPr>
              <w:t>, че участникът:</w:t>
            </w:r>
          </w:p>
          <w:p w14:paraId="19B116CE" w14:textId="19C642F1" w:rsidR="00890DF0" w:rsidRPr="00420484" w:rsidRDefault="00890DF0" w:rsidP="00420484">
            <w:pPr>
              <w:jc w:val="both"/>
              <w:rPr>
                <w:color w:val="000000"/>
                <w:lang w:val="bg-BG"/>
              </w:rPr>
            </w:pPr>
            <w:r w:rsidRPr="00420484">
              <w:rPr>
                <w:color w:val="000000"/>
                <w:lang w:val="bg-BG"/>
              </w:rPr>
              <w:t>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w:t>
            </w:r>
          </w:p>
          <w:p w14:paraId="250E6EA3" w14:textId="59E8F4D6" w:rsidR="00890DF0" w:rsidRPr="00B809A7" w:rsidRDefault="00890DF0" w:rsidP="00420484">
            <w:pPr>
              <w:jc w:val="both"/>
              <w:rPr>
                <w:color w:val="000000"/>
                <w:lang w:val="bg-BG"/>
              </w:rPr>
            </w:pPr>
            <w:r w:rsidRPr="00420484">
              <w:rPr>
                <w:color w:val="000000"/>
                <w:lang w:val="bg-BG"/>
              </w:rPr>
              <w:t xml:space="preserve"> д) не е сключил договор с лице по чл. 68 от ЗПКОНПИ;директора на УОГС или с ръководителя на съответната общинска горска структура по чл. 181, ал. 1 ЗГ;</w:t>
            </w:r>
          </w:p>
        </w:tc>
        <w:tc>
          <w:tcPr>
            <w:tcW w:w="1710" w:type="dxa"/>
            <w:tcBorders>
              <w:top w:val="single" w:sz="4" w:space="0" w:color="000000"/>
              <w:left w:val="single" w:sz="4" w:space="0" w:color="000000"/>
              <w:bottom w:val="single" w:sz="4" w:space="0" w:color="000000"/>
              <w:right w:val="single" w:sz="4" w:space="0" w:color="000000"/>
            </w:tcBorders>
          </w:tcPr>
          <w:p w14:paraId="6915DE0D" w14:textId="75CE7C66" w:rsidR="00890DF0" w:rsidRPr="00890DF0" w:rsidRDefault="00233970" w:rsidP="00065410">
            <w:pPr>
              <w:jc w:val="both"/>
              <w:rPr>
                <w:color w:val="000000"/>
                <w:lang w:val="bg-BG"/>
              </w:rPr>
            </w:pPr>
            <w:r w:rsidRPr="00883812">
              <w:rPr>
                <w:b/>
                <w:lang w:val="bg-BG"/>
              </w:rPr>
              <w:t>Пълно</w:t>
            </w:r>
          </w:p>
        </w:tc>
      </w:tr>
      <w:tr w:rsidR="00890DF0" w:rsidRPr="00890DF0" w14:paraId="61450698" w14:textId="06F4903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3F5B4" w14:textId="72240259" w:rsidR="00890DF0" w:rsidRPr="009E0E7D" w:rsidRDefault="00890DF0" w:rsidP="00311241">
            <w:pPr>
              <w:jc w:val="both"/>
              <w:rPr>
                <w:b/>
                <w:bCs/>
                <w:lang w:val="bg-BG"/>
              </w:rPr>
            </w:pPr>
            <w:bookmarkStart w:id="10" w:name="_Toc417896869"/>
            <w:r w:rsidRPr="009E0E7D">
              <w:rPr>
                <w:b/>
                <w:bCs/>
                <w:lang w:val="bg-BG"/>
              </w:rPr>
              <w:t>ДЯЛ II</w:t>
            </w:r>
            <w:bookmarkEnd w:id="10"/>
          </w:p>
          <w:p w14:paraId="4625EB15" w14:textId="77777777" w:rsidR="00890DF0" w:rsidRPr="009E0E7D" w:rsidRDefault="00890DF0" w:rsidP="00311241">
            <w:pPr>
              <w:jc w:val="both"/>
              <w:rPr>
                <w:b/>
                <w:lang w:val="bg-BG"/>
              </w:rPr>
            </w:pPr>
            <w:bookmarkStart w:id="11" w:name="_Toc417896870"/>
            <w:r w:rsidRPr="009E0E7D">
              <w:rPr>
                <w:b/>
                <w:lang w:val="bg-BG"/>
              </w:rPr>
              <w:t>ПРАВИЛА ЗА ОБЩЕСТВЕНИТЕ ПОРЪЧКИ</w:t>
            </w:r>
            <w:bookmarkEnd w:id="11"/>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865A9"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3820E6DA"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6F4E1CC5" w14:textId="77777777" w:rsidR="00890DF0" w:rsidRPr="00890DF0" w:rsidRDefault="00890DF0" w:rsidP="00311241">
            <w:pPr>
              <w:jc w:val="both"/>
              <w:rPr>
                <w:color w:val="000000"/>
                <w:lang w:val="bg-BG"/>
              </w:rPr>
            </w:pPr>
          </w:p>
        </w:tc>
      </w:tr>
      <w:tr w:rsidR="00890DF0" w:rsidRPr="00890DF0" w14:paraId="6B17CDDD" w14:textId="22B29CA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AE769" w14:textId="7D842A13" w:rsidR="00890DF0" w:rsidRPr="009E0E7D" w:rsidRDefault="00890DF0" w:rsidP="00311241">
            <w:pPr>
              <w:jc w:val="both"/>
              <w:rPr>
                <w:b/>
                <w:bCs/>
                <w:lang w:val="bg-BG"/>
              </w:rPr>
            </w:pPr>
            <w:bookmarkStart w:id="12" w:name="_Toc417896871"/>
            <w:r w:rsidRPr="009E0E7D">
              <w:rPr>
                <w:b/>
                <w:bCs/>
                <w:lang w:val="bg-BG"/>
              </w:rPr>
              <w:t>ГЛАВА I</w:t>
            </w:r>
            <w:bookmarkEnd w:id="12"/>
            <w:r w:rsidRPr="009E0E7D">
              <w:rPr>
                <w:b/>
                <w:bCs/>
                <w:lang w:val="bg-BG"/>
              </w:rPr>
              <w:t xml:space="preserve"> </w:t>
            </w:r>
          </w:p>
          <w:p w14:paraId="132C7A18" w14:textId="77777777" w:rsidR="00890DF0" w:rsidRPr="009E0E7D" w:rsidRDefault="00890DF0" w:rsidP="00311241">
            <w:pPr>
              <w:jc w:val="both"/>
              <w:rPr>
                <w:b/>
                <w:lang w:val="bg-BG"/>
              </w:rPr>
            </w:pPr>
            <w:bookmarkStart w:id="13" w:name="_Toc417896872"/>
            <w:r w:rsidRPr="009E0E7D">
              <w:rPr>
                <w:b/>
                <w:lang w:val="bg-BG"/>
              </w:rPr>
              <w:t>Процедури</w:t>
            </w:r>
            <w:bookmarkEnd w:id="13"/>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4A11E"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45B5D0CB"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393008C9" w14:textId="77777777" w:rsidR="00890DF0" w:rsidRPr="00890DF0" w:rsidRDefault="00890DF0" w:rsidP="00311241">
            <w:pPr>
              <w:jc w:val="both"/>
              <w:rPr>
                <w:color w:val="000000"/>
                <w:lang w:val="bg-BG"/>
              </w:rPr>
            </w:pPr>
          </w:p>
        </w:tc>
      </w:tr>
      <w:tr w:rsidR="00890DF0" w:rsidRPr="00890DF0" w14:paraId="2767FD74" w14:textId="02CDCC4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19A7D" w14:textId="77777777" w:rsidR="00890DF0" w:rsidRPr="009E0E7D" w:rsidRDefault="00890DF0" w:rsidP="00311241">
            <w:pPr>
              <w:jc w:val="both"/>
              <w:rPr>
                <w:b/>
                <w:bCs/>
                <w:lang w:val="bg-BG"/>
              </w:rPr>
            </w:pPr>
            <w:r w:rsidRPr="009E0E7D">
              <w:rPr>
                <w:b/>
                <w:bCs/>
                <w:lang w:val="bg-BG"/>
              </w:rPr>
              <w:t>Член 25</w:t>
            </w:r>
          </w:p>
          <w:p w14:paraId="6ED062FB" w14:textId="77777777" w:rsidR="00890DF0" w:rsidRPr="009E0E7D" w:rsidRDefault="00890DF0" w:rsidP="00311241">
            <w:pPr>
              <w:jc w:val="both"/>
              <w:rPr>
                <w:b/>
                <w:bCs/>
                <w:lang w:val="bg-BG"/>
              </w:rPr>
            </w:pPr>
            <w:r w:rsidRPr="009E0E7D">
              <w:rPr>
                <w:b/>
                <w:bCs/>
                <w:lang w:val="bg-BG"/>
              </w:rPr>
              <w:t>Условия, свързани със СДП и други международни споразумения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23284"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7708CB31"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2C21AD29" w14:textId="77777777" w:rsidR="00890DF0" w:rsidRPr="00890DF0" w:rsidRDefault="00890DF0" w:rsidP="00311241">
            <w:pPr>
              <w:jc w:val="both"/>
              <w:rPr>
                <w:color w:val="000000"/>
                <w:lang w:val="bg-BG"/>
              </w:rPr>
            </w:pPr>
          </w:p>
        </w:tc>
      </w:tr>
      <w:tr w:rsidR="00890DF0" w:rsidRPr="00890DF0" w14:paraId="588A3D17" w14:textId="22FCC5A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31F49" w14:textId="77777777" w:rsidR="00890DF0" w:rsidRPr="00B809A7" w:rsidRDefault="00890DF0" w:rsidP="00311241">
            <w:pPr>
              <w:jc w:val="both"/>
              <w:rPr>
                <w:lang w:val="bg-BG"/>
              </w:rPr>
            </w:pPr>
            <w:r w:rsidRPr="00B809A7">
              <w:rPr>
                <w:lang w:val="bg-BG"/>
              </w:rPr>
              <w:t>Доколкото попадат в обхвата на приложения 1, 2, 4 и 5 и общите забележки към допълнение I на Европейския съюз към СДП, както и на другите обвързващи Съюза международни споразумения, възлагащите органи третират строителството, доставките, услугите и икономическите оператори на подписалите тези споразумения страни по не по-малко благоприятен начин от този, по който третират строителството, доставките, услугите и икономическите оператори на Съюза.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7EF8C" w14:textId="77777777" w:rsidR="00890DF0" w:rsidRDefault="00890DF0" w:rsidP="00311241">
            <w:pPr>
              <w:jc w:val="both"/>
              <w:rPr>
                <w:b/>
                <w:bCs/>
                <w:lang w:val="bg-BG"/>
              </w:rPr>
            </w:pPr>
            <w:r w:rsidRPr="000F2AB3">
              <w:rPr>
                <w:b/>
                <w:bCs/>
                <w:lang w:val="bg-BG"/>
              </w:rPr>
              <w:t>Чл. 2, ал. 2 ЗОП</w:t>
            </w:r>
          </w:p>
          <w:p w14:paraId="4F1FDC84" w14:textId="77777777" w:rsidR="00890DF0" w:rsidRDefault="00890DF0" w:rsidP="00311241">
            <w:pPr>
              <w:jc w:val="both"/>
              <w:rPr>
                <w:b/>
                <w:bCs/>
                <w:lang w:val="bg-BG"/>
              </w:rPr>
            </w:pPr>
          </w:p>
          <w:p w14:paraId="0F9B3A08" w14:textId="77777777" w:rsidR="00890DF0" w:rsidRDefault="00890DF0" w:rsidP="00311241">
            <w:pPr>
              <w:jc w:val="both"/>
              <w:rPr>
                <w:b/>
                <w:bCs/>
                <w:lang w:val="bg-BG"/>
              </w:rPr>
            </w:pPr>
          </w:p>
          <w:p w14:paraId="417AA587" w14:textId="77777777" w:rsidR="00890DF0" w:rsidRDefault="00890DF0" w:rsidP="00311241">
            <w:pPr>
              <w:jc w:val="both"/>
              <w:rPr>
                <w:b/>
                <w:bCs/>
                <w:lang w:val="bg-BG"/>
              </w:rPr>
            </w:pPr>
          </w:p>
          <w:p w14:paraId="1E8FD2F6" w14:textId="77777777" w:rsidR="00890DF0" w:rsidRDefault="00890DF0" w:rsidP="00311241">
            <w:pPr>
              <w:jc w:val="both"/>
              <w:rPr>
                <w:b/>
                <w:bCs/>
                <w:lang w:val="bg-BG"/>
              </w:rPr>
            </w:pPr>
          </w:p>
          <w:p w14:paraId="2C9CA6EA" w14:textId="77777777" w:rsidR="00890DF0" w:rsidRDefault="00890DF0" w:rsidP="00311241">
            <w:pPr>
              <w:jc w:val="both"/>
              <w:rPr>
                <w:b/>
                <w:bCs/>
                <w:lang w:val="bg-BG"/>
              </w:rPr>
            </w:pPr>
          </w:p>
          <w:p w14:paraId="390ADA3A" w14:textId="77777777" w:rsidR="00890DF0" w:rsidRDefault="00890DF0" w:rsidP="00311241">
            <w:pPr>
              <w:jc w:val="both"/>
              <w:rPr>
                <w:b/>
                <w:bCs/>
                <w:lang w:val="bg-BG"/>
              </w:rPr>
            </w:pPr>
          </w:p>
          <w:p w14:paraId="57E4E5EA" w14:textId="31F2559C" w:rsidR="00890DF0" w:rsidRDefault="00890DF0" w:rsidP="00311241">
            <w:pPr>
              <w:jc w:val="both"/>
              <w:rPr>
                <w:b/>
                <w:bCs/>
                <w:lang w:val="bg-BG"/>
              </w:rPr>
            </w:pPr>
          </w:p>
          <w:p w14:paraId="38CB0B41" w14:textId="72939E04" w:rsidR="00233970" w:rsidRDefault="00233970" w:rsidP="00311241">
            <w:pPr>
              <w:jc w:val="both"/>
              <w:rPr>
                <w:b/>
                <w:bCs/>
                <w:lang w:val="bg-BG"/>
              </w:rPr>
            </w:pPr>
          </w:p>
          <w:p w14:paraId="2421EA74" w14:textId="77777777" w:rsidR="00233970" w:rsidRDefault="00233970" w:rsidP="00311241">
            <w:pPr>
              <w:jc w:val="both"/>
              <w:rPr>
                <w:b/>
                <w:bCs/>
                <w:lang w:val="bg-BG"/>
              </w:rPr>
            </w:pPr>
          </w:p>
          <w:p w14:paraId="6A840CAF" w14:textId="05F63F57" w:rsidR="00890DF0" w:rsidRPr="000F2AB3" w:rsidRDefault="00890DF0" w:rsidP="00311241">
            <w:pPr>
              <w:jc w:val="both"/>
              <w:rPr>
                <w:b/>
                <w:bCs/>
                <w:lang w:val="bg-BG"/>
              </w:rPr>
            </w:pPr>
            <w:r>
              <w:rPr>
                <w:b/>
                <w:bCs/>
                <w:lang w:val="bg-BG"/>
              </w:rPr>
              <w:t xml:space="preserve">Чл. 1, ал. 1 от </w:t>
            </w:r>
            <w:r w:rsidRPr="00321102">
              <w:rPr>
                <w:b/>
                <w:bCs/>
                <w:lang w:val="bg-BG"/>
              </w:rPr>
              <w:t>Наредба за условията и реда за възлагане изпълнението на дейности в горски</w:t>
            </w:r>
            <w:r>
              <w:rPr>
                <w:b/>
                <w:bCs/>
                <w:lang w:val="bg-BG"/>
              </w:rPr>
              <w:t>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7D7E8F66" w14:textId="77777777" w:rsidR="00890DF0" w:rsidRDefault="00890DF0" w:rsidP="00311241">
            <w:pPr>
              <w:jc w:val="both"/>
              <w:rPr>
                <w:lang w:val="bg-BG"/>
              </w:rPr>
            </w:pPr>
            <w:r w:rsidRPr="00F45477">
              <w:rPr>
                <w:b/>
                <w:lang w:val="bg-BG"/>
              </w:rPr>
              <w:t>Чл. 2</w:t>
            </w:r>
            <w:r>
              <w:rPr>
                <w:lang w:val="bg-BG"/>
              </w:rPr>
              <w:t xml:space="preserve">. (2) </w:t>
            </w:r>
            <w:r w:rsidRPr="00CA0959">
              <w:rPr>
                <w:lang w:val="bg-BG"/>
              </w:rPr>
              <w:t>При възлагането на обществени поръчки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стопански субекти в обществените поръчки и които не са съобразени с предмета, стойността, сложността, количеството или обема на обществената поръчка.</w:t>
            </w:r>
          </w:p>
          <w:p w14:paraId="6BFD4BA6" w14:textId="77777777" w:rsidR="00890DF0" w:rsidRDefault="00890DF0" w:rsidP="00311241">
            <w:pPr>
              <w:jc w:val="both"/>
              <w:rPr>
                <w:lang w:val="bg-BG"/>
              </w:rPr>
            </w:pPr>
          </w:p>
          <w:p w14:paraId="30217331" w14:textId="474A53F7" w:rsidR="00890DF0" w:rsidRPr="00420484" w:rsidRDefault="00890DF0" w:rsidP="00420484">
            <w:pPr>
              <w:jc w:val="both"/>
              <w:rPr>
                <w:lang w:val="bg-BG"/>
              </w:rPr>
            </w:pPr>
            <w:r w:rsidRPr="00420484">
              <w:rPr>
                <w:b/>
                <w:lang w:val="bg-BG"/>
              </w:rPr>
              <w:t>Чл. 1.</w:t>
            </w:r>
            <w:r w:rsidRPr="00420484">
              <w:rPr>
                <w:lang w:val="bg-BG"/>
              </w:rPr>
              <w:t xml:space="preserve"> (1) 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  (2) Основните принципи и цели на наредбата са: </w:t>
            </w:r>
          </w:p>
          <w:p w14:paraId="0E4CED8E" w14:textId="77777777" w:rsidR="00890DF0" w:rsidRPr="00420484" w:rsidRDefault="00890DF0" w:rsidP="00420484">
            <w:pPr>
              <w:jc w:val="both"/>
              <w:rPr>
                <w:lang w:val="bg-BG"/>
              </w:rPr>
            </w:pPr>
            <w:r w:rsidRPr="00420484">
              <w:rPr>
                <w:lang w:val="bg-BG"/>
              </w:rPr>
              <w:t xml:space="preserve"> 1. публичност;  </w:t>
            </w:r>
          </w:p>
          <w:p w14:paraId="38421064" w14:textId="77777777" w:rsidR="00890DF0" w:rsidRPr="00420484" w:rsidRDefault="00890DF0" w:rsidP="00420484">
            <w:pPr>
              <w:jc w:val="both"/>
              <w:rPr>
                <w:lang w:val="bg-BG"/>
              </w:rPr>
            </w:pPr>
            <w:r w:rsidRPr="00420484">
              <w:rPr>
                <w:lang w:val="bg-BG"/>
              </w:rPr>
              <w:t xml:space="preserve">2. прозрачност;  </w:t>
            </w:r>
          </w:p>
          <w:p w14:paraId="597BA1D2" w14:textId="77777777" w:rsidR="00890DF0" w:rsidRPr="00420484" w:rsidRDefault="00890DF0" w:rsidP="00420484">
            <w:pPr>
              <w:jc w:val="both"/>
              <w:rPr>
                <w:lang w:val="bg-BG"/>
              </w:rPr>
            </w:pPr>
            <w:r w:rsidRPr="00420484">
              <w:rPr>
                <w:lang w:val="bg-BG"/>
              </w:rPr>
              <w:t xml:space="preserve">3. свободна и лоялна конкуренция;  </w:t>
            </w:r>
          </w:p>
          <w:p w14:paraId="76FBD8CA" w14:textId="77777777" w:rsidR="00890DF0" w:rsidRPr="00420484" w:rsidRDefault="00890DF0" w:rsidP="00420484">
            <w:pPr>
              <w:jc w:val="both"/>
              <w:rPr>
                <w:lang w:val="bg-BG"/>
              </w:rPr>
            </w:pPr>
            <w:r w:rsidRPr="00420484">
              <w:rPr>
                <w:lang w:val="bg-BG"/>
              </w:rPr>
              <w:t xml:space="preserve">4. равнопоставеност; </w:t>
            </w:r>
          </w:p>
          <w:p w14:paraId="36B8C5FA" w14:textId="77777777" w:rsidR="00890DF0" w:rsidRPr="00420484" w:rsidRDefault="00890DF0" w:rsidP="00420484">
            <w:pPr>
              <w:jc w:val="both"/>
              <w:rPr>
                <w:lang w:val="bg-BG"/>
              </w:rPr>
            </w:pPr>
            <w:r w:rsidRPr="00420484">
              <w:rPr>
                <w:lang w:val="bg-BG"/>
              </w:rPr>
              <w:t xml:space="preserve"> 5. недопускане на дискриминация;  </w:t>
            </w:r>
          </w:p>
          <w:p w14:paraId="4B8440ED" w14:textId="698FE6C1" w:rsidR="00890DF0" w:rsidRDefault="00890DF0" w:rsidP="00420484">
            <w:pPr>
              <w:jc w:val="both"/>
              <w:rPr>
                <w:lang w:val="bg-BG"/>
              </w:rPr>
            </w:pPr>
            <w:r w:rsidRPr="00420484">
              <w:rPr>
                <w:lang w:val="bg-BG"/>
              </w:rPr>
              <w:t>6. насърчаване на дългосрочните инвестиции за устойчиво стопанисване на горите и ползване на дървесина и недървесни горски продукти.</w:t>
            </w:r>
          </w:p>
          <w:p w14:paraId="66E77541" w14:textId="477AC27E"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6386F23" w14:textId="1EC4B5B2" w:rsidR="00890DF0" w:rsidRPr="00890DF0" w:rsidRDefault="00233970" w:rsidP="00311241">
            <w:pPr>
              <w:jc w:val="both"/>
              <w:rPr>
                <w:lang w:val="bg-BG"/>
              </w:rPr>
            </w:pPr>
            <w:r w:rsidRPr="00883812">
              <w:rPr>
                <w:b/>
                <w:lang w:val="bg-BG"/>
              </w:rPr>
              <w:t>Пълно</w:t>
            </w:r>
          </w:p>
        </w:tc>
      </w:tr>
      <w:tr w:rsidR="00890DF0" w:rsidRPr="00890DF0" w14:paraId="1D5A7585" w14:textId="4E0C8421"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A568C92" w14:textId="77777777" w:rsidR="00890DF0" w:rsidRPr="009E0E7D" w:rsidRDefault="00890DF0" w:rsidP="00311241">
            <w:pPr>
              <w:jc w:val="both"/>
              <w:rPr>
                <w:b/>
                <w:lang w:val="bg-BG"/>
              </w:rPr>
            </w:pPr>
            <w:r w:rsidRPr="009E0E7D">
              <w:rPr>
                <w:b/>
                <w:lang w:val="bg-BG"/>
              </w:rPr>
              <w:t>Член 26</w:t>
            </w:r>
          </w:p>
          <w:p w14:paraId="755BA87C" w14:textId="77777777" w:rsidR="00890DF0" w:rsidRPr="00B809A7" w:rsidRDefault="00890DF0" w:rsidP="00311241">
            <w:pPr>
              <w:jc w:val="both"/>
              <w:rPr>
                <w:lang w:val="bg-BG"/>
              </w:rPr>
            </w:pPr>
            <w:r w:rsidRPr="009E0E7D">
              <w:rPr>
                <w:b/>
                <w:lang w:val="bg-BG"/>
              </w:rPr>
              <w:t>Избор на процедури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B8904"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4AA454EA"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5135CDD7" w14:textId="77777777" w:rsidR="00890DF0" w:rsidRPr="00890DF0" w:rsidRDefault="00890DF0" w:rsidP="00311241">
            <w:pPr>
              <w:jc w:val="both"/>
              <w:rPr>
                <w:color w:val="000000"/>
                <w:lang w:val="bg-BG"/>
              </w:rPr>
            </w:pPr>
          </w:p>
        </w:tc>
      </w:tr>
      <w:tr w:rsidR="00233970" w:rsidRPr="00890DF0" w14:paraId="4E7555CB" w14:textId="18268182" w:rsidTr="00233970">
        <w:trPr>
          <w:trHeight w:val="149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5B20FF" w14:textId="77777777" w:rsidR="00233970" w:rsidRPr="00B809A7" w:rsidRDefault="00233970" w:rsidP="00311241">
            <w:pPr>
              <w:jc w:val="both"/>
              <w:rPr>
                <w:lang w:val="bg-BG"/>
              </w:rPr>
            </w:pPr>
            <w:r w:rsidRPr="00B809A7">
              <w:rPr>
                <w:lang w:val="bg-BG"/>
              </w:rPr>
              <w:t>1.   При възлагането на обществени поръчки възлагащите органи прилагат националните процедури, адаптирани в съответствие с настоящата директива, при условие че бъде публикувана покана за участие в състезателна процедура в съответствие с настоящата директива, без да се засяга член 32.</w:t>
            </w:r>
          </w:p>
        </w:tc>
        <w:tc>
          <w:tcPr>
            <w:tcW w:w="1620" w:type="dxa"/>
            <w:vMerge w:val="restart"/>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14:paraId="3B547526" w14:textId="77777777" w:rsidR="00233970" w:rsidRPr="00F45477" w:rsidRDefault="00233970" w:rsidP="00311241">
            <w:pPr>
              <w:jc w:val="both"/>
              <w:rPr>
                <w:b/>
                <w:lang w:val="bg-BG"/>
              </w:rPr>
            </w:pPr>
            <w:r w:rsidRPr="00F45477">
              <w:rPr>
                <w:b/>
                <w:lang w:val="bg-BG"/>
              </w:rPr>
              <w:t>Чл. 18, ал. 1 ЗОП</w:t>
            </w:r>
          </w:p>
          <w:p w14:paraId="6A8B7AC0" w14:textId="77777777" w:rsidR="00233970" w:rsidRDefault="00233970" w:rsidP="00311241">
            <w:pPr>
              <w:jc w:val="both"/>
              <w:rPr>
                <w:b/>
                <w:lang w:val="bg-BG"/>
              </w:rPr>
            </w:pPr>
          </w:p>
          <w:p w14:paraId="03F1139C" w14:textId="77777777" w:rsidR="00233970" w:rsidRDefault="00233970" w:rsidP="00311241">
            <w:pPr>
              <w:jc w:val="both"/>
              <w:rPr>
                <w:b/>
                <w:lang w:val="bg-BG"/>
              </w:rPr>
            </w:pPr>
          </w:p>
          <w:p w14:paraId="528A04D0" w14:textId="77777777" w:rsidR="00233970" w:rsidRDefault="00233970" w:rsidP="00311241">
            <w:pPr>
              <w:jc w:val="both"/>
              <w:rPr>
                <w:b/>
                <w:lang w:val="bg-BG"/>
              </w:rPr>
            </w:pPr>
          </w:p>
          <w:p w14:paraId="13E781CC" w14:textId="77777777" w:rsidR="00233970" w:rsidRDefault="00233970" w:rsidP="00311241">
            <w:pPr>
              <w:jc w:val="both"/>
              <w:rPr>
                <w:b/>
                <w:lang w:val="bg-BG"/>
              </w:rPr>
            </w:pPr>
          </w:p>
          <w:p w14:paraId="336B279B" w14:textId="77777777" w:rsidR="00233970" w:rsidRDefault="00233970" w:rsidP="00311241">
            <w:pPr>
              <w:jc w:val="both"/>
              <w:rPr>
                <w:b/>
                <w:lang w:val="bg-BG"/>
              </w:rPr>
            </w:pPr>
          </w:p>
          <w:p w14:paraId="30DB3D80" w14:textId="77777777" w:rsidR="00233970" w:rsidRDefault="00233970" w:rsidP="00311241">
            <w:pPr>
              <w:jc w:val="both"/>
              <w:rPr>
                <w:b/>
                <w:lang w:val="bg-BG"/>
              </w:rPr>
            </w:pPr>
          </w:p>
          <w:p w14:paraId="65D32952" w14:textId="77777777" w:rsidR="00233970" w:rsidRDefault="00233970" w:rsidP="00311241">
            <w:pPr>
              <w:jc w:val="both"/>
              <w:rPr>
                <w:b/>
                <w:lang w:val="bg-BG"/>
              </w:rPr>
            </w:pPr>
          </w:p>
          <w:p w14:paraId="70E5161D" w14:textId="77777777" w:rsidR="00233970" w:rsidRDefault="00233970" w:rsidP="00311241">
            <w:pPr>
              <w:jc w:val="both"/>
              <w:rPr>
                <w:b/>
                <w:lang w:val="bg-BG"/>
              </w:rPr>
            </w:pPr>
          </w:p>
          <w:p w14:paraId="1F8E42E2" w14:textId="77777777" w:rsidR="00233970" w:rsidRDefault="00233970" w:rsidP="00311241">
            <w:pPr>
              <w:jc w:val="both"/>
              <w:rPr>
                <w:b/>
                <w:lang w:val="bg-BG"/>
              </w:rPr>
            </w:pPr>
          </w:p>
          <w:p w14:paraId="2FA8A4C1" w14:textId="76E4D40D" w:rsidR="00233970" w:rsidRDefault="00233970" w:rsidP="00311241">
            <w:pPr>
              <w:jc w:val="both"/>
              <w:rPr>
                <w:b/>
                <w:lang w:val="bg-BG"/>
              </w:rPr>
            </w:pPr>
          </w:p>
          <w:p w14:paraId="43A7FC2C" w14:textId="3B4C030E" w:rsidR="00233970" w:rsidRDefault="00233970" w:rsidP="00311241">
            <w:pPr>
              <w:jc w:val="both"/>
              <w:rPr>
                <w:b/>
                <w:lang w:val="bg-BG"/>
              </w:rPr>
            </w:pPr>
          </w:p>
          <w:p w14:paraId="6E1E0E6B" w14:textId="245FB198" w:rsidR="00233970" w:rsidRDefault="00233970" w:rsidP="00311241">
            <w:pPr>
              <w:jc w:val="both"/>
              <w:rPr>
                <w:b/>
                <w:lang w:val="bg-BG"/>
              </w:rPr>
            </w:pPr>
          </w:p>
          <w:p w14:paraId="062CD808" w14:textId="446B6D20" w:rsidR="00233970" w:rsidRDefault="00233970" w:rsidP="00311241">
            <w:pPr>
              <w:jc w:val="both"/>
              <w:rPr>
                <w:b/>
                <w:lang w:val="bg-BG"/>
              </w:rPr>
            </w:pPr>
          </w:p>
          <w:p w14:paraId="68462AD5" w14:textId="0AA2677C" w:rsidR="00233970" w:rsidRDefault="00233970" w:rsidP="00311241">
            <w:pPr>
              <w:jc w:val="both"/>
              <w:rPr>
                <w:b/>
                <w:lang w:val="bg-BG"/>
              </w:rPr>
            </w:pPr>
          </w:p>
          <w:p w14:paraId="1368B912" w14:textId="77777777" w:rsidR="00233970" w:rsidRDefault="00233970" w:rsidP="00311241">
            <w:pPr>
              <w:jc w:val="both"/>
              <w:rPr>
                <w:b/>
                <w:lang w:val="bg-BG"/>
              </w:rPr>
            </w:pPr>
          </w:p>
          <w:p w14:paraId="58F41BAC" w14:textId="77777777" w:rsidR="00233970" w:rsidRDefault="00233970" w:rsidP="00233970">
            <w:pPr>
              <w:jc w:val="both"/>
              <w:rPr>
                <w:b/>
                <w:lang w:val="bg-BG"/>
              </w:rPr>
            </w:pPr>
            <w:r w:rsidRPr="00F45477">
              <w:rPr>
                <w:b/>
                <w:lang w:val="bg-BG"/>
              </w:rPr>
              <w:t>Чл. 19, ал. 1 ЗОП</w:t>
            </w:r>
          </w:p>
          <w:p w14:paraId="53475C13" w14:textId="41E699EA" w:rsidR="00233970" w:rsidRDefault="00233970" w:rsidP="00311241">
            <w:pPr>
              <w:jc w:val="both"/>
              <w:rPr>
                <w:b/>
                <w:lang w:val="bg-BG"/>
              </w:rPr>
            </w:pPr>
          </w:p>
          <w:p w14:paraId="73C552FB" w14:textId="77777777" w:rsidR="00233970" w:rsidRDefault="00233970" w:rsidP="00311241">
            <w:pPr>
              <w:jc w:val="both"/>
              <w:rPr>
                <w:b/>
                <w:lang w:val="bg-BG"/>
              </w:rPr>
            </w:pPr>
          </w:p>
          <w:p w14:paraId="740D6356" w14:textId="77777777" w:rsidR="00233970" w:rsidRDefault="00233970" w:rsidP="00311241">
            <w:pPr>
              <w:jc w:val="both"/>
              <w:rPr>
                <w:b/>
                <w:lang w:val="bg-BG"/>
              </w:rPr>
            </w:pPr>
            <w:r>
              <w:rPr>
                <w:b/>
                <w:lang w:val="bg-BG"/>
              </w:rPr>
              <w:t xml:space="preserve">Чл. 9б и чл. 16, ал. 7 – 9 от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6D0D9A85" w14:textId="77777777" w:rsidR="00233970" w:rsidRPr="00F45477" w:rsidRDefault="00233970" w:rsidP="00311241">
            <w:pPr>
              <w:jc w:val="both"/>
              <w:rPr>
                <w:b/>
                <w:lang w:val="bg-BG"/>
              </w:rPr>
            </w:pPr>
          </w:p>
        </w:tc>
        <w:tc>
          <w:tcPr>
            <w:tcW w:w="5040" w:type="dxa"/>
            <w:vMerge w:val="restart"/>
            <w:tcBorders>
              <w:top w:val="single" w:sz="4" w:space="0" w:color="000000"/>
              <w:left w:val="single" w:sz="4" w:space="0" w:color="000000"/>
              <w:right w:val="single" w:sz="4" w:space="0" w:color="000000"/>
            </w:tcBorders>
          </w:tcPr>
          <w:p w14:paraId="3DEDCFE3" w14:textId="4D4DB60A" w:rsidR="00233970" w:rsidRPr="00982BC0" w:rsidRDefault="00233970" w:rsidP="00311241">
            <w:pPr>
              <w:jc w:val="both"/>
              <w:rPr>
                <w:lang w:val="bg-BG"/>
              </w:rPr>
            </w:pPr>
            <w:r w:rsidRPr="00F45477">
              <w:rPr>
                <w:b/>
                <w:lang w:val="bg-BG"/>
              </w:rPr>
              <w:t>Чл. 18.</w:t>
            </w:r>
            <w:r>
              <w:rPr>
                <w:lang w:val="bg-BG"/>
              </w:rPr>
              <w:t xml:space="preserve"> (1) </w:t>
            </w:r>
            <w:r w:rsidRPr="00982BC0">
              <w:rPr>
                <w:lang w:val="bg-BG"/>
              </w:rPr>
              <w:t>Процедурите по този закон са:</w:t>
            </w:r>
          </w:p>
          <w:p w14:paraId="674CFCC5" w14:textId="77777777" w:rsidR="00233970" w:rsidRPr="00982BC0" w:rsidRDefault="00233970" w:rsidP="00311241">
            <w:pPr>
              <w:jc w:val="both"/>
              <w:rPr>
                <w:lang w:val="bg-BG"/>
              </w:rPr>
            </w:pPr>
            <w:r w:rsidRPr="00982BC0">
              <w:rPr>
                <w:lang w:val="bg-BG"/>
              </w:rPr>
              <w:t>1. открита процедура;</w:t>
            </w:r>
          </w:p>
          <w:p w14:paraId="0F8A1272" w14:textId="77777777" w:rsidR="00233970" w:rsidRPr="00982BC0" w:rsidRDefault="00233970" w:rsidP="00311241">
            <w:pPr>
              <w:jc w:val="both"/>
              <w:rPr>
                <w:lang w:val="bg-BG"/>
              </w:rPr>
            </w:pPr>
            <w:r w:rsidRPr="00982BC0">
              <w:rPr>
                <w:lang w:val="bg-BG"/>
              </w:rPr>
              <w:t>2. ограничена процедура;</w:t>
            </w:r>
          </w:p>
          <w:p w14:paraId="3EF26313" w14:textId="77777777" w:rsidR="00233970" w:rsidRPr="00982BC0" w:rsidRDefault="00233970" w:rsidP="00311241">
            <w:pPr>
              <w:jc w:val="both"/>
              <w:rPr>
                <w:lang w:val="bg-BG"/>
              </w:rPr>
            </w:pPr>
            <w:r w:rsidRPr="00982BC0">
              <w:rPr>
                <w:lang w:val="bg-BG"/>
              </w:rPr>
              <w:t>3. състезателна процедура с договаряне;</w:t>
            </w:r>
          </w:p>
          <w:p w14:paraId="73CFAA90" w14:textId="77777777" w:rsidR="00233970" w:rsidRPr="00982BC0" w:rsidRDefault="00233970" w:rsidP="00311241">
            <w:pPr>
              <w:jc w:val="both"/>
              <w:rPr>
                <w:lang w:val="bg-BG"/>
              </w:rPr>
            </w:pPr>
            <w:r w:rsidRPr="00982BC0">
              <w:rPr>
                <w:lang w:val="bg-BG"/>
              </w:rPr>
              <w:t>4. договаряне с предварителна покана за участие;</w:t>
            </w:r>
          </w:p>
          <w:p w14:paraId="00CF4E47" w14:textId="77777777" w:rsidR="00233970" w:rsidRPr="00982BC0" w:rsidRDefault="00233970" w:rsidP="00311241">
            <w:pPr>
              <w:jc w:val="both"/>
              <w:rPr>
                <w:lang w:val="bg-BG"/>
              </w:rPr>
            </w:pPr>
            <w:r w:rsidRPr="00982BC0">
              <w:rPr>
                <w:lang w:val="bg-BG"/>
              </w:rPr>
              <w:t>5. договаряне с публикуване на обявление за поръчка;</w:t>
            </w:r>
          </w:p>
          <w:p w14:paraId="2BFAA5ED" w14:textId="77777777" w:rsidR="00233970" w:rsidRPr="00982BC0" w:rsidRDefault="00233970" w:rsidP="00311241">
            <w:pPr>
              <w:jc w:val="both"/>
              <w:rPr>
                <w:lang w:val="bg-BG"/>
              </w:rPr>
            </w:pPr>
            <w:r w:rsidRPr="00982BC0">
              <w:rPr>
                <w:lang w:val="bg-BG"/>
              </w:rPr>
              <w:t>6. състезателен диалог;</w:t>
            </w:r>
          </w:p>
          <w:p w14:paraId="49BC4E6A" w14:textId="77777777" w:rsidR="00233970" w:rsidRPr="00982BC0" w:rsidRDefault="00233970" w:rsidP="00311241">
            <w:pPr>
              <w:jc w:val="both"/>
              <w:rPr>
                <w:lang w:val="bg-BG"/>
              </w:rPr>
            </w:pPr>
            <w:r w:rsidRPr="00982BC0">
              <w:rPr>
                <w:lang w:val="bg-BG"/>
              </w:rPr>
              <w:t>7. партньорство за иновации;</w:t>
            </w:r>
          </w:p>
          <w:p w14:paraId="58190B44" w14:textId="77777777" w:rsidR="00233970" w:rsidRPr="00982BC0" w:rsidRDefault="00233970" w:rsidP="00311241">
            <w:pPr>
              <w:jc w:val="both"/>
              <w:rPr>
                <w:lang w:val="bg-BG"/>
              </w:rPr>
            </w:pPr>
            <w:r w:rsidRPr="00982BC0">
              <w:rPr>
                <w:lang w:val="bg-BG"/>
              </w:rPr>
              <w:t>8. договаряне без предварително обявление;</w:t>
            </w:r>
          </w:p>
          <w:p w14:paraId="53D20E43" w14:textId="77777777" w:rsidR="00233970" w:rsidRPr="00982BC0" w:rsidRDefault="00233970" w:rsidP="00311241">
            <w:pPr>
              <w:jc w:val="both"/>
              <w:rPr>
                <w:lang w:val="bg-BG"/>
              </w:rPr>
            </w:pPr>
            <w:r w:rsidRPr="00982BC0">
              <w:rPr>
                <w:lang w:val="bg-BG"/>
              </w:rPr>
              <w:t>9. договаряне без предварителна покана за участие;</w:t>
            </w:r>
          </w:p>
          <w:p w14:paraId="3C7A0305" w14:textId="77777777" w:rsidR="00233970" w:rsidRPr="00982BC0" w:rsidRDefault="00233970" w:rsidP="00311241">
            <w:pPr>
              <w:jc w:val="both"/>
              <w:rPr>
                <w:lang w:val="bg-BG"/>
              </w:rPr>
            </w:pPr>
            <w:r w:rsidRPr="00982BC0">
              <w:rPr>
                <w:lang w:val="bg-BG"/>
              </w:rPr>
              <w:t>10. договаряне без публикуване на обявление за поръчка;</w:t>
            </w:r>
          </w:p>
          <w:p w14:paraId="2FD2B920" w14:textId="77777777" w:rsidR="00233970" w:rsidRPr="00982BC0" w:rsidRDefault="00233970" w:rsidP="00311241">
            <w:pPr>
              <w:jc w:val="both"/>
              <w:rPr>
                <w:lang w:val="bg-BG"/>
              </w:rPr>
            </w:pPr>
            <w:r w:rsidRPr="00982BC0">
              <w:rPr>
                <w:lang w:val="bg-BG"/>
              </w:rPr>
              <w:t>11. конкурс за проект;</w:t>
            </w:r>
          </w:p>
          <w:p w14:paraId="4214C017" w14:textId="77777777" w:rsidR="00233970" w:rsidRPr="00982BC0" w:rsidRDefault="00233970" w:rsidP="00311241">
            <w:pPr>
              <w:jc w:val="both"/>
              <w:rPr>
                <w:lang w:val="bg-BG"/>
              </w:rPr>
            </w:pPr>
            <w:r w:rsidRPr="00982BC0">
              <w:rPr>
                <w:lang w:val="bg-BG"/>
              </w:rPr>
              <w:t>12. публично състезание;</w:t>
            </w:r>
          </w:p>
          <w:p w14:paraId="4F43E13D" w14:textId="77777777" w:rsidR="00233970" w:rsidRPr="00B809A7" w:rsidRDefault="00233970" w:rsidP="00311241">
            <w:pPr>
              <w:jc w:val="both"/>
              <w:rPr>
                <w:lang w:val="bg-BG"/>
              </w:rPr>
            </w:pPr>
            <w:r w:rsidRPr="00982BC0">
              <w:rPr>
                <w:lang w:val="bg-BG"/>
              </w:rPr>
              <w:t>13. пряко договаряне.</w:t>
            </w:r>
          </w:p>
          <w:p w14:paraId="51877DE5" w14:textId="77777777" w:rsidR="00233970" w:rsidRDefault="00233970" w:rsidP="00311241">
            <w:pPr>
              <w:jc w:val="both"/>
              <w:rPr>
                <w:lang w:val="bg-BG"/>
              </w:rPr>
            </w:pPr>
            <w:r w:rsidRPr="00F45477">
              <w:rPr>
                <w:b/>
                <w:lang w:val="bg-BG"/>
              </w:rPr>
              <w:t>Чл. 19.</w:t>
            </w:r>
            <w:r>
              <w:rPr>
                <w:lang w:val="bg-BG"/>
              </w:rPr>
              <w:t xml:space="preserve"> (1) </w:t>
            </w:r>
            <w:r w:rsidRPr="00982BC0">
              <w:rPr>
                <w:lang w:val="bg-BG"/>
              </w:rPr>
              <w:t>При възлагане на обществени поръчки публичните възложители прилагат процедурите по чл. 18, ал. 1, т. 1 - 3 , 6 - 8 и 11 - 13.</w:t>
            </w:r>
          </w:p>
          <w:p w14:paraId="5131391E" w14:textId="77777777" w:rsidR="00233970" w:rsidRDefault="00233970" w:rsidP="00311241">
            <w:pPr>
              <w:jc w:val="both"/>
              <w:rPr>
                <w:lang w:val="bg-BG"/>
              </w:rPr>
            </w:pPr>
          </w:p>
          <w:p w14:paraId="08D33DFC" w14:textId="7A7EE45B" w:rsidR="00233970" w:rsidRPr="00420484" w:rsidRDefault="00233970" w:rsidP="00420484">
            <w:pPr>
              <w:jc w:val="both"/>
              <w:rPr>
                <w:lang w:val="bg-BG"/>
              </w:rPr>
            </w:pPr>
            <w:r w:rsidRPr="00420484">
              <w:rPr>
                <w:b/>
                <w:lang w:val="bg-BG"/>
              </w:rPr>
              <w:t>Чл. 9б.</w:t>
            </w:r>
            <w:r>
              <w:rPr>
                <w:lang w:val="bg-BG"/>
              </w:rPr>
              <w:t xml:space="preserve"> </w:t>
            </w:r>
            <w:r w:rsidRPr="00420484">
              <w:rPr>
                <w:lang w:val="bg-BG"/>
              </w:rPr>
              <w:t>(1)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14:paraId="2AFD9EFA" w14:textId="77777777" w:rsidR="00233970" w:rsidRPr="00420484" w:rsidRDefault="00233970" w:rsidP="00420484">
            <w:pPr>
              <w:jc w:val="both"/>
              <w:rPr>
                <w:lang w:val="bg-BG"/>
              </w:rPr>
            </w:pPr>
            <w:r w:rsidRPr="00420484">
              <w:rPr>
                <w:lang w:val="bg-BG"/>
              </w:rPr>
              <w:t xml:space="preserve">1. всички заповеди и покани, свързани с откриването, възлагането, изпълнението и прекратяването на процедурите; </w:t>
            </w:r>
          </w:p>
          <w:p w14:paraId="5EC899A9" w14:textId="77777777" w:rsidR="00233970" w:rsidRPr="00420484" w:rsidRDefault="00233970" w:rsidP="00420484">
            <w:pPr>
              <w:jc w:val="both"/>
              <w:rPr>
                <w:lang w:val="bg-BG"/>
              </w:rPr>
            </w:pPr>
            <w:r w:rsidRPr="00420484">
              <w:rPr>
                <w:lang w:val="bg-BG"/>
              </w:rPr>
              <w:t xml:space="preserve">2. документациите за участие; </w:t>
            </w:r>
          </w:p>
          <w:p w14:paraId="50BBD51D" w14:textId="77777777" w:rsidR="00233970" w:rsidRPr="00420484" w:rsidRDefault="00233970" w:rsidP="00420484">
            <w:pPr>
              <w:jc w:val="both"/>
              <w:rPr>
                <w:lang w:val="bg-BG"/>
              </w:rPr>
            </w:pPr>
            <w:r w:rsidRPr="00420484">
              <w:rPr>
                <w:lang w:val="bg-BG"/>
              </w:rPr>
              <w:t xml:space="preserve">3. разясненията, предоставени от възложителите във връзка с процедурите; </w:t>
            </w:r>
          </w:p>
          <w:p w14:paraId="50EBA8E1" w14:textId="7D6D7B76" w:rsidR="00233970" w:rsidRPr="00420484" w:rsidRDefault="00233970" w:rsidP="00420484">
            <w:pPr>
              <w:jc w:val="both"/>
              <w:rPr>
                <w:lang w:val="bg-BG"/>
              </w:rPr>
            </w:pPr>
            <w:r w:rsidRPr="00420484">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14:paraId="7BBA966D" w14:textId="77777777" w:rsidR="00233970" w:rsidRPr="00420484" w:rsidRDefault="00233970" w:rsidP="00420484">
            <w:pPr>
              <w:jc w:val="both"/>
              <w:rPr>
                <w:lang w:val="bg-BG"/>
              </w:rPr>
            </w:pPr>
            <w:r w:rsidRPr="00420484">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14:paraId="4029D9DF" w14:textId="71D5CDCB" w:rsidR="00233970" w:rsidRPr="00420484" w:rsidRDefault="00233970" w:rsidP="00420484">
            <w:pPr>
              <w:jc w:val="both"/>
              <w:rPr>
                <w:lang w:val="bg-BG"/>
              </w:rPr>
            </w:pPr>
            <w:r w:rsidRPr="00420484">
              <w:rPr>
                <w:lang w:val="bg-BG"/>
              </w:rPr>
              <w:t>6. допълнителните споразумения за изменения на договорите по т. 5 и уведомленията за прекратяване на договорите.</w:t>
            </w:r>
          </w:p>
          <w:p w14:paraId="209806AC" w14:textId="77777777" w:rsidR="00233970" w:rsidRPr="00420484" w:rsidRDefault="00233970" w:rsidP="00420484">
            <w:pPr>
              <w:jc w:val="both"/>
              <w:rPr>
                <w:lang w:val="bg-BG"/>
              </w:rPr>
            </w:pPr>
          </w:p>
          <w:p w14:paraId="0344B2FB" w14:textId="1737BBBC" w:rsidR="00233970" w:rsidRPr="00420484" w:rsidRDefault="00233970" w:rsidP="00420484">
            <w:pPr>
              <w:jc w:val="both"/>
              <w:rPr>
                <w:lang w:val="bg-BG"/>
              </w:rPr>
            </w:pPr>
            <w:r w:rsidRPr="00CC362F">
              <w:rPr>
                <w:b/>
                <w:lang w:val="bg-BG"/>
              </w:rPr>
              <w:t>Чл. 16.</w:t>
            </w:r>
            <w:r w:rsidRPr="00420484">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14:paraId="7D92E706" w14:textId="57266752" w:rsidR="00233970" w:rsidRPr="00420484" w:rsidRDefault="00233970" w:rsidP="00420484">
            <w:pPr>
              <w:jc w:val="both"/>
              <w:rPr>
                <w:lang w:val="bg-BG"/>
              </w:rPr>
            </w:pPr>
            <w:r w:rsidRPr="00420484">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14:paraId="311A066D" w14:textId="2EC0BCD2" w:rsidR="00233970" w:rsidRPr="00B809A7" w:rsidRDefault="00233970" w:rsidP="00CC362F">
            <w:pPr>
              <w:jc w:val="both"/>
              <w:rPr>
                <w:lang w:val="bg-BG"/>
              </w:rPr>
            </w:pPr>
            <w:r w:rsidRPr="00420484">
              <w:rPr>
                <w:lang w:val="bg-BG"/>
              </w:rPr>
              <w:t xml:space="preserve"> (9) До 3 дни преди изтичането на срока за подаване на офертите лицата могат да поискат писмено от възложителя разяснения</w:t>
            </w:r>
          </w:p>
        </w:tc>
        <w:tc>
          <w:tcPr>
            <w:tcW w:w="1710" w:type="dxa"/>
            <w:tcBorders>
              <w:top w:val="single" w:sz="4" w:space="0" w:color="000000"/>
              <w:left w:val="single" w:sz="4" w:space="0" w:color="000000"/>
              <w:right w:val="single" w:sz="4" w:space="0" w:color="000000"/>
            </w:tcBorders>
          </w:tcPr>
          <w:p w14:paraId="184307E2" w14:textId="66FAEEAB" w:rsidR="00233970" w:rsidRPr="00890DF0" w:rsidRDefault="00233970" w:rsidP="00311241">
            <w:pPr>
              <w:jc w:val="both"/>
              <w:rPr>
                <w:lang w:val="bg-BG"/>
              </w:rPr>
            </w:pPr>
            <w:r w:rsidRPr="00883812">
              <w:rPr>
                <w:b/>
                <w:lang w:val="bg-BG"/>
              </w:rPr>
              <w:t>Пълно</w:t>
            </w:r>
          </w:p>
        </w:tc>
      </w:tr>
      <w:tr w:rsidR="00233970" w:rsidRPr="00890DF0" w14:paraId="28A7D780" w14:textId="5E9230A8" w:rsidTr="003A4742">
        <w:trPr>
          <w:trHeight w:val="84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69308E" w14:textId="77777777" w:rsidR="00233970" w:rsidRPr="00B809A7" w:rsidRDefault="00233970" w:rsidP="00311241">
            <w:pPr>
              <w:jc w:val="both"/>
              <w:rPr>
                <w:lang w:val="bg-BG"/>
              </w:rPr>
            </w:pPr>
          </w:p>
        </w:tc>
        <w:tc>
          <w:tcPr>
            <w:tcW w:w="1620" w:type="dxa"/>
            <w:vMerge/>
            <w:tcBorders>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C7868F8" w14:textId="4852B168" w:rsidR="00233970" w:rsidRPr="00F45477" w:rsidRDefault="00233970" w:rsidP="00311241">
            <w:pPr>
              <w:jc w:val="both"/>
              <w:rPr>
                <w:b/>
                <w:lang w:val="bg-BG"/>
              </w:rPr>
            </w:pPr>
          </w:p>
        </w:tc>
        <w:tc>
          <w:tcPr>
            <w:tcW w:w="5040" w:type="dxa"/>
            <w:vMerge/>
            <w:tcBorders>
              <w:left w:val="single" w:sz="4" w:space="0" w:color="000000"/>
              <w:bottom w:val="single" w:sz="4" w:space="0" w:color="auto"/>
              <w:right w:val="single" w:sz="4" w:space="0" w:color="000000"/>
            </w:tcBorders>
          </w:tcPr>
          <w:p w14:paraId="025F9A1C" w14:textId="22D7E39E" w:rsidR="00233970" w:rsidRPr="00982BC0" w:rsidRDefault="00233970" w:rsidP="00311241">
            <w:pPr>
              <w:jc w:val="both"/>
              <w:rPr>
                <w:lang w:val="bg-BG"/>
              </w:rPr>
            </w:pPr>
          </w:p>
        </w:tc>
        <w:tc>
          <w:tcPr>
            <w:tcW w:w="1710" w:type="dxa"/>
            <w:tcBorders>
              <w:left w:val="single" w:sz="4" w:space="0" w:color="000000"/>
              <w:bottom w:val="single" w:sz="4" w:space="0" w:color="auto"/>
              <w:right w:val="single" w:sz="4" w:space="0" w:color="000000"/>
            </w:tcBorders>
          </w:tcPr>
          <w:p w14:paraId="296188C8" w14:textId="77777777" w:rsidR="00233970" w:rsidRPr="00890DF0" w:rsidRDefault="00233970" w:rsidP="00311241">
            <w:pPr>
              <w:jc w:val="both"/>
              <w:rPr>
                <w:lang w:val="bg-BG"/>
              </w:rPr>
            </w:pPr>
          </w:p>
        </w:tc>
      </w:tr>
      <w:tr w:rsidR="00890DF0" w:rsidRPr="00890DF0" w14:paraId="620E74FD" w14:textId="1DC91BC7" w:rsidTr="003A4742">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030D3D" w14:textId="77777777" w:rsidR="00890DF0" w:rsidRPr="00B809A7" w:rsidRDefault="00890DF0" w:rsidP="00311241">
            <w:pPr>
              <w:jc w:val="both"/>
              <w:rPr>
                <w:lang w:val="bg-BG"/>
              </w:rPr>
            </w:pPr>
            <w:r w:rsidRPr="00B809A7">
              <w:rPr>
                <w:lang w:val="bg-BG"/>
              </w:rPr>
              <w:t>2.   Държавите членки осигуряват на възлагащите органи възможност да прилагат открити или ограничени процедури съгласно предвиденото в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A554C" w14:textId="77777777" w:rsidR="00890DF0" w:rsidRDefault="00890DF0" w:rsidP="00CC362F">
            <w:pPr>
              <w:jc w:val="both"/>
              <w:rPr>
                <w:b/>
                <w:lang w:val="bg-BG"/>
              </w:rPr>
            </w:pPr>
            <w:r w:rsidRPr="00F45477">
              <w:rPr>
                <w:b/>
                <w:lang w:val="bg-BG"/>
              </w:rPr>
              <w:t>Чл. 73, ал. 1 ЗОП</w:t>
            </w:r>
            <w:r w:rsidRPr="00CC362F">
              <w:rPr>
                <w:b/>
                <w:lang w:val="bg-BG"/>
              </w:rPr>
              <w:t xml:space="preserve"> </w:t>
            </w:r>
          </w:p>
          <w:p w14:paraId="1FE0A134" w14:textId="77777777" w:rsidR="00890DF0" w:rsidRDefault="00890DF0" w:rsidP="00CC362F">
            <w:pPr>
              <w:jc w:val="both"/>
              <w:rPr>
                <w:b/>
                <w:lang w:val="bg-BG"/>
              </w:rPr>
            </w:pPr>
          </w:p>
          <w:p w14:paraId="7032E3E4" w14:textId="77777777" w:rsidR="00890DF0" w:rsidRDefault="00890DF0" w:rsidP="00CC362F">
            <w:pPr>
              <w:jc w:val="both"/>
              <w:rPr>
                <w:b/>
                <w:lang w:val="bg-BG"/>
              </w:rPr>
            </w:pPr>
          </w:p>
          <w:p w14:paraId="6574802E" w14:textId="292E4C53" w:rsidR="00890DF0" w:rsidRDefault="00890DF0" w:rsidP="00CC362F">
            <w:pPr>
              <w:jc w:val="both"/>
              <w:rPr>
                <w:b/>
                <w:lang w:val="bg-BG"/>
              </w:rPr>
            </w:pPr>
            <w:r w:rsidRPr="00CC362F">
              <w:rPr>
                <w:b/>
                <w:lang w:val="bg-BG"/>
              </w:rPr>
              <w:t>Чл. 12 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0FEF3BD1" w14:textId="77777777" w:rsidR="00890DF0" w:rsidRDefault="00890DF0" w:rsidP="00311241">
            <w:pPr>
              <w:jc w:val="both"/>
              <w:rPr>
                <w:b/>
                <w:lang w:val="bg-BG"/>
              </w:rPr>
            </w:pPr>
          </w:p>
          <w:p w14:paraId="721FAF6E" w14:textId="7AAB1270" w:rsidR="00890DF0" w:rsidRPr="00F45477" w:rsidRDefault="00890DF0" w:rsidP="00311241">
            <w:pPr>
              <w:jc w:val="both"/>
              <w:rPr>
                <w:b/>
                <w:lang w:val="bg-BG"/>
              </w:rPr>
            </w:pPr>
          </w:p>
        </w:tc>
        <w:tc>
          <w:tcPr>
            <w:tcW w:w="5040" w:type="dxa"/>
            <w:vMerge w:val="restart"/>
            <w:tcBorders>
              <w:top w:val="single" w:sz="4" w:space="0" w:color="auto"/>
              <w:left w:val="single" w:sz="4" w:space="0" w:color="000000"/>
              <w:bottom w:val="single" w:sz="4" w:space="0" w:color="auto"/>
              <w:right w:val="single" w:sz="4" w:space="0" w:color="auto"/>
            </w:tcBorders>
          </w:tcPr>
          <w:p w14:paraId="48E7E1F0" w14:textId="77777777" w:rsidR="00890DF0" w:rsidRDefault="00890DF0" w:rsidP="003A4742">
            <w:pPr>
              <w:pBdr>
                <w:bottom w:val="single" w:sz="4" w:space="1" w:color="auto"/>
              </w:pBdr>
              <w:jc w:val="both"/>
              <w:rPr>
                <w:lang w:val="bg-BG"/>
              </w:rPr>
            </w:pPr>
            <w:r w:rsidRPr="00F45477">
              <w:rPr>
                <w:b/>
                <w:lang w:val="bg-BG"/>
              </w:rPr>
              <w:t>Чл. 73.</w:t>
            </w:r>
            <w:r>
              <w:rPr>
                <w:lang w:val="bg-BG"/>
              </w:rPr>
              <w:t xml:space="preserve"> (1) </w:t>
            </w:r>
            <w:r w:rsidRPr="00C16258">
              <w:rPr>
                <w:lang w:val="bg-BG"/>
              </w:rPr>
              <w:t>При възлагане на обществени поръчки публичните възложители могат да избират свободно открита или ограничена процедура.</w:t>
            </w:r>
          </w:p>
          <w:p w14:paraId="5E7DADD1" w14:textId="77777777" w:rsidR="00890DF0" w:rsidRDefault="00890DF0" w:rsidP="003A4742">
            <w:pPr>
              <w:pBdr>
                <w:bottom w:val="single" w:sz="4" w:space="1" w:color="auto"/>
              </w:pBdr>
              <w:jc w:val="both"/>
              <w:rPr>
                <w:lang w:val="bg-BG"/>
              </w:rPr>
            </w:pPr>
          </w:p>
          <w:p w14:paraId="088D576C" w14:textId="6C97C304" w:rsidR="00890DF0" w:rsidRPr="00CC362F" w:rsidRDefault="00890DF0" w:rsidP="003A4742">
            <w:pPr>
              <w:pBdr>
                <w:bottom w:val="single" w:sz="4" w:space="1" w:color="auto"/>
              </w:pBdr>
              <w:jc w:val="both"/>
              <w:rPr>
                <w:lang w:val="bg-BG"/>
              </w:rPr>
            </w:pPr>
            <w:r w:rsidRPr="00CC362F">
              <w:rPr>
                <w:b/>
                <w:lang w:val="bg-BG"/>
              </w:rPr>
              <w:t>Чл. 12.</w:t>
            </w:r>
            <w:r>
              <w:rPr>
                <w:lang w:val="bg-BG"/>
              </w:rPr>
              <w:t xml:space="preserve"> </w:t>
            </w:r>
            <w:r w:rsidRPr="00CC362F">
              <w:rPr>
                <w:lang w:val="bg-BG"/>
              </w:rPr>
              <w:t>(1) Дейностите по чл. 10, ал. 1 в горските територии – държавна и общинска собственост, се възлагат чрез провеждане на:</w:t>
            </w:r>
          </w:p>
          <w:p w14:paraId="315F8B33" w14:textId="77777777" w:rsidR="00890DF0" w:rsidRPr="00CC362F" w:rsidRDefault="00890DF0" w:rsidP="003A4742">
            <w:pPr>
              <w:pBdr>
                <w:bottom w:val="single" w:sz="4" w:space="1" w:color="auto"/>
              </w:pBdr>
              <w:jc w:val="both"/>
              <w:rPr>
                <w:lang w:val="bg-BG"/>
              </w:rPr>
            </w:pPr>
            <w:r w:rsidRPr="00CC362F">
              <w:rPr>
                <w:lang w:val="bg-BG"/>
              </w:rPr>
              <w:t xml:space="preserve"> 1. открит конкурс;</w:t>
            </w:r>
          </w:p>
          <w:p w14:paraId="396BE983" w14:textId="77777777" w:rsidR="00890DF0" w:rsidRPr="00CC362F" w:rsidRDefault="00890DF0" w:rsidP="003A4742">
            <w:pPr>
              <w:pBdr>
                <w:bottom w:val="single" w:sz="4" w:space="1" w:color="auto"/>
              </w:pBdr>
              <w:jc w:val="both"/>
              <w:rPr>
                <w:lang w:val="bg-BG"/>
              </w:rPr>
            </w:pPr>
            <w:r w:rsidRPr="00CC362F">
              <w:rPr>
                <w:lang w:val="bg-BG"/>
              </w:rPr>
              <w:t xml:space="preserve"> 2. електронен конкурс;</w:t>
            </w:r>
          </w:p>
          <w:p w14:paraId="7BEA1317" w14:textId="77777777" w:rsidR="00890DF0" w:rsidRPr="00CC362F" w:rsidRDefault="00890DF0" w:rsidP="003A4742">
            <w:pPr>
              <w:pBdr>
                <w:bottom w:val="single" w:sz="4" w:space="1" w:color="auto"/>
              </w:pBdr>
              <w:jc w:val="both"/>
              <w:rPr>
                <w:lang w:val="bg-BG"/>
              </w:rPr>
            </w:pPr>
            <w:r w:rsidRPr="00CC362F">
              <w:rPr>
                <w:lang w:val="bg-BG"/>
              </w:rPr>
              <w:t xml:space="preserve"> 3. договаряне – в случаите по чл. 25, ал. 1.</w:t>
            </w:r>
          </w:p>
          <w:p w14:paraId="7590923A" w14:textId="77777777" w:rsidR="00890DF0" w:rsidRDefault="00890DF0" w:rsidP="003A4742">
            <w:pPr>
              <w:pBdr>
                <w:bottom w:val="single" w:sz="4" w:space="1" w:color="auto"/>
              </w:pBdr>
              <w:jc w:val="both"/>
              <w:rPr>
                <w:lang w:val="bg-BG"/>
              </w:rPr>
            </w:pPr>
            <w:r w:rsidRPr="00CC362F">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p w14:paraId="52A7DB89" w14:textId="77777777" w:rsidR="00890DF0" w:rsidRDefault="00890DF0" w:rsidP="003A4742">
            <w:pPr>
              <w:pBdr>
                <w:bottom w:val="single" w:sz="4" w:space="1" w:color="auto"/>
              </w:pBdr>
              <w:jc w:val="both"/>
              <w:rPr>
                <w:lang w:val="bg-BG"/>
              </w:rPr>
            </w:pPr>
          </w:p>
          <w:p w14:paraId="1921E8A8" w14:textId="77777777" w:rsidR="00072BD0" w:rsidRDefault="00072BD0" w:rsidP="00072BD0">
            <w:pPr>
              <w:jc w:val="both"/>
              <w:textAlignment w:val="center"/>
              <w:rPr>
                <w:color w:val="000000"/>
                <w:lang w:val="en"/>
              </w:rPr>
            </w:pPr>
            <w:r w:rsidRPr="003A4742">
              <w:rPr>
                <w:b/>
                <w:color w:val="000000"/>
                <w:lang w:val="en"/>
              </w:rPr>
              <w:t>Чл. 18. (1)</w:t>
            </w:r>
            <w:r>
              <w:rPr>
                <w:color w:val="000000"/>
                <w:lang w:val="en"/>
              </w:rPr>
              <w:t xml:space="preserve"> Процедурите по този закон са:</w:t>
            </w:r>
          </w:p>
          <w:p w14:paraId="74E6FF6D" w14:textId="656B2D51" w:rsidR="00072BD0" w:rsidRDefault="00072BD0" w:rsidP="00072BD0">
            <w:pPr>
              <w:jc w:val="both"/>
              <w:textAlignment w:val="center"/>
              <w:rPr>
                <w:color w:val="000000"/>
                <w:lang w:val="en"/>
              </w:rPr>
            </w:pPr>
            <w:r>
              <w:rPr>
                <w:color w:val="000000"/>
                <w:lang w:val="bg-BG"/>
              </w:rPr>
              <w:t>.............</w:t>
            </w:r>
          </w:p>
          <w:p w14:paraId="2D9A86C9" w14:textId="77777777" w:rsidR="00072BD0" w:rsidRDefault="00072BD0" w:rsidP="00072BD0">
            <w:pPr>
              <w:jc w:val="both"/>
              <w:textAlignment w:val="center"/>
              <w:rPr>
                <w:color w:val="000000"/>
                <w:lang w:val="en"/>
              </w:rPr>
            </w:pPr>
            <w:r w:rsidRPr="003A4742">
              <w:rPr>
                <w:b/>
                <w:color w:val="000000"/>
                <w:lang w:val="en"/>
              </w:rPr>
              <w:t>7.</w:t>
            </w:r>
            <w:r>
              <w:rPr>
                <w:color w:val="000000"/>
                <w:lang w:val="en"/>
              </w:rPr>
              <w:t xml:space="preserve"> партньорство за иновации;</w:t>
            </w:r>
          </w:p>
          <w:p w14:paraId="04CACCD8" w14:textId="77777777" w:rsidR="003A4742" w:rsidRDefault="003A4742" w:rsidP="003A4742">
            <w:pPr>
              <w:jc w:val="both"/>
              <w:textAlignment w:val="center"/>
              <w:rPr>
                <w:color w:val="000000"/>
                <w:lang w:val="en"/>
              </w:rPr>
            </w:pPr>
            <w:r w:rsidRPr="003A4742">
              <w:rPr>
                <w:b/>
                <w:color w:val="000000"/>
                <w:lang w:val="en"/>
              </w:rPr>
              <w:t>(6)</w:t>
            </w:r>
            <w:r>
              <w:rPr>
                <w:color w:val="000000"/>
                <w:lang w:val="en"/>
              </w:rPr>
              <w:t xml:space="preserve"> Партньорство за иновации е процедура, при която възложителят провежда преговори с допуснатите кандидати след предварителен подбор с цел да установи партньорство с един или повече партньори, които да извършват определена научноизследователска и развойна дейност.</w:t>
            </w:r>
          </w:p>
          <w:p w14:paraId="2A7A6CB4" w14:textId="77777777" w:rsidR="003A4742" w:rsidRPr="003A4742" w:rsidRDefault="003A4742" w:rsidP="003A4742">
            <w:pPr>
              <w:jc w:val="both"/>
              <w:textAlignment w:val="center"/>
              <w:rPr>
                <w:color w:val="000000"/>
                <w:lang w:val="en"/>
              </w:rPr>
            </w:pPr>
            <w:r w:rsidRPr="003A4742">
              <w:rPr>
                <w:b/>
                <w:color w:val="000000"/>
                <w:lang w:val="en"/>
              </w:rPr>
              <w:t>Чл. 19. (1)</w:t>
            </w:r>
            <w:r w:rsidRPr="003A4742">
              <w:rPr>
                <w:color w:val="000000"/>
                <w:lang w:val="en"/>
              </w:rPr>
              <w:t xml:space="preserve"> При възлагане на обществени поръчки публичните възложители прилагат процедурите по </w:t>
            </w:r>
            <w:r w:rsidRPr="003A4742">
              <w:rPr>
                <w:lang w:val="en"/>
              </w:rPr>
              <w:t>чл. 18, ал. 1, т. 1 - 3 , 6 - 8 и 11 - 13</w:t>
            </w:r>
            <w:r w:rsidRPr="003A4742">
              <w:rPr>
                <w:color w:val="000000"/>
                <w:lang w:val="en"/>
              </w:rPr>
              <w:t>.</w:t>
            </w:r>
          </w:p>
          <w:p w14:paraId="35A9074A" w14:textId="77777777" w:rsidR="003A4742" w:rsidRPr="003A4742" w:rsidRDefault="003A4742" w:rsidP="003A4742">
            <w:pPr>
              <w:jc w:val="both"/>
              <w:textAlignment w:val="center"/>
              <w:rPr>
                <w:color w:val="000000"/>
                <w:lang w:val="en"/>
              </w:rPr>
            </w:pPr>
            <w:r w:rsidRPr="003A4742">
              <w:rPr>
                <w:b/>
                <w:color w:val="000000"/>
                <w:lang w:val="en"/>
              </w:rPr>
              <w:t>(2)</w:t>
            </w:r>
            <w:r w:rsidRPr="003A4742">
              <w:rPr>
                <w:color w:val="000000"/>
                <w:lang w:val="en"/>
              </w:rPr>
              <w:t xml:space="preserve"> При възлагане на обществени поръчки секторните възложители прилагат процедурите по </w:t>
            </w:r>
            <w:r w:rsidRPr="003A4742">
              <w:rPr>
                <w:lang w:val="en"/>
              </w:rPr>
              <w:t>чл. 18, ал. 1, т. 1, 2, 4, 6, 7, 9 и 11 - 13</w:t>
            </w:r>
            <w:r w:rsidRPr="003A4742">
              <w:rPr>
                <w:color w:val="000000"/>
                <w:lang w:val="en"/>
              </w:rPr>
              <w:t>.</w:t>
            </w:r>
          </w:p>
          <w:p w14:paraId="7A4D8E44" w14:textId="77777777" w:rsidR="003A4742" w:rsidRDefault="003A4742" w:rsidP="003A4742">
            <w:pPr>
              <w:pStyle w:val="title25"/>
              <w:ind w:firstLine="0"/>
              <w:textAlignment w:val="center"/>
              <w:rPr>
                <w:color w:val="000000"/>
                <w:lang w:val="en"/>
              </w:rPr>
            </w:pPr>
            <w:r>
              <w:rPr>
                <w:color w:val="000000"/>
                <w:lang w:val="en"/>
              </w:rPr>
              <w:t>Правила за избор на процедура</w:t>
            </w:r>
          </w:p>
          <w:p w14:paraId="52585525" w14:textId="77777777" w:rsidR="003A4742" w:rsidRPr="003A4742" w:rsidRDefault="003A4742" w:rsidP="003A4742">
            <w:pPr>
              <w:jc w:val="both"/>
              <w:textAlignment w:val="center"/>
              <w:rPr>
                <w:color w:val="000000"/>
                <w:lang w:val="en"/>
              </w:rPr>
            </w:pPr>
            <w:r w:rsidRPr="003A4742">
              <w:rPr>
                <w:b/>
                <w:color w:val="000000"/>
                <w:lang w:val="en"/>
              </w:rPr>
              <w:t>Чл. 73. (3)</w:t>
            </w:r>
            <w:r w:rsidRPr="003A4742">
              <w:rPr>
                <w:color w:val="000000"/>
                <w:lang w:val="en"/>
              </w:rPr>
              <w:t xml:space="preserve"> При партньорство за иновации, процедура на договаряне без предварително обявление и конкурс за проект се прилагат съответно разпоредбите на </w:t>
            </w:r>
            <w:r w:rsidRPr="003A4742">
              <w:rPr>
                <w:lang w:val="en"/>
              </w:rPr>
              <w:t>чл. 78 - 80</w:t>
            </w:r>
            <w:r w:rsidRPr="003A4742">
              <w:rPr>
                <w:color w:val="000000"/>
                <w:lang w:val="en"/>
              </w:rPr>
              <w:t>.</w:t>
            </w:r>
          </w:p>
          <w:p w14:paraId="4499F9BC" w14:textId="2037CDA8" w:rsidR="00890DF0" w:rsidRPr="00B809A7" w:rsidRDefault="00890DF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473B60D5" w14:textId="5F9EE013" w:rsidR="00890DF0" w:rsidRPr="00890DF0" w:rsidRDefault="00233970" w:rsidP="00311241">
            <w:pPr>
              <w:jc w:val="both"/>
              <w:rPr>
                <w:lang w:val="bg-BG"/>
              </w:rPr>
            </w:pPr>
            <w:r w:rsidRPr="00883812">
              <w:rPr>
                <w:b/>
                <w:lang w:val="bg-BG"/>
              </w:rPr>
              <w:t>Пълно</w:t>
            </w:r>
          </w:p>
        </w:tc>
      </w:tr>
      <w:tr w:rsidR="00890DF0" w:rsidRPr="00890DF0" w14:paraId="200CEF04" w14:textId="4BFEA66B" w:rsidTr="003A47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B09FD" w14:textId="77777777" w:rsidR="00890DF0" w:rsidRPr="00B809A7" w:rsidRDefault="00890DF0" w:rsidP="00311241">
            <w:pPr>
              <w:jc w:val="both"/>
              <w:rPr>
                <w:lang w:val="bg-BG"/>
              </w:rPr>
            </w:pPr>
            <w:r w:rsidRPr="00B809A7">
              <w:rPr>
                <w:lang w:val="bg-BG"/>
              </w:rPr>
              <w:t>3.   </w:t>
            </w:r>
            <w:r w:rsidRPr="00F45477">
              <w:rPr>
                <w:highlight w:val="yellow"/>
                <w:lang w:val="bg-BG"/>
              </w:rPr>
              <w:t>Държавите членки осигуряват на възлагащите органи възможност да прилагат партньорства за иновации съгласно предвиденото в настоящата директива.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3F1A0F2" w14:textId="0C20F6E4" w:rsidR="00890DF0" w:rsidRPr="003A4742" w:rsidRDefault="003A4742" w:rsidP="00D62672">
            <w:pPr>
              <w:jc w:val="both"/>
              <w:rPr>
                <w:b/>
                <w:lang w:val="bg-BG"/>
              </w:rPr>
            </w:pPr>
            <w:r w:rsidRPr="003A4742">
              <w:rPr>
                <w:b/>
                <w:lang w:val="bg-BG"/>
              </w:rPr>
              <w:t>Чл. 18, ал. 1 и 6 ЗОП</w:t>
            </w:r>
          </w:p>
          <w:p w14:paraId="3822A573" w14:textId="77777777" w:rsidR="003A4742" w:rsidRDefault="003A4742" w:rsidP="00D62672">
            <w:pPr>
              <w:jc w:val="both"/>
              <w:rPr>
                <w:lang w:val="bg-BG"/>
              </w:rPr>
            </w:pPr>
          </w:p>
          <w:p w14:paraId="368330A3" w14:textId="77777777" w:rsidR="003A4742" w:rsidRDefault="003A4742" w:rsidP="00D62672">
            <w:pPr>
              <w:jc w:val="both"/>
              <w:rPr>
                <w:lang w:val="bg-BG"/>
              </w:rPr>
            </w:pPr>
          </w:p>
          <w:p w14:paraId="4E995B1E" w14:textId="77777777" w:rsidR="003A4742" w:rsidRDefault="003A4742" w:rsidP="00D62672">
            <w:pPr>
              <w:jc w:val="both"/>
              <w:rPr>
                <w:lang w:val="bg-BG"/>
              </w:rPr>
            </w:pPr>
          </w:p>
          <w:p w14:paraId="7D210258" w14:textId="77777777" w:rsidR="003A4742" w:rsidRDefault="003A4742" w:rsidP="00D62672">
            <w:pPr>
              <w:jc w:val="both"/>
              <w:rPr>
                <w:lang w:val="bg-BG"/>
              </w:rPr>
            </w:pPr>
          </w:p>
          <w:p w14:paraId="44390244" w14:textId="77777777" w:rsidR="003A4742" w:rsidRDefault="003A4742" w:rsidP="00D62672">
            <w:pPr>
              <w:jc w:val="both"/>
              <w:rPr>
                <w:lang w:val="bg-BG"/>
              </w:rPr>
            </w:pPr>
          </w:p>
          <w:p w14:paraId="6C917B50" w14:textId="77777777" w:rsidR="003A4742" w:rsidRDefault="003A4742" w:rsidP="00D62672">
            <w:pPr>
              <w:jc w:val="both"/>
              <w:rPr>
                <w:lang w:val="bg-BG"/>
              </w:rPr>
            </w:pPr>
          </w:p>
          <w:p w14:paraId="10C0AE08" w14:textId="77777777" w:rsidR="003A4742" w:rsidRDefault="003A4742" w:rsidP="00D62672">
            <w:pPr>
              <w:jc w:val="both"/>
              <w:rPr>
                <w:lang w:val="bg-BG"/>
              </w:rPr>
            </w:pPr>
          </w:p>
          <w:p w14:paraId="4D672D76" w14:textId="77777777" w:rsidR="003A4742" w:rsidRDefault="003A4742" w:rsidP="00D62672">
            <w:pPr>
              <w:jc w:val="both"/>
              <w:rPr>
                <w:lang w:val="bg-BG"/>
              </w:rPr>
            </w:pPr>
          </w:p>
          <w:p w14:paraId="44407E00" w14:textId="77777777" w:rsidR="003A4742" w:rsidRDefault="003A4742" w:rsidP="00D62672">
            <w:pPr>
              <w:jc w:val="both"/>
              <w:rPr>
                <w:lang w:val="bg-BG"/>
              </w:rPr>
            </w:pPr>
          </w:p>
          <w:p w14:paraId="7423649B" w14:textId="77777777" w:rsidR="003A4742" w:rsidRPr="003A4742" w:rsidRDefault="003A4742" w:rsidP="00D62672">
            <w:pPr>
              <w:jc w:val="both"/>
              <w:rPr>
                <w:b/>
                <w:lang w:val="bg-BG"/>
              </w:rPr>
            </w:pPr>
            <w:r w:rsidRPr="003A4742">
              <w:rPr>
                <w:b/>
                <w:lang w:val="bg-BG"/>
              </w:rPr>
              <w:t>Чл. 19, ал. 1 и 2 ЗОП</w:t>
            </w:r>
          </w:p>
          <w:p w14:paraId="52839E0C" w14:textId="77777777" w:rsidR="003A4742" w:rsidRDefault="003A4742" w:rsidP="00D62672">
            <w:pPr>
              <w:jc w:val="both"/>
              <w:rPr>
                <w:lang w:val="bg-BG"/>
              </w:rPr>
            </w:pPr>
          </w:p>
          <w:p w14:paraId="230401FA" w14:textId="77777777" w:rsidR="003A4742" w:rsidRDefault="003A4742" w:rsidP="00D62672">
            <w:pPr>
              <w:jc w:val="both"/>
              <w:rPr>
                <w:lang w:val="bg-BG"/>
              </w:rPr>
            </w:pPr>
          </w:p>
          <w:p w14:paraId="230A39A7" w14:textId="77777777" w:rsidR="003A4742" w:rsidRDefault="003A4742" w:rsidP="00D62672">
            <w:pPr>
              <w:jc w:val="both"/>
              <w:rPr>
                <w:lang w:val="bg-BG"/>
              </w:rPr>
            </w:pPr>
          </w:p>
          <w:p w14:paraId="0CB03E93" w14:textId="77777777" w:rsidR="003A4742" w:rsidRDefault="003A4742" w:rsidP="00D62672">
            <w:pPr>
              <w:jc w:val="both"/>
              <w:rPr>
                <w:lang w:val="bg-BG"/>
              </w:rPr>
            </w:pPr>
          </w:p>
          <w:p w14:paraId="11C7C055" w14:textId="77777777" w:rsidR="003A4742" w:rsidRDefault="003A4742" w:rsidP="00D62672">
            <w:pPr>
              <w:jc w:val="both"/>
              <w:rPr>
                <w:lang w:val="bg-BG"/>
              </w:rPr>
            </w:pPr>
          </w:p>
          <w:p w14:paraId="3FAB2752" w14:textId="597D4F1F" w:rsidR="003A4742" w:rsidRPr="003A4742" w:rsidRDefault="003A4742" w:rsidP="00D62672">
            <w:pPr>
              <w:jc w:val="both"/>
              <w:rPr>
                <w:b/>
                <w:lang w:val="bg-BG"/>
              </w:rPr>
            </w:pPr>
            <w:r w:rsidRPr="003A4742">
              <w:rPr>
                <w:b/>
                <w:lang w:val="bg-BG"/>
              </w:rPr>
              <w:t>Чл. 73, ал. 3 ЗОП</w:t>
            </w:r>
          </w:p>
        </w:tc>
        <w:tc>
          <w:tcPr>
            <w:tcW w:w="5040" w:type="dxa"/>
            <w:vMerge/>
            <w:tcBorders>
              <w:left w:val="single" w:sz="4" w:space="0" w:color="000000"/>
              <w:bottom w:val="single" w:sz="4" w:space="0" w:color="auto"/>
              <w:right w:val="single" w:sz="4" w:space="0" w:color="auto"/>
            </w:tcBorders>
          </w:tcPr>
          <w:p w14:paraId="24104AA9" w14:textId="77777777" w:rsidR="00890DF0" w:rsidRPr="00B809A7"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034324F3" w14:textId="77777777" w:rsidR="00890DF0" w:rsidRPr="00890DF0" w:rsidRDefault="00890DF0" w:rsidP="00311241">
            <w:pPr>
              <w:jc w:val="both"/>
              <w:rPr>
                <w:lang w:val="bg-BG"/>
              </w:rPr>
            </w:pPr>
          </w:p>
        </w:tc>
      </w:tr>
      <w:tr w:rsidR="00890DF0" w:rsidRPr="00890DF0" w14:paraId="18F9229F" w14:textId="41ED3C18" w:rsidTr="003A4742">
        <w:trPr>
          <w:trHeight w:val="6438"/>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B3A3A15" w14:textId="77777777" w:rsidR="00890DF0" w:rsidRPr="00FF5BA5" w:rsidRDefault="00890DF0" w:rsidP="00311241">
            <w:pPr>
              <w:jc w:val="both"/>
              <w:rPr>
                <w:lang w:val="bg-BG"/>
              </w:rPr>
            </w:pPr>
            <w:r w:rsidRPr="00B809A7">
              <w:rPr>
                <w:lang w:val="bg-BG"/>
              </w:rPr>
              <w:t>4.   Държавите членки осигуряват на възлагащите органи възможност да приложат състезателна процедура с договаряне или състезателен диалог в следните случаи:</w:t>
            </w:r>
          </w:p>
          <w:p w14:paraId="73D2F1FF" w14:textId="77777777" w:rsidR="00890DF0" w:rsidRPr="00FF5BA5" w:rsidRDefault="00890DF0" w:rsidP="00311241">
            <w:pPr>
              <w:jc w:val="both"/>
              <w:rPr>
                <w:lang w:val="bg-BG"/>
              </w:rPr>
            </w:pPr>
            <w:r w:rsidRPr="00FF5BA5">
              <w:rPr>
                <w:lang w:val="bg-BG"/>
              </w:rPr>
              <w:t>а)</w:t>
            </w:r>
            <w:r w:rsidRPr="00FF5BA5">
              <w:rPr>
                <w:lang w:val="bg-BG"/>
              </w:rPr>
              <w:tab/>
            </w:r>
            <w:r w:rsidRPr="00B809A7">
              <w:rPr>
                <w:lang w:val="bg-BG"/>
              </w:rPr>
              <w:t>по отношение на строителство, доставки или услуги, които отговарят на един или повече от следните критерии:</w:t>
            </w:r>
          </w:p>
          <w:p w14:paraId="7E9AB094" w14:textId="77777777" w:rsidR="00890DF0" w:rsidRPr="00B809A7" w:rsidRDefault="00890DF0" w:rsidP="00311241">
            <w:pPr>
              <w:jc w:val="both"/>
              <w:rPr>
                <w:lang w:val="bg-BG"/>
              </w:rPr>
            </w:pPr>
            <w:r w:rsidRPr="00B809A7">
              <w:rPr>
                <w:lang w:val="bg-BG"/>
              </w:rPr>
              <w:t>i)</w:t>
            </w:r>
            <w:r w:rsidRPr="00B809A7">
              <w:rPr>
                <w:lang w:val="bg-BG"/>
              </w:rPr>
              <w:tab/>
              <w:t>потребностите на възлагащия орган не могат да бъдат удовлетворени без приспособяване на леснодостъпни решения;</w:t>
            </w:r>
          </w:p>
          <w:p w14:paraId="0F75222B" w14:textId="77777777" w:rsidR="00890DF0" w:rsidRPr="00B809A7" w:rsidRDefault="00890DF0" w:rsidP="00311241">
            <w:pPr>
              <w:jc w:val="both"/>
              <w:rPr>
                <w:lang w:val="bg-BG"/>
              </w:rPr>
            </w:pPr>
            <w:r w:rsidRPr="00B809A7">
              <w:rPr>
                <w:lang w:val="bg-BG"/>
              </w:rPr>
              <w:t>ii)</w:t>
            </w:r>
            <w:r w:rsidRPr="00B809A7">
              <w:rPr>
                <w:lang w:val="bg-BG"/>
              </w:rPr>
              <w:tab/>
              <w:t>те включват решения, свързани с проектиране или иновации;</w:t>
            </w:r>
          </w:p>
          <w:p w14:paraId="1BAC7D9A" w14:textId="77777777" w:rsidR="00890DF0" w:rsidRPr="00B809A7" w:rsidRDefault="00890DF0" w:rsidP="00311241">
            <w:pPr>
              <w:jc w:val="both"/>
              <w:rPr>
                <w:lang w:val="bg-BG"/>
              </w:rPr>
            </w:pPr>
            <w:r w:rsidRPr="00B809A7">
              <w:rPr>
                <w:lang w:val="bg-BG"/>
              </w:rPr>
              <w:t>iii)</w:t>
            </w:r>
            <w:r w:rsidRPr="00B809A7">
              <w:rPr>
                <w:lang w:val="bg-BG"/>
              </w:rPr>
              <w:tab/>
              <w:t>поръчката не може да бъде възложена без предварително договаряне заради особени обстоятелства, свързани с характера, сложността или правната и финансовата рамка, или заради свързаните с тях рискове;</w:t>
            </w:r>
          </w:p>
          <w:p w14:paraId="435B3657" w14:textId="77777777" w:rsidR="00890DF0" w:rsidRPr="00B809A7" w:rsidRDefault="00890DF0" w:rsidP="00311241">
            <w:pPr>
              <w:jc w:val="both"/>
              <w:rPr>
                <w:lang w:val="bg-BG"/>
              </w:rPr>
            </w:pPr>
            <w:r w:rsidRPr="00B809A7">
              <w:rPr>
                <w:lang w:val="bg-BG"/>
              </w:rPr>
              <w:t>iv)</w:t>
            </w:r>
            <w:r w:rsidRPr="00B809A7">
              <w:rPr>
                <w:lang w:val="bg-BG"/>
              </w:rPr>
              <w:tab/>
              <w:t>техническите спецификации не могат да бъдат установени от възлагащия орган с необходимата точност с препратка към стандарт, европейска техническа оценка, общи технически спецификации или технически спецификации по смисъла на точки 2—5 от приложение VII;</w:t>
            </w:r>
          </w:p>
          <w:p w14:paraId="1D4086B1"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AA2349" w14:textId="77777777" w:rsidR="00890DF0" w:rsidRDefault="00890DF0" w:rsidP="00311241">
            <w:pPr>
              <w:jc w:val="both"/>
              <w:rPr>
                <w:b/>
                <w:lang w:val="bg-BG"/>
              </w:rPr>
            </w:pPr>
            <w:r w:rsidRPr="00F45477">
              <w:rPr>
                <w:b/>
                <w:lang w:val="bg-BG"/>
              </w:rPr>
              <w:t>Чл. 73, ал. 2, т. 1 ЗОП</w:t>
            </w:r>
          </w:p>
          <w:p w14:paraId="528344BD" w14:textId="77777777" w:rsidR="00890DF0" w:rsidRDefault="00890DF0" w:rsidP="00311241">
            <w:pPr>
              <w:jc w:val="both"/>
              <w:rPr>
                <w:b/>
                <w:lang w:val="bg-BG"/>
              </w:rPr>
            </w:pPr>
          </w:p>
          <w:p w14:paraId="25E3215B" w14:textId="77777777" w:rsidR="00890DF0" w:rsidRDefault="00890DF0" w:rsidP="00311241">
            <w:pPr>
              <w:jc w:val="both"/>
              <w:rPr>
                <w:b/>
                <w:lang w:val="bg-BG"/>
              </w:rPr>
            </w:pPr>
          </w:p>
          <w:p w14:paraId="5AFE7001" w14:textId="77777777" w:rsidR="00890DF0" w:rsidRDefault="00890DF0" w:rsidP="00311241">
            <w:pPr>
              <w:jc w:val="both"/>
              <w:rPr>
                <w:b/>
                <w:lang w:val="bg-BG"/>
              </w:rPr>
            </w:pPr>
          </w:p>
          <w:p w14:paraId="0928768E" w14:textId="77777777" w:rsidR="00890DF0" w:rsidRDefault="00890DF0" w:rsidP="00311241">
            <w:pPr>
              <w:jc w:val="both"/>
              <w:rPr>
                <w:b/>
                <w:lang w:val="bg-BG"/>
              </w:rPr>
            </w:pPr>
          </w:p>
          <w:p w14:paraId="705C6B4A" w14:textId="77777777" w:rsidR="00890DF0" w:rsidRDefault="00890DF0" w:rsidP="00311241">
            <w:pPr>
              <w:jc w:val="both"/>
              <w:rPr>
                <w:b/>
                <w:lang w:val="bg-BG"/>
              </w:rPr>
            </w:pPr>
          </w:p>
          <w:p w14:paraId="61C8B2C0" w14:textId="77777777" w:rsidR="00890DF0" w:rsidRDefault="00890DF0" w:rsidP="00311241">
            <w:pPr>
              <w:jc w:val="both"/>
              <w:rPr>
                <w:b/>
                <w:lang w:val="bg-BG"/>
              </w:rPr>
            </w:pPr>
          </w:p>
          <w:p w14:paraId="61A45EC0" w14:textId="77777777" w:rsidR="00890DF0" w:rsidRDefault="00890DF0" w:rsidP="00311241">
            <w:pPr>
              <w:jc w:val="both"/>
              <w:rPr>
                <w:b/>
                <w:lang w:val="bg-BG"/>
              </w:rPr>
            </w:pPr>
          </w:p>
          <w:p w14:paraId="6A6F6E31" w14:textId="77777777" w:rsidR="00890DF0" w:rsidRDefault="00890DF0" w:rsidP="00311241">
            <w:pPr>
              <w:jc w:val="both"/>
              <w:rPr>
                <w:b/>
                <w:lang w:val="bg-BG"/>
              </w:rPr>
            </w:pPr>
          </w:p>
          <w:p w14:paraId="56493E75" w14:textId="77777777" w:rsidR="00890DF0" w:rsidRDefault="00890DF0" w:rsidP="00311241">
            <w:pPr>
              <w:jc w:val="both"/>
              <w:rPr>
                <w:b/>
                <w:lang w:val="bg-BG"/>
              </w:rPr>
            </w:pPr>
          </w:p>
          <w:p w14:paraId="0B5A1247" w14:textId="77777777" w:rsidR="00890DF0" w:rsidRDefault="00890DF0" w:rsidP="00311241">
            <w:pPr>
              <w:jc w:val="both"/>
              <w:rPr>
                <w:b/>
                <w:lang w:val="bg-BG"/>
              </w:rPr>
            </w:pPr>
          </w:p>
          <w:p w14:paraId="16F1DE42" w14:textId="77777777" w:rsidR="00890DF0" w:rsidRDefault="00890DF0" w:rsidP="00311241">
            <w:pPr>
              <w:jc w:val="both"/>
              <w:rPr>
                <w:b/>
                <w:lang w:val="bg-BG"/>
              </w:rPr>
            </w:pPr>
          </w:p>
          <w:p w14:paraId="724F48AE" w14:textId="77777777" w:rsidR="00890DF0" w:rsidRDefault="00890DF0" w:rsidP="00311241">
            <w:pPr>
              <w:jc w:val="both"/>
              <w:rPr>
                <w:b/>
                <w:lang w:val="bg-BG"/>
              </w:rPr>
            </w:pPr>
          </w:p>
          <w:p w14:paraId="221334CA" w14:textId="3986347C" w:rsidR="00890DF0" w:rsidRDefault="00890DF0" w:rsidP="00311241">
            <w:pPr>
              <w:jc w:val="both"/>
              <w:rPr>
                <w:b/>
                <w:lang w:val="bg-BG"/>
              </w:rPr>
            </w:pPr>
          </w:p>
          <w:p w14:paraId="6C983B95" w14:textId="105A7506" w:rsidR="00233970" w:rsidRDefault="00233970" w:rsidP="00311241">
            <w:pPr>
              <w:jc w:val="both"/>
              <w:rPr>
                <w:b/>
                <w:lang w:val="bg-BG"/>
              </w:rPr>
            </w:pPr>
          </w:p>
          <w:p w14:paraId="7948267E" w14:textId="46A3416C" w:rsidR="00233970" w:rsidRDefault="00233970" w:rsidP="00311241">
            <w:pPr>
              <w:jc w:val="both"/>
              <w:rPr>
                <w:b/>
                <w:lang w:val="bg-BG"/>
              </w:rPr>
            </w:pPr>
          </w:p>
          <w:p w14:paraId="00119D9C" w14:textId="5F14DB5D" w:rsidR="00233970" w:rsidRDefault="00233970" w:rsidP="00311241">
            <w:pPr>
              <w:jc w:val="both"/>
              <w:rPr>
                <w:b/>
                <w:lang w:val="bg-BG"/>
              </w:rPr>
            </w:pPr>
          </w:p>
          <w:p w14:paraId="3E306882" w14:textId="147E4799" w:rsidR="00233970" w:rsidRDefault="00233970" w:rsidP="00311241">
            <w:pPr>
              <w:jc w:val="both"/>
              <w:rPr>
                <w:b/>
                <w:lang w:val="bg-BG"/>
              </w:rPr>
            </w:pPr>
          </w:p>
          <w:p w14:paraId="4B8D71E7" w14:textId="367B8454" w:rsidR="00233970" w:rsidRDefault="00233970" w:rsidP="00311241">
            <w:pPr>
              <w:jc w:val="both"/>
              <w:rPr>
                <w:b/>
                <w:lang w:val="bg-BG"/>
              </w:rPr>
            </w:pPr>
          </w:p>
          <w:p w14:paraId="3B906D0C" w14:textId="30CC17A9" w:rsidR="00233970" w:rsidRDefault="00233970" w:rsidP="00311241">
            <w:pPr>
              <w:jc w:val="both"/>
              <w:rPr>
                <w:b/>
                <w:lang w:val="bg-BG"/>
              </w:rPr>
            </w:pPr>
          </w:p>
          <w:p w14:paraId="20B48E61" w14:textId="77777777" w:rsidR="00233970" w:rsidRDefault="00233970" w:rsidP="00311241">
            <w:pPr>
              <w:jc w:val="both"/>
              <w:rPr>
                <w:b/>
                <w:lang w:val="bg-BG"/>
              </w:rPr>
            </w:pPr>
          </w:p>
          <w:p w14:paraId="6598D07E" w14:textId="77777777" w:rsidR="00890DF0" w:rsidRDefault="00890DF0" w:rsidP="00311241">
            <w:pPr>
              <w:jc w:val="both"/>
              <w:rPr>
                <w:b/>
                <w:lang w:val="bg-BG"/>
              </w:rPr>
            </w:pPr>
          </w:p>
          <w:p w14:paraId="285ADE4D" w14:textId="2FB94132" w:rsidR="00890DF0" w:rsidRDefault="00890DF0" w:rsidP="00CC362F">
            <w:pPr>
              <w:jc w:val="both"/>
              <w:rPr>
                <w:b/>
                <w:lang w:val="bg-BG"/>
              </w:rPr>
            </w:pPr>
            <w:r w:rsidRPr="00CC362F">
              <w:rPr>
                <w:b/>
                <w:lang w:val="bg-BG"/>
              </w:rPr>
              <w:t xml:space="preserve">Чл. </w:t>
            </w:r>
            <w:r>
              <w:rPr>
                <w:b/>
                <w:lang w:val="bg-BG"/>
              </w:rPr>
              <w:t>1</w:t>
            </w:r>
            <w:r w:rsidRPr="00CC362F">
              <w:rPr>
                <w:b/>
                <w:lang w:val="bg-BG"/>
              </w:rPr>
              <w:t>2</w:t>
            </w:r>
            <w:r>
              <w:rPr>
                <w:b/>
                <w:lang w:val="bg-BG"/>
              </w:rPr>
              <w:t>, 25, ал. 1 и чл. 27 , ал. 1</w:t>
            </w:r>
            <w:r w:rsidRPr="00CC362F">
              <w:rPr>
                <w:b/>
                <w:lang w:val="bg-BG"/>
              </w:rPr>
              <w:t xml:space="preserve"> 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721341D3" w14:textId="77777777" w:rsidR="00890DF0" w:rsidRDefault="00890DF0" w:rsidP="00311241">
            <w:pPr>
              <w:jc w:val="both"/>
              <w:rPr>
                <w:b/>
                <w:lang w:val="bg-BG"/>
              </w:rPr>
            </w:pPr>
          </w:p>
          <w:p w14:paraId="4F7BFB08" w14:textId="48795734" w:rsidR="00890DF0" w:rsidRPr="00F45477" w:rsidRDefault="00890DF0" w:rsidP="00311241">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625A4DBA" w14:textId="4CFB15A1" w:rsidR="00890DF0" w:rsidRPr="005C0BCF" w:rsidRDefault="00890DF0" w:rsidP="005C0BCF">
            <w:pPr>
              <w:jc w:val="both"/>
              <w:rPr>
                <w:lang w:val="bg-BG"/>
              </w:rPr>
            </w:pPr>
            <w:r w:rsidRPr="00F45477">
              <w:rPr>
                <w:b/>
                <w:lang w:val="bg-BG"/>
              </w:rPr>
              <w:t>Чл. 73.</w:t>
            </w:r>
            <w:r>
              <w:rPr>
                <w:lang w:val="bg-BG"/>
              </w:rPr>
              <w:t xml:space="preserve"> </w:t>
            </w:r>
            <w:r w:rsidRPr="005C0BCF">
              <w:rPr>
                <w:lang w:val="bg-BG"/>
              </w:rPr>
              <w:t>(2) Публичните възложители могат да изберат състезателна процедура с договаряне или състезателен диалог:</w:t>
            </w:r>
          </w:p>
          <w:p w14:paraId="3D64C105" w14:textId="77777777" w:rsidR="00890DF0" w:rsidRPr="005C0BCF" w:rsidRDefault="00890DF0" w:rsidP="005C0BCF">
            <w:pPr>
              <w:jc w:val="both"/>
              <w:rPr>
                <w:lang w:val="bg-BG"/>
              </w:rPr>
            </w:pPr>
            <w:r w:rsidRPr="005C0BCF">
              <w:rPr>
                <w:lang w:val="bg-BG"/>
              </w:rPr>
              <w:t>1. при поръчка, за която е налице някое от следните условия:</w:t>
            </w:r>
          </w:p>
          <w:p w14:paraId="5D4DBE99" w14:textId="77777777" w:rsidR="00890DF0" w:rsidRPr="005C0BCF" w:rsidRDefault="00890DF0" w:rsidP="005C0BCF">
            <w:pPr>
              <w:jc w:val="both"/>
              <w:rPr>
                <w:lang w:val="bg-BG"/>
              </w:rPr>
            </w:pPr>
            <w:r w:rsidRPr="005C0BCF">
              <w:rPr>
                <w:lang w:val="bg-BG"/>
              </w:rPr>
              <w:t>а) потребностите на възложителя не могат да се удовлетворят без приспособяване на налични на пазара решения;</w:t>
            </w:r>
          </w:p>
          <w:p w14:paraId="0A95CF00" w14:textId="77777777" w:rsidR="00890DF0" w:rsidRPr="005C0BCF" w:rsidRDefault="00890DF0" w:rsidP="005C0BCF">
            <w:pPr>
              <w:jc w:val="both"/>
              <w:rPr>
                <w:lang w:val="bg-BG"/>
              </w:rPr>
            </w:pPr>
            <w:r w:rsidRPr="005C0BCF">
              <w:rPr>
                <w:lang w:val="bg-BG"/>
              </w:rPr>
              <w:t>б) обществената поръчка включва решение/решения, свързано/свързани с проектиране или иновации;</w:t>
            </w:r>
          </w:p>
          <w:p w14:paraId="3032D731" w14:textId="77777777" w:rsidR="00890DF0" w:rsidRPr="005C0BCF" w:rsidRDefault="00890DF0" w:rsidP="005C0BCF">
            <w:pPr>
              <w:jc w:val="both"/>
              <w:rPr>
                <w:lang w:val="bg-BG"/>
              </w:rPr>
            </w:pPr>
            <w:r w:rsidRPr="005C0BCF">
              <w:rPr>
                <w:lang w:val="bg-BG"/>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p>
          <w:p w14:paraId="29764260" w14:textId="3B2CA29C" w:rsidR="00890DF0" w:rsidRDefault="00890DF0" w:rsidP="005C0BCF">
            <w:pPr>
              <w:jc w:val="both"/>
              <w:rPr>
                <w:lang w:val="bg-BG"/>
              </w:rPr>
            </w:pPr>
            <w:r w:rsidRPr="005C0BCF">
              <w:rPr>
                <w:lang w:val="bg-BG"/>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p>
          <w:p w14:paraId="3A6719C2" w14:textId="724A0E06" w:rsidR="00890DF0" w:rsidRDefault="00890DF0" w:rsidP="005C0BCF">
            <w:pPr>
              <w:jc w:val="both"/>
              <w:rPr>
                <w:lang w:val="bg-BG"/>
              </w:rPr>
            </w:pPr>
          </w:p>
          <w:p w14:paraId="5BFA1CFD" w14:textId="5821C3DB" w:rsidR="00890DF0" w:rsidRPr="00CC362F" w:rsidRDefault="00890DF0" w:rsidP="00CC362F">
            <w:pPr>
              <w:jc w:val="both"/>
              <w:rPr>
                <w:lang w:val="bg-BG"/>
              </w:rPr>
            </w:pPr>
            <w:r w:rsidRPr="00CC362F">
              <w:rPr>
                <w:b/>
                <w:lang w:val="bg-BG"/>
              </w:rPr>
              <w:t>Чл. 12.</w:t>
            </w:r>
            <w:r>
              <w:rPr>
                <w:lang w:val="bg-BG"/>
              </w:rPr>
              <w:t xml:space="preserve"> </w:t>
            </w:r>
            <w:r w:rsidRPr="00CC362F">
              <w:rPr>
                <w:lang w:val="bg-BG"/>
              </w:rPr>
              <w:t>(1) Дейностите по чл. 10, ал. 1 в горските територии – държавна и общинска собственост, се възлагат чрез провеждане на:</w:t>
            </w:r>
          </w:p>
          <w:p w14:paraId="25370B1A" w14:textId="77777777" w:rsidR="00890DF0" w:rsidRPr="00CC362F" w:rsidRDefault="00890DF0" w:rsidP="00CC362F">
            <w:pPr>
              <w:jc w:val="both"/>
              <w:rPr>
                <w:lang w:val="bg-BG"/>
              </w:rPr>
            </w:pPr>
            <w:r w:rsidRPr="00CC362F">
              <w:rPr>
                <w:lang w:val="bg-BG"/>
              </w:rPr>
              <w:t xml:space="preserve"> 1. открит конкурс;</w:t>
            </w:r>
          </w:p>
          <w:p w14:paraId="4BB19B38" w14:textId="77777777" w:rsidR="00890DF0" w:rsidRPr="00CC362F" w:rsidRDefault="00890DF0" w:rsidP="00CC362F">
            <w:pPr>
              <w:jc w:val="both"/>
              <w:rPr>
                <w:lang w:val="bg-BG"/>
              </w:rPr>
            </w:pPr>
            <w:r w:rsidRPr="00CC362F">
              <w:rPr>
                <w:lang w:val="bg-BG"/>
              </w:rPr>
              <w:t xml:space="preserve"> 2. електронен конкурс;</w:t>
            </w:r>
          </w:p>
          <w:p w14:paraId="779C84B6" w14:textId="77777777" w:rsidR="00890DF0" w:rsidRPr="00CC362F" w:rsidRDefault="00890DF0" w:rsidP="00CC362F">
            <w:pPr>
              <w:jc w:val="both"/>
              <w:rPr>
                <w:lang w:val="bg-BG"/>
              </w:rPr>
            </w:pPr>
            <w:r w:rsidRPr="00CC362F">
              <w:rPr>
                <w:lang w:val="bg-BG"/>
              </w:rPr>
              <w:t xml:space="preserve"> 3. договаряне – в случаите по чл. 25, ал. 1.</w:t>
            </w:r>
          </w:p>
          <w:p w14:paraId="4A9C445C" w14:textId="77777777" w:rsidR="00890DF0" w:rsidRPr="00CC362F" w:rsidRDefault="00890DF0" w:rsidP="00CC362F">
            <w:pPr>
              <w:jc w:val="both"/>
              <w:rPr>
                <w:lang w:val="bg-BG"/>
              </w:rPr>
            </w:pPr>
            <w:r w:rsidRPr="00CC362F">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p w14:paraId="17992E7B" w14:textId="7FF81AA6" w:rsidR="00890DF0" w:rsidRPr="00CC362F" w:rsidRDefault="00890DF0" w:rsidP="00CC362F">
            <w:pPr>
              <w:jc w:val="both"/>
              <w:rPr>
                <w:lang w:val="bg-BG"/>
              </w:rPr>
            </w:pPr>
            <w:r w:rsidRPr="00CC362F">
              <w:rPr>
                <w:b/>
                <w:lang w:val="bg-BG"/>
              </w:rPr>
              <w:t>Чл. 25.</w:t>
            </w:r>
            <w:r w:rsidRPr="00CC362F">
              <w:rPr>
                <w:lang w:val="bg-BG"/>
              </w:rPr>
              <w:t xml:space="preserve"> (1) Възложителите могат да не провеждат конкурс, а да проведат договаряне:  </w:t>
            </w:r>
          </w:p>
          <w:p w14:paraId="6A98D443" w14:textId="63B25AF4" w:rsidR="00890DF0" w:rsidRPr="00CC362F" w:rsidRDefault="00890DF0" w:rsidP="00CC362F">
            <w:pPr>
              <w:jc w:val="both"/>
              <w:rPr>
                <w:lang w:val="bg-BG"/>
              </w:rPr>
            </w:pPr>
            <w:r w:rsidRPr="00CC362F">
              <w:rPr>
                <w:lang w:val="bg-BG"/>
              </w:rPr>
              <w:t xml:space="preserve">1. за обекти, за които няма определен изпълнител след провеждане на конкурс, като стойността на обекта не може да е по-висока от стойността на същия обект в обявения открит конкурс;  </w:t>
            </w:r>
          </w:p>
          <w:p w14:paraId="0413F54C" w14:textId="77777777" w:rsidR="00890DF0" w:rsidRPr="00CC362F" w:rsidRDefault="00890DF0" w:rsidP="00CC362F">
            <w:pPr>
              <w:jc w:val="both"/>
              <w:rPr>
                <w:lang w:val="bg-BG"/>
              </w:rPr>
            </w:pPr>
            <w:r w:rsidRPr="00CC362F">
              <w:rPr>
                <w:lang w:val="bg-BG"/>
              </w:rPr>
              <w:t>2. (изм. - ДВ, бр. 96 от 2016 г., в сила от 02.12.2016 г.) при прекратяване на сключен договор за възлагане на дейности по чл. 10, ал. 1, т. 4 - 7, 9, 10, 13 и 14 с изключение на прекратяване на дългосрочни договори.</w:t>
            </w:r>
          </w:p>
          <w:p w14:paraId="0CB607C1" w14:textId="3B8E768A" w:rsidR="00890DF0" w:rsidRPr="00CC362F" w:rsidRDefault="00890DF0" w:rsidP="00CC362F">
            <w:pPr>
              <w:jc w:val="both"/>
              <w:rPr>
                <w:lang w:val="bg-BG"/>
              </w:rPr>
            </w:pPr>
            <w:r w:rsidRPr="00CC362F">
              <w:rPr>
                <w:b/>
                <w:lang w:val="bg-BG"/>
              </w:rPr>
              <w:t>Чл. 27.</w:t>
            </w:r>
            <w:r w:rsidRPr="00CC362F">
              <w:rPr>
                <w:lang w:val="bg-BG"/>
              </w:rPr>
              <w:t xml:space="preserve"> (1) Възложителите могат да сключват договор с изпълнител, без да провеждат открит конкурс или договаряне, когато е необходимо:  </w:t>
            </w:r>
          </w:p>
          <w:p w14:paraId="3E5431DC" w14:textId="77777777" w:rsidR="00890DF0" w:rsidRPr="00CC362F" w:rsidRDefault="00890DF0" w:rsidP="00CC362F">
            <w:pPr>
              <w:jc w:val="both"/>
              <w:rPr>
                <w:lang w:val="bg-BG"/>
              </w:rPr>
            </w:pPr>
            <w:r w:rsidRPr="00CC362F">
              <w:rPr>
                <w:lang w:val="bg-BG"/>
              </w:rPr>
              <w:t xml:space="preserve">1. спешно ограничаване на възникнали пожари, природни бедствия и производствени аварии;  </w:t>
            </w:r>
          </w:p>
          <w:p w14:paraId="3F0987FC" w14:textId="2ABF53A7" w:rsidR="00890DF0" w:rsidRPr="00CC362F" w:rsidRDefault="00890DF0" w:rsidP="00CC362F">
            <w:pPr>
              <w:jc w:val="both"/>
              <w:rPr>
                <w:lang w:val="bg-BG"/>
              </w:rPr>
            </w:pPr>
            <w:r w:rsidRPr="00CC362F">
              <w:rPr>
                <w:lang w:val="bg-BG"/>
              </w:rPr>
              <w:t xml:space="preserve">2. спешно отстраняване на последици от пожари, природни бедствия и производствени аварии по преценка на съответния компетентен орган;  </w:t>
            </w:r>
          </w:p>
          <w:p w14:paraId="6BB297D3" w14:textId="0323C4A0" w:rsidR="00890DF0" w:rsidRPr="00CC362F" w:rsidRDefault="00890DF0" w:rsidP="00CC362F">
            <w:pPr>
              <w:jc w:val="both"/>
              <w:rPr>
                <w:lang w:val="bg-BG"/>
              </w:rPr>
            </w:pPr>
            <w:r w:rsidRPr="00CC362F">
              <w:rPr>
                <w:lang w:val="bg-BG"/>
              </w:rPr>
              <w:t xml:space="preserve">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  </w:t>
            </w:r>
          </w:p>
          <w:p w14:paraId="3D776C38" w14:textId="77777777" w:rsidR="00890DF0" w:rsidRPr="00CC362F" w:rsidRDefault="00890DF0" w:rsidP="00CC362F">
            <w:pPr>
              <w:jc w:val="both"/>
              <w:rPr>
                <w:lang w:val="bg-BG"/>
              </w:rPr>
            </w:pPr>
            <w:r w:rsidRPr="00CC362F">
              <w:rPr>
                <w:lang w:val="bg-BG"/>
              </w:rPr>
              <w:t xml:space="preserve">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  </w:t>
            </w:r>
          </w:p>
          <w:p w14:paraId="297F6FD8" w14:textId="7A25A91E" w:rsidR="00890DF0" w:rsidRPr="00CC362F" w:rsidRDefault="00890DF0" w:rsidP="00CC362F">
            <w:pPr>
              <w:jc w:val="both"/>
              <w:rPr>
                <w:lang w:val="bg-BG"/>
              </w:rPr>
            </w:pPr>
            <w:r w:rsidRPr="00CC362F">
              <w:rPr>
                <w:lang w:val="bg-BG"/>
              </w:rPr>
              <w:t xml:space="preserve">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  </w:t>
            </w:r>
          </w:p>
          <w:p w14:paraId="1E08ED66" w14:textId="540C1560" w:rsidR="00890DF0" w:rsidRPr="005C0BCF" w:rsidRDefault="00890DF0" w:rsidP="00CC362F">
            <w:pPr>
              <w:jc w:val="both"/>
              <w:rPr>
                <w:lang w:val="bg-BG"/>
              </w:rPr>
            </w:pPr>
            <w:r w:rsidRPr="00CC362F">
              <w:rPr>
                <w:lang w:val="bg-BG"/>
              </w:rPr>
              <w:t>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14:paraId="38DD32F8" w14:textId="77777777" w:rsidR="00890DF0" w:rsidRPr="00B809A7" w:rsidRDefault="00890DF0" w:rsidP="005C0BCF">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452738F1" w14:textId="00AA8E55" w:rsidR="00890DF0" w:rsidRPr="00890DF0" w:rsidRDefault="00233970" w:rsidP="005C0BCF">
            <w:pPr>
              <w:jc w:val="both"/>
              <w:rPr>
                <w:lang w:val="bg-BG"/>
              </w:rPr>
            </w:pPr>
            <w:r w:rsidRPr="00883812">
              <w:rPr>
                <w:b/>
                <w:lang w:val="bg-BG"/>
              </w:rPr>
              <w:t>Пълно</w:t>
            </w:r>
          </w:p>
        </w:tc>
      </w:tr>
      <w:tr w:rsidR="00890DF0" w:rsidRPr="00890DF0" w14:paraId="49685D56" w14:textId="0CC04654" w:rsidTr="00890DF0">
        <w:trPr>
          <w:trHeight w:val="3378"/>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8B1EF07" w14:textId="77777777" w:rsidR="00890DF0" w:rsidRPr="00B809A7" w:rsidRDefault="00890DF0" w:rsidP="00311241">
            <w:pPr>
              <w:jc w:val="both"/>
              <w:rPr>
                <w:lang w:val="bg-BG"/>
              </w:rPr>
            </w:pPr>
            <w:r w:rsidRPr="00B809A7">
              <w:rPr>
                <w:lang w:val="bg-BG"/>
              </w:rPr>
              <w:t>б)</w:t>
            </w:r>
            <w:r w:rsidRPr="00B809A7">
              <w:rPr>
                <w:lang w:val="bg-BG"/>
              </w:rPr>
              <w:tab/>
              <w:t>по отношение на строителство, доставки или услуги, за които след открита или ограничена процедура са подадени само нередовни или неприемливи оферти. В такива случаи не се изисква възлагащите органи да публикуват обявление за обществена поръчка, когато включват в процедурата всички оференти, които отговарят на критериите по членове 57—64 и които при предишното си участие в откритата или ограничената процедура са представили оферти, отговарящи на изискванията на процедурата за възлагане на обществена поръчка, като не включват други участници.</w:t>
            </w:r>
          </w:p>
          <w:p w14:paraId="4D2B9B09"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78AA7" w14:textId="77777777" w:rsidR="00890DF0" w:rsidRPr="00F45477" w:rsidRDefault="00890DF0" w:rsidP="00311241">
            <w:pPr>
              <w:jc w:val="both"/>
              <w:rPr>
                <w:b/>
                <w:lang w:val="bg-BG"/>
              </w:rPr>
            </w:pPr>
            <w:r w:rsidRPr="00F45477">
              <w:rPr>
                <w:b/>
                <w:lang w:val="bg-BG"/>
              </w:rPr>
              <w:t>Чл. 73, ал. 2, т. 2 ЗОП</w:t>
            </w:r>
          </w:p>
        </w:tc>
        <w:tc>
          <w:tcPr>
            <w:tcW w:w="5040" w:type="dxa"/>
            <w:tcBorders>
              <w:top w:val="single" w:sz="4" w:space="0" w:color="auto"/>
              <w:left w:val="single" w:sz="4" w:space="0" w:color="auto"/>
              <w:bottom w:val="single" w:sz="4" w:space="0" w:color="auto"/>
              <w:right w:val="single" w:sz="4" w:space="0" w:color="auto"/>
            </w:tcBorders>
          </w:tcPr>
          <w:p w14:paraId="69176D9A" w14:textId="77777777" w:rsidR="00890DF0" w:rsidRPr="005C0BCF" w:rsidRDefault="00890DF0" w:rsidP="00F45477">
            <w:pPr>
              <w:jc w:val="both"/>
              <w:rPr>
                <w:lang w:val="bg-BG"/>
              </w:rPr>
            </w:pPr>
            <w:r w:rsidRPr="00F45477">
              <w:rPr>
                <w:b/>
                <w:lang w:val="bg-BG"/>
              </w:rPr>
              <w:t>Чл. 73.</w:t>
            </w:r>
            <w:r>
              <w:rPr>
                <w:lang w:val="bg-BG"/>
              </w:rPr>
              <w:t xml:space="preserve"> </w:t>
            </w:r>
            <w:r w:rsidRPr="005C0BCF">
              <w:rPr>
                <w:lang w:val="bg-BG"/>
              </w:rPr>
              <w:t>(2) Публичните възложители могат да изберат състезателна процедура с договаряне или състезателен диалог:</w:t>
            </w:r>
          </w:p>
          <w:p w14:paraId="2CE78865" w14:textId="77777777" w:rsidR="00890DF0" w:rsidRPr="00B809A7" w:rsidRDefault="00890DF0" w:rsidP="00311241">
            <w:pPr>
              <w:jc w:val="both"/>
              <w:rPr>
                <w:lang w:val="bg-BG"/>
              </w:rPr>
            </w:pPr>
            <w:r w:rsidRPr="0060649A">
              <w:rPr>
                <w:lang w:val="bg-BG"/>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tc>
        <w:tc>
          <w:tcPr>
            <w:tcW w:w="1710" w:type="dxa"/>
            <w:tcBorders>
              <w:top w:val="single" w:sz="4" w:space="0" w:color="auto"/>
              <w:left w:val="single" w:sz="4" w:space="0" w:color="auto"/>
              <w:bottom w:val="single" w:sz="4" w:space="0" w:color="auto"/>
              <w:right w:val="single" w:sz="4" w:space="0" w:color="auto"/>
            </w:tcBorders>
          </w:tcPr>
          <w:p w14:paraId="4756B0A6" w14:textId="155CA577" w:rsidR="00890DF0" w:rsidRPr="00890DF0" w:rsidRDefault="00233970" w:rsidP="00F45477">
            <w:pPr>
              <w:jc w:val="both"/>
              <w:rPr>
                <w:lang w:val="bg-BG"/>
              </w:rPr>
            </w:pPr>
            <w:r w:rsidRPr="00883812">
              <w:rPr>
                <w:b/>
                <w:lang w:val="bg-BG"/>
              </w:rPr>
              <w:t>Пълно</w:t>
            </w:r>
          </w:p>
        </w:tc>
      </w:tr>
      <w:tr w:rsidR="00890DF0" w:rsidRPr="00890DF0" w14:paraId="45631DF9" w14:textId="63C3A99E" w:rsidTr="00890DF0">
        <w:trPr>
          <w:trHeight w:val="3288"/>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3D1937E" w14:textId="77777777" w:rsidR="00890DF0" w:rsidRPr="00B809A7" w:rsidRDefault="00890DF0" w:rsidP="00311241">
            <w:pPr>
              <w:jc w:val="both"/>
              <w:rPr>
                <w:lang w:val="bg-BG"/>
              </w:rPr>
            </w:pPr>
            <w:r w:rsidRPr="00B809A7">
              <w:rPr>
                <w:lang w:val="bg-BG"/>
              </w:rPr>
              <w:t>За нередовни се считат по-специално оферти, които не са в съответствие с документацията за обществената поръчка, които са получени със закъснение, за които има данни за тайно споразумение или корупция или които възлагащият орган счита за необичайно ниски. За неприемливи се считат по-специално оферти, подадени от оференти, които не притежават необходимите квалификации, и оферти, чиято цена надхвърля бюджета на възлагащия орган, определен и документиран преди започването на процедурата за възлагане на обществената поръчка.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142E26" w14:textId="77777777" w:rsidR="00890DF0" w:rsidRDefault="00890DF0" w:rsidP="00311241">
            <w:pPr>
              <w:jc w:val="both"/>
              <w:rPr>
                <w:lang w:val="bg-BG"/>
              </w:rPr>
            </w:pPr>
          </w:p>
          <w:p w14:paraId="533B5ECA" w14:textId="77777777" w:rsidR="00890DF0" w:rsidRDefault="00890DF0" w:rsidP="00311241">
            <w:pPr>
              <w:jc w:val="both"/>
              <w:rPr>
                <w:lang w:val="bg-BG"/>
              </w:rPr>
            </w:pPr>
          </w:p>
          <w:p w14:paraId="27B0564F" w14:textId="77777777" w:rsidR="00890DF0" w:rsidRDefault="00890DF0" w:rsidP="00311241">
            <w:pPr>
              <w:jc w:val="both"/>
              <w:rPr>
                <w:lang w:val="bg-BG"/>
              </w:rPr>
            </w:pPr>
          </w:p>
          <w:p w14:paraId="32EBCFE5" w14:textId="74FED444" w:rsidR="00890DF0" w:rsidRPr="00B809A7" w:rsidRDefault="00890DF0" w:rsidP="00036AB3">
            <w:pPr>
              <w:jc w:val="center"/>
              <w:rPr>
                <w:lang w:val="bg-BG"/>
              </w:rPr>
            </w:pPr>
          </w:p>
        </w:tc>
        <w:tc>
          <w:tcPr>
            <w:tcW w:w="5040" w:type="dxa"/>
            <w:tcBorders>
              <w:top w:val="single" w:sz="4" w:space="0" w:color="auto"/>
              <w:left w:val="single" w:sz="4" w:space="0" w:color="auto"/>
              <w:bottom w:val="single" w:sz="4" w:space="0" w:color="auto"/>
              <w:right w:val="single" w:sz="4" w:space="0" w:color="auto"/>
            </w:tcBorders>
          </w:tcPr>
          <w:p w14:paraId="1B934AB4" w14:textId="77777777" w:rsidR="00890DF0" w:rsidRDefault="00890DF0" w:rsidP="00311241">
            <w:pPr>
              <w:jc w:val="both"/>
              <w:rPr>
                <w:lang w:val="bg-BG"/>
              </w:rPr>
            </w:pPr>
          </w:p>
          <w:p w14:paraId="7CA58BF1" w14:textId="77777777" w:rsidR="00890DF0" w:rsidRDefault="00890DF0" w:rsidP="00311241">
            <w:pPr>
              <w:jc w:val="both"/>
              <w:rPr>
                <w:lang w:val="bg-BG"/>
              </w:rPr>
            </w:pPr>
          </w:p>
          <w:p w14:paraId="75F6915C" w14:textId="77777777" w:rsidR="00890DF0" w:rsidRDefault="00890DF0" w:rsidP="00311241">
            <w:pPr>
              <w:jc w:val="both"/>
              <w:rPr>
                <w:lang w:val="bg-BG"/>
              </w:rPr>
            </w:pPr>
          </w:p>
          <w:p w14:paraId="0F337D85" w14:textId="6E5F3825" w:rsidR="00890DF0" w:rsidRPr="00036AB3" w:rsidRDefault="00890DF0" w:rsidP="007C3384">
            <w:pPr>
              <w:jc w:val="center"/>
              <w:rPr>
                <w:i/>
                <w:lang w:val="bg-BG"/>
              </w:rPr>
            </w:pPr>
          </w:p>
        </w:tc>
        <w:tc>
          <w:tcPr>
            <w:tcW w:w="1710" w:type="dxa"/>
            <w:tcBorders>
              <w:top w:val="single" w:sz="4" w:space="0" w:color="auto"/>
              <w:left w:val="single" w:sz="4" w:space="0" w:color="auto"/>
              <w:bottom w:val="single" w:sz="4" w:space="0" w:color="auto"/>
              <w:right w:val="single" w:sz="4" w:space="0" w:color="auto"/>
            </w:tcBorders>
          </w:tcPr>
          <w:p w14:paraId="644F0004" w14:textId="55F9DC43" w:rsidR="00890DF0" w:rsidRPr="00233970" w:rsidRDefault="00233970" w:rsidP="00311241">
            <w:pPr>
              <w:jc w:val="both"/>
              <w:rPr>
                <w:b/>
                <w:lang w:val="bg-BG"/>
              </w:rPr>
            </w:pPr>
            <w:r w:rsidRPr="00233970">
              <w:rPr>
                <w:b/>
                <w:lang w:val="bg-BG"/>
              </w:rPr>
              <w:t>Не се въвежда, тъй като ЗОП не използват понятията „нередовни” и „неприемливи”. Вместо това в ЗОП са уредени описателно хипотезите, при които са налице нередовни и неприемливи оферти.</w:t>
            </w:r>
          </w:p>
        </w:tc>
      </w:tr>
      <w:tr w:rsidR="00890DF0" w:rsidRPr="00890DF0" w14:paraId="073F29E5" w14:textId="45C08FB1" w:rsidTr="00890DF0">
        <w:trPr>
          <w:trHeight w:val="515"/>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0681BE50" w14:textId="77777777" w:rsidR="00890DF0" w:rsidRPr="00B809A7" w:rsidRDefault="00890DF0" w:rsidP="00311241">
            <w:pPr>
              <w:jc w:val="both"/>
              <w:rPr>
                <w:lang w:val="bg-BG"/>
              </w:rPr>
            </w:pPr>
            <w:r w:rsidRPr="00B809A7">
              <w:rPr>
                <w:lang w:val="bg-BG"/>
              </w:rPr>
              <w:t>5. Състезателната процедура се обявява посредством обявление за поръчка съгласно член 49.</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EC945" w14:textId="77777777" w:rsidR="00890DF0" w:rsidRPr="00F45477" w:rsidRDefault="00890DF0" w:rsidP="00311241">
            <w:pPr>
              <w:jc w:val="both"/>
              <w:rPr>
                <w:b/>
                <w:lang w:val="bg-BG"/>
              </w:rPr>
            </w:pPr>
            <w:r w:rsidRPr="00F45477">
              <w:rPr>
                <w:b/>
                <w:lang w:val="bg-BG"/>
              </w:rPr>
              <w:t>Чл. 24 ЗОП</w:t>
            </w:r>
          </w:p>
        </w:tc>
        <w:tc>
          <w:tcPr>
            <w:tcW w:w="5040" w:type="dxa"/>
            <w:tcBorders>
              <w:top w:val="single" w:sz="4" w:space="0" w:color="auto"/>
              <w:left w:val="single" w:sz="4" w:space="0" w:color="auto"/>
              <w:bottom w:val="single" w:sz="4" w:space="0" w:color="000000"/>
              <w:right w:val="single" w:sz="4" w:space="0" w:color="000000"/>
            </w:tcBorders>
          </w:tcPr>
          <w:p w14:paraId="472C3D79" w14:textId="49CD0A36" w:rsidR="00890DF0" w:rsidRPr="00B809A7" w:rsidRDefault="00890DF0" w:rsidP="00311241">
            <w:pPr>
              <w:jc w:val="both"/>
              <w:rPr>
                <w:lang w:val="bg-BG"/>
              </w:rPr>
            </w:pPr>
            <w:r w:rsidRPr="00F45477">
              <w:rPr>
                <w:b/>
                <w:lang w:val="bg-BG"/>
              </w:rPr>
              <w:t>Чл. 24.</w:t>
            </w:r>
            <w:r>
              <w:rPr>
                <w:lang w:val="bg-BG"/>
              </w:rPr>
              <w:t xml:space="preserve"> </w:t>
            </w:r>
            <w:r w:rsidRPr="006F672F">
              <w:rPr>
                <w:lang w:val="bg-BG"/>
              </w:rPr>
              <w:t>С обявление за обществена поръчка възложителите оповестяват откриването на процедура за възлагане на обществена поръчка в определените от закона случаи.</w:t>
            </w:r>
          </w:p>
        </w:tc>
        <w:tc>
          <w:tcPr>
            <w:tcW w:w="1710" w:type="dxa"/>
            <w:tcBorders>
              <w:top w:val="single" w:sz="4" w:space="0" w:color="auto"/>
              <w:left w:val="single" w:sz="4" w:space="0" w:color="auto"/>
              <w:bottom w:val="single" w:sz="4" w:space="0" w:color="000000"/>
              <w:right w:val="single" w:sz="4" w:space="0" w:color="000000"/>
            </w:tcBorders>
          </w:tcPr>
          <w:p w14:paraId="075544E8" w14:textId="042949DC" w:rsidR="00890DF0" w:rsidRPr="00890DF0" w:rsidRDefault="00233970" w:rsidP="00311241">
            <w:pPr>
              <w:jc w:val="both"/>
              <w:rPr>
                <w:lang w:val="bg-BG"/>
              </w:rPr>
            </w:pPr>
            <w:r w:rsidRPr="00883812">
              <w:rPr>
                <w:b/>
                <w:lang w:val="bg-BG"/>
              </w:rPr>
              <w:t>Пълно</w:t>
            </w:r>
          </w:p>
        </w:tc>
      </w:tr>
      <w:tr w:rsidR="00890DF0" w:rsidRPr="00890DF0" w14:paraId="3B68F2D8" w14:textId="6D413652" w:rsidTr="00890DF0">
        <w:trPr>
          <w:trHeight w:val="1721"/>
        </w:trPr>
        <w:tc>
          <w:tcPr>
            <w:tcW w:w="6030" w:type="dxa"/>
            <w:vMerge/>
            <w:tcBorders>
              <w:left w:val="single" w:sz="4" w:space="0" w:color="000000"/>
              <w:right w:val="single" w:sz="4" w:space="0" w:color="auto"/>
            </w:tcBorders>
            <w:shd w:val="clear" w:color="auto" w:fill="auto"/>
            <w:tcMar>
              <w:top w:w="0" w:type="dxa"/>
              <w:left w:w="108" w:type="dxa"/>
              <w:bottom w:w="0" w:type="dxa"/>
              <w:right w:w="108" w:type="dxa"/>
            </w:tcMar>
          </w:tcPr>
          <w:p w14:paraId="1D36EEFD"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41565C" w14:textId="77777777" w:rsidR="00890DF0" w:rsidRDefault="00890DF0" w:rsidP="00311241">
            <w:pPr>
              <w:jc w:val="both"/>
              <w:rPr>
                <w:b/>
                <w:lang w:val="bg-BG"/>
              </w:rPr>
            </w:pPr>
            <w:r w:rsidRPr="00F45477">
              <w:rPr>
                <w:b/>
                <w:lang w:val="bg-BG"/>
              </w:rPr>
              <w:t>Чл. 99 ЗОП</w:t>
            </w:r>
          </w:p>
          <w:p w14:paraId="17E975C6" w14:textId="77777777" w:rsidR="00890DF0" w:rsidRDefault="00890DF0" w:rsidP="00311241">
            <w:pPr>
              <w:jc w:val="both"/>
              <w:rPr>
                <w:b/>
                <w:lang w:val="bg-BG"/>
              </w:rPr>
            </w:pPr>
          </w:p>
          <w:p w14:paraId="001A00DF" w14:textId="77777777" w:rsidR="00890DF0" w:rsidRDefault="00890DF0" w:rsidP="00311241">
            <w:pPr>
              <w:jc w:val="both"/>
              <w:rPr>
                <w:b/>
                <w:lang w:val="bg-BG"/>
              </w:rPr>
            </w:pPr>
          </w:p>
          <w:p w14:paraId="04C068FC" w14:textId="77777777" w:rsidR="00890DF0" w:rsidRDefault="00890DF0" w:rsidP="00311241">
            <w:pPr>
              <w:jc w:val="both"/>
              <w:rPr>
                <w:b/>
                <w:lang w:val="bg-BG"/>
              </w:rPr>
            </w:pPr>
          </w:p>
          <w:p w14:paraId="79E3C264" w14:textId="77777777" w:rsidR="00890DF0" w:rsidRDefault="00890DF0" w:rsidP="00311241">
            <w:pPr>
              <w:jc w:val="both"/>
              <w:rPr>
                <w:b/>
                <w:lang w:val="bg-BG"/>
              </w:rPr>
            </w:pPr>
          </w:p>
          <w:p w14:paraId="1F34CC16" w14:textId="77777777" w:rsidR="00890DF0" w:rsidRDefault="00890DF0" w:rsidP="00311241">
            <w:pPr>
              <w:jc w:val="both"/>
              <w:rPr>
                <w:b/>
                <w:lang w:val="bg-BG"/>
              </w:rPr>
            </w:pPr>
          </w:p>
          <w:p w14:paraId="1E148B48" w14:textId="77777777" w:rsidR="00890DF0" w:rsidRDefault="00890DF0" w:rsidP="00311241">
            <w:pPr>
              <w:jc w:val="both"/>
              <w:rPr>
                <w:b/>
                <w:lang w:val="bg-BG"/>
              </w:rPr>
            </w:pPr>
          </w:p>
          <w:p w14:paraId="11FCC3BF" w14:textId="77777777" w:rsidR="00890DF0" w:rsidRDefault="00890DF0" w:rsidP="00311241">
            <w:pPr>
              <w:jc w:val="both"/>
              <w:rPr>
                <w:b/>
                <w:lang w:val="bg-BG"/>
              </w:rPr>
            </w:pPr>
          </w:p>
          <w:p w14:paraId="4727CA8E" w14:textId="77777777" w:rsidR="00890DF0" w:rsidRDefault="00890DF0" w:rsidP="00311241">
            <w:pPr>
              <w:jc w:val="both"/>
              <w:rPr>
                <w:b/>
                <w:lang w:val="bg-BG"/>
              </w:rPr>
            </w:pPr>
          </w:p>
          <w:p w14:paraId="5F7B2D9C" w14:textId="66415C1B" w:rsidR="00890DF0" w:rsidRPr="00F45477" w:rsidRDefault="00890DF0" w:rsidP="00CC362F">
            <w:pPr>
              <w:jc w:val="both"/>
              <w:rPr>
                <w:b/>
                <w:lang w:val="bg-BG"/>
              </w:rPr>
            </w:pPr>
          </w:p>
        </w:tc>
        <w:tc>
          <w:tcPr>
            <w:tcW w:w="5040" w:type="dxa"/>
            <w:tcBorders>
              <w:top w:val="single" w:sz="4" w:space="0" w:color="auto"/>
              <w:left w:val="single" w:sz="4" w:space="0" w:color="auto"/>
              <w:bottom w:val="single" w:sz="4" w:space="0" w:color="000000"/>
              <w:right w:val="single" w:sz="4" w:space="0" w:color="000000"/>
            </w:tcBorders>
          </w:tcPr>
          <w:p w14:paraId="1391A160" w14:textId="697A1A83" w:rsidR="00890DF0" w:rsidRDefault="00890DF0" w:rsidP="00311241">
            <w:pPr>
              <w:jc w:val="both"/>
              <w:rPr>
                <w:lang w:val="bg-BG"/>
              </w:rPr>
            </w:pPr>
            <w:r w:rsidRPr="00F45477">
              <w:rPr>
                <w:b/>
                <w:lang w:val="bg-BG"/>
              </w:rPr>
              <w:t>Чл. 99.</w:t>
            </w:r>
            <w:r>
              <w:rPr>
                <w:lang w:val="bg-BG"/>
              </w:rPr>
              <w:t xml:space="preserve"> </w:t>
            </w:r>
            <w:r w:rsidRPr="009528AD">
              <w:rPr>
                <w:lang w:val="bg-BG"/>
              </w:rPr>
              <w:t xml:space="preserve">За оповестяване откриването на процедурите възложителите </w:t>
            </w:r>
            <w:r w:rsidRPr="004501A2">
              <w:rPr>
                <w:lang w:val="bg-BG"/>
              </w:rPr>
              <w:t>изпращат:</w:t>
            </w:r>
          </w:p>
          <w:p w14:paraId="5EEB9CA9" w14:textId="5D6BAFF4" w:rsidR="008D2360" w:rsidRPr="008D2360" w:rsidRDefault="008D2360" w:rsidP="00311241">
            <w:pPr>
              <w:jc w:val="both"/>
              <w:rPr>
                <w:b/>
                <w:i/>
                <w:lang w:val="bg-BG"/>
              </w:rPr>
            </w:pPr>
            <w:r w:rsidRPr="008D2360">
              <w:rPr>
                <w:b/>
                <w:i/>
                <w:lang w:val="bg-BG"/>
              </w:rPr>
              <w:t>Предложено допълнение в края с думите: „</w:t>
            </w:r>
            <w:r w:rsidRPr="008D2360">
              <w:rPr>
                <w:b/>
                <w:i/>
                <w:highlight w:val="white"/>
                <w:shd w:val="clear" w:color="auto" w:fill="FEFEFE"/>
                <w:lang w:val="bg-BG"/>
              </w:rPr>
              <w:t>за публикуване</w:t>
            </w:r>
            <w:r w:rsidRPr="008D2360">
              <w:rPr>
                <w:b/>
                <w:i/>
                <w:shd w:val="clear" w:color="auto" w:fill="FEFEFE"/>
                <w:lang w:val="bg-BG"/>
              </w:rPr>
              <w:t>“</w:t>
            </w:r>
          </w:p>
          <w:p w14:paraId="54E8A256" w14:textId="77777777" w:rsidR="00890DF0" w:rsidRPr="00A074D2" w:rsidRDefault="00890DF0" w:rsidP="00311241">
            <w:pPr>
              <w:jc w:val="both"/>
              <w:rPr>
                <w:lang w:val="bg-BG"/>
              </w:rPr>
            </w:pPr>
            <w:r w:rsidRPr="00A074D2">
              <w:rPr>
                <w:lang w:val="bg-BG"/>
              </w:rPr>
              <w:t>1. обявлението, с което се оповестява откриването на процедура, до "Официален вестник" на Европейския съюз - в случаите по чл. 18, ал. 1, т. 1 - 7 и 11;</w:t>
            </w:r>
          </w:p>
          <w:p w14:paraId="7BA89B80" w14:textId="77777777" w:rsidR="00890DF0" w:rsidRPr="0055026C" w:rsidRDefault="00890DF0" w:rsidP="00311241">
            <w:pPr>
              <w:jc w:val="both"/>
              <w:rPr>
                <w:lang w:val="bg-BG"/>
              </w:rPr>
            </w:pPr>
            <w:r w:rsidRPr="00A074D2">
              <w:rPr>
                <w:lang w:val="bg-BG"/>
              </w:rPr>
              <w:t xml:space="preserve">2. решението за откриване на процедурата </w:t>
            </w:r>
            <w:r w:rsidRPr="0055026C">
              <w:rPr>
                <w:lang w:val="bg-BG"/>
              </w:rPr>
              <w:t>до РОП - в случаите по чл. 18, ал. 1, т. 8 - 10 и 13;</w:t>
            </w:r>
          </w:p>
          <w:p w14:paraId="70A314FC" w14:textId="2BDC1403" w:rsidR="00890DF0" w:rsidRPr="006F672F" w:rsidRDefault="00890DF0" w:rsidP="00CC362F">
            <w:pPr>
              <w:jc w:val="both"/>
              <w:rPr>
                <w:lang w:val="bg-BG"/>
              </w:rPr>
            </w:pPr>
            <w:r w:rsidRPr="009528AD">
              <w:rPr>
                <w:lang w:val="bg-BG"/>
              </w:rPr>
              <w:t>3. решението за откриване на процедурата и обявлението за обществена поръчка до РОП - в случаите по чл. 18, ал. 1, т. 12</w:t>
            </w:r>
            <w:r w:rsidRPr="00631313">
              <w:rPr>
                <w:lang w:val="bg-BG"/>
              </w:rPr>
              <w:t>.</w:t>
            </w:r>
          </w:p>
        </w:tc>
        <w:tc>
          <w:tcPr>
            <w:tcW w:w="1710" w:type="dxa"/>
            <w:tcBorders>
              <w:top w:val="single" w:sz="4" w:space="0" w:color="auto"/>
              <w:left w:val="single" w:sz="4" w:space="0" w:color="auto"/>
              <w:bottom w:val="single" w:sz="4" w:space="0" w:color="000000"/>
              <w:right w:val="single" w:sz="4" w:space="0" w:color="000000"/>
            </w:tcBorders>
          </w:tcPr>
          <w:p w14:paraId="79CDD0E9" w14:textId="66F752C5" w:rsidR="00890DF0" w:rsidRPr="00890DF0" w:rsidRDefault="00233970" w:rsidP="00311241">
            <w:pPr>
              <w:jc w:val="both"/>
              <w:rPr>
                <w:lang w:val="bg-BG"/>
              </w:rPr>
            </w:pPr>
            <w:r w:rsidRPr="00883812">
              <w:rPr>
                <w:b/>
                <w:lang w:val="bg-BG"/>
              </w:rPr>
              <w:t>Пълно</w:t>
            </w:r>
          </w:p>
        </w:tc>
      </w:tr>
      <w:tr w:rsidR="00890DF0" w:rsidRPr="00890DF0" w14:paraId="76CAB825" w14:textId="67D474DA" w:rsidTr="00890DF0">
        <w:trPr>
          <w:trHeight w:val="1720"/>
        </w:trPr>
        <w:tc>
          <w:tcPr>
            <w:tcW w:w="60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4392681"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3F1C64" w14:textId="77777777" w:rsidR="00890DF0" w:rsidRDefault="00890DF0" w:rsidP="00311241">
            <w:pPr>
              <w:jc w:val="both"/>
              <w:rPr>
                <w:b/>
                <w:lang w:val="bg-BG"/>
              </w:rPr>
            </w:pPr>
            <w:r w:rsidRPr="00F45477">
              <w:rPr>
                <w:b/>
                <w:lang w:val="bg-BG"/>
              </w:rPr>
              <w:t>Чл. 18, ал. 1, т. 1-7, 11 и 12 ЗОП</w:t>
            </w:r>
          </w:p>
          <w:p w14:paraId="394B322B" w14:textId="77777777" w:rsidR="00890DF0" w:rsidRDefault="00890DF0" w:rsidP="00311241">
            <w:pPr>
              <w:jc w:val="both"/>
              <w:rPr>
                <w:b/>
                <w:lang w:val="bg-BG"/>
              </w:rPr>
            </w:pPr>
          </w:p>
          <w:p w14:paraId="1A5D629C" w14:textId="77777777" w:rsidR="00890DF0" w:rsidRDefault="00890DF0" w:rsidP="00311241">
            <w:pPr>
              <w:jc w:val="both"/>
              <w:rPr>
                <w:b/>
                <w:lang w:val="bg-BG"/>
              </w:rPr>
            </w:pPr>
          </w:p>
          <w:p w14:paraId="12AF5F2C" w14:textId="77777777" w:rsidR="00890DF0" w:rsidRDefault="00890DF0" w:rsidP="00311241">
            <w:pPr>
              <w:jc w:val="both"/>
              <w:rPr>
                <w:b/>
                <w:lang w:val="bg-BG"/>
              </w:rPr>
            </w:pPr>
          </w:p>
          <w:p w14:paraId="42B2E907" w14:textId="77777777" w:rsidR="00890DF0" w:rsidRDefault="00890DF0" w:rsidP="00311241">
            <w:pPr>
              <w:jc w:val="both"/>
              <w:rPr>
                <w:b/>
                <w:lang w:val="bg-BG"/>
              </w:rPr>
            </w:pPr>
          </w:p>
          <w:p w14:paraId="6231352E" w14:textId="77777777" w:rsidR="00890DF0" w:rsidRDefault="00890DF0" w:rsidP="00311241">
            <w:pPr>
              <w:jc w:val="both"/>
              <w:rPr>
                <w:b/>
                <w:lang w:val="bg-BG"/>
              </w:rPr>
            </w:pPr>
          </w:p>
          <w:p w14:paraId="0727C036" w14:textId="77777777" w:rsidR="00890DF0" w:rsidRDefault="00890DF0" w:rsidP="00311241">
            <w:pPr>
              <w:jc w:val="both"/>
              <w:rPr>
                <w:b/>
                <w:lang w:val="bg-BG"/>
              </w:rPr>
            </w:pPr>
          </w:p>
          <w:p w14:paraId="30456A13" w14:textId="77777777" w:rsidR="00890DF0" w:rsidRDefault="00890DF0" w:rsidP="00311241">
            <w:pPr>
              <w:jc w:val="both"/>
              <w:rPr>
                <w:b/>
                <w:lang w:val="bg-BG"/>
              </w:rPr>
            </w:pPr>
          </w:p>
          <w:p w14:paraId="4FAFA91B" w14:textId="77777777" w:rsidR="00890DF0" w:rsidRDefault="00890DF0" w:rsidP="00311241">
            <w:pPr>
              <w:jc w:val="both"/>
              <w:rPr>
                <w:b/>
                <w:lang w:val="bg-BG"/>
              </w:rPr>
            </w:pPr>
          </w:p>
          <w:p w14:paraId="236BDF50" w14:textId="77777777" w:rsidR="00233970" w:rsidRDefault="00233970" w:rsidP="00CC362F">
            <w:pPr>
              <w:jc w:val="both"/>
              <w:rPr>
                <w:b/>
                <w:lang w:val="bg-BG"/>
              </w:rPr>
            </w:pPr>
          </w:p>
          <w:p w14:paraId="45B19350" w14:textId="32EF5A67" w:rsidR="00890DF0" w:rsidRDefault="00890DF0" w:rsidP="00CC362F">
            <w:pPr>
              <w:jc w:val="both"/>
              <w:rPr>
                <w:b/>
                <w:lang w:val="bg-BG"/>
              </w:rPr>
            </w:pPr>
            <w:r w:rsidRPr="00CC362F">
              <w:rPr>
                <w:b/>
                <w:lang w:val="bg-BG"/>
              </w:rPr>
              <w:t>Чл.</w:t>
            </w:r>
            <w:r>
              <w:rPr>
                <w:b/>
                <w:lang w:val="bg-BG"/>
              </w:rPr>
              <w:t xml:space="preserve"> 14</w:t>
            </w:r>
            <w:r w:rsidRPr="00CC362F">
              <w:rPr>
                <w:b/>
                <w:lang w:val="bg-BG"/>
              </w:rPr>
              <w:t xml:space="preserve"> 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5F86FB21" w14:textId="51693264" w:rsidR="00890DF0" w:rsidRPr="00F45477" w:rsidRDefault="00890DF0" w:rsidP="00311241">
            <w:pPr>
              <w:jc w:val="both"/>
              <w:rPr>
                <w:b/>
                <w:lang w:val="bg-BG"/>
              </w:rPr>
            </w:pPr>
          </w:p>
        </w:tc>
        <w:tc>
          <w:tcPr>
            <w:tcW w:w="5040" w:type="dxa"/>
            <w:tcBorders>
              <w:top w:val="single" w:sz="4" w:space="0" w:color="auto"/>
              <w:left w:val="single" w:sz="4" w:space="0" w:color="auto"/>
              <w:bottom w:val="single" w:sz="4" w:space="0" w:color="000000"/>
              <w:right w:val="single" w:sz="4" w:space="0" w:color="000000"/>
            </w:tcBorders>
          </w:tcPr>
          <w:p w14:paraId="585CF9C7" w14:textId="419012AE" w:rsidR="00890DF0" w:rsidRDefault="00890DF0" w:rsidP="009528AD">
            <w:pPr>
              <w:jc w:val="both"/>
              <w:textAlignment w:val="center"/>
              <w:rPr>
                <w:lang w:val="en"/>
              </w:rPr>
            </w:pPr>
            <w:r w:rsidRPr="00F45477">
              <w:rPr>
                <w:b/>
                <w:lang w:val="bg-BG"/>
              </w:rPr>
              <w:t xml:space="preserve">Чл. 18. </w:t>
            </w:r>
            <w:r w:rsidRPr="00F45477">
              <w:rPr>
                <w:b/>
                <w:lang w:val="en"/>
              </w:rPr>
              <w:t>(</w:t>
            </w:r>
            <w:r>
              <w:rPr>
                <w:lang w:val="en"/>
              </w:rPr>
              <w:t>1) Процедурите по този закон са:</w:t>
            </w:r>
          </w:p>
          <w:p w14:paraId="01E72A81" w14:textId="77777777" w:rsidR="00890DF0" w:rsidRDefault="00890DF0" w:rsidP="009528AD">
            <w:pPr>
              <w:jc w:val="both"/>
              <w:textAlignment w:val="center"/>
              <w:rPr>
                <w:lang w:val="en"/>
              </w:rPr>
            </w:pPr>
            <w:r>
              <w:rPr>
                <w:lang w:val="en"/>
              </w:rPr>
              <w:t>1. открита процедура;</w:t>
            </w:r>
          </w:p>
          <w:p w14:paraId="1C5636DC" w14:textId="77777777" w:rsidR="00890DF0" w:rsidRDefault="00890DF0" w:rsidP="009528AD">
            <w:pPr>
              <w:jc w:val="both"/>
              <w:textAlignment w:val="center"/>
              <w:rPr>
                <w:lang w:val="en"/>
              </w:rPr>
            </w:pPr>
            <w:r>
              <w:rPr>
                <w:lang w:val="en"/>
              </w:rPr>
              <w:t>2. ограничена процедура;</w:t>
            </w:r>
          </w:p>
          <w:p w14:paraId="32835EE8" w14:textId="77777777" w:rsidR="00890DF0" w:rsidRDefault="00890DF0" w:rsidP="009528AD">
            <w:pPr>
              <w:jc w:val="both"/>
              <w:textAlignment w:val="center"/>
              <w:rPr>
                <w:lang w:val="en"/>
              </w:rPr>
            </w:pPr>
            <w:r>
              <w:rPr>
                <w:lang w:val="en"/>
              </w:rPr>
              <w:t>3. състезателна процедура с договаряне;</w:t>
            </w:r>
          </w:p>
          <w:p w14:paraId="74DCB19C" w14:textId="77777777" w:rsidR="00890DF0" w:rsidRDefault="00890DF0" w:rsidP="009528AD">
            <w:pPr>
              <w:jc w:val="both"/>
              <w:textAlignment w:val="center"/>
              <w:rPr>
                <w:lang w:val="en"/>
              </w:rPr>
            </w:pPr>
            <w:r>
              <w:rPr>
                <w:lang w:val="en"/>
              </w:rPr>
              <w:t>4. договаряне с предварителна покана за участие;</w:t>
            </w:r>
          </w:p>
          <w:p w14:paraId="5196AAE0" w14:textId="77777777" w:rsidR="00890DF0" w:rsidRDefault="00890DF0" w:rsidP="009528AD">
            <w:pPr>
              <w:jc w:val="both"/>
              <w:textAlignment w:val="center"/>
              <w:rPr>
                <w:lang w:val="en"/>
              </w:rPr>
            </w:pPr>
            <w:r>
              <w:rPr>
                <w:lang w:val="en"/>
              </w:rPr>
              <w:t>5. договаряне с публикуване на обявление за поръчка;</w:t>
            </w:r>
          </w:p>
          <w:p w14:paraId="1C26414C" w14:textId="77777777" w:rsidR="00890DF0" w:rsidRDefault="00890DF0" w:rsidP="009528AD">
            <w:pPr>
              <w:jc w:val="both"/>
              <w:textAlignment w:val="center"/>
              <w:rPr>
                <w:lang w:val="en"/>
              </w:rPr>
            </w:pPr>
            <w:r>
              <w:rPr>
                <w:lang w:val="en"/>
              </w:rPr>
              <w:t>6. състезателен диалог;</w:t>
            </w:r>
          </w:p>
          <w:p w14:paraId="02A3C5FF" w14:textId="77777777" w:rsidR="00890DF0" w:rsidRDefault="00890DF0" w:rsidP="009528AD">
            <w:pPr>
              <w:jc w:val="both"/>
              <w:textAlignment w:val="center"/>
              <w:rPr>
                <w:lang w:val="en"/>
              </w:rPr>
            </w:pPr>
            <w:r>
              <w:rPr>
                <w:lang w:val="en"/>
              </w:rPr>
              <w:t>7. партньорство за иновации;</w:t>
            </w:r>
          </w:p>
          <w:p w14:paraId="5FEF82C1" w14:textId="77777777" w:rsidR="00890DF0" w:rsidRDefault="00890DF0" w:rsidP="009528AD">
            <w:pPr>
              <w:jc w:val="both"/>
              <w:textAlignment w:val="center"/>
              <w:rPr>
                <w:lang w:val="en"/>
              </w:rPr>
            </w:pPr>
            <w:r>
              <w:rPr>
                <w:lang w:val="en"/>
              </w:rPr>
              <w:t>11. конкурс за проект;</w:t>
            </w:r>
          </w:p>
          <w:p w14:paraId="02780C06" w14:textId="77777777" w:rsidR="00890DF0" w:rsidRDefault="00890DF0" w:rsidP="009528AD">
            <w:pPr>
              <w:jc w:val="both"/>
              <w:textAlignment w:val="center"/>
              <w:rPr>
                <w:lang w:val="en"/>
              </w:rPr>
            </w:pPr>
            <w:r>
              <w:rPr>
                <w:lang w:val="en"/>
              </w:rPr>
              <w:t>12. публично състезание;</w:t>
            </w:r>
          </w:p>
          <w:p w14:paraId="1EE0FB88" w14:textId="77777777" w:rsidR="00233970" w:rsidRDefault="00233970" w:rsidP="00CC362F">
            <w:pPr>
              <w:jc w:val="both"/>
              <w:rPr>
                <w:b/>
                <w:lang w:val="bg-BG"/>
              </w:rPr>
            </w:pPr>
          </w:p>
          <w:p w14:paraId="12925118" w14:textId="6B07A20F" w:rsidR="00890DF0" w:rsidRPr="00CC362F" w:rsidRDefault="00890DF0" w:rsidP="00CC362F">
            <w:pPr>
              <w:jc w:val="both"/>
              <w:rPr>
                <w:lang w:val="bg-BG"/>
              </w:rPr>
            </w:pPr>
            <w:r w:rsidRPr="00CC362F">
              <w:rPr>
                <w:b/>
                <w:lang w:val="bg-BG"/>
              </w:rPr>
              <w:t>Чл. 14.</w:t>
            </w:r>
            <w:r w:rsidRPr="00CC362F">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123DC70F" w14:textId="36DF8C12" w:rsidR="00890DF0" w:rsidRDefault="00890DF0" w:rsidP="00CC362F">
            <w:pPr>
              <w:jc w:val="both"/>
              <w:rPr>
                <w:lang w:val="bg-BG"/>
              </w:rPr>
            </w:pPr>
            <w:r w:rsidRPr="00CC362F">
              <w:rPr>
                <w:lang w:val="bg-BG"/>
              </w:rPr>
              <w:t>(2)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5271E77E" w14:textId="7F68361D" w:rsidR="00890DF0" w:rsidRPr="009528AD" w:rsidRDefault="00890DF0" w:rsidP="00311241">
            <w:pPr>
              <w:jc w:val="both"/>
              <w:rPr>
                <w:highlight w:val="yellow"/>
                <w:lang w:val="bg-BG"/>
              </w:rPr>
            </w:pPr>
          </w:p>
        </w:tc>
        <w:tc>
          <w:tcPr>
            <w:tcW w:w="1710" w:type="dxa"/>
            <w:tcBorders>
              <w:top w:val="single" w:sz="4" w:space="0" w:color="auto"/>
              <w:left w:val="single" w:sz="4" w:space="0" w:color="auto"/>
              <w:bottom w:val="single" w:sz="4" w:space="0" w:color="000000"/>
              <w:right w:val="single" w:sz="4" w:space="0" w:color="000000"/>
            </w:tcBorders>
          </w:tcPr>
          <w:p w14:paraId="5C93B2EC" w14:textId="066BBB4F" w:rsidR="00890DF0" w:rsidRPr="00890DF0" w:rsidRDefault="00233970" w:rsidP="009528AD">
            <w:pPr>
              <w:jc w:val="both"/>
              <w:textAlignment w:val="center"/>
              <w:rPr>
                <w:lang w:val="bg-BG"/>
              </w:rPr>
            </w:pPr>
            <w:r w:rsidRPr="00883812">
              <w:rPr>
                <w:b/>
                <w:lang w:val="bg-BG"/>
              </w:rPr>
              <w:t>Пълно</w:t>
            </w:r>
          </w:p>
        </w:tc>
      </w:tr>
      <w:tr w:rsidR="00890DF0" w:rsidRPr="00890DF0" w14:paraId="70BEF45B" w14:textId="2943FED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75F72" w14:textId="77777777" w:rsidR="00890DF0" w:rsidRPr="00B809A7" w:rsidRDefault="00890DF0" w:rsidP="00311241">
            <w:pPr>
              <w:jc w:val="both"/>
              <w:rPr>
                <w:lang w:val="bg-BG"/>
              </w:rPr>
            </w:pPr>
            <w:r w:rsidRPr="00B809A7">
              <w:rPr>
                <w:lang w:val="bg-BG"/>
              </w:rPr>
              <w:t>Когато поръчката се възлага с ограничена процедура или състезателна процедура с договаряне, държавите членки могат, независимо от разпоредбите на първа алинея от настоящия параграф, да предвидят възможност нецентралните възлагащи органи или определени категории от тях да обявяват състезателната процедура с обявление за предварителна информация по член 48, параграф 2.</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1B41A" w14:textId="77777777" w:rsidR="00890DF0" w:rsidRDefault="00890DF0" w:rsidP="00311241">
            <w:pPr>
              <w:jc w:val="both"/>
              <w:rPr>
                <w:b/>
                <w:lang w:val="bg-BG"/>
              </w:rPr>
            </w:pPr>
            <w:r w:rsidRPr="00F45477">
              <w:rPr>
                <w:b/>
                <w:lang w:val="bg-BG"/>
              </w:rPr>
              <w:t>Чл. 23, ал. 3 ЗОП</w:t>
            </w:r>
          </w:p>
          <w:p w14:paraId="38BBCA02" w14:textId="77777777" w:rsidR="00890DF0" w:rsidRDefault="00890DF0" w:rsidP="00311241">
            <w:pPr>
              <w:jc w:val="both"/>
              <w:rPr>
                <w:b/>
                <w:lang w:val="bg-BG"/>
              </w:rPr>
            </w:pPr>
          </w:p>
          <w:p w14:paraId="6AC0B475" w14:textId="77777777" w:rsidR="00890DF0" w:rsidRDefault="00890DF0" w:rsidP="00311241">
            <w:pPr>
              <w:jc w:val="both"/>
              <w:rPr>
                <w:b/>
                <w:lang w:val="bg-BG"/>
              </w:rPr>
            </w:pPr>
          </w:p>
          <w:p w14:paraId="58CEB3D4" w14:textId="5C1C599C" w:rsidR="00890DF0" w:rsidRDefault="00890DF0" w:rsidP="00CC362F">
            <w:pPr>
              <w:jc w:val="both"/>
              <w:rPr>
                <w:b/>
                <w:lang w:val="bg-BG"/>
              </w:rPr>
            </w:pPr>
          </w:p>
          <w:p w14:paraId="46A69342" w14:textId="0331E51A" w:rsidR="00233970" w:rsidRDefault="00233970" w:rsidP="00CC362F">
            <w:pPr>
              <w:jc w:val="both"/>
              <w:rPr>
                <w:b/>
                <w:lang w:val="bg-BG"/>
              </w:rPr>
            </w:pPr>
          </w:p>
          <w:p w14:paraId="2C2EB804" w14:textId="77777777" w:rsidR="00233970" w:rsidRDefault="00233970" w:rsidP="00CC362F">
            <w:pPr>
              <w:jc w:val="both"/>
              <w:rPr>
                <w:b/>
                <w:lang w:val="bg-BG"/>
              </w:rPr>
            </w:pPr>
          </w:p>
          <w:p w14:paraId="0CD5A5B5" w14:textId="77777777" w:rsidR="00890DF0" w:rsidRDefault="00890DF0" w:rsidP="00CC362F">
            <w:pPr>
              <w:jc w:val="both"/>
              <w:rPr>
                <w:b/>
                <w:lang w:val="bg-BG"/>
              </w:rPr>
            </w:pPr>
            <w:r w:rsidRPr="00CC362F">
              <w:rPr>
                <w:b/>
                <w:lang w:val="bg-BG"/>
              </w:rPr>
              <w:t>Чл.</w:t>
            </w:r>
            <w:r>
              <w:rPr>
                <w:b/>
                <w:lang w:val="bg-BG"/>
              </w:rPr>
              <w:t xml:space="preserve"> 14</w:t>
            </w:r>
            <w:r w:rsidRPr="00CC362F">
              <w:rPr>
                <w:b/>
                <w:lang w:val="bg-BG"/>
              </w:rPr>
              <w:t xml:space="preserve"> 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67E589EE" w14:textId="13923324" w:rsidR="00890DF0" w:rsidRPr="00F45477"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13DBD49B" w14:textId="5470F36D" w:rsidR="00890DF0" w:rsidRDefault="00890DF0" w:rsidP="00311241">
            <w:pPr>
              <w:jc w:val="both"/>
              <w:rPr>
                <w:lang w:val="bg-BG"/>
              </w:rPr>
            </w:pPr>
            <w:r w:rsidRPr="00F45477">
              <w:rPr>
                <w:b/>
                <w:lang w:val="bg-BG"/>
              </w:rPr>
              <w:t>Чл. 2</w:t>
            </w:r>
            <w:r w:rsidR="00A8461B">
              <w:rPr>
                <w:b/>
                <w:lang w:val="bg-BG"/>
              </w:rPr>
              <w:t>3</w:t>
            </w:r>
            <w:r w:rsidRPr="00F45477">
              <w:rPr>
                <w:b/>
                <w:lang w:val="bg-BG"/>
              </w:rPr>
              <w:t>.</w:t>
            </w:r>
            <w:r>
              <w:rPr>
                <w:lang w:val="bg-BG"/>
              </w:rPr>
              <w:t xml:space="preserve"> (3) </w:t>
            </w:r>
            <w:r w:rsidRPr="00036AB3">
              <w:rPr>
                <w:lang w:val="bg-BG"/>
              </w:rPr>
              <w:t>За ограничени процедури и състезателни процедури с договаряне публичните възложители по чл. 5, ал. 2, т. 8, 9, 14 и 16 могат да използват обявлението за предварителна информация за оповестяване откриването на процедура.</w:t>
            </w:r>
          </w:p>
          <w:p w14:paraId="4FE1B451" w14:textId="77777777" w:rsidR="00890DF0" w:rsidRDefault="00890DF0" w:rsidP="00311241">
            <w:pPr>
              <w:jc w:val="both"/>
              <w:rPr>
                <w:lang w:val="bg-BG"/>
              </w:rPr>
            </w:pPr>
          </w:p>
          <w:p w14:paraId="55C2182C" w14:textId="77777777" w:rsidR="00890DF0" w:rsidRPr="00CC362F" w:rsidRDefault="00890DF0" w:rsidP="00CC362F">
            <w:pPr>
              <w:jc w:val="both"/>
              <w:rPr>
                <w:lang w:val="bg-BG"/>
              </w:rPr>
            </w:pPr>
            <w:r w:rsidRPr="00CC362F">
              <w:rPr>
                <w:b/>
                <w:lang w:val="bg-BG"/>
              </w:rPr>
              <w:t>Чл. 14.</w:t>
            </w:r>
            <w:r w:rsidRPr="00CC362F">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12264639" w14:textId="77777777" w:rsidR="00890DF0" w:rsidRDefault="00890DF0" w:rsidP="00CC362F">
            <w:pPr>
              <w:jc w:val="both"/>
              <w:rPr>
                <w:lang w:val="bg-BG"/>
              </w:rPr>
            </w:pPr>
            <w:r w:rsidRPr="00CC362F">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6BE9506A" w14:textId="61CCF128"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0958382" w14:textId="484B9AE3" w:rsidR="00890DF0" w:rsidRPr="00890DF0" w:rsidRDefault="00233970" w:rsidP="00311241">
            <w:pPr>
              <w:jc w:val="both"/>
              <w:rPr>
                <w:lang w:val="bg-BG"/>
              </w:rPr>
            </w:pPr>
            <w:r w:rsidRPr="00883812">
              <w:rPr>
                <w:b/>
                <w:lang w:val="bg-BG"/>
              </w:rPr>
              <w:t>Пълно</w:t>
            </w:r>
          </w:p>
        </w:tc>
      </w:tr>
      <w:tr w:rsidR="00890DF0" w:rsidRPr="00890DF0" w14:paraId="570A50B2" w14:textId="72E2EB8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13F04" w14:textId="77777777" w:rsidR="00890DF0" w:rsidRPr="00B809A7" w:rsidRDefault="00890DF0" w:rsidP="00311241">
            <w:pPr>
              <w:jc w:val="both"/>
              <w:rPr>
                <w:lang w:val="bg-BG"/>
              </w:rPr>
            </w:pPr>
            <w:r w:rsidRPr="00B809A7">
              <w:rPr>
                <w:lang w:val="bg-BG"/>
              </w:rPr>
              <w:t>Когато процедурата се обявява с обявление за предварителна информация по член 48, параграф 2, икономическите оператори, изразили интерес след публикуването на обявлението за предварителна информация, биват впоследствие поканени да потвърдят своя интерес писмено с „покана за потвърждаване на интерес“ в съответствие с член 54.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B754F" w14:textId="77777777" w:rsidR="00890DF0" w:rsidRPr="00F45477" w:rsidRDefault="00890DF0" w:rsidP="00311241">
            <w:pPr>
              <w:jc w:val="both"/>
              <w:rPr>
                <w:b/>
                <w:lang w:val="bg-BG"/>
              </w:rPr>
            </w:pPr>
            <w:r w:rsidRPr="00F45477">
              <w:rPr>
                <w:b/>
                <w:lang w:val="bg-BG"/>
              </w:rPr>
              <w:t>Чл. 34, ал. 2 ЗОП</w:t>
            </w:r>
          </w:p>
        </w:tc>
        <w:tc>
          <w:tcPr>
            <w:tcW w:w="5040" w:type="dxa"/>
            <w:tcBorders>
              <w:top w:val="single" w:sz="4" w:space="0" w:color="000000"/>
              <w:left w:val="single" w:sz="4" w:space="0" w:color="000000"/>
              <w:bottom w:val="single" w:sz="4" w:space="0" w:color="000000"/>
              <w:right w:val="single" w:sz="4" w:space="0" w:color="000000"/>
            </w:tcBorders>
          </w:tcPr>
          <w:p w14:paraId="02605762" w14:textId="33E89866" w:rsidR="00890DF0" w:rsidRPr="00503163" w:rsidRDefault="00890DF0" w:rsidP="00311241">
            <w:pPr>
              <w:jc w:val="both"/>
              <w:rPr>
                <w:lang w:val="bg-BG"/>
              </w:rPr>
            </w:pPr>
            <w:r w:rsidRPr="00F45477">
              <w:rPr>
                <w:b/>
                <w:lang w:val="bg-BG"/>
              </w:rPr>
              <w:t>Чл. 34</w:t>
            </w:r>
            <w:r>
              <w:rPr>
                <w:lang w:val="bg-BG"/>
              </w:rPr>
              <w:t xml:space="preserve">. (2) </w:t>
            </w:r>
            <w:r w:rsidRPr="00503163">
              <w:rPr>
                <w:lang w:val="bg-BG"/>
              </w:rPr>
              <w:t>Когато процедурата е открита с обявление за предварителна информация или периодично индикативно обявление, възложителят изпраща едновременно покана за потвърждаване на интерес до лицата, които вече са заявили интерес за участие. Поканата трябва да съдържа най-малко информацията по:</w:t>
            </w:r>
          </w:p>
          <w:p w14:paraId="4504EB7F" w14:textId="77777777" w:rsidR="00890DF0" w:rsidRPr="00503163" w:rsidRDefault="00890DF0" w:rsidP="00311241">
            <w:pPr>
              <w:jc w:val="both"/>
              <w:rPr>
                <w:lang w:val="bg-BG"/>
              </w:rPr>
            </w:pPr>
            <w:r w:rsidRPr="00503163">
              <w:rPr>
                <w:lang w:val="bg-BG"/>
              </w:rPr>
              <w:t>1. раздел II от приложение № 8 - за публични възложители;</w:t>
            </w:r>
          </w:p>
          <w:p w14:paraId="424D08AC" w14:textId="77777777" w:rsidR="00890DF0" w:rsidRDefault="00890DF0" w:rsidP="00311241">
            <w:pPr>
              <w:jc w:val="both"/>
              <w:rPr>
                <w:lang w:val="bg-BG"/>
              </w:rPr>
            </w:pPr>
            <w:r w:rsidRPr="00503163">
              <w:rPr>
                <w:lang w:val="bg-BG"/>
              </w:rPr>
              <w:t>2. раздел II от приложение № 9 - за секторни възложители.</w:t>
            </w:r>
          </w:p>
          <w:p w14:paraId="50371EF9" w14:textId="77777777" w:rsidR="00890DF0" w:rsidRDefault="00890DF0" w:rsidP="00311241">
            <w:pPr>
              <w:jc w:val="both"/>
              <w:rPr>
                <w:lang w:val="bg-BG"/>
              </w:rPr>
            </w:pPr>
          </w:p>
          <w:p w14:paraId="68CB3703" w14:textId="4DF972FD"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672FAC2" w14:textId="09A0AB8C" w:rsidR="00890DF0" w:rsidRPr="00890DF0" w:rsidRDefault="00233970" w:rsidP="00311241">
            <w:pPr>
              <w:jc w:val="both"/>
              <w:rPr>
                <w:lang w:val="bg-BG"/>
              </w:rPr>
            </w:pPr>
            <w:r w:rsidRPr="00883812">
              <w:rPr>
                <w:b/>
                <w:lang w:val="bg-BG"/>
              </w:rPr>
              <w:t>Пълно</w:t>
            </w:r>
          </w:p>
        </w:tc>
      </w:tr>
      <w:tr w:rsidR="00890DF0" w:rsidRPr="00890DF0" w14:paraId="5252CE9C" w14:textId="040A8E1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69800" w14:textId="77777777" w:rsidR="00890DF0" w:rsidRPr="00B809A7" w:rsidRDefault="00890DF0" w:rsidP="00311241">
            <w:pPr>
              <w:jc w:val="both"/>
              <w:rPr>
                <w:lang w:val="bg-BG"/>
              </w:rPr>
            </w:pPr>
            <w:r w:rsidRPr="00B809A7">
              <w:rPr>
                <w:lang w:val="bg-BG"/>
              </w:rPr>
              <w:t>6.   Държавите членки могат да осигурят на възлагащите органи възможност да прилагат процедура на договаряне без предварително публикуване на покана за участие в състезателна процедура само в специалните случаи и обстоятелства, изрично посочени в член 32. Държавите членки не допускат тази процедура да бъде прилагана в никакви други случаи, освен посочените в член 32.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C9F82" w14:textId="77777777" w:rsidR="00890DF0" w:rsidRDefault="00890DF0" w:rsidP="00311241">
            <w:pPr>
              <w:jc w:val="both"/>
              <w:rPr>
                <w:b/>
                <w:lang w:val="bg-BG"/>
              </w:rPr>
            </w:pPr>
            <w:r w:rsidRPr="007B639C">
              <w:rPr>
                <w:b/>
                <w:lang w:val="bg-BG"/>
              </w:rPr>
              <w:t>Чл. 79, ал. 1 ЗОП</w:t>
            </w:r>
          </w:p>
          <w:p w14:paraId="40B08183" w14:textId="77777777" w:rsidR="00890DF0" w:rsidRDefault="00890DF0" w:rsidP="00311241">
            <w:pPr>
              <w:jc w:val="both"/>
              <w:rPr>
                <w:b/>
                <w:lang w:val="bg-BG"/>
              </w:rPr>
            </w:pPr>
          </w:p>
          <w:p w14:paraId="34D9E5F5" w14:textId="77777777" w:rsidR="00890DF0" w:rsidRDefault="00890DF0" w:rsidP="00311241">
            <w:pPr>
              <w:jc w:val="both"/>
              <w:rPr>
                <w:b/>
                <w:lang w:val="bg-BG"/>
              </w:rPr>
            </w:pPr>
          </w:p>
          <w:p w14:paraId="168B5EEB" w14:textId="77777777" w:rsidR="00890DF0" w:rsidRDefault="00890DF0" w:rsidP="00311241">
            <w:pPr>
              <w:jc w:val="both"/>
              <w:rPr>
                <w:b/>
                <w:lang w:val="bg-BG"/>
              </w:rPr>
            </w:pPr>
          </w:p>
          <w:p w14:paraId="61C9CD7B" w14:textId="77777777" w:rsidR="00890DF0" w:rsidRDefault="00890DF0" w:rsidP="00311241">
            <w:pPr>
              <w:jc w:val="both"/>
              <w:rPr>
                <w:b/>
                <w:lang w:val="bg-BG"/>
              </w:rPr>
            </w:pPr>
          </w:p>
          <w:p w14:paraId="1812B835" w14:textId="77777777" w:rsidR="00890DF0" w:rsidRDefault="00890DF0" w:rsidP="00311241">
            <w:pPr>
              <w:jc w:val="both"/>
              <w:rPr>
                <w:b/>
                <w:lang w:val="bg-BG"/>
              </w:rPr>
            </w:pPr>
          </w:p>
          <w:p w14:paraId="7100EEE9" w14:textId="77777777" w:rsidR="00890DF0" w:rsidRDefault="00890DF0" w:rsidP="00311241">
            <w:pPr>
              <w:jc w:val="both"/>
              <w:rPr>
                <w:b/>
                <w:lang w:val="bg-BG"/>
              </w:rPr>
            </w:pPr>
          </w:p>
          <w:p w14:paraId="62C28806" w14:textId="77777777" w:rsidR="00890DF0" w:rsidRDefault="00890DF0" w:rsidP="00311241">
            <w:pPr>
              <w:jc w:val="both"/>
              <w:rPr>
                <w:b/>
                <w:lang w:val="bg-BG"/>
              </w:rPr>
            </w:pPr>
          </w:p>
          <w:p w14:paraId="5B829861" w14:textId="77777777" w:rsidR="00890DF0" w:rsidRDefault="00890DF0" w:rsidP="00311241">
            <w:pPr>
              <w:jc w:val="both"/>
              <w:rPr>
                <w:b/>
                <w:lang w:val="bg-BG"/>
              </w:rPr>
            </w:pPr>
          </w:p>
          <w:p w14:paraId="05DB70FA" w14:textId="77777777" w:rsidR="00890DF0" w:rsidRDefault="00890DF0" w:rsidP="00311241">
            <w:pPr>
              <w:jc w:val="both"/>
              <w:rPr>
                <w:b/>
                <w:lang w:val="bg-BG"/>
              </w:rPr>
            </w:pPr>
          </w:p>
          <w:p w14:paraId="04F0088C" w14:textId="77777777" w:rsidR="00890DF0" w:rsidRDefault="00890DF0" w:rsidP="00311241">
            <w:pPr>
              <w:jc w:val="both"/>
              <w:rPr>
                <w:b/>
                <w:lang w:val="bg-BG"/>
              </w:rPr>
            </w:pPr>
          </w:p>
          <w:p w14:paraId="336311C1" w14:textId="77777777" w:rsidR="00890DF0" w:rsidRDefault="00890DF0" w:rsidP="00311241">
            <w:pPr>
              <w:jc w:val="both"/>
              <w:rPr>
                <w:b/>
                <w:lang w:val="bg-BG"/>
              </w:rPr>
            </w:pPr>
          </w:p>
          <w:p w14:paraId="2B4B5164" w14:textId="77777777" w:rsidR="00890DF0" w:rsidRDefault="00890DF0" w:rsidP="00311241">
            <w:pPr>
              <w:jc w:val="both"/>
              <w:rPr>
                <w:b/>
                <w:lang w:val="bg-BG"/>
              </w:rPr>
            </w:pPr>
          </w:p>
          <w:p w14:paraId="17965D3A" w14:textId="77777777" w:rsidR="00890DF0" w:rsidRDefault="00890DF0" w:rsidP="00311241">
            <w:pPr>
              <w:jc w:val="both"/>
              <w:rPr>
                <w:b/>
                <w:lang w:val="bg-BG"/>
              </w:rPr>
            </w:pPr>
          </w:p>
          <w:p w14:paraId="65758E8C" w14:textId="77777777" w:rsidR="00890DF0" w:rsidRDefault="00890DF0" w:rsidP="00311241">
            <w:pPr>
              <w:jc w:val="both"/>
              <w:rPr>
                <w:b/>
                <w:lang w:val="bg-BG"/>
              </w:rPr>
            </w:pPr>
          </w:p>
          <w:p w14:paraId="2054D675" w14:textId="77777777" w:rsidR="00890DF0" w:rsidRDefault="00890DF0" w:rsidP="00311241">
            <w:pPr>
              <w:jc w:val="both"/>
              <w:rPr>
                <w:b/>
                <w:lang w:val="bg-BG"/>
              </w:rPr>
            </w:pPr>
          </w:p>
          <w:p w14:paraId="6AAAD5FC" w14:textId="77777777" w:rsidR="00890DF0" w:rsidRDefault="00890DF0" w:rsidP="00311241">
            <w:pPr>
              <w:jc w:val="both"/>
              <w:rPr>
                <w:b/>
                <w:lang w:val="bg-BG"/>
              </w:rPr>
            </w:pPr>
          </w:p>
          <w:p w14:paraId="119BE5EB" w14:textId="77777777" w:rsidR="00890DF0" w:rsidRDefault="00890DF0" w:rsidP="00311241">
            <w:pPr>
              <w:jc w:val="both"/>
              <w:rPr>
                <w:b/>
                <w:lang w:val="bg-BG"/>
              </w:rPr>
            </w:pPr>
          </w:p>
          <w:p w14:paraId="4A696049" w14:textId="77777777" w:rsidR="00890DF0" w:rsidRDefault="00890DF0" w:rsidP="00311241">
            <w:pPr>
              <w:jc w:val="both"/>
              <w:rPr>
                <w:b/>
                <w:lang w:val="bg-BG"/>
              </w:rPr>
            </w:pPr>
          </w:p>
          <w:p w14:paraId="23C344EE" w14:textId="77777777" w:rsidR="00890DF0" w:rsidRDefault="00890DF0" w:rsidP="00311241">
            <w:pPr>
              <w:jc w:val="both"/>
              <w:rPr>
                <w:b/>
                <w:lang w:val="bg-BG"/>
              </w:rPr>
            </w:pPr>
          </w:p>
          <w:p w14:paraId="0C668F0E" w14:textId="77777777" w:rsidR="00890DF0" w:rsidRDefault="00890DF0" w:rsidP="00311241">
            <w:pPr>
              <w:jc w:val="both"/>
              <w:rPr>
                <w:b/>
                <w:lang w:val="bg-BG"/>
              </w:rPr>
            </w:pPr>
          </w:p>
          <w:p w14:paraId="4C0AC6ED" w14:textId="77777777" w:rsidR="00890DF0" w:rsidRDefault="00890DF0" w:rsidP="00311241">
            <w:pPr>
              <w:jc w:val="both"/>
              <w:rPr>
                <w:b/>
                <w:lang w:val="bg-BG"/>
              </w:rPr>
            </w:pPr>
          </w:p>
          <w:p w14:paraId="115940AA" w14:textId="77777777" w:rsidR="00890DF0" w:rsidRDefault="00890DF0" w:rsidP="00311241">
            <w:pPr>
              <w:jc w:val="both"/>
              <w:rPr>
                <w:b/>
                <w:lang w:val="bg-BG"/>
              </w:rPr>
            </w:pPr>
          </w:p>
          <w:p w14:paraId="4BA9D29A" w14:textId="77777777" w:rsidR="00890DF0" w:rsidRDefault="00890DF0" w:rsidP="00311241">
            <w:pPr>
              <w:jc w:val="both"/>
              <w:rPr>
                <w:b/>
                <w:lang w:val="bg-BG"/>
              </w:rPr>
            </w:pPr>
          </w:p>
          <w:p w14:paraId="575519B3" w14:textId="77777777" w:rsidR="00890DF0" w:rsidRDefault="00890DF0" w:rsidP="00311241">
            <w:pPr>
              <w:jc w:val="both"/>
              <w:rPr>
                <w:b/>
                <w:lang w:val="bg-BG"/>
              </w:rPr>
            </w:pPr>
          </w:p>
          <w:p w14:paraId="55C54B71" w14:textId="77777777" w:rsidR="00890DF0" w:rsidRDefault="00890DF0" w:rsidP="00311241">
            <w:pPr>
              <w:jc w:val="both"/>
              <w:rPr>
                <w:b/>
                <w:lang w:val="bg-BG"/>
              </w:rPr>
            </w:pPr>
          </w:p>
          <w:p w14:paraId="334FDD02" w14:textId="77777777" w:rsidR="00890DF0" w:rsidRDefault="00890DF0" w:rsidP="00311241">
            <w:pPr>
              <w:jc w:val="both"/>
              <w:rPr>
                <w:b/>
                <w:lang w:val="bg-BG"/>
              </w:rPr>
            </w:pPr>
          </w:p>
          <w:p w14:paraId="0071B0C7" w14:textId="77777777" w:rsidR="00890DF0" w:rsidRDefault="00890DF0" w:rsidP="00311241">
            <w:pPr>
              <w:jc w:val="both"/>
              <w:rPr>
                <w:b/>
                <w:lang w:val="bg-BG"/>
              </w:rPr>
            </w:pPr>
          </w:p>
          <w:p w14:paraId="38E2FC2F" w14:textId="77777777" w:rsidR="00890DF0" w:rsidRDefault="00890DF0" w:rsidP="00311241">
            <w:pPr>
              <w:jc w:val="both"/>
              <w:rPr>
                <w:b/>
                <w:lang w:val="bg-BG"/>
              </w:rPr>
            </w:pPr>
          </w:p>
          <w:p w14:paraId="053675D4" w14:textId="77777777" w:rsidR="00890DF0" w:rsidRDefault="00890DF0" w:rsidP="00311241">
            <w:pPr>
              <w:jc w:val="both"/>
              <w:rPr>
                <w:b/>
                <w:lang w:val="bg-BG"/>
              </w:rPr>
            </w:pPr>
          </w:p>
          <w:p w14:paraId="23A39AA5" w14:textId="77777777" w:rsidR="00890DF0" w:rsidRDefault="00890DF0" w:rsidP="00311241">
            <w:pPr>
              <w:jc w:val="both"/>
              <w:rPr>
                <w:b/>
                <w:lang w:val="bg-BG"/>
              </w:rPr>
            </w:pPr>
          </w:p>
          <w:p w14:paraId="398FC53A" w14:textId="77777777" w:rsidR="00890DF0" w:rsidRDefault="00890DF0" w:rsidP="00311241">
            <w:pPr>
              <w:jc w:val="both"/>
              <w:rPr>
                <w:b/>
                <w:lang w:val="bg-BG"/>
              </w:rPr>
            </w:pPr>
          </w:p>
          <w:p w14:paraId="01C5971C" w14:textId="77777777" w:rsidR="00890DF0" w:rsidRDefault="00890DF0" w:rsidP="00311241">
            <w:pPr>
              <w:jc w:val="both"/>
              <w:rPr>
                <w:b/>
                <w:lang w:val="bg-BG"/>
              </w:rPr>
            </w:pPr>
          </w:p>
          <w:p w14:paraId="436ED2F0" w14:textId="77777777" w:rsidR="00890DF0" w:rsidRDefault="00890DF0" w:rsidP="00311241">
            <w:pPr>
              <w:jc w:val="both"/>
              <w:rPr>
                <w:b/>
                <w:lang w:val="bg-BG"/>
              </w:rPr>
            </w:pPr>
          </w:p>
          <w:p w14:paraId="5D921D36" w14:textId="77777777" w:rsidR="00890DF0" w:rsidRDefault="00890DF0" w:rsidP="00311241">
            <w:pPr>
              <w:jc w:val="both"/>
              <w:rPr>
                <w:b/>
                <w:lang w:val="bg-BG"/>
              </w:rPr>
            </w:pPr>
          </w:p>
          <w:p w14:paraId="0763F78E" w14:textId="77777777" w:rsidR="00890DF0" w:rsidRDefault="00890DF0" w:rsidP="00311241">
            <w:pPr>
              <w:jc w:val="both"/>
              <w:rPr>
                <w:b/>
                <w:lang w:val="bg-BG"/>
              </w:rPr>
            </w:pPr>
          </w:p>
          <w:p w14:paraId="31D998F7" w14:textId="77777777" w:rsidR="00890DF0" w:rsidRDefault="00890DF0" w:rsidP="00311241">
            <w:pPr>
              <w:jc w:val="both"/>
              <w:rPr>
                <w:b/>
                <w:lang w:val="bg-BG"/>
              </w:rPr>
            </w:pPr>
          </w:p>
          <w:p w14:paraId="546B6C7F" w14:textId="77777777" w:rsidR="00890DF0" w:rsidRDefault="00890DF0" w:rsidP="00311241">
            <w:pPr>
              <w:jc w:val="both"/>
              <w:rPr>
                <w:b/>
                <w:lang w:val="bg-BG"/>
              </w:rPr>
            </w:pPr>
          </w:p>
          <w:p w14:paraId="76928AC4" w14:textId="77777777" w:rsidR="00890DF0" w:rsidRDefault="00890DF0" w:rsidP="00311241">
            <w:pPr>
              <w:jc w:val="both"/>
              <w:rPr>
                <w:b/>
                <w:lang w:val="bg-BG"/>
              </w:rPr>
            </w:pPr>
          </w:p>
          <w:p w14:paraId="2ACF2CB5" w14:textId="77777777" w:rsidR="00890DF0" w:rsidRDefault="00890DF0" w:rsidP="00311241">
            <w:pPr>
              <w:jc w:val="both"/>
              <w:rPr>
                <w:b/>
                <w:lang w:val="bg-BG"/>
              </w:rPr>
            </w:pPr>
          </w:p>
          <w:p w14:paraId="1D6F5D8A" w14:textId="77777777" w:rsidR="00890DF0" w:rsidRDefault="00890DF0" w:rsidP="00311241">
            <w:pPr>
              <w:jc w:val="both"/>
              <w:rPr>
                <w:b/>
                <w:lang w:val="bg-BG"/>
              </w:rPr>
            </w:pPr>
          </w:p>
          <w:p w14:paraId="5A05D370" w14:textId="77777777" w:rsidR="00890DF0" w:rsidRDefault="00890DF0" w:rsidP="00311241">
            <w:pPr>
              <w:jc w:val="both"/>
              <w:rPr>
                <w:b/>
                <w:lang w:val="bg-BG"/>
              </w:rPr>
            </w:pPr>
          </w:p>
          <w:p w14:paraId="421C1BA5" w14:textId="77777777" w:rsidR="00890DF0" w:rsidRDefault="00890DF0" w:rsidP="00311241">
            <w:pPr>
              <w:jc w:val="both"/>
              <w:rPr>
                <w:b/>
                <w:lang w:val="bg-BG"/>
              </w:rPr>
            </w:pPr>
          </w:p>
          <w:p w14:paraId="0B84D2D2" w14:textId="77777777" w:rsidR="00890DF0" w:rsidRDefault="00890DF0" w:rsidP="00311241">
            <w:pPr>
              <w:jc w:val="both"/>
              <w:rPr>
                <w:b/>
                <w:lang w:val="bg-BG"/>
              </w:rPr>
            </w:pPr>
          </w:p>
          <w:p w14:paraId="5FFADB10" w14:textId="77777777" w:rsidR="00890DF0" w:rsidRDefault="00890DF0" w:rsidP="00311241">
            <w:pPr>
              <w:jc w:val="both"/>
              <w:rPr>
                <w:b/>
                <w:lang w:val="bg-BG"/>
              </w:rPr>
            </w:pPr>
          </w:p>
          <w:p w14:paraId="0AFF2FCB" w14:textId="77777777" w:rsidR="00890DF0" w:rsidRDefault="00890DF0" w:rsidP="00311241">
            <w:pPr>
              <w:jc w:val="both"/>
              <w:rPr>
                <w:b/>
                <w:lang w:val="bg-BG"/>
              </w:rPr>
            </w:pPr>
          </w:p>
          <w:p w14:paraId="2561B5D4" w14:textId="77777777" w:rsidR="00890DF0" w:rsidRDefault="00890DF0" w:rsidP="00311241">
            <w:pPr>
              <w:jc w:val="both"/>
              <w:rPr>
                <w:b/>
                <w:lang w:val="bg-BG"/>
              </w:rPr>
            </w:pPr>
          </w:p>
          <w:p w14:paraId="3D839AD7" w14:textId="77777777" w:rsidR="00890DF0" w:rsidRDefault="00890DF0" w:rsidP="00311241">
            <w:pPr>
              <w:jc w:val="both"/>
              <w:rPr>
                <w:b/>
                <w:lang w:val="bg-BG"/>
              </w:rPr>
            </w:pPr>
          </w:p>
          <w:p w14:paraId="205C42B4" w14:textId="77777777" w:rsidR="00890DF0" w:rsidRDefault="00890DF0" w:rsidP="00311241">
            <w:pPr>
              <w:jc w:val="both"/>
              <w:rPr>
                <w:b/>
                <w:lang w:val="bg-BG"/>
              </w:rPr>
            </w:pPr>
          </w:p>
          <w:p w14:paraId="4C6487EA" w14:textId="77777777" w:rsidR="00890DF0" w:rsidRDefault="00890DF0" w:rsidP="00311241">
            <w:pPr>
              <w:jc w:val="both"/>
              <w:rPr>
                <w:b/>
                <w:lang w:val="bg-BG"/>
              </w:rPr>
            </w:pPr>
          </w:p>
          <w:p w14:paraId="331C186A" w14:textId="77777777" w:rsidR="00890DF0" w:rsidRDefault="00890DF0" w:rsidP="00311241">
            <w:pPr>
              <w:jc w:val="both"/>
              <w:rPr>
                <w:b/>
                <w:lang w:val="bg-BG"/>
              </w:rPr>
            </w:pPr>
          </w:p>
          <w:p w14:paraId="726C01EA" w14:textId="77777777" w:rsidR="00890DF0" w:rsidRDefault="00890DF0" w:rsidP="00311241">
            <w:pPr>
              <w:jc w:val="both"/>
              <w:rPr>
                <w:b/>
                <w:lang w:val="bg-BG"/>
              </w:rPr>
            </w:pPr>
          </w:p>
          <w:p w14:paraId="7F554D71" w14:textId="77777777" w:rsidR="00890DF0" w:rsidRDefault="00890DF0" w:rsidP="00311241">
            <w:pPr>
              <w:jc w:val="both"/>
              <w:rPr>
                <w:b/>
                <w:lang w:val="bg-BG"/>
              </w:rPr>
            </w:pPr>
          </w:p>
          <w:p w14:paraId="26D09B81" w14:textId="77777777" w:rsidR="00890DF0" w:rsidRDefault="00890DF0" w:rsidP="00311241">
            <w:pPr>
              <w:jc w:val="both"/>
              <w:rPr>
                <w:b/>
                <w:lang w:val="bg-BG"/>
              </w:rPr>
            </w:pPr>
          </w:p>
          <w:p w14:paraId="38160AE5" w14:textId="77777777" w:rsidR="00890DF0" w:rsidRDefault="00890DF0" w:rsidP="00311241">
            <w:pPr>
              <w:jc w:val="both"/>
              <w:rPr>
                <w:b/>
                <w:lang w:val="bg-BG"/>
              </w:rPr>
            </w:pPr>
          </w:p>
          <w:p w14:paraId="67AFB26F" w14:textId="77777777" w:rsidR="00890DF0" w:rsidRDefault="00890DF0" w:rsidP="00311241">
            <w:pPr>
              <w:jc w:val="both"/>
              <w:rPr>
                <w:b/>
                <w:lang w:val="bg-BG"/>
              </w:rPr>
            </w:pPr>
          </w:p>
          <w:p w14:paraId="562D3C51" w14:textId="77777777" w:rsidR="00890DF0" w:rsidRDefault="00890DF0" w:rsidP="00311241">
            <w:pPr>
              <w:jc w:val="both"/>
              <w:rPr>
                <w:b/>
                <w:lang w:val="bg-BG"/>
              </w:rPr>
            </w:pPr>
          </w:p>
          <w:p w14:paraId="6A99B33B" w14:textId="77777777" w:rsidR="00890DF0" w:rsidRDefault="00890DF0" w:rsidP="00311241">
            <w:pPr>
              <w:jc w:val="both"/>
              <w:rPr>
                <w:b/>
                <w:lang w:val="bg-BG"/>
              </w:rPr>
            </w:pPr>
          </w:p>
          <w:p w14:paraId="0855726E" w14:textId="77777777" w:rsidR="00890DF0" w:rsidRDefault="00890DF0" w:rsidP="00311241">
            <w:pPr>
              <w:jc w:val="both"/>
              <w:rPr>
                <w:b/>
                <w:lang w:val="bg-BG"/>
              </w:rPr>
            </w:pPr>
          </w:p>
          <w:p w14:paraId="1F3EAF99" w14:textId="77777777" w:rsidR="00890DF0" w:rsidRDefault="00890DF0" w:rsidP="00311241">
            <w:pPr>
              <w:jc w:val="both"/>
              <w:rPr>
                <w:b/>
                <w:lang w:val="bg-BG"/>
              </w:rPr>
            </w:pPr>
          </w:p>
          <w:p w14:paraId="768A1CFE" w14:textId="77777777" w:rsidR="00890DF0" w:rsidRDefault="00890DF0" w:rsidP="00311241">
            <w:pPr>
              <w:jc w:val="both"/>
              <w:rPr>
                <w:b/>
                <w:lang w:val="bg-BG"/>
              </w:rPr>
            </w:pPr>
          </w:p>
          <w:p w14:paraId="0B6E82A3" w14:textId="77777777" w:rsidR="00890DF0" w:rsidRDefault="00890DF0" w:rsidP="00311241">
            <w:pPr>
              <w:jc w:val="both"/>
              <w:rPr>
                <w:b/>
                <w:lang w:val="bg-BG"/>
              </w:rPr>
            </w:pPr>
          </w:p>
          <w:p w14:paraId="4B01FCFF" w14:textId="5B2B9713" w:rsidR="00890DF0" w:rsidRDefault="00890DF0" w:rsidP="00311241">
            <w:pPr>
              <w:jc w:val="both"/>
              <w:rPr>
                <w:b/>
                <w:lang w:val="bg-BG"/>
              </w:rPr>
            </w:pPr>
          </w:p>
          <w:p w14:paraId="324F9AC8" w14:textId="01C069A8" w:rsidR="00233970" w:rsidRDefault="00233970" w:rsidP="00311241">
            <w:pPr>
              <w:jc w:val="both"/>
              <w:rPr>
                <w:b/>
                <w:lang w:val="bg-BG"/>
              </w:rPr>
            </w:pPr>
          </w:p>
          <w:p w14:paraId="4DA1F433" w14:textId="27A1015E" w:rsidR="00233970" w:rsidRDefault="00233970" w:rsidP="00311241">
            <w:pPr>
              <w:jc w:val="both"/>
              <w:rPr>
                <w:b/>
                <w:lang w:val="bg-BG"/>
              </w:rPr>
            </w:pPr>
          </w:p>
          <w:p w14:paraId="66BE3C80" w14:textId="7380DDDD" w:rsidR="00233970" w:rsidRDefault="00233970" w:rsidP="00311241">
            <w:pPr>
              <w:jc w:val="both"/>
              <w:rPr>
                <w:b/>
                <w:lang w:val="bg-BG"/>
              </w:rPr>
            </w:pPr>
          </w:p>
          <w:p w14:paraId="31CC6970" w14:textId="2A42C133" w:rsidR="00233970" w:rsidRDefault="00233970" w:rsidP="00311241">
            <w:pPr>
              <w:jc w:val="both"/>
              <w:rPr>
                <w:b/>
                <w:lang w:val="bg-BG"/>
              </w:rPr>
            </w:pPr>
          </w:p>
          <w:p w14:paraId="5DFA9BF7" w14:textId="489A4D1A" w:rsidR="00233970" w:rsidRDefault="00233970" w:rsidP="00311241">
            <w:pPr>
              <w:jc w:val="both"/>
              <w:rPr>
                <w:b/>
                <w:lang w:val="bg-BG"/>
              </w:rPr>
            </w:pPr>
          </w:p>
          <w:p w14:paraId="628CBEBA" w14:textId="1185C9EE" w:rsidR="00233970" w:rsidRDefault="00233970" w:rsidP="00311241">
            <w:pPr>
              <w:jc w:val="both"/>
              <w:rPr>
                <w:b/>
                <w:lang w:val="bg-BG"/>
              </w:rPr>
            </w:pPr>
          </w:p>
          <w:p w14:paraId="54A06E40" w14:textId="7C51DFEA" w:rsidR="00233970" w:rsidRDefault="00233970" w:rsidP="00311241">
            <w:pPr>
              <w:jc w:val="both"/>
              <w:rPr>
                <w:b/>
                <w:lang w:val="bg-BG"/>
              </w:rPr>
            </w:pPr>
          </w:p>
          <w:p w14:paraId="6C080752" w14:textId="229B00FC" w:rsidR="00233970" w:rsidRDefault="00233970" w:rsidP="00311241">
            <w:pPr>
              <w:jc w:val="both"/>
              <w:rPr>
                <w:b/>
                <w:lang w:val="bg-BG"/>
              </w:rPr>
            </w:pPr>
          </w:p>
          <w:p w14:paraId="2F8194D8" w14:textId="5B9FAA33" w:rsidR="00233970" w:rsidRDefault="00233970" w:rsidP="00311241">
            <w:pPr>
              <w:jc w:val="both"/>
              <w:rPr>
                <w:b/>
                <w:lang w:val="bg-BG"/>
              </w:rPr>
            </w:pPr>
          </w:p>
          <w:p w14:paraId="1751422B" w14:textId="4DDC20F3" w:rsidR="00233970" w:rsidRDefault="00233970" w:rsidP="00311241">
            <w:pPr>
              <w:jc w:val="both"/>
              <w:rPr>
                <w:b/>
                <w:lang w:val="bg-BG"/>
              </w:rPr>
            </w:pPr>
          </w:p>
          <w:p w14:paraId="10E8EC36" w14:textId="745A9F1A" w:rsidR="00233970" w:rsidRDefault="00233970" w:rsidP="00311241">
            <w:pPr>
              <w:jc w:val="both"/>
              <w:rPr>
                <w:b/>
                <w:lang w:val="bg-BG"/>
              </w:rPr>
            </w:pPr>
          </w:p>
          <w:p w14:paraId="5396A08E" w14:textId="59E48B1C" w:rsidR="00233970" w:rsidRDefault="00233970" w:rsidP="00311241">
            <w:pPr>
              <w:jc w:val="both"/>
              <w:rPr>
                <w:b/>
                <w:lang w:val="bg-BG"/>
              </w:rPr>
            </w:pPr>
          </w:p>
          <w:p w14:paraId="2FB98B29" w14:textId="499862EB" w:rsidR="00233970" w:rsidRDefault="00233970" w:rsidP="00311241">
            <w:pPr>
              <w:jc w:val="both"/>
              <w:rPr>
                <w:b/>
                <w:lang w:val="bg-BG"/>
              </w:rPr>
            </w:pPr>
          </w:p>
          <w:p w14:paraId="7617B88B" w14:textId="5012FC6B" w:rsidR="00233970" w:rsidRDefault="00233970" w:rsidP="00311241">
            <w:pPr>
              <w:jc w:val="both"/>
              <w:rPr>
                <w:b/>
                <w:lang w:val="bg-BG"/>
              </w:rPr>
            </w:pPr>
          </w:p>
          <w:p w14:paraId="036A62CD" w14:textId="4D440A3B" w:rsidR="00233970" w:rsidRDefault="00233970" w:rsidP="00311241">
            <w:pPr>
              <w:jc w:val="both"/>
              <w:rPr>
                <w:b/>
                <w:lang w:val="bg-BG"/>
              </w:rPr>
            </w:pPr>
          </w:p>
          <w:p w14:paraId="464965C8" w14:textId="6B860269" w:rsidR="00233970" w:rsidRDefault="00233970" w:rsidP="00311241">
            <w:pPr>
              <w:jc w:val="both"/>
              <w:rPr>
                <w:b/>
                <w:lang w:val="bg-BG"/>
              </w:rPr>
            </w:pPr>
          </w:p>
          <w:p w14:paraId="0F176A83" w14:textId="2EDB99DE" w:rsidR="00233970" w:rsidRDefault="00233970" w:rsidP="00311241">
            <w:pPr>
              <w:jc w:val="both"/>
              <w:rPr>
                <w:b/>
                <w:lang w:val="bg-BG"/>
              </w:rPr>
            </w:pPr>
          </w:p>
          <w:p w14:paraId="39AAAA1F" w14:textId="5F8E4548" w:rsidR="00233970" w:rsidRDefault="00233970" w:rsidP="00311241">
            <w:pPr>
              <w:jc w:val="both"/>
              <w:rPr>
                <w:b/>
                <w:lang w:val="bg-BG"/>
              </w:rPr>
            </w:pPr>
          </w:p>
          <w:p w14:paraId="7004C46E" w14:textId="77777777" w:rsidR="00233970" w:rsidRDefault="00233970" w:rsidP="00311241">
            <w:pPr>
              <w:jc w:val="both"/>
              <w:rPr>
                <w:b/>
                <w:lang w:val="bg-BG"/>
              </w:rPr>
            </w:pPr>
          </w:p>
          <w:p w14:paraId="08C7CF0B" w14:textId="77777777" w:rsidR="00890DF0" w:rsidRDefault="00890DF0" w:rsidP="00311241">
            <w:pPr>
              <w:jc w:val="both"/>
              <w:rPr>
                <w:b/>
                <w:lang w:val="bg-BG"/>
              </w:rPr>
            </w:pPr>
          </w:p>
          <w:p w14:paraId="34EA4C77" w14:textId="3007BF01" w:rsidR="00890DF0" w:rsidRDefault="00890DF0" w:rsidP="00311241">
            <w:pPr>
              <w:jc w:val="both"/>
              <w:rPr>
                <w:b/>
                <w:lang w:val="bg-BG"/>
              </w:rPr>
            </w:pPr>
          </w:p>
          <w:p w14:paraId="343745FB" w14:textId="663FF489" w:rsidR="003A4742" w:rsidRDefault="003A4742" w:rsidP="00311241">
            <w:pPr>
              <w:jc w:val="both"/>
              <w:rPr>
                <w:b/>
                <w:lang w:val="bg-BG"/>
              </w:rPr>
            </w:pPr>
          </w:p>
          <w:p w14:paraId="3E950D54" w14:textId="277C54A2" w:rsidR="003A4742" w:rsidRDefault="003A4742" w:rsidP="00311241">
            <w:pPr>
              <w:jc w:val="both"/>
              <w:rPr>
                <w:b/>
                <w:lang w:val="bg-BG"/>
              </w:rPr>
            </w:pPr>
          </w:p>
          <w:p w14:paraId="67C78944" w14:textId="031B95CD" w:rsidR="003A4742" w:rsidRDefault="003A4742" w:rsidP="00311241">
            <w:pPr>
              <w:jc w:val="both"/>
              <w:rPr>
                <w:b/>
                <w:lang w:val="bg-BG"/>
              </w:rPr>
            </w:pPr>
          </w:p>
          <w:p w14:paraId="544E9604" w14:textId="77777777" w:rsidR="003A4742" w:rsidRDefault="003A4742" w:rsidP="00311241">
            <w:pPr>
              <w:jc w:val="both"/>
              <w:rPr>
                <w:b/>
                <w:lang w:val="bg-BG"/>
              </w:rPr>
            </w:pPr>
          </w:p>
          <w:p w14:paraId="434EA2AE" w14:textId="158A69A8" w:rsidR="00890DF0" w:rsidRDefault="00890DF0" w:rsidP="00253583">
            <w:pPr>
              <w:jc w:val="both"/>
              <w:rPr>
                <w:b/>
                <w:lang w:val="bg-BG"/>
              </w:rPr>
            </w:pPr>
            <w:r w:rsidRPr="00CC362F">
              <w:rPr>
                <w:b/>
                <w:lang w:val="bg-BG"/>
              </w:rPr>
              <w:t>Чл.</w:t>
            </w:r>
            <w:r>
              <w:rPr>
                <w:b/>
                <w:lang w:val="bg-BG"/>
              </w:rPr>
              <w:t xml:space="preserve"> 12</w:t>
            </w:r>
            <w:r w:rsidR="003B24A7">
              <w:rPr>
                <w:b/>
                <w:lang w:val="bg-BG"/>
              </w:rPr>
              <w:t xml:space="preserve"> (</w:t>
            </w:r>
            <w:r>
              <w:rPr>
                <w:b/>
                <w:lang w:val="bg-BG"/>
              </w:rPr>
              <w:t>1</w:t>
            </w:r>
            <w:r w:rsidR="003B24A7">
              <w:rPr>
                <w:b/>
                <w:lang w:val="bg-BG"/>
              </w:rPr>
              <w:t>)</w:t>
            </w:r>
            <w:r w:rsidR="00346B12">
              <w:rPr>
                <w:b/>
                <w:lang w:val="bg-BG"/>
              </w:rPr>
              <w:t>,</w:t>
            </w:r>
            <w:r>
              <w:rPr>
                <w:b/>
                <w:lang w:val="bg-BG"/>
              </w:rPr>
              <w:t xml:space="preserve"> чл. 25, ал. 1 и чл. 27</w:t>
            </w:r>
            <w:r w:rsidRPr="00CC362F">
              <w:rPr>
                <w:b/>
                <w:lang w:val="bg-BG"/>
              </w:rPr>
              <w:t xml:space="preserve"> 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7AC221F2" w14:textId="465B3AC4" w:rsidR="00890DF0" w:rsidRPr="007B639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49D3AFA" w14:textId="46A10A77" w:rsidR="00890DF0" w:rsidRPr="002C7304" w:rsidRDefault="00890DF0" w:rsidP="00311241">
            <w:pPr>
              <w:jc w:val="both"/>
              <w:rPr>
                <w:lang w:val="bg-BG"/>
              </w:rPr>
            </w:pPr>
            <w:r w:rsidRPr="007B639C">
              <w:rPr>
                <w:b/>
                <w:lang w:val="bg-BG"/>
              </w:rPr>
              <w:t>Чл. 74.</w:t>
            </w:r>
            <w:r>
              <w:rPr>
                <w:lang w:val="bg-BG"/>
              </w:rPr>
              <w:t xml:space="preserve"> </w:t>
            </w:r>
            <w:r w:rsidRPr="002C7304">
              <w:rPr>
                <w:lang w:val="bg-BG"/>
              </w:rPr>
              <w:t xml:space="preserve">(1) Публичните възложители могат да прилагат процедура на договаряне без предварително обявление само в следните случаи: </w:t>
            </w:r>
          </w:p>
          <w:p w14:paraId="1EEC3841" w14:textId="77777777" w:rsidR="00890DF0" w:rsidRDefault="00890DF0" w:rsidP="00311241">
            <w:pPr>
              <w:jc w:val="both"/>
              <w:rPr>
                <w:lang w:val="bg-BG"/>
              </w:rPr>
            </w:pPr>
            <w:r w:rsidRPr="002C7304">
              <w:rPr>
                <w:lang w:val="bg-BG"/>
              </w:rPr>
              <w:t xml:space="preserve">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 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 </w:t>
            </w:r>
          </w:p>
          <w:p w14:paraId="6736C843" w14:textId="77777777" w:rsidR="00890DF0" w:rsidRPr="002C7304" w:rsidRDefault="00890DF0" w:rsidP="00311241">
            <w:pPr>
              <w:jc w:val="both"/>
              <w:rPr>
                <w:lang w:val="bg-BG"/>
              </w:rPr>
            </w:pPr>
            <w:r w:rsidRPr="002C7304">
              <w:rPr>
                <w:lang w:val="bg-BG"/>
              </w:rPr>
              <w:t>3. поръчката може да бъде изпълнена само от определен изпълнител в някой от следните случаи:</w:t>
            </w:r>
          </w:p>
          <w:p w14:paraId="3BADAA73" w14:textId="77777777" w:rsidR="00890DF0" w:rsidRPr="002C7304" w:rsidRDefault="00890DF0" w:rsidP="00311241">
            <w:pPr>
              <w:jc w:val="both"/>
              <w:rPr>
                <w:lang w:val="bg-BG"/>
              </w:rPr>
            </w:pPr>
            <w:r w:rsidRPr="002C7304">
              <w:rPr>
                <w:lang w:val="bg-BG"/>
              </w:rPr>
              <w:t>а) целта на поръчката е да се създаде или да се придобие уникално произведение на изкуството или творчески продукт;</w:t>
            </w:r>
          </w:p>
          <w:p w14:paraId="1070DE23" w14:textId="77777777" w:rsidR="00890DF0" w:rsidRPr="002C7304" w:rsidRDefault="00890DF0" w:rsidP="00311241">
            <w:pPr>
              <w:jc w:val="both"/>
              <w:rPr>
                <w:lang w:val="bg-BG"/>
              </w:rPr>
            </w:pPr>
            <w:r w:rsidRPr="002C7304">
              <w:rPr>
                <w:lang w:val="bg-BG"/>
              </w:rPr>
              <w:t>б) липса на конкуренция поради технически причини;</w:t>
            </w:r>
          </w:p>
          <w:p w14:paraId="5506AED1" w14:textId="77777777" w:rsidR="00890DF0" w:rsidRPr="002C7304" w:rsidRDefault="00890DF0" w:rsidP="00311241">
            <w:pPr>
              <w:jc w:val="both"/>
              <w:rPr>
                <w:lang w:val="bg-BG"/>
              </w:rPr>
            </w:pPr>
            <w:r w:rsidRPr="002C7304">
              <w:rPr>
                <w:lang w:val="bg-BG"/>
              </w:rPr>
              <w:t xml:space="preserve">в) наличие на изключителни права, включително на права на интелектуална собственост; </w:t>
            </w:r>
          </w:p>
          <w:p w14:paraId="7C6D7A6A" w14:textId="77777777" w:rsidR="00890DF0" w:rsidRDefault="00890DF0" w:rsidP="00311241">
            <w:pPr>
              <w:jc w:val="both"/>
              <w:rPr>
                <w:lang w:val="bg-BG"/>
              </w:rPr>
            </w:pPr>
            <w:r w:rsidRPr="002C7304">
              <w:rPr>
                <w:lang w:val="bg-BG"/>
              </w:rPr>
              <w:t xml:space="preserve">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 </w:t>
            </w:r>
          </w:p>
          <w:p w14:paraId="0EFE2355" w14:textId="77777777" w:rsidR="00890DF0" w:rsidRPr="002C7304" w:rsidRDefault="00890DF0" w:rsidP="00311241">
            <w:pPr>
              <w:jc w:val="both"/>
              <w:rPr>
                <w:lang w:val="bg-BG"/>
              </w:rPr>
            </w:pPr>
            <w:r w:rsidRPr="002C7304">
              <w:rPr>
                <w:lang w:val="bg-BG"/>
              </w:rPr>
              <w:t xml:space="preserve">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 </w:t>
            </w:r>
          </w:p>
          <w:p w14:paraId="469E19DE" w14:textId="77777777" w:rsidR="00890DF0" w:rsidRPr="002C7304" w:rsidRDefault="00890DF0" w:rsidP="00311241">
            <w:pPr>
              <w:jc w:val="both"/>
              <w:rPr>
                <w:lang w:val="bg-BG"/>
              </w:rPr>
            </w:pPr>
            <w:r w:rsidRPr="002C7304">
              <w:rPr>
                <w:lang w:val="bg-BG"/>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3A533702" w14:textId="77777777" w:rsidR="00890DF0" w:rsidRPr="002C7304" w:rsidRDefault="00890DF0" w:rsidP="00311241">
            <w:pPr>
              <w:jc w:val="both"/>
              <w:rPr>
                <w:lang w:val="bg-BG"/>
              </w:rPr>
            </w:pPr>
            <w:r w:rsidRPr="002C7304">
              <w:rPr>
                <w:lang w:val="bg-BG"/>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5722E01" w14:textId="77777777" w:rsidR="00890DF0" w:rsidRPr="002C7304" w:rsidRDefault="00890DF0" w:rsidP="00311241">
            <w:pPr>
              <w:jc w:val="both"/>
              <w:rPr>
                <w:lang w:val="bg-BG"/>
              </w:rPr>
            </w:pPr>
            <w:r w:rsidRPr="002C7304">
              <w:rPr>
                <w:lang w:val="bg-BG"/>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285BB3E2" w14:textId="77777777" w:rsidR="00890DF0" w:rsidRPr="002C7304" w:rsidRDefault="00890DF0" w:rsidP="00311241">
            <w:pPr>
              <w:jc w:val="both"/>
              <w:rPr>
                <w:lang w:val="bg-BG"/>
              </w:rPr>
            </w:pPr>
            <w:r w:rsidRPr="002C7304">
              <w:rPr>
                <w:lang w:val="bg-BG"/>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61109E92" w14:textId="77777777" w:rsidR="00890DF0" w:rsidRPr="002C7304" w:rsidRDefault="00890DF0" w:rsidP="00311241">
            <w:pPr>
              <w:jc w:val="both"/>
              <w:rPr>
                <w:lang w:val="bg-BG"/>
              </w:rPr>
            </w:pPr>
            <w:r w:rsidRPr="002C7304">
              <w:rPr>
                <w:lang w:val="bg-BG"/>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55A02D17" w14:textId="77777777" w:rsidR="00890DF0" w:rsidRPr="002C7304" w:rsidRDefault="00890DF0" w:rsidP="00311241">
            <w:pPr>
              <w:jc w:val="both"/>
              <w:rPr>
                <w:lang w:val="bg-BG"/>
              </w:rPr>
            </w:pPr>
            <w:r w:rsidRPr="002C7304">
              <w:rPr>
                <w:lang w:val="bg-BG"/>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7CEEB454" w14:textId="77777777" w:rsidR="00890DF0" w:rsidRPr="002C7304" w:rsidRDefault="00890DF0" w:rsidP="00311241">
            <w:pPr>
              <w:jc w:val="both"/>
              <w:rPr>
                <w:lang w:val="bg-BG"/>
              </w:rPr>
            </w:pPr>
            <w:r w:rsidRPr="002C7304">
              <w:rPr>
                <w:lang w:val="bg-BG"/>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6C88E6B6" w14:textId="77777777" w:rsidR="00890DF0" w:rsidRPr="002C7304" w:rsidRDefault="00890DF0" w:rsidP="00311241">
            <w:pPr>
              <w:jc w:val="both"/>
              <w:rPr>
                <w:lang w:val="bg-BG"/>
              </w:rPr>
            </w:pPr>
            <w:r w:rsidRPr="002C7304">
              <w:rPr>
                <w:lang w:val="bg-BG"/>
              </w:rPr>
              <w:t>в) общата стойност на новата поръчка е включена и е посочена при определяне стойността на първоначалната;</w:t>
            </w:r>
          </w:p>
          <w:p w14:paraId="27E0AB55" w14:textId="77777777" w:rsidR="00890DF0" w:rsidRDefault="00890DF0" w:rsidP="00311241">
            <w:pPr>
              <w:jc w:val="both"/>
              <w:rPr>
                <w:lang w:val="bg-BG"/>
              </w:rPr>
            </w:pPr>
            <w:r w:rsidRPr="002C7304">
              <w:rPr>
                <w:lang w:val="bg-BG"/>
              </w:rPr>
              <w:t xml:space="preserve">г) новата поръчка съответства на основния проект, в изпълнение на който е възложена първоначалната поръчка. </w:t>
            </w:r>
          </w:p>
          <w:p w14:paraId="2478B322" w14:textId="77777777" w:rsidR="00890DF0" w:rsidRPr="00253583" w:rsidRDefault="00890DF0" w:rsidP="00311241">
            <w:pPr>
              <w:jc w:val="both"/>
              <w:rPr>
                <w:b/>
                <w:lang w:val="bg-BG"/>
              </w:rPr>
            </w:pPr>
          </w:p>
          <w:p w14:paraId="63E7F839" w14:textId="148CEBF9" w:rsidR="00890DF0" w:rsidRPr="00253583" w:rsidRDefault="00890DF0" w:rsidP="00253583">
            <w:pPr>
              <w:jc w:val="both"/>
              <w:rPr>
                <w:lang w:val="bg-BG"/>
              </w:rPr>
            </w:pPr>
            <w:r w:rsidRPr="00253583">
              <w:rPr>
                <w:b/>
                <w:lang w:val="bg-BG"/>
              </w:rPr>
              <w:t>Чл. 12</w:t>
            </w:r>
            <w:r w:rsidRPr="00253583">
              <w:rPr>
                <w:lang w:val="bg-BG"/>
              </w:rPr>
              <w:t>. (1) Дейностите по чл. 10, ал. 1 в горските територии – държавна и общинска собственост, се възлагат чрез провеждане на:</w:t>
            </w:r>
          </w:p>
          <w:p w14:paraId="552A8F94" w14:textId="77777777" w:rsidR="00890DF0" w:rsidRPr="00253583" w:rsidRDefault="00890DF0" w:rsidP="00253583">
            <w:pPr>
              <w:jc w:val="both"/>
              <w:rPr>
                <w:lang w:val="bg-BG"/>
              </w:rPr>
            </w:pPr>
            <w:r w:rsidRPr="00253583">
              <w:rPr>
                <w:lang w:val="bg-BG"/>
              </w:rPr>
              <w:t xml:space="preserve"> 1. открит конкурс;</w:t>
            </w:r>
          </w:p>
          <w:p w14:paraId="5CD2F7AE" w14:textId="77777777" w:rsidR="00890DF0" w:rsidRPr="00253583" w:rsidRDefault="00890DF0" w:rsidP="00253583">
            <w:pPr>
              <w:jc w:val="both"/>
              <w:rPr>
                <w:lang w:val="bg-BG"/>
              </w:rPr>
            </w:pPr>
            <w:r w:rsidRPr="00253583">
              <w:rPr>
                <w:lang w:val="bg-BG"/>
              </w:rPr>
              <w:t xml:space="preserve"> 2. електронен конкурс;</w:t>
            </w:r>
          </w:p>
          <w:p w14:paraId="2474C307" w14:textId="77777777" w:rsidR="00890DF0" w:rsidRPr="00253583" w:rsidRDefault="00890DF0" w:rsidP="00253583">
            <w:pPr>
              <w:jc w:val="both"/>
              <w:rPr>
                <w:lang w:val="bg-BG"/>
              </w:rPr>
            </w:pPr>
            <w:r w:rsidRPr="00253583">
              <w:rPr>
                <w:lang w:val="bg-BG"/>
              </w:rPr>
              <w:t xml:space="preserve"> 3. договаряне – в случаите по чл. 25, ал. 1.</w:t>
            </w:r>
          </w:p>
          <w:p w14:paraId="2E6A9DD7" w14:textId="77777777" w:rsidR="00890DF0" w:rsidRPr="00253583" w:rsidRDefault="00890DF0" w:rsidP="00253583">
            <w:pPr>
              <w:jc w:val="both"/>
              <w:rPr>
                <w:lang w:val="bg-BG"/>
              </w:rPr>
            </w:pPr>
            <w:r w:rsidRPr="00253583">
              <w:rPr>
                <w:lang w:val="bg-BG"/>
              </w:rPr>
              <w:t xml:space="preserve"> (2)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p w14:paraId="4B3600B8" w14:textId="77777777" w:rsidR="00890DF0" w:rsidRPr="00253583" w:rsidRDefault="00890DF0" w:rsidP="00253583">
            <w:pPr>
              <w:jc w:val="both"/>
              <w:rPr>
                <w:lang w:val="bg-BG"/>
              </w:rPr>
            </w:pPr>
          </w:p>
          <w:p w14:paraId="71C674D9" w14:textId="2E563A8A" w:rsidR="00890DF0" w:rsidRPr="00253583" w:rsidRDefault="00890DF0" w:rsidP="00253583">
            <w:pPr>
              <w:jc w:val="both"/>
              <w:rPr>
                <w:lang w:val="bg-BG"/>
              </w:rPr>
            </w:pPr>
            <w:r w:rsidRPr="00253583">
              <w:rPr>
                <w:b/>
                <w:lang w:val="bg-BG"/>
              </w:rPr>
              <w:t>Чл. 25</w:t>
            </w:r>
            <w:r w:rsidRPr="00253583">
              <w:rPr>
                <w:lang w:val="bg-BG"/>
              </w:rPr>
              <w:t xml:space="preserve">. (1) Възложителите могат да не провеждат конкурс, а да проведат договаряне:  </w:t>
            </w:r>
          </w:p>
          <w:p w14:paraId="657D9926" w14:textId="2358D5A5" w:rsidR="00890DF0" w:rsidRPr="00253583" w:rsidRDefault="00890DF0" w:rsidP="00253583">
            <w:pPr>
              <w:jc w:val="both"/>
              <w:rPr>
                <w:lang w:val="bg-BG"/>
              </w:rPr>
            </w:pPr>
            <w:r w:rsidRPr="00253583">
              <w:rPr>
                <w:lang w:val="bg-BG"/>
              </w:rPr>
              <w:t xml:space="preserve">1. за обекти, за които няма определен изпълнител след провеждане на конкурс, като стойността на обекта не може да е по-висока от стойността на същия обект в обявения открит конкурс;  </w:t>
            </w:r>
          </w:p>
          <w:p w14:paraId="1E692B70" w14:textId="02DD6178" w:rsidR="00890DF0" w:rsidRPr="00253583" w:rsidRDefault="00890DF0" w:rsidP="00253583">
            <w:pPr>
              <w:jc w:val="both"/>
              <w:rPr>
                <w:lang w:val="bg-BG"/>
              </w:rPr>
            </w:pPr>
            <w:r w:rsidRPr="00253583">
              <w:rPr>
                <w:lang w:val="bg-BG"/>
              </w:rPr>
              <w:t>2. при прекратяване на сключен договор за възлагане на дейности по чл. 10, ал. 1, т. 4 - 7, 9, 10, 13 и 14 с изключение на прекратяване на дългосрочни договори.</w:t>
            </w:r>
          </w:p>
          <w:p w14:paraId="43B418FE" w14:textId="0386ACDB" w:rsidR="00890DF0" w:rsidRPr="00253583" w:rsidRDefault="00890DF0" w:rsidP="00253583">
            <w:pPr>
              <w:jc w:val="both"/>
              <w:rPr>
                <w:lang w:val="bg-BG"/>
              </w:rPr>
            </w:pPr>
            <w:r w:rsidRPr="00253583">
              <w:rPr>
                <w:b/>
                <w:lang w:val="bg-BG"/>
              </w:rPr>
              <w:t>Чл. 27.</w:t>
            </w:r>
            <w:r w:rsidRPr="00253583">
              <w:rPr>
                <w:lang w:val="bg-BG"/>
              </w:rPr>
              <w:t xml:space="preserve"> (1) Възложителите могат да сключват договор с изпълнител, без да провеждат открит конкурс или договаряне, когато е необходимо:  </w:t>
            </w:r>
          </w:p>
          <w:p w14:paraId="6F2F8FAD" w14:textId="77777777" w:rsidR="00890DF0" w:rsidRPr="00253583" w:rsidRDefault="00890DF0" w:rsidP="00253583">
            <w:pPr>
              <w:jc w:val="both"/>
              <w:rPr>
                <w:lang w:val="bg-BG"/>
              </w:rPr>
            </w:pPr>
            <w:r w:rsidRPr="00253583">
              <w:rPr>
                <w:lang w:val="bg-BG"/>
              </w:rPr>
              <w:t xml:space="preserve">1. спешно ограничаване на възникнали пожари, природни бедствия и производствени аварии;  </w:t>
            </w:r>
          </w:p>
          <w:p w14:paraId="0EA7E406" w14:textId="2D012F02" w:rsidR="00890DF0" w:rsidRPr="00253583" w:rsidRDefault="00890DF0" w:rsidP="00253583">
            <w:pPr>
              <w:jc w:val="both"/>
              <w:rPr>
                <w:lang w:val="bg-BG"/>
              </w:rPr>
            </w:pPr>
            <w:r w:rsidRPr="00253583">
              <w:rPr>
                <w:lang w:val="bg-BG"/>
              </w:rPr>
              <w:t xml:space="preserve">2. спешно отстраняване на последици от пожари, природни бедствия и производствени аварии по преценка на съответния компетентен орган;  </w:t>
            </w:r>
          </w:p>
          <w:p w14:paraId="59E37D8A" w14:textId="36FDB709" w:rsidR="00890DF0" w:rsidRPr="00253583" w:rsidRDefault="00890DF0" w:rsidP="00253583">
            <w:pPr>
              <w:jc w:val="both"/>
              <w:rPr>
                <w:lang w:val="bg-BG"/>
              </w:rPr>
            </w:pPr>
            <w:r w:rsidRPr="00253583">
              <w:rPr>
                <w:lang w:val="bg-BG"/>
              </w:rPr>
              <w:t xml:space="preserve">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  </w:t>
            </w:r>
          </w:p>
          <w:p w14:paraId="0753FC4A" w14:textId="77777777" w:rsidR="00890DF0" w:rsidRPr="00253583" w:rsidRDefault="00890DF0" w:rsidP="00253583">
            <w:pPr>
              <w:jc w:val="both"/>
              <w:rPr>
                <w:lang w:val="bg-BG"/>
              </w:rPr>
            </w:pPr>
            <w:r w:rsidRPr="00253583">
              <w:rPr>
                <w:lang w:val="bg-BG"/>
              </w:rPr>
              <w:t xml:space="preserve">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  </w:t>
            </w:r>
          </w:p>
          <w:p w14:paraId="3C025E9A" w14:textId="6BD96E6E" w:rsidR="00890DF0" w:rsidRPr="00253583" w:rsidRDefault="00890DF0" w:rsidP="00253583">
            <w:pPr>
              <w:jc w:val="both"/>
              <w:rPr>
                <w:lang w:val="bg-BG"/>
              </w:rPr>
            </w:pPr>
            <w:r>
              <w:rPr>
                <w:lang w:val="bg-BG"/>
              </w:rPr>
              <w:t xml:space="preserve">5. </w:t>
            </w:r>
            <w:r w:rsidRPr="00253583">
              <w:rPr>
                <w:lang w:val="bg-BG"/>
              </w:rPr>
              <w:t xml:space="preserve">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  </w:t>
            </w:r>
          </w:p>
          <w:p w14:paraId="41F40ADE" w14:textId="48A499B2" w:rsidR="00890DF0" w:rsidRPr="00253583" w:rsidRDefault="00890DF0" w:rsidP="00253583">
            <w:pPr>
              <w:jc w:val="both"/>
              <w:rPr>
                <w:lang w:val="bg-BG"/>
              </w:rPr>
            </w:pPr>
            <w:r w:rsidRPr="00253583">
              <w:rPr>
                <w:lang w:val="bg-BG"/>
              </w:rPr>
              <w:t>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14:paraId="67B59691" w14:textId="132DE9C0" w:rsidR="00890DF0" w:rsidRDefault="00890DF0" w:rsidP="00253583">
            <w:pPr>
              <w:jc w:val="both"/>
              <w:rPr>
                <w:lang w:val="bg-BG"/>
              </w:rPr>
            </w:pPr>
            <w:r w:rsidRPr="00253583">
              <w:rPr>
                <w:lang w:val="bg-BG"/>
              </w:rPr>
              <w:t>(2) Възложителят може да сключи договор по реда на ал. 1 в случаите на прекратен по вина на изпълнителя договор за насажденията, в които сечта е започнала, на цена, не по-висока от цената по прекратения договор.</w:t>
            </w:r>
          </w:p>
          <w:p w14:paraId="5B07B90B" w14:textId="30778013"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3F8CE63" w14:textId="00ED44D5" w:rsidR="00890DF0" w:rsidRPr="00890DF0" w:rsidRDefault="00233970" w:rsidP="00311241">
            <w:pPr>
              <w:jc w:val="both"/>
              <w:rPr>
                <w:lang w:val="bg-BG"/>
              </w:rPr>
            </w:pPr>
            <w:r w:rsidRPr="00883812">
              <w:rPr>
                <w:b/>
                <w:lang w:val="bg-BG"/>
              </w:rPr>
              <w:t>Пълно</w:t>
            </w:r>
          </w:p>
        </w:tc>
      </w:tr>
      <w:tr w:rsidR="00890DF0" w:rsidRPr="00890DF0" w14:paraId="59986EF0" w14:textId="1B1265E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D1AED" w14:textId="77777777" w:rsidR="00890DF0" w:rsidRPr="009E0E7D" w:rsidRDefault="00890DF0" w:rsidP="00311241">
            <w:pPr>
              <w:jc w:val="both"/>
              <w:rPr>
                <w:b/>
                <w:lang w:val="bg-BG"/>
              </w:rPr>
            </w:pPr>
            <w:r w:rsidRPr="009E0E7D">
              <w:rPr>
                <w:b/>
                <w:lang w:val="bg-BG"/>
              </w:rPr>
              <w:t>Член 27</w:t>
            </w:r>
          </w:p>
          <w:p w14:paraId="508ED149" w14:textId="77777777" w:rsidR="00890DF0" w:rsidRPr="00B809A7" w:rsidRDefault="00890DF0" w:rsidP="00311241">
            <w:pPr>
              <w:jc w:val="both"/>
              <w:rPr>
                <w:lang w:val="bg-BG"/>
              </w:rPr>
            </w:pPr>
            <w:r w:rsidRPr="009E0E7D">
              <w:rPr>
                <w:b/>
                <w:lang w:val="bg-BG"/>
              </w:rPr>
              <w:t>Открита процедура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FB989"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1A7D7259"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BDB789A" w14:textId="77777777" w:rsidR="00890DF0" w:rsidRPr="00890DF0" w:rsidRDefault="00890DF0" w:rsidP="00311241">
            <w:pPr>
              <w:jc w:val="both"/>
              <w:rPr>
                <w:lang w:val="bg-BG"/>
              </w:rPr>
            </w:pPr>
          </w:p>
        </w:tc>
      </w:tr>
      <w:tr w:rsidR="00890DF0" w:rsidRPr="00890DF0" w14:paraId="36EC74B6" w14:textId="1DAE7C3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4C647" w14:textId="77777777" w:rsidR="00890DF0" w:rsidRPr="00B809A7" w:rsidRDefault="00890DF0" w:rsidP="00311241">
            <w:pPr>
              <w:jc w:val="both"/>
              <w:rPr>
                <w:lang w:val="bg-BG"/>
              </w:rPr>
            </w:pPr>
            <w:r w:rsidRPr="00B809A7">
              <w:rPr>
                <w:lang w:val="bg-BG"/>
              </w:rPr>
              <w:t>1.   При откритите процедури всеки заинтересован икономически оператор може да подаде оферта в отговор на покана за участие в състезателна процедура.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B1C2A" w14:textId="77777777" w:rsidR="00890DF0" w:rsidRDefault="00890DF0" w:rsidP="00311241">
            <w:pPr>
              <w:jc w:val="both"/>
              <w:rPr>
                <w:b/>
                <w:lang w:val="bg-BG"/>
              </w:rPr>
            </w:pPr>
            <w:r w:rsidRPr="007B639C">
              <w:rPr>
                <w:b/>
                <w:lang w:val="bg-BG"/>
              </w:rPr>
              <w:t>Чл. 18, ал. 2 ЗОП</w:t>
            </w:r>
          </w:p>
          <w:p w14:paraId="4FEB52F2" w14:textId="77777777" w:rsidR="00890DF0" w:rsidRDefault="00890DF0" w:rsidP="00311241">
            <w:pPr>
              <w:jc w:val="both"/>
              <w:rPr>
                <w:b/>
                <w:lang w:val="bg-BG"/>
              </w:rPr>
            </w:pPr>
          </w:p>
          <w:p w14:paraId="08366DC4" w14:textId="71BC0CE8" w:rsidR="00890DF0" w:rsidRDefault="00890DF0" w:rsidP="00253583">
            <w:pPr>
              <w:jc w:val="both"/>
              <w:rPr>
                <w:b/>
                <w:lang w:val="bg-BG"/>
              </w:rPr>
            </w:pPr>
            <w:r w:rsidRPr="00CC362F">
              <w:rPr>
                <w:b/>
                <w:lang w:val="bg-BG"/>
              </w:rPr>
              <w:t>Чл.</w:t>
            </w:r>
            <w:r>
              <w:rPr>
                <w:b/>
                <w:lang w:val="bg-BG"/>
              </w:rPr>
              <w:t xml:space="preserve"> 15, ал. 1</w:t>
            </w:r>
            <w:r w:rsidRPr="00CC362F">
              <w:rPr>
                <w:b/>
                <w:lang w:val="bg-BG"/>
              </w:rPr>
              <w:t xml:space="preserve"> 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2E976A82" w14:textId="3CB6E7E7" w:rsidR="00890DF0" w:rsidRPr="007B639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A62F310" w14:textId="77777777" w:rsidR="00890DF0" w:rsidRDefault="00890DF0" w:rsidP="00311241">
            <w:pPr>
              <w:jc w:val="both"/>
              <w:rPr>
                <w:lang w:val="bg-BG"/>
              </w:rPr>
            </w:pPr>
            <w:r w:rsidRPr="007B639C">
              <w:rPr>
                <w:b/>
                <w:lang w:val="bg-BG"/>
              </w:rPr>
              <w:t>Чл. 18.</w:t>
            </w:r>
            <w:r>
              <w:rPr>
                <w:lang w:val="bg-BG"/>
              </w:rPr>
              <w:t xml:space="preserve"> (2) </w:t>
            </w:r>
            <w:r w:rsidRPr="00F0549A">
              <w:rPr>
                <w:lang w:val="bg-BG"/>
              </w:rPr>
              <w:t>Открита процедура и публично състезание са процедури, при които всички заинтересовани лица могат да подадат оферта.</w:t>
            </w:r>
          </w:p>
          <w:p w14:paraId="3CE49341" w14:textId="10554123" w:rsidR="00890DF0" w:rsidRDefault="00890DF0" w:rsidP="00311241">
            <w:pPr>
              <w:jc w:val="both"/>
              <w:rPr>
                <w:lang w:val="bg-BG"/>
              </w:rPr>
            </w:pPr>
            <w:r w:rsidRPr="00253583">
              <w:rPr>
                <w:b/>
                <w:lang w:val="bg-BG"/>
              </w:rPr>
              <w:t>Чл. 15.</w:t>
            </w:r>
            <w:r w:rsidRPr="00253583">
              <w:rPr>
                <w:lang w:val="bg-BG"/>
              </w:rPr>
              <w:t xml:space="preserve"> (1) Откритият и електронният конкурс са процедури, при които всички заинтересовани лица могат да подадат оферта.</w:t>
            </w:r>
          </w:p>
          <w:p w14:paraId="01DDD978" w14:textId="7F280213"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9DF523F" w14:textId="461212E1" w:rsidR="00890DF0" w:rsidRPr="00890DF0" w:rsidRDefault="00233970" w:rsidP="00311241">
            <w:pPr>
              <w:jc w:val="both"/>
              <w:rPr>
                <w:lang w:val="bg-BG"/>
              </w:rPr>
            </w:pPr>
            <w:r w:rsidRPr="00883812">
              <w:rPr>
                <w:b/>
                <w:lang w:val="bg-BG"/>
              </w:rPr>
              <w:t>Пълно</w:t>
            </w:r>
          </w:p>
        </w:tc>
      </w:tr>
      <w:tr w:rsidR="00890DF0" w:rsidRPr="00890DF0" w14:paraId="382C0C19" w14:textId="17630AB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632BA" w14:textId="77777777" w:rsidR="00890DF0" w:rsidRPr="00B809A7" w:rsidRDefault="00890DF0" w:rsidP="00311241">
            <w:pPr>
              <w:jc w:val="both"/>
              <w:rPr>
                <w:lang w:val="bg-BG"/>
              </w:rPr>
            </w:pPr>
            <w:r w:rsidRPr="00B809A7">
              <w:rPr>
                <w:lang w:val="bg-BG"/>
              </w:rPr>
              <w:t>Минималният срок за получаване на офертите е 35 дни от датата на изпращане на обявлението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71029" w14:textId="77777777" w:rsidR="00890DF0" w:rsidRDefault="00890DF0" w:rsidP="00311241">
            <w:pPr>
              <w:jc w:val="both"/>
              <w:rPr>
                <w:b/>
                <w:lang w:val="bg-BG"/>
              </w:rPr>
            </w:pPr>
            <w:r w:rsidRPr="007B639C">
              <w:rPr>
                <w:b/>
                <w:lang w:val="bg-BG"/>
              </w:rPr>
              <w:t>Чл. 74, ал. 1 ЗОП</w:t>
            </w:r>
          </w:p>
          <w:p w14:paraId="1CB2F51A" w14:textId="77777777" w:rsidR="00890DF0" w:rsidRDefault="00890DF0" w:rsidP="00311241">
            <w:pPr>
              <w:jc w:val="both"/>
              <w:rPr>
                <w:b/>
                <w:lang w:val="bg-BG"/>
              </w:rPr>
            </w:pPr>
          </w:p>
          <w:p w14:paraId="465453E2" w14:textId="7F43BA4E" w:rsidR="00890DF0" w:rsidRDefault="00890DF0" w:rsidP="00311241">
            <w:pPr>
              <w:jc w:val="both"/>
              <w:rPr>
                <w:b/>
                <w:lang w:val="bg-BG"/>
              </w:rPr>
            </w:pPr>
          </w:p>
          <w:p w14:paraId="644F2D42" w14:textId="77777777" w:rsidR="00233970" w:rsidRDefault="00233970" w:rsidP="00311241">
            <w:pPr>
              <w:jc w:val="both"/>
              <w:rPr>
                <w:b/>
                <w:lang w:val="bg-BG"/>
              </w:rPr>
            </w:pPr>
          </w:p>
          <w:p w14:paraId="0E0AE841" w14:textId="484E4E5C" w:rsidR="00890DF0" w:rsidRDefault="00890DF0" w:rsidP="00253583">
            <w:pPr>
              <w:jc w:val="both"/>
              <w:rPr>
                <w:b/>
                <w:lang w:val="bg-BG"/>
              </w:rPr>
            </w:pPr>
            <w:r w:rsidRPr="00CC362F">
              <w:rPr>
                <w:b/>
                <w:lang w:val="bg-BG"/>
              </w:rPr>
              <w:t>Чл.</w:t>
            </w:r>
            <w:r>
              <w:rPr>
                <w:b/>
                <w:lang w:val="bg-BG"/>
              </w:rPr>
              <w:t xml:space="preserve"> 14, ал. 1</w:t>
            </w:r>
            <w:r w:rsidRPr="00CC362F">
              <w:rPr>
                <w:b/>
                <w:lang w:val="bg-BG"/>
              </w:rPr>
              <w:t xml:space="preserve"> </w:t>
            </w:r>
            <w:r>
              <w:rPr>
                <w:b/>
                <w:lang w:val="bg-BG"/>
              </w:rPr>
              <w:t xml:space="preserve">и чл. 16, ал. 7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2814D46D" w14:textId="22B64A7D" w:rsidR="00890DF0" w:rsidRPr="007B639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42261EAF" w14:textId="25016C43" w:rsidR="00890DF0" w:rsidRDefault="00890DF0" w:rsidP="00FF4A5C">
            <w:pPr>
              <w:jc w:val="both"/>
            </w:pPr>
            <w:r w:rsidRPr="007B639C">
              <w:rPr>
                <w:b/>
                <w:lang w:val="bg-BG"/>
              </w:rPr>
              <w:t>Чл. 74.</w:t>
            </w:r>
            <w:r>
              <w:rPr>
                <w:lang w:val="bg-BG"/>
              </w:rPr>
              <w:t xml:space="preserve"> (1) </w:t>
            </w:r>
            <w:r w:rsidRPr="00FF4A5C">
              <w:t>Минималният срок за получаване на оферти в открита процедура е 30 дни от датата на изпращане на обявлението за обществена поръчка за публикуване.</w:t>
            </w:r>
          </w:p>
          <w:p w14:paraId="52C9F332" w14:textId="77777777" w:rsidR="00890DF0" w:rsidRDefault="00890DF0" w:rsidP="00253583">
            <w:pPr>
              <w:jc w:val="both"/>
            </w:pPr>
          </w:p>
          <w:p w14:paraId="5A95E6FF" w14:textId="55A398C0" w:rsidR="00890DF0" w:rsidRDefault="00890DF0" w:rsidP="00253583">
            <w:pPr>
              <w:jc w:val="both"/>
            </w:pPr>
            <w:r w:rsidRPr="00253583">
              <w:rPr>
                <w:b/>
              </w:rPr>
              <w:t>Чл. 14.</w:t>
            </w:r>
            <w: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43CBB255" w14:textId="77777777" w:rsidR="00890DF0" w:rsidRDefault="00890DF0" w:rsidP="00253583">
            <w:pPr>
              <w:jc w:val="both"/>
            </w:pPr>
          </w:p>
          <w:p w14:paraId="42A31A8F" w14:textId="3292C369" w:rsidR="00890DF0" w:rsidRDefault="00890DF0" w:rsidP="00253583">
            <w:pPr>
              <w:jc w:val="both"/>
            </w:pPr>
            <w:r w:rsidRPr="00253583">
              <w:rPr>
                <w:b/>
              </w:rPr>
              <w:t>Чл. 16.</w:t>
            </w:r>
            <w: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14:paraId="5B60D9E8" w14:textId="77777777" w:rsidR="00890DF0" w:rsidRPr="00FF4A5C" w:rsidRDefault="00890DF0" w:rsidP="00FF4A5C">
            <w:pPr>
              <w:jc w:val="both"/>
            </w:pPr>
          </w:p>
          <w:p w14:paraId="4B73E52F"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D9DC692" w14:textId="745F4BEC" w:rsidR="00890DF0" w:rsidRPr="00890DF0" w:rsidRDefault="00233970" w:rsidP="00FF4A5C">
            <w:pPr>
              <w:jc w:val="both"/>
              <w:rPr>
                <w:lang w:val="bg-BG"/>
              </w:rPr>
            </w:pPr>
            <w:r w:rsidRPr="00883812">
              <w:rPr>
                <w:b/>
                <w:lang w:val="bg-BG"/>
              </w:rPr>
              <w:t>Пълно</w:t>
            </w:r>
          </w:p>
        </w:tc>
      </w:tr>
      <w:tr w:rsidR="00890DF0" w:rsidRPr="00890DF0" w14:paraId="00FEB9C5" w14:textId="38D7B79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8F4A0" w14:textId="77777777" w:rsidR="00890DF0" w:rsidRPr="00B809A7" w:rsidRDefault="00890DF0" w:rsidP="00311241">
            <w:pPr>
              <w:jc w:val="both"/>
              <w:rPr>
                <w:lang w:val="bg-BG"/>
              </w:rPr>
            </w:pPr>
            <w:r w:rsidRPr="00B809A7">
              <w:rPr>
                <w:lang w:val="bg-BG"/>
              </w:rPr>
              <w:t>Офертата се придружава от изискваната от възлагащия орган информация за качествен подбор.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B7C62" w14:textId="77777777" w:rsidR="00890DF0" w:rsidRDefault="00890DF0" w:rsidP="00311241">
            <w:pPr>
              <w:jc w:val="both"/>
              <w:rPr>
                <w:b/>
                <w:lang w:val="bg-BG"/>
              </w:rPr>
            </w:pPr>
            <w:r w:rsidRPr="007B639C">
              <w:rPr>
                <w:b/>
                <w:lang w:val="bg-BG"/>
              </w:rPr>
              <w:t>Чл. 101, ал. 3 и 4 ЗОП</w:t>
            </w:r>
          </w:p>
          <w:p w14:paraId="23DB647B" w14:textId="77777777" w:rsidR="00890DF0" w:rsidRDefault="00890DF0" w:rsidP="00311241">
            <w:pPr>
              <w:jc w:val="both"/>
              <w:rPr>
                <w:b/>
                <w:lang w:val="bg-BG"/>
              </w:rPr>
            </w:pPr>
          </w:p>
          <w:p w14:paraId="6BFC72CA" w14:textId="77777777" w:rsidR="00890DF0" w:rsidRDefault="00890DF0" w:rsidP="00311241">
            <w:pPr>
              <w:jc w:val="both"/>
              <w:rPr>
                <w:b/>
                <w:lang w:val="bg-BG"/>
              </w:rPr>
            </w:pPr>
          </w:p>
          <w:p w14:paraId="449051FB" w14:textId="77777777" w:rsidR="00890DF0" w:rsidRDefault="00890DF0" w:rsidP="00311241">
            <w:pPr>
              <w:jc w:val="both"/>
              <w:rPr>
                <w:b/>
                <w:lang w:val="bg-BG"/>
              </w:rPr>
            </w:pPr>
          </w:p>
          <w:p w14:paraId="16247123" w14:textId="0467F660" w:rsidR="00890DF0" w:rsidRDefault="00890DF0" w:rsidP="00311241">
            <w:pPr>
              <w:jc w:val="both"/>
              <w:rPr>
                <w:b/>
                <w:lang w:val="bg-BG"/>
              </w:rPr>
            </w:pPr>
          </w:p>
          <w:p w14:paraId="62566249" w14:textId="0C876AD0" w:rsidR="00890DF0" w:rsidRDefault="00890DF0" w:rsidP="00A147F0">
            <w:pPr>
              <w:jc w:val="both"/>
              <w:rPr>
                <w:b/>
                <w:lang w:val="bg-BG"/>
              </w:rPr>
            </w:pPr>
            <w:r w:rsidRPr="00CC362F">
              <w:rPr>
                <w:b/>
                <w:lang w:val="bg-BG"/>
              </w:rPr>
              <w:t>Чл.</w:t>
            </w:r>
            <w:r>
              <w:rPr>
                <w:b/>
                <w:lang w:val="bg-BG"/>
              </w:rPr>
              <w:t xml:space="preserve"> 17</w:t>
            </w:r>
            <w:r w:rsidRPr="00CC362F">
              <w:rPr>
                <w:b/>
                <w:lang w:val="bg-BG"/>
              </w:rPr>
              <w:t xml:space="preserve"> </w:t>
            </w:r>
            <w:r>
              <w:rPr>
                <w:b/>
                <w:lang w:val="bg-BG"/>
              </w:rPr>
              <w:t xml:space="preserve">и 18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7A2D53EC" w14:textId="2A40E1D5" w:rsidR="00890DF0" w:rsidRPr="007B639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37F96E9C" w14:textId="451F2D38" w:rsidR="00890DF0" w:rsidRPr="00592F40" w:rsidRDefault="00890DF0" w:rsidP="00592F40">
            <w:pPr>
              <w:jc w:val="both"/>
              <w:rPr>
                <w:lang w:val="bg-BG"/>
              </w:rPr>
            </w:pPr>
            <w:r w:rsidRPr="007B639C">
              <w:rPr>
                <w:b/>
                <w:lang w:val="bg-BG"/>
              </w:rPr>
              <w:t>Чл. 101.</w:t>
            </w:r>
            <w:r>
              <w:rPr>
                <w:lang w:val="bg-BG"/>
              </w:rPr>
              <w:t xml:space="preserve"> </w:t>
            </w:r>
            <w:r w:rsidRPr="00592F40">
              <w:rPr>
                <w:lang w:val="bg-BG"/>
              </w:rPr>
              <w:t>(3) Офертата съдържа техническо и ценово предложение.</w:t>
            </w:r>
          </w:p>
          <w:p w14:paraId="063F4280" w14:textId="77777777" w:rsidR="00890DF0" w:rsidRDefault="00890DF0" w:rsidP="00592F40">
            <w:pPr>
              <w:jc w:val="both"/>
              <w:rPr>
                <w:lang w:val="bg-BG"/>
              </w:rPr>
            </w:pPr>
            <w:r w:rsidRPr="00592F40">
              <w:rPr>
                <w:lang w:val="bg-BG"/>
              </w:rPr>
              <w:t>(4) В открита процедура към офертата си участниците представят и информация относно личното състояние и критериите за подбор.</w:t>
            </w:r>
          </w:p>
          <w:p w14:paraId="1EB29752" w14:textId="77777777" w:rsidR="00233970" w:rsidRDefault="00233970" w:rsidP="00A147F0">
            <w:pPr>
              <w:jc w:val="both"/>
              <w:rPr>
                <w:b/>
                <w:lang w:val="bg-BG"/>
              </w:rPr>
            </w:pPr>
          </w:p>
          <w:p w14:paraId="0F569CF5" w14:textId="0922FF8E" w:rsidR="00890DF0" w:rsidRPr="00A147F0" w:rsidRDefault="00890DF0" w:rsidP="00A147F0">
            <w:pPr>
              <w:jc w:val="both"/>
              <w:rPr>
                <w:lang w:val="bg-BG"/>
              </w:rPr>
            </w:pPr>
            <w:r w:rsidRPr="00A147F0">
              <w:rPr>
                <w:b/>
                <w:lang w:val="bg-BG"/>
              </w:rPr>
              <w:t>Чл. 17.</w:t>
            </w:r>
            <w:r w:rsidRPr="00A147F0">
              <w:rPr>
                <w:lang w:val="bg-BG"/>
              </w:rPr>
              <w:t xml:space="preserve"> (1) При из-готвяне на офертата всеки участник трябва да се придържа точно към обявените от възложителя ус-ловия.  </w:t>
            </w:r>
          </w:p>
          <w:p w14:paraId="08D00B05" w14:textId="77777777" w:rsidR="00890DF0" w:rsidRPr="00A147F0" w:rsidRDefault="00890DF0" w:rsidP="00A147F0">
            <w:pPr>
              <w:jc w:val="both"/>
              <w:rPr>
                <w:lang w:val="bg-BG"/>
              </w:rPr>
            </w:pPr>
            <w:r w:rsidRPr="00A147F0">
              <w:rPr>
                <w:lang w:val="bg-BG"/>
              </w:rPr>
              <w:t xml:space="preserve">(2) До изтичането на срока за подаване на офертите всеки участник в процедурата може да промени, допълни или оттегли офертата си.  </w:t>
            </w:r>
          </w:p>
          <w:p w14:paraId="30437225" w14:textId="77777777" w:rsidR="00890DF0" w:rsidRPr="00A147F0" w:rsidRDefault="00890DF0" w:rsidP="00A147F0">
            <w:pPr>
              <w:jc w:val="both"/>
              <w:rPr>
                <w:lang w:val="bg-BG"/>
              </w:rPr>
            </w:pPr>
            <w:r w:rsidRPr="00A147F0">
              <w:rPr>
                <w:lang w:val="bg-BG"/>
              </w:rPr>
              <w:t xml:space="preserve">(3) Все-ки участник в процедурата има право да подаде само една оферта.  </w:t>
            </w:r>
          </w:p>
          <w:p w14:paraId="267EB92E" w14:textId="77777777" w:rsidR="00890DF0" w:rsidRPr="00A147F0" w:rsidRDefault="00890DF0" w:rsidP="00A147F0">
            <w:pPr>
              <w:jc w:val="both"/>
              <w:rPr>
                <w:lang w:val="bg-BG"/>
              </w:rPr>
            </w:pPr>
          </w:p>
          <w:p w14:paraId="6692D4FA" w14:textId="0AB7A181" w:rsidR="00890DF0" w:rsidRPr="00A147F0" w:rsidRDefault="00890DF0" w:rsidP="00A147F0">
            <w:pPr>
              <w:jc w:val="both"/>
              <w:rPr>
                <w:lang w:val="bg-BG"/>
              </w:rPr>
            </w:pPr>
            <w:r w:rsidRPr="00A147F0">
              <w:rPr>
                <w:b/>
                <w:lang w:val="bg-BG"/>
              </w:rPr>
              <w:t>Чл. 18.</w:t>
            </w:r>
            <w:r w:rsidRPr="00A147F0">
              <w:rPr>
                <w:lang w:val="bg-BG"/>
              </w:rPr>
              <w:t xml:space="preserve"> (1) Офертата при открития конкурс задължително съ-държа:  </w:t>
            </w:r>
          </w:p>
          <w:p w14:paraId="2A016EA9" w14:textId="53CFBFEC" w:rsidR="00890DF0" w:rsidRPr="00A147F0" w:rsidRDefault="00890DF0" w:rsidP="00A147F0">
            <w:pPr>
              <w:jc w:val="both"/>
              <w:rPr>
                <w:lang w:val="bg-BG"/>
              </w:rPr>
            </w:pPr>
            <w:r w:rsidRPr="00A147F0">
              <w:rPr>
                <w:lang w:val="bg-BG"/>
              </w:rPr>
              <w:t xml:space="preserve">1.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  </w:t>
            </w:r>
          </w:p>
          <w:p w14:paraId="3CE952A0" w14:textId="0463981D" w:rsidR="00890DF0" w:rsidRPr="00A147F0" w:rsidRDefault="00890DF0" w:rsidP="00A147F0">
            <w:pPr>
              <w:jc w:val="both"/>
              <w:rPr>
                <w:lang w:val="bg-BG"/>
              </w:rPr>
            </w:pPr>
            <w:r w:rsidRPr="00A147F0">
              <w:rPr>
                <w:lang w:val="bg-BG"/>
              </w:rPr>
              <w:t xml:space="preserve">3. декларация, че участникът:  </w:t>
            </w:r>
          </w:p>
          <w:p w14:paraId="5E13A142" w14:textId="77777777" w:rsidR="00890DF0" w:rsidRPr="00A147F0" w:rsidRDefault="00890DF0" w:rsidP="00A147F0">
            <w:pPr>
              <w:jc w:val="both"/>
              <w:rPr>
                <w:lang w:val="bg-BG"/>
              </w:rPr>
            </w:pPr>
            <w:r w:rsidRPr="00A147F0">
              <w:rPr>
                <w:lang w:val="bg-BG"/>
              </w:rPr>
              <w:t xml:space="preserve">а) не е осъден с влязла в сила присъда, освен ако е реабилитиран, за престъпление по чл. 194 - 217, 219 - 260, 301 - 307, 321 и 321а от Наказателния кодекс;  б) не е обявен в несъстоятелност и не е в производство по несъстоятелност;  </w:t>
            </w:r>
          </w:p>
          <w:p w14:paraId="321E58B7" w14:textId="77777777" w:rsidR="00890DF0" w:rsidRPr="00A147F0" w:rsidRDefault="00890DF0" w:rsidP="00A147F0">
            <w:pPr>
              <w:jc w:val="both"/>
              <w:rPr>
                <w:lang w:val="bg-BG"/>
              </w:rPr>
            </w:pPr>
            <w:r w:rsidRPr="00A147F0">
              <w:rPr>
                <w:lang w:val="bg-BG"/>
              </w:rPr>
              <w:t xml:space="preserve">в) не е в производство по ликвидация;  г) (изм. - ДВ, бр. 26 от 2019 г., в сила от 29.03.2019 </w:t>
            </w:r>
          </w:p>
          <w:p w14:paraId="513E21FF" w14:textId="77777777" w:rsidR="00890DF0" w:rsidRPr="00A147F0" w:rsidRDefault="00890DF0" w:rsidP="00A147F0">
            <w:pPr>
              <w:jc w:val="both"/>
              <w:rPr>
                <w:lang w:val="bg-BG"/>
              </w:rPr>
            </w:pPr>
            <w:r w:rsidRPr="00A147F0">
              <w:rPr>
                <w:lang w:val="bg-BG"/>
              </w:rPr>
              <w:t xml:space="preserve">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57AB1258" w14:textId="77777777" w:rsidR="00890DF0" w:rsidRPr="00A147F0" w:rsidRDefault="00890DF0" w:rsidP="00A147F0">
            <w:pPr>
              <w:jc w:val="both"/>
              <w:rPr>
                <w:lang w:val="bg-BG"/>
              </w:rPr>
            </w:pPr>
            <w:r w:rsidRPr="00A147F0">
              <w:rPr>
                <w:lang w:val="bg-BG"/>
              </w:rPr>
              <w:t xml:space="preserve">д) (изм. - ДВ, бр. 26 от 2019 г., в сила от 29.03.2019 г.) не е склю-чил договор с лице по чл. 68 от ЗПКОНПИ;  </w:t>
            </w:r>
          </w:p>
          <w:p w14:paraId="58EBAA96" w14:textId="77777777" w:rsidR="00890DF0" w:rsidRPr="00A147F0" w:rsidRDefault="00890DF0" w:rsidP="00A147F0">
            <w:pPr>
              <w:jc w:val="both"/>
              <w:rPr>
                <w:lang w:val="bg-BG"/>
              </w:rPr>
            </w:pPr>
            <w:r w:rsidRPr="00A147F0">
              <w:rPr>
                <w:lang w:val="bg-BG"/>
              </w:rPr>
              <w:t xml:space="preserve">е) не е лишен от право да упражнява търговска дейност;  </w:t>
            </w:r>
          </w:p>
          <w:p w14:paraId="63FC168E" w14:textId="77777777" w:rsidR="00890DF0" w:rsidRPr="00A147F0" w:rsidRDefault="00890DF0" w:rsidP="00A147F0">
            <w:pPr>
              <w:jc w:val="both"/>
              <w:rPr>
                <w:lang w:val="bg-BG"/>
              </w:rPr>
            </w:pPr>
            <w:r w:rsidRPr="00A147F0">
              <w:rPr>
                <w:lang w:val="bg-BG"/>
              </w:rPr>
              <w:t xml:space="preserve">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  </w:t>
            </w:r>
          </w:p>
          <w:p w14:paraId="58FA2C29" w14:textId="2ECC0E01" w:rsidR="00890DF0" w:rsidRPr="00A147F0" w:rsidRDefault="00890DF0" w:rsidP="00A147F0">
            <w:pPr>
              <w:jc w:val="both"/>
              <w:rPr>
                <w:lang w:val="bg-BG"/>
              </w:rPr>
            </w:pPr>
            <w:r w:rsidRPr="00A147F0">
              <w:rPr>
                <w:lang w:val="bg-BG"/>
              </w:rPr>
              <w:t xml:space="preserve">з) е внесъл гаранция за участие в конкурса;  </w:t>
            </w:r>
          </w:p>
          <w:p w14:paraId="107D144A" w14:textId="11FE2156" w:rsidR="00890DF0" w:rsidRPr="00A147F0" w:rsidRDefault="00890DF0" w:rsidP="00A147F0">
            <w:pPr>
              <w:jc w:val="both"/>
              <w:rPr>
                <w:lang w:val="bg-BG"/>
              </w:rPr>
            </w:pPr>
            <w:r w:rsidRPr="00A147F0">
              <w:rPr>
                <w:lang w:val="bg-BG"/>
              </w:rPr>
              <w:t xml:space="preserve">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14:paraId="298003DF" w14:textId="5C1821B7" w:rsidR="00890DF0" w:rsidRPr="00A147F0" w:rsidRDefault="00890DF0" w:rsidP="00A147F0">
            <w:pPr>
              <w:jc w:val="both"/>
              <w:rPr>
                <w:lang w:val="bg-BG"/>
              </w:rPr>
            </w:pPr>
            <w:r w:rsidRPr="00A147F0">
              <w:rPr>
                <w:lang w:val="bg-BG"/>
              </w:rPr>
              <w:t xml:space="preserve">4. плик „Техническо предложение" - при открит конкурс по критерий икономически най-изгодна оферта;  </w:t>
            </w:r>
          </w:p>
          <w:p w14:paraId="2A1BD66B" w14:textId="6D6CF8E1" w:rsidR="00890DF0" w:rsidRPr="00A147F0" w:rsidRDefault="00890DF0" w:rsidP="00A147F0">
            <w:pPr>
              <w:jc w:val="both"/>
              <w:rPr>
                <w:lang w:val="bg-BG"/>
              </w:rPr>
            </w:pPr>
            <w:r w:rsidRPr="00A147F0">
              <w:rPr>
                <w:lang w:val="bg-BG"/>
              </w:rPr>
              <w:t xml:space="preserve">6. плик „Ценово предложение".  </w:t>
            </w:r>
          </w:p>
          <w:p w14:paraId="77152378" w14:textId="006AA3EE" w:rsidR="00890DF0" w:rsidRPr="00B809A7" w:rsidRDefault="00890DF0" w:rsidP="00A147F0">
            <w:pPr>
              <w:jc w:val="both"/>
              <w:rPr>
                <w:lang w:val="bg-BG"/>
              </w:rPr>
            </w:pPr>
            <w:r w:rsidRPr="00A147F0">
              <w:rPr>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tc>
        <w:tc>
          <w:tcPr>
            <w:tcW w:w="1710" w:type="dxa"/>
            <w:tcBorders>
              <w:top w:val="single" w:sz="4" w:space="0" w:color="000000"/>
              <w:left w:val="single" w:sz="4" w:space="0" w:color="000000"/>
              <w:bottom w:val="single" w:sz="4" w:space="0" w:color="000000"/>
              <w:right w:val="single" w:sz="4" w:space="0" w:color="000000"/>
            </w:tcBorders>
          </w:tcPr>
          <w:p w14:paraId="46A9F810" w14:textId="39F63A4D" w:rsidR="00890DF0" w:rsidRPr="00890DF0" w:rsidRDefault="00233970" w:rsidP="00592F40">
            <w:pPr>
              <w:jc w:val="both"/>
              <w:rPr>
                <w:lang w:val="bg-BG"/>
              </w:rPr>
            </w:pPr>
            <w:r w:rsidRPr="00883812">
              <w:rPr>
                <w:b/>
                <w:lang w:val="bg-BG"/>
              </w:rPr>
              <w:t>Пълно</w:t>
            </w:r>
          </w:p>
        </w:tc>
      </w:tr>
      <w:tr w:rsidR="00890DF0" w:rsidRPr="00890DF0" w14:paraId="33DA64C7" w14:textId="019E551C" w:rsidTr="00890DF0">
        <w:trPr>
          <w:trHeight w:val="1740"/>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961C1" w14:textId="77777777" w:rsidR="00890DF0" w:rsidRPr="00B809A7" w:rsidRDefault="00890DF0" w:rsidP="00311241">
            <w:pPr>
              <w:jc w:val="both"/>
              <w:rPr>
                <w:lang w:val="bg-BG"/>
              </w:rPr>
            </w:pPr>
            <w:r w:rsidRPr="00B809A7">
              <w:rPr>
                <w:lang w:val="bg-BG"/>
              </w:rPr>
              <w:t>2.   Когато възлагащите органи са публикували обявление за предварителна информация, което не се използва като покана за участие в състезателна процедура, минималният срок за получаване на оферти по параграф 1, втора алинея от настоящия член може да се съкрати на 15 дни, ако са изпълнени всички изброени по-долу условия: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0D96C" w14:textId="77777777" w:rsidR="00890DF0" w:rsidRDefault="00890DF0" w:rsidP="00311241">
            <w:pPr>
              <w:jc w:val="both"/>
              <w:rPr>
                <w:b/>
                <w:lang w:val="bg-BG"/>
              </w:rPr>
            </w:pPr>
            <w:r w:rsidRPr="007B639C">
              <w:rPr>
                <w:b/>
                <w:lang w:val="bg-BG"/>
              </w:rPr>
              <w:t>Чл. 74, ал. 2 ЗОП</w:t>
            </w:r>
          </w:p>
          <w:p w14:paraId="4551538B" w14:textId="77777777" w:rsidR="00890DF0" w:rsidRDefault="00890DF0" w:rsidP="00311241">
            <w:pPr>
              <w:jc w:val="both"/>
              <w:rPr>
                <w:b/>
                <w:lang w:val="bg-BG"/>
              </w:rPr>
            </w:pPr>
          </w:p>
          <w:p w14:paraId="7972548B" w14:textId="7D31B60D" w:rsidR="00890DF0" w:rsidRDefault="00890DF0" w:rsidP="00311241">
            <w:pPr>
              <w:jc w:val="both"/>
              <w:rPr>
                <w:b/>
                <w:lang w:val="bg-BG"/>
              </w:rPr>
            </w:pPr>
          </w:p>
          <w:p w14:paraId="7721FD5E" w14:textId="77777777" w:rsidR="00233970" w:rsidRDefault="00233970" w:rsidP="00311241">
            <w:pPr>
              <w:jc w:val="both"/>
              <w:rPr>
                <w:b/>
                <w:lang w:val="bg-BG"/>
              </w:rPr>
            </w:pPr>
          </w:p>
          <w:p w14:paraId="6C528403" w14:textId="46877E2E" w:rsidR="00890DF0" w:rsidRDefault="00890DF0" w:rsidP="00A147F0">
            <w:pPr>
              <w:jc w:val="both"/>
              <w:rPr>
                <w:b/>
                <w:lang w:val="bg-BG"/>
              </w:rPr>
            </w:pPr>
            <w:r w:rsidRPr="00CC362F">
              <w:rPr>
                <w:b/>
                <w:lang w:val="bg-BG"/>
              </w:rPr>
              <w:t>Чл.</w:t>
            </w:r>
            <w:r>
              <w:rPr>
                <w:b/>
                <w:lang w:val="bg-BG"/>
              </w:rPr>
              <w:t xml:space="preserve"> 14 и чл. 40, ал. 1 и 3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199802E2" w14:textId="2E61CFEC" w:rsidR="00890DF0" w:rsidRPr="007B639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59FC354" w14:textId="77777777" w:rsidR="00890DF0" w:rsidRDefault="00890DF0" w:rsidP="00311241">
            <w:pPr>
              <w:jc w:val="both"/>
              <w:rPr>
                <w:lang w:val="bg-BG"/>
              </w:rPr>
            </w:pPr>
            <w:r w:rsidRPr="007B639C">
              <w:rPr>
                <w:b/>
                <w:lang w:val="bg-BG"/>
              </w:rPr>
              <w:t>Чл. 74.</w:t>
            </w:r>
            <w:r>
              <w:rPr>
                <w:lang w:val="bg-BG"/>
              </w:rPr>
              <w:t xml:space="preserve"> (2) </w:t>
            </w:r>
            <w:r w:rsidRPr="0087453D">
              <w:rPr>
                <w:lang w:val="bg-BG"/>
              </w:rPr>
              <w:t>Срокът по ал. 1 може да се съкрати, но не може да е по-кратък от 15 дни, ако възложителят е публикувал обявление за предварителна информация и то:</w:t>
            </w:r>
          </w:p>
          <w:p w14:paraId="2187AAEE" w14:textId="77777777" w:rsidR="00890DF0" w:rsidRDefault="00890DF0" w:rsidP="00311241">
            <w:pPr>
              <w:jc w:val="both"/>
              <w:rPr>
                <w:lang w:val="bg-BG"/>
              </w:rPr>
            </w:pPr>
          </w:p>
          <w:p w14:paraId="722930FE" w14:textId="31D9C502" w:rsidR="00890DF0" w:rsidRPr="00A147F0" w:rsidRDefault="00890DF0" w:rsidP="00A147F0">
            <w:pPr>
              <w:jc w:val="both"/>
              <w:rPr>
                <w:lang w:val="bg-BG"/>
              </w:rPr>
            </w:pPr>
            <w:r w:rsidRPr="00A147F0">
              <w:rPr>
                <w:b/>
                <w:lang w:val="bg-BG"/>
              </w:rPr>
              <w:t>Чл. 14.</w:t>
            </w:r>
            <w:r w:rsidRPr="00A147F0">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31496222" w14:textId="435618AD" w:rsidR="00890DF0" w:rsidRPr="00A147F0" w:rsidRDefault="00890DF0" w:rsidP="00A147F0">
            <w:pPr>
              <w:jc w:val="both"/>
              <w:rPr>
                <w:lang w:val="bg-BG"/>
              </w:rPr>
            </w:pPr>
            <w:r w:rsidRPr="00A147F0">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140AB8B0" w14:textId="77777777" w:rsidR="00890DF0" w:rsidRPr="00A147F0" w:rsidRDefault="00890DF0" w:rsidP="00A147F0">
            <w:pPr>
              <w:jc w:val="both"/>
              <w:rPr>
                <w:lang w:val="bg-BG"/>
              </w:rPr>
            </w:pPr>
            <w:r w:rsidRPr="00A147F0">
              <w:rPr>
                <w:b/>
                <w:lang w:val="bg-BG"/>
              </w:rPr>
              <w:t>Чл. 40.</w:t>
            </w:r>
            <w:r w:rsidRPr="00A147F0">
              <w:rPr>
                <w:lang w:val="bg-BG"/>
              </w:rPr>
              <w:t xml:space="preserve"> (1) За сключване на дългосрочни договори за възлагане на дейностите по чл. 39, ал. 1 възложителите провеждат открит конкурс при условията и по реда на чл. 15 - 24 и 34. </w:t>
            </w:r>
          </w:p>
          <w:p w14:paraId="77B347E7" w14:textId="7405CEEF" w:rsidR="00890DF0" w:rsidRPr="00B809A7" w:rsidRDefault="00890DF0" w:rsidP="00A147F0">
            <w:pPr>
              <w:jc w:val="both"/>
              <w:rPr>
                <w:lang w:val="bg-BG"/>
              </w:rPr>
            </w:pPr>
            <w:r w:rsidRPr="00A147F0">
              <w:rPr>
                <w:lang w:val="bg-BG"/>
              </w:rPr>
              <w:t>(3)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tc>
        <w:tc>
          <w:tcPr>
            <w:tcW w:w="1710" w:type="dxa"/>
            <w:tcBorders>
              <w:top w:val="single" w:sz="4" w:space="0" w:color="000000"/>
              <w:left w:val="single" w:sz="4" w:space="0" w:color="000000"/>
              <w:bottom w:val="single" w:sz="4" w:space="0" w:color="000000"/>
              <w:right w:val="single" w:sz="4" w:space="0" w:color="000000"/>
            </w:tcBorders>
          </w:tcPr>
          <w:p w14:paraId="3233B7BD" w14:textId="4B6FC7D2" w:rsidR="00890DF0" w:rsidRPr="00890DF0" w:rsidRDefault="00233970" w:rsidP="00311241">
            <w:pPr>
              <w:jc w:val="both"/>
              <w:rPr>
                <w:lang w:val="bg-BG"/>
              </w:rPr>
            </w:pPr>
            <w:r w:rsidRPr="00883812">
              <w:rPr>
                <w:b/>
                <w:lang w:val="bg-BG"/>
              </w:rPr>
              <w:t>Пълно</w:t>
            </w:r>
          </w:p>
        </w:tc>
      </w:tr>
      <w:tr w:rsidR="00890DF0" w:rsidRPr="00890DF0" w14:paraId="742B1ECE" w14:textId="051C99B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8E382" w14:textId="77777777" w:rsidR="00890DF0" w:rsidRPr="00D43361" w:rsidRDefault="00890DF0" w:rsidP="00311241">
            <w:pPr>
              <w:jc w:val="both"/>
              <w:rPr>
                <w:lang w:val="bg-BG"/>
              </w:rPr>
            </w:pPr>
            <w:r w:rsidRPr="00B809A7">
              <w:rPr>
                <w:lang w:val="bg-BG"/>
              </w:rPr>
              <w:t>а)</w:t>
            </w:r>
            <w:r w:rsidRPr="00B809A7">
              <w:rPr>
                <w:lang w:val="bg-BG"/>
              </w:rPr>
              <w:tab/>
              <w:t>обявлението за предварителна информация включва цялата необходима информация за обявлението за поръчката по част Б, раздел I от приложение V, доколкото тази информация е била на разположение към момента на публикуване на обявлението за предварителна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CDB6D" w14:textId="77777777" w:rsidR="00890DF0" w:rsidRPr="007B639C" w:rsidRDefault="00890DF0" w:rsidP="00311241">
            <w:pPr>
              <w:jc w:val="both"/>
              <w:rPr>
                <w:b/>
                <w:lang w:val="bg-BG"/>
              </w:rPr>
            </w:pPr>
            <w:r w:rsidRPr="007B639C">
              <w:rPr>
                <w:b/>
                <w:lang w:val="bg-BG"/>
              </w:rPr>
              <w:t>Чл. 74, ал. 2, т. 2 ЗОП</w:t>
            </w:r>
          </w:p>
        </w:tc>
        <w:tc>
          <w:tcPr>
            <w:tcW w:w="5040" w:type="dxa"/>
            <w:tcBorders>
              <w:top w:val="single" w:sz="4" w:space="0" w:color="000000"/>
              <w:left w:val="single" w:sz="4" w:space="0" w:color="000000"/>
              <w:bottom w:val="single" w:sz="4" w:space="0" w:color="000000"/>
              <w:right w:val="single" w:sz="4" w:space="0" w:color="000000"/>
            </w:tcBorders>
          </w:tcPr>
          <w:p w14:paraId="5BD0861D" w14:textId="30736296" w:rsidR="00890DF0" w:rsidRDefault="00890DF0" w:rsidP="00311241">
            <w:pPr>
              <w:jc w:val="both"/>
              <w:rPr>
                <w:lang w:val="bg-BG"/>
              </w:rPr>
            </w:pPr>
            <w:r w:rsidRPr="007B639C">
              <w:rPr>
                <w:b/>
                <w:lang w:val="bg-BG"/>
              </w:rPr>
              <w:t>Чл. 74.</w:t>
            </w:r>
            <w:r>
              <w:rPr>
                <w:lang w:val="bg-BG"/>
              </w:rPr>
              <w:t xml:space="preserve"> (2)</w:t>
            </w:r>
            <w:r w:rsidRPr="0087453D">
              <w:rPr>
                <w:lang w:val="bg-BG"/>
              </w:rPr>
              <w:t xml:space="preserve"> Срокът по ал. 1 може да се съкрати, но не може да е по-кратък от 15 дни, ако възложителят е публикувал обявление за предварителна информация и то:</w:t>
            </w:r>
          </w:p>
          <w:p w14:paraId="431ABF56" w14:textId="22B02D8F" w:rsidR="00890DF0" w:rsidRPr="00B809A7" w:rsidRDefault="00890DF0" w:rsidP="00311241">
            <w:pPr>
              <w:jc w:val="both"/>
              <w:rPr>
                <w:lang w:val="bg-BG"/>
              </w:rPr>
            </w:pPr>
            <w:r w:rsidRPr="0087453D">
              <w:rPr>
                <w:lang w:val="bg-BG"/>
              </w:rPr>
              <w:t>2. включва цялата информация по част А, раздел I от приложение № 4.</w:t>
            </w:r>
          </w:p>
        </w:tc>
        <w:tc>
          <w:tcPr>
            <w:tcW w:w="1710" w:type="dxa"/>
            <w:tcBorders>
              <w:top w:val="single" w:sz="4" w:space="0" w:color="000000"/>
              <w:left w:val="single" w:sz="4" w:space="0" w:color="000000"/>
              <w:bottom w:val="single" w:sz="4" w:space="0" w:color="000000"/>
              <w:right w:val="single" w:sz="4" w:space="0" w:color="000000"/>
            </w:tcBorders>
          </w:tcPr>
          <w:p w14:paraId="3541CE78" w14:textId="2BF5B634" w:rsidR="00890DF0" w:rsidRPr="00890DF0" w:rsidRDefault="00233970" w:rsidP="00311241">
            <w:pPr>
              <w:jc w:val="both"/>
              <w:rPr>
                <w:lang w:val="bg-BG"/>
              </w:rPr>
            </w:pPr>
            <w:r w:rsidRPr="00883812">
              <w:rPr>
                <w:b/>
                <w:lang w:val="bg-BG"/>
              </w:rPr>
              <w:t>Пълно</w:t>
            </w:r>
          </w:p>
        </w:tc>
      </w:tr>
      <w:tr w:rsidR="00890DF0" w:rsidRPr="00890DF0" w14:paraId="542A0F76" w14:textId="389AB0A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9B980" w14:textId="77777777" w:rsidR="00890DF0" w:rsidRPr="00B809A7" w:rsidRDefault="00890DF0" w:rsidP="00311241">
            <w:pPr>
              <w:jc w:val="both"/>
              <w:rPr>
                <w:lang w:val="bg-BG"/>
              </w:rPr>
            </w:pPr>
            <w:r w:rsidRPr="00B809A7">
              <w:rPr>
                <w:lang w:val="bg-BG"/>
              </w:rPr>
              <w:t>б)</w:t>
            </w:r>
            <w:r w:rsidRPr="00B809A7">
              <w:rPr>
                <w:lang w:val="bg-BG"/>
              </w:rPr>
              <w:tab/>
              <w:t>обявлението за предварителна информация е изпратено за публикуване между 35 дни и 12 месеца преди датата на изпращане на обявлението за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5E364B" w14:textId="77777777" w:rsidR="00890DF0" w:rsidRPr="007B639C" w:rsidRDefault="00890DF0" w:rsidP="00311241">
            <w:pPr>
              <w:jc w:val="both"/>
              <w:rPr>
                <w:b/>
                <w:lang w:val="bg-BG"/>
              </w:rPr>
            </w:pPr>
            <w:r w:rsidRPr="007B639C">
              <w:rPr>
                <w:b/>
                <w:lang w:val="bg-BG"/>
              </w:rPr>
              <w:t>Чл. 74, ал. 2, т. 1 ЗОП</w:t>
            </w:r>
          </w:p>
        </w:tc>
        <w:tc>
          <w:tcPr>
            <w:tcW w:w="5040" w:type="dxa"/>
            <w:tcBorders>
              <w:top w:val="single" w:sz="4" w:space="0" w:color="000000"/>
              <w:left w:val="single" w:sz="4" w:space="0" w:color="000000"/>
              <w:bottom w:val="single" w:sz="4" w:space="0" w:color="000000"/>
              <w:right w:val="single" w:sz="4" w:space="0" w:color="000000"/>
            </w:tcBorders>
          </w:tcPr>
          <w:p w14:paraId="3B680B87" w14:textId="05304872" w:rsidR="00890DF0" w:rsidRPr="003A4742" w:rsidRDefault="00890DF0" w:rsidP="00311241">
            <w:pPr>
              <w:jc w:val="both"/>
              <w:rPr>
                <w:lang w:val="bg-BG"/>
              </w:rPr>
            </w:pPr>
            <w:r w:rsidRPr="003A4742">
              <w:rPr>
                <w:b/>
                <w:lang w:val="bg-BG"/>
              </w:rPr>
              <w:t>Чл. 74.</w:t>
            </w:r>
            <w:r w:rsidRPr="003A4742">
              <w:rPr>
                <w:lang w:val="bg-BG"/>
              </w:rPr>
              <w:t xml:space="preserve"> (2) Срокът по ал. 1 може да се съкрати, но не може да е по-кратък от 15 дни, ако възложителят е публикувал обявление за предварителна информация и то:</w:t>
            </w:r>
          </w:p>
          <w:p w14:paraId="0155D070" w14:textId="4E4EADA2" w:rsidR="00890DF0" w:rsidRPr="00B809A7" w:rsidRDefault="00890DF0" w:rsidP="00311241">
            <w:pPr>
              <w:jc w:val="both"/>
              <w:rPr>
                <w:lang w:val="bg-BG"/>
              </w:rPr>
            </w:pPr>
            <w:r w:rsidRPr="003A4742">
              <w:rPr>
                <w:lang w:val="bg-BG"/>
              </w:rPr>
              <w:t>1. е изпратено за публикуване между 35 дни и 12 месеца преди датата на изпращане на обявлението за обществена поръчка за публикуване, и</w:t>
            </w:r>
          </w:p>
        </w:tc>
        <w:tc>
          <w:tcPr>
            <w:tcW w:w="1710" w:type="dxa"/>
            <w:tcBorders>
              <w:top w:val="single" w:sz="4" w:space="0" w:color="000000"/>
              <w:left w:val="single" w:sz="4" w:space="0" w:color="000000"/>
              <w:bottom w:val="single" w:sz="4" w:space="0" w:color="000000"/>
              <w:right w:val="single" w:sz="4" w:space="0" w:color="000000"/>
            </w:tcBorders>
          </w:tcPr>
          <w:p w14:paraId="21775A03" w14:textId="77536CD5" w:rsidR="00890DF0" w:rsidRPr="00890DF0" w:rsidRDefault="00233970" w:rsidP="00311241">
            <w:pPr>
              <w:jc w:val="both"/>
              <w:rPr>
                <w:lang w:val="bg-BG"/>
              </w:rPr>
            </w:pPr>
            <w:r w:rsidRPr="00883812">
              <w:rPr>
                <w:b/>
                <w:lang w:val="bg-BG"/>
              </w:rPr>
              <w:t>Пълно</w:t>
            </w:r>
          </w:p>
        </w:tc>
      </w:tr>
      <w:tr w:rsidR="00890DF0" w:rsidRPr="00890DF0" w14:paraId="5E805293" w14:textId="7AC4D96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FF33D" w14:textId="77777777" w:rsidR="00890DF0" w:rsidRPr="00B809A7" w:rsidRDefault="00890DF0" w:rsidP="00311241">
            <w:pPr>
              <w:jc w:val="both"/>
              <w:rPr>
                <w:lang w:val="bg-BG"/>
              </w:rPr>
            </w:pPr>
            <w:r w:rsidRPr="00B809A7">
              <w:rPr>
                <w:lang w:val="bg-BG"/>
              </w:rPr>
              <w:t>3.   Когато неотложни обстоятелства, надлежно обосновани от възлагащия орган, направят невъзможно прилагането на срока по параграф 1, втора алинея, той може да определи срок, който не е по-кратък от 15 дни от датата на изпращане на обявлението за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688C8" w14:textId="77777777" w:rsidR="00890DF0" w:rsidRDefault="00890DF0" w:rsidP="00311241">
            <w:pPr>
              <w:jc w:val="both"/>
              <w:rPr>
                <w:b/>
                <w:lang w:val="bg-BG"/>
              </w:rPr>
            </w:pPr>
            <w:r w:rsidRPr="007B639C">
              <w:rPr>
                <w:b/>
                <w:lang w:val="bg-BG"/>
              </w:rPr>
              <w:t>Чл. 74, ал. 4 и 5 ЗОП</w:t>
            </w:r>
          </w:p>
          <w:p w14:paraId="5EC35E32" w14:textId="77777777" w:rsidR="00890DF0" w:rsidRDefault="00890DF0" w:rsidP="00311241">
            <w:pPr>
              <w:jc w:val="both"/>
              <w:rPr>
                <w:b/>
                <w:lang w:val="bg-BG"/>
              </w:rPr>
            </w:pPr>
          </w:p>
          <w:p w14:paraId="5A640EFD" w14:textId="77777777" w:rsidR="00890DF0" w:rsidRDefault="00890DF0" w:rsidP="00311241">
            <w:pPr>
              <w:jc w:val="both"/>
              <w:rPr>
                <w:b/>
                <w:lang w:val="bg-BG"/>
              </w:rPr>
            </w:pPr>
          </w:p>
          <w:p w14:paraId="579102F3" w14:textId="77777777" w:rsidR="00890DF0" w:rsidRDefault="00890DF0" w:rsidP="00311241">
            <w:pPr>
              <w:jc w:val="both"/>
              <w:rPr>
                <w:b/>
                <w:lang w:val="bg-BG"/>
              </w:rPr>
            </w:pPr>
          </w:p>
          <w:p w14:paraId="066BA472" w14:textId="77777777" w:rsidR="00890DF0" w:rsidRDefault="00890DF0" w:rsidP="00311241">
            <w:pPr>
              <w:jc w:val="both"/>
              <w:rPr>
                <w:b/>
                <w:lang w:val="bg-BG"/>
              </w:rPr>
            </w:pPr>
          </w:p>
          <w:p w14:paraId="58A3D8B8" w14:textId="102C2FEB" w:rsidR="00890DF0" w:rsidRDefault="00890DF0" w:rsidP="00311241">
            <w:pPr>
              <w:jc w:val="both"/>
              <w:rPr>
                <w:b/>
                <w:lang w:val="bg-BG"/>
              </w:rPr>
            </w:pPr>
          </w:p>
          <w:p w14:paraId="0A3702A5" w14:textId="7718DCBA" w:rsidR="00233970" w:rsidRDefault="00233970" w:rsidP="00311241">
            <w:pPr>
              <w:jc w:val="both"/>
              <w:rPr>
                <w:b/>
                <w:lang w:val="bg-BG"/>
              </w:rPr>
            </w:pPr>
          </w:p>
          <w:p w14:paraId="0FD8BF7D" w14:textId="77777777" w:rsidR="00233970" w:rsidRDefault="00233970" w:rsidP="00311241">
            <w:pPr>
              <w:jc w:val="both"/>
              <w:rPr>
                <w:b/>
                <w:lang w:val="bg-BG"/>
              </w:rPr>
            </w:pPr>
          </w:p>
          <w:p w14:paraId="46D1DEC5" w14:textId="77777777" w:rsidR="00890DF0" w:rsidRDefault="00890DF0" w:rsidP="00311241">
            <w:pPr>
              <w:jc w:val="both"/>
              <w:rPr>
                <w:b/>
                <w:lang w:val="bg-BG"/>
              </w:rPr>
            </w:pPr>
          </w:p>
          <w:p w14:paraId="485CF207" w14:textId="77777777" w:rsidR="00890DF0" w:rsidRDefault="00890DF0" w:rsidP="00A147F0">
            <w:pPr>
              <w:jc w:val="both"/>
              <w:rPr>
                <w:b/>
                <w:lang w:val="bg-BG"/>
              </w:rPr>
            </w:pPr>
            <w:r w:rsidRPr="00CC362F">
              <w:rPr>
                <w:b/>
                <w:lang w:val="bg-BG"/>
              </w:rPr>
              <w:t>Чл.</w:t>
            </w:r>
            <w:r>
              <w:rPr>
                <w:b/>
                <w:lang w:val="bg-BG"/>
              </w:rPr>
              <w:t xml:space="preserve"> 14 и чл. 40, ал. 1 и 3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4F435A81" w14:textId="575A85F5" w:rsidR="00890DF0" w:rsidRPr="007B639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65F3DDB4" w14:textId="32801C36" w:rsidR="00890DF0" w:rsidRDefault="00890DF0" w:rsidP="00311241">
            <w:pPr>
              <w:jc w:val="both"/>
              <w:rPr>
                <w:lang w:val="bg-BG"/>
              </w:rPr>
            </w:pPr>
            <w:r w:rsidRPr="007B639C">
              <w:rPr>
                <w:b/>
                <w:lang w:val="bg-BG"/>
              </w:rPr>
              <w:t>Чл. 74.</w:t>
            </w:r>
            <w:r>
              <w:rPr>
                <w:lang w:val="bg-BG"/>
              </w:rPr>
              <w:t xml:space="preserve"> (4) </w:t>
            </w:r>
            <w:r w:rsidRPr="0087453D">
              <w:rPr>
                <w:lang w:val="bg-BG"/>
              </w:rPr>
              <w:t xml:space="preserve">При възникване на обстоятелства, които изискват спешно възлагане на поръчка, поради което е невъзможно спазването на срока по ал. 1, възложителите могат да определят срок за получаване на оферти, не по-кратък от 15 дни от датата на изпращане на обявлението за обществена поръчка за публикуване. </w:t>
            </w:r>
          </w:p>
          <w:p w14:paraId="4E7D711E" w14:textId="77777777" w:rsidR="00890DF0" w:rsidRDefault="00890DF0" w:rsidP="00311241">
            <w:pPr>
              <w:jc w:val="both"/>
              <w:rPr>
                <w:lang w:val="bg-BG"/>
              </w:rPr>
            </w:pPr>
            <w:r w:rsidRPr="0087453D">
              <w:rPr>
                <w:lang w:val="bg-BG"/>
              </w:rPr>
              <w:t>(5) В обявлението за обществена поръчка възложителят мотивира прилагането на ал. 4.</w:t>
            </w:r>
          </w:p>
          <w:p w14:paraId="5E8FB0EE" w14:textId="77777777" w:rsidR="00233970" w:rsidRDefault="00233970" w:rsidP="00A147F0">
            <w:pPr>
              <w:jc w:val="both"/>
              <w:rPr>
                <w:b/>
                <w:lang w:val="bg-BG"/>
              </w:rPr>
            </w:pPr>
          </w:p>
          <w:p w14:paraId="17F52264" w14:textId="58CA28E5" w:rsidR="00890DF0" w:rsidRPr="00A147F0" w:rsidRDefault="00890DF0" w:rsidP="00A147F0">
            <w:pPr>
              <w:jc w:val="both"/>
              <w:rPr>
                <w:lang w:val="bg-BG"/>
              </w:rPr>
            </w:pPr>
            <w:r w:rsidRPr="00A147F0">
              <w:rPr>
                <w:b/>
                <w:lang w:val="bg-BG"/>
              </w:rPr>
              <w:t>Чл. 14.</w:t>
            </w:r>
            <w:r w:rsidRPr="00A147F0">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32352395" w14:textId="77777777" w:rsidR="00890DF0" w:rsidRPr="00A147F0" w:rsidRDefault="00890DF0" w:rsidP="00A147F0">
            <w:pPr>
              <w:jc w:val="both"/>
              <w:rPr>
                <w:lang w:val="bg-BG"/>
              </w:rPr>
            </w:pPr>
            <w:r w:rsidRPr="00A147F0">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3BA2C905" w14:textId="77777777" w:rsidR="00890DF0" w:rsidRPr="00A147F0" w:rsidRDefault="00890DF0" w:rsidP="00A147F0">
            <w:pPr>
              <w:jc w:val="both"/>
              <w:rPr>
                <w:lang w:val="bg-BG"/>
              </w:rPr>
            </w:pPr>
            <w:r w:rsidRPr="00A147F0">
              <w:rPr>
                <w:b/>
                <w:lang w:val="bg-BG"/>
              </w:rPr>
              <w:t>Чл. 40.</w:t>
            </w:r>
            <w:r w:rsidRPr="00A147F0">
              <w:rPr>
                <w:lang w:val="bg-BG"/>
              </w:rPr>
              <w:t xml:space="preserve"> (1) За сключване на дългосрочни договори за възлагане на дейностите по чл. 39, ал. 1 възложителите провеждат открит конкурс при условията и по реда на чл. 15 - 24 и 34. </w:t>
            </w:r>
          </w:p>
          <w:p w14:paraId="74FA8151" w14:textId="6F06A000" w:rsidR="00890DF0" w:rsidRDefault="00890DF0" w:rsidP="00A147F0">
            <w:pPr>
              <w:jc w:val="both"/>
              <w:rPr>
                <w:lang w:val="bg-BG"/>
              </w:rPr>
            </w:pPr>
            <w:r w:rsidRPr="00A147F0">
              <w:rPr>
                <w:lang w:val="bg-BG"/>
              </w:rPr>
              <w:t>(3)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p w14:paraId="578D303C" w14:textId="37E55BAB"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CD4A2EC" w14:textId="0EEE4ADB" w:rsidR="00890DF0" w:rsidRPr="00890DF0" w:rsidRDefault="00233970" w:rsidP="00311241">
            <w:pPr>
              <w:jc w:val="both"/>
              <w:rPr>
                <w:lang w:val="bg-BG"/>
              </w:rPr>
            </w:pPr>
            <w:r w:rsidRPr="00883812">
              <w:rPr>
                <w:b/>
                <w:lang w:val="bg-BG"/>
              </w:rPr>
              <w:t>Пълно</w:t>
            </w:r>
          </w:p>
        </w:tc>
      </w:tr>
      <w:tr w:rsidR="00890DF0" w:rsidRPr="00890DF0" w14:paraId="4F2FA4B3" w14:textId="347B309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CB700" w14:textId="77777777" w:rsidR="00890DF0" w:rsidRPr="00B809A7" w:rsidRDefault="00890DF0" w:rsidP="00311241">
            <w:pPr>
              <w:jc w:val="both"/>
              <w:rPr>
                <w:lang w:val="bg-BG"/>
              </w:rPr>
            </w:pPr>
            <w:r w:rsidRPr="00B809A7">
              <w:rPr>
                <w:lang w:val="bg-BG"/>
              </w:rPr>
              <w:t>4.   Възлагащият орган може да съкрати с пет дни срока за получаване на оферти по параграф 1, втора алинея от настоящия член, когато допуска подаването на офертите с електронни средства в съответствие с член 22, параграф 1, първа алинея и член 22, параграфи 5 и 6.</w:t>
            </w:r>
          </w:p>
          <w:p w14:paraId="433586E4"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243A9" w14:textId="77777777" w:rsidR="00890DF0" w:rsidRDefault="00890DF0" w:rsidP="00311241">
            <w:pPr>
              <w:jc w:val="both"/>
              <w:rPr>
                <w:b/>
                <w:lang w:val="bg-BG"/>
              </w:rPr>
            </w:pPr>
            <w:r w:rsidRPr="007B639C">
              <w:rPr>
                <w:b/>
                <w:lang w:val="bg-BG"/>
              </w:rPr>
              <w:t>Чл. 45, ал. 3 ЗОП</w:t>
            </w:r>
          </w:p>
          <w:p w14:paraId="3ACEDCC0" w14:textId="77777777" w:rsidR="00890DF0" w:rsidRDefault="00890DF0" w:rsidP="00311241">
            <w:pPr>
              <w:jc w:val="both"/>
              <w:rPr>
                <w:b/>
                <w:lang w:val="bg-BG"/>
              </w:rPr>
            </w:pPr>
          </w:p>
          <w:p w14:paraId="388A3B77" w14:textId="77777777" w:rsidR="00890DF0" w:rsidRDefault="00890DF0" w:rsidP="00311241">
            <w:pPr>
              <w:jc w:val="both"/>
              <w:rPr>
                <w:b/>
                <w:lang w:val="bg-BG"/>
              </w:rPr>
            </w:pPr>
          </w:p>
          <w:p w14:paraId="531B8970" w14:textId="57287E6A" w:rsidR="00890DF0" w:rsidRDefault="00890DF0" w:rsidP="00311241">
            <w:pPr>
              <w:jc w:val="both"/>
              <w:rPr>
                <w:b/>
                <w:lang w:val="bg-BG"/>
              </w:rPr>
            </w:pPr>
          </w:p>
          <w:p w14:paraId="47867D1A" w14:textId="77777777" w:rsidR="00233970" w:rsidRDefault="00233970" w:rsidP="00311241">
            <w:pPr>
              <w:jc w:val="both"/>
              <w:rPr>
                <w:b/>
                <w:lang w:val="bg-BG"/>
              </w:rPr>
            </w:pPr>
          </w:p>
          <w:p w14:paraId="48AD2E75" w14:textId="77777777" w:rsidR="00890DF0" w:rsidRPr="00072BD0" w:rsidRDefault="00890DF0" w:rsidP="00311241">
            <w:pPr>
              <w:jc w:val="both"/>
              <w:rPr>
                <w:b/>
              </w:rPr>
            </w:pPr>
          </w:p>
          <w:p w14:paraId="7784B776" w14:textId="529C4A3B" w:rsidR="00890DF0" w:rsidRPr="007B639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397F1384" w14:textId="2BE80700" w:rsidR="00890DF0" w:rsidRPr="00532B57" w:rsidRDefault="00890DF0" w:rsidP="00532B57">
            <w:pPr>
              <w:jc w:val="both"/>
            </w:pPr>
            <w:r w:rsidRPr="007B639C">
              <w:rPr>
                <w:b/>
                <w:lang w:val="bg-BG"/>
              </w:rPr>
              <w:t>Чл. 45.</w:t>
            </w:r>
            <w:r>
              <w:rPr>
                <w:lang w:val="bg-BG"/>
              </w:rPr>
              <w:t xml:space="preserve"> </w:t>
            </w:r>
            <w:r w:rsidRPr="00525A5E">
              <w:rPr>
                <w:lang w:val="bg-BG"/>
              </w:rPr>
              <w:t xml:space="preserve">(3) </w:t>
            </w:r>
            <w:r w:rsidRPr="00525A5E">
              <w:t>Когато подаването на оферти или на части от тях с електронни средства не е възможно поради някоя от причините по чл. 39а, ал. 6 или 7, сроковете за получаване на оферти се удължават с 5 дни.</w:t>
            </w:r>
          </w:p>
          <w:p w14:paraId="5B1C8D49" w14:textId="77777777" w:rsidR="00890DF0" w:rsidRDefault="00890DF0" w:rsidP="00311241">
            <w:pPr>
              <w:jc w:val="both"/>
              <w:rPr>
                <w:lang w:val="bg-BG"/>
              </w:rPr>
            </w:pPr>
          </w:p>
          <w:p w14:paraId="71651DA8" w14:textId="1463D0B9" w:rsidR="00890DF0" w:rsidRPr="00B809A7" w:rsidRDefault="00890DF0" w:rsidP="00A147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504109B" w14:textId="72E6634E" w:rsidR="00890DF0" w:rsidRPr="00890DF0" w:rsidRDefault="00233970" w:rsidP="00532B57">
            <w:pPr>
              <w:jc w:val="both"/>
              <w:rPr>
                <w:lang w:val="bg-BG"/>
              </w:rPr>
            </w:pPr>
            <w:r w:rsidRPr="00883812">
              <w:rPr>
                <w:b/>
                <w:lang w:val="bg-BG"/>
              </w:rPr>
              <w:t>Пълно</w:t>
            </w:r>
          </w:p>
        </w:tc>
      </w:tr>
      <w:tr w:rsidR="00890DF0" w:rsidRPr="00890DF0" w14:paraId="284B69D1" w14:textId="37FDFEE6"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1CE4BCE" w14:textId="77777777" w:rsidR="00890DF0" w:rsidRPr="009E0E7D" w:rsidRDefault="00890DF0" w:rsidP="00311241">
            <w:pPr>
              <w:jc w:val="both"/>
              <w:rPr>
                <w:b/>
                <w:lang w:val="bg-BG"/>
              </w:rPr>
            </w:pPr>
            <w:r w:rsidRPr="009E0E7D">
              <w:rPr>
                <w:b/>
                <w:lang w:val="bg-BG"/>
              </w:rPr>
              <w:t>Член 28</w:t>
            </w:r>
          </w:p>
          <w:p w14:paraId="123F0371" w14:textId="77777777" w:rsidR="00890DF0" w:rsidRPr="00B809A7" w:rsidRDefault="00890DF0" w:rsidP="00311241">
            <w:pPr>
              <w:jc w:val="both"/>
              <w:rPr>
                <w:lang w:val="bg-BG"/>
              </w:rPr>
            </w:pPr>
            <w:r w:rsidRPr="009E0E7D">
              <w:rPr>
                <w:b/>
                <w:lang w:val="bg-BG"/>
              </w:rPr>
              <w:t>Ограничена процедура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673C538"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14:paraId="7261AD8A"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2628894F" w14:textId="77777777" w:rsidR="00890DF0" w:rsidRPr="00890DF0" w:rsidRDefault="00890DF0" w:rsidP="00311241">
            <w:pPr>
              <w:jc w:val="both"/>
              <w:rPr>
                <w:lang w:val="bg-BG"/>
              </w:rPr>
            </w:pPr>
          </w:p>
        </w:tc>
      </w:tr>
      <w:tr w:rsidR="00890DF0" w:rsidRPr="00890DF0" w14:paraId="5EF23EBA" w14:textId="7C2867AC" w:rsidTr="00890DF0">
        <w:trPr>
          <w:trHeight w:val="123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2732F1" w14:textId="77777777" w:rsidR="00890DF0" w:rsidRPr="00B809A7" w:rsidRDefault="00890DF0" w:rsidP="00311241">
            <w:pPr>
              <w:jc w:val="both"/>
              <w:rPr>
                <w:lang w:val="bg-BG"/>
              </w:rPr>
            </w:pPr>
            <w:r w:rsidRPr="00B809A7">
              <w:rPr>
                <w:lang w:val="bg-BG"/>
              </w:rPr>
              <w:t>1.   При ограничените процедури всеки икономически оператор може да подаде заявление за участие в отговор на покана за участие в състезателна процедура, която съдържа информацията по части Б и В от приложение V, в зависимост от случая, като представи поисканата от възлагащия орган информация за качествен подбор.</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DA3459" w14:textId="77777777" w:rsidR="00890DF0" w:rsidRPr="007B639C" w:rsidRDefault="00890DF0" w:rsidP="00311241">
            <w:pPr>
              <w:jc w:val="both"/>
              <w:rPr>
                <w:b/>
                <w:lang w:val="bg-BG"/>
              </w:rPr>
            </w:pPr>
            <w:r w:rsidRPr="007B639C">
              <w:rPr>
                <w:b/>
                <w:lang w:val="bg-BG"/>
              </w:rPr>
              <w:t>Чл. 18, ал. 3 ЗОП</w:t>
            </w:r>
          </w:p>
        </w:tc>
        <w:tc>
          <w:tcPr>
            <w:tcW w:w="5040" w:type="dxa"/>
            <w:tcBorders>
              <w:top w:val="single" w:sz="4" w:space="0" w:color="auto"/>
              <w:left w:val="single" w:sz="4" w:space="0" w:color="auto"/>
              <w:bottom w:val="single" w:sz="4" w:space="0" w:color="auto"/>
              <w:right w:val="single" w:sz="4" w:space="0" w:color="auto"/>
            </w:tcBorders>
          </w:tcPr>
          <w:p w14:paraId="10170A49" w14:textId="7BE82E0C" w:rsidR="00890DF0" w:rsidRPr="00B809A7" w:rsidRDefault="00890DF0" w:rsidP="00311241">
            <w:pPr>
              <w:jc w:val="both"/>
              <w:rPr>
                <w:lang w:val="bg-BG"/>
              </w:rPr>
            </w:pPr>
            <w:r w:rsidRPr="007B639C">
              <w:rPr>
                <w:b/>
                <w:lang w:val="bg-BG"/>
              </w:rPr>
              <w:t>Чл. 18.</w:t>
            </w:r>
            <w:r>
              <w:rPr>
                <w:lang w:val="bg-BG"/>
              </w:rPr>
              <w:t xml:space="preserve"> (3) </w:t>
            </w:r>
            <w:r w:rsidRPr="00F0549A">
              <w:rPr>
                <w:lang w:val="bg-BG"/>
              </w:rPr>
              <w:t>Ограничена процедура е процедура, при която оферти могат да подадат само кандидати, които са получили покана от възложителя след проведен предварителен подбор.</w:t>
            </w:r>
          </w:p>
        </w:tc>
        <w:tc>
          <w:tcPr>
            <w:tcW w:w="1710" w:type="dxa"/>
            <w:tcBorders>
              <w:top w:val="single" w:sz="4" w:space="0" w:color="auto"/>
              <w:left w:val="single" w:sz="4" w:space="0" w:color="auto"/>
              <w:bottom w:val="single" w:sz="4" w:space="0" w:color="auto"/>
              <w:right w:val="single" w:sz="4" w:space="0" w:color="auto"/>
            </w:tcBorders>
          </w:tcPr>
          <w:p w14:paraId="351E38BB" w14:textId="738D77EB" w:rsidR="00890DF0" w:rsidRPr="00890DF0" w:rsidRDefault="00233970" w:rsidP="00311241">
            <w:pPr>
              <w:jc w:val="both"/>
              <w:rPr>
                <w:lang w:val="bg-BG"/>
              </w:rPr>
            </w:pPr>
            <w:r w:rsidRPr="00883812">
              <w:rPr>
                <w:b/>
                <w:lang w:val="bg-BG"/>
              </w:rPr>
              <w:t>Пълно</w:t>
            </w:r>
          </w:p>
        </w:tc>
      </w:tr>
      <w:tr w:rsidR="00890DF0" w:rsidRPr="00890DF0" w14:paraId="42B77217" w14:textId="63733287" w:rsidTr="00890DF0">
        <w:trPr>
          <w:trHeight w:val="1238"/>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5D45DB"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DA5B2" w14:textId="77777777" w:rsidR="00890DF0" w:rsidRPr="007B639C" w:rsidRDefault="00890DF0" w:rsidP="00311241">
            <w:pPr>
              <w:jc w:val="both"/>
              <w:rPr>
                <w:b/>
                <w:lang w:val="bg-BG"/>
              </w:rPr>
            </w:pPr>
            <w:r w:rsidRPr="007B639C">
              <w:rPr>
                <w:b/>
                <w:lang w:val="bg-BG"/>
              </w:rPr>
              <w:t>Чл. 75, ал. 1 ЗОП</w:t>
            </w:r>
          </w:p>
        </w:tc>
        <w:tc>
          <w:tcPr>
            <w:tcW w:w="5040" w:type="dxa"/>
            <w:tcBorders>
              <w:top w:val="single" w:sz="4" w:space="0" w:color="auto"/>
              <w:left w:val="single" w:sz="4" w:space="0" w:color="auto"/>
              <w:bottom w:val="single" w:sz="4" w:space="0" w:color="auto"/>
              <w:right w:val="single" w:sz="4" w:space="0" w:color="auto"/>
            </w:tcBorders>
          </w:tcPr>
          <w:p w14:paraId="5CDA6DE9" w14:textId="42E8C255" w:rsidR="00890DF0" w:rsidRPr="00F0549A" w:rsidRDefault="00890DF0" w:rsidP="00311241">
            <w:pPr>
              <w:jc w:val="both"/>
              <w:rPr>
                <w:lang w:val="bg-BG"/>
              </w:rPr>
            </w:pPr>
            <w:r w:rsidRPr="007B639C">
              <w:rPr>
                <w:b/>
                <w:lang w:val="bg-BG"/>
              </w:rPr>
              <w:t>Чл. 75</w:t>
            </w:r>
            <w:r>
              <w:rPr>
                <w:b/>
                <w:lang w:val="bg-BG"/>
              </w:rPr>
              <w:t xml:space="preserve">. (1) </w:t>
            </w:r>
            <w:r w:rsidRPr="0087453D">
              <w:rPr>
                <w:lang w:val="bg-BG"/>
              </w:rPr>
              <w:t>Всяко лице може да подаде заявление за участие в ограничена процедура,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tc>
        <w:tc>
          <w:tcPr>
            <w:tcW w:w="1710" w:type="dxa"/>
            <w:tcBorders>
              <w:top w:val="single" w:sz="4" w:space="0" w:color="auto"/>
              <w:left w:val="single" w:sz="4" w:space="0" w:color="auto"/>
              <w:bottom w:val="single" w:sz="4" w:space="0" w:color="auto"/>
              <w:right w:val="single" w:sz="4" w:space="0" w:color="auto"/>
            </w:tcBorders>
          </w:tcPr>
          <w:p w14:paraId="556641A7" w14:textId="4E87064D" w:rsidR="00890DF0" w:rsidRPr="00890DF0" w:rsidRDefault="00233970" w:rsidP="00311241">
            <w:pPr>
              <w:jc w:val="both"/>
              <w:rPr>
                <w:lang w:val="bg-BG"/>
              </w:rPr>
            </w:pPr>
            <w:r w:rsidRPr="00883812">
              <w:rPr>
                <w:b/>
                <w:lang w:val="bg-BG"/>
              </w:rPr>
              <w:t>Пълно</w:t>
            </w:r>
          </w:p>
        </w:tc>
      </w:tr>
      <w:tr w:rsidR="00890DF0" w:rsidRPr="00890DF0" w14:paraId="24AADE6F" w14:textId="4EF190FD" w:rsidTr="00890DF0">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A0AC28" w14:textId="77777777" w:rsidR="00890DF0" w:rsidRPr="00B809A7" w:rsidRDefault="00890DF0" w:rsidP="00311241">
            <w:pPr>
              <w:jc w:val="both"/>
              <w:rPr>
                <w:lang w:val="bg-BG"/>
              </w:rPr>
            </w:pPr>
            <w:r w:rsidRPr="00B809A7">
              <w:rPr>
                <w:lang w:val="bg-BG"/>
              </w:rPr>
              <w:t>Минималният срок за получаване на заявленията за участие е 30 дни от датата на изпращане на обявлението за поръчката или, когато се използва обявление за предварителна информация като покана за участие в състезателна процедура — от датата на изпращане на поканата за потвърждаване на интерес.</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BF21CA" w14:textId="77777777" w:rsidR="00890DF0" w:rsidRDefault="00890DF0" w:rsidP="00311241">
            <w:pPr>
              <w:jc w:val="both"/>
              <w:rPr>
                <w:b/>
                <w:lang w:val="bg-BG"/>
              </w:rPr>
            </w:pPr>
            <w:r w:rsidRPr="007B639C">
              <w:rPr>
                <w:b/>
                <w:lang w:val="bg-BG"/>
              </w:rPr>
              <w:t>Чл. 75, ал. 2 ЗОП</w:t>
            </w:r>
          </w:p>
          <w:p w14:paraId="7EE76C7A" w14:textId="77777777" w:rsidR="00890DF0" w:rsidRDefault="00890DF0" w:rsidP="00311241">
            <w:pPr>
              <w:jc w:val="both"/>
              <w:rPr>
                <w:b/>
                <w:lang w:val="bg-BG"/>
              </w:rPr>
            </w:pPr>
          </w:p>
          <w:p w14:paraId="01B1AA32" w14:textId="77777777" w:rsidR="00890DF0" w:rsidRDefault="00890DF0" w:rsidP="00311241">
            <w:pPr>
              <w:jc w:val="both"/>
              <w:rPr>
                <w:b/>
                <w:lang w:val="bg-BG"/>
              </w:rPr>
            </w:pPr>
          </w:p>
          <w:p w14:paraId="54039392" w14:textId="77777777" w:rsidR="00890DF0" w:rsidRDefault="00890DF0" w:rsidP="00311241">
            <w:pPr>
              <w:jc w:val="both"/>
              <w:rPr>
                <w:b/>
                <w:lang w:val="bg-BG"/>
              </w:rPr>
            </w:pPr>
          </w:p>
          <w:p w14:paraId="7709A143" w14:textId="77777777" w:rsidR="00890DF0" w:rsidRDefault="00890DF0" w:rsidP="00311241">
            <w:pPr>
              <w:jc w:val="both"/>
              <w:rPr>
                <w:b/>
                <w:lang w:val="bg-BG"/>
              </w:rPr>
            </w:pPr>
          </w:p>
          <w:p w14:paraId="356F9FBF" w14:textId="77777777" w:rsidR="00890DF0" w:rsidRDefault="00890DF0" w:rsidP="00311241">
            <w:pPr>
              <w:jc w:val="both"/>
              <w:rPr>
                <w:b/>
                <w:lang w:val="bg-BG"/>
              </w:rPr>
            </w:pPr>
          </w:p>
          <w:p w14:paraId="37CBCFC0" w14:textId="7C044F99" w:rsidR="00890DF0" w:rsidRDefault="00890DF0" w:rsidP="00311241">
            <w:pPr>
              <w:jc w:val="both"/>
              <w:rPr>
                <w:b/>
                <w:lang w:val="bg-BG"/>
              </w:rPr>
            </w:pPr>
          </w:p>
          <w:p w14:paraId="4C6EA7E5" w14:textId="24392051" w:rsidR="00233970" w:rsidRDefault="00233970" w:rsidP="00311241">
            <w:pPr>
              <w:jc w:val="both"/>
              <w:rPr>
                <w:b/>
                <w:lang w:val="bg-BG"/>
              </w:rPr>
            </w:pPr>
          </w:p>
          <w:p w14:paraId="3E99903A" w14:textId="5C41400F" w:rsidR="00233970" w:rsidRDefault="00233970" w:rsidP="00311241">
            <w:pPr>
              <w:jc w:val="both"/>
              <w:rPr>
                <w:b/>
                <w:lang w:val="bg-BG"/>
              </w:rPr>
            </w:pPr>
          </w:p>
          <w:p w14:paraId="46C441BB" w14:textId="77777777" w:rsidR="00890DF0" w:rsidRDefault="00890DF0" w:rsidP="00A147F0">
            <w:pPr>
              <w:jc w:val="both"/>
              <w:rPr>
                <w:b/>
                <w:lang w:val="bg-BG"/>
              </w:rPr>
            </w:pPr>
            <w:r w:rsidRPr="00CC362F">
              <w:rPr>
                <w:b/>
                <w:lang w:val="bg-BG"/>
              </w:rPr>
              <w:t>Чл.</w:t>
            </w:r>
            <w:r>
              <w:rPr>
                <w:b/>
                <w:lang w:val="bg-BG"/>
              </w:rPr>
              <w:t xml:space="preserve"> 14 и чл. 40, ал. 1 и 3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38F93F2B" w14:textId="63C5D6BC" w:rsidR="00890DF0" w:rsidRPr="007B639C" w:rsidRDefault="00890DF0" w:rsidP="00311241">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4CF916C8" w14:textId="6CD12F2D" w:rsidR="00890DF0" w:rsidRPr="0087453D" w:rsidRDefault="00890DF0" w:rsidP="00311241">
            <w:pPr>
              <w:jc w:val="both"/>
              <w:rPr>
                <w:lang w:val="bg-BG"/>
              </w:rPr>
            </w:pPr>
            <w:r w:rsidRPr="007B639C">
              <w:rPr>
                <w:b/>
                <w:lang w:val="bg-BG"/>
              </w:rPr>
              <w:t>Чл. 75</w:t>
            </w:r>
            <w:r>
              <w:rPr>
                <w:b/>
                <w:lang w:val="bg-BG"/>
              </w:rPr>
              <w:t>.</w:t>
            </w:r>
            <w:r w:rsidRPr="0087453D">
              <w:rPr>
                <w:lang w:val="bg-BG"/>
              </w:rPr>
              <w:t xml:space="preserve"> (2) Минималният срок за получаване на заявления за участие в ограничена процедура е 30 дни от датата на изпращане на:</w:t>
            </w:r>
          </w:p>
          <w:p w14:paraId="0AEBDF69" w14:textId="77777777" w:rsidR="00890DF0" w:rsidRDefault="00890DF0" w:rsidP="00311241">
            <w:pPr>
              <w:jc w:val="both"/>
              <w:rPr>
                <w:lang w:val="bg-BG"/>
              </w:rPr>
            </w:pPr>
            <w:r w:rsidRPr="0087453D">
              <w:rPr>
                <w:lang w:val="bg-BG"/>
              </w:rPr>
              <w:t>1. обявлението за обществена поръчка за публикуване, или</w:t>
            </w:r>
          </w:p>
          <w:p w14:paraId="15E67013" w14:textId="33130B7A" w:rsidR="00890DF0" w:rsidRDefault="00890DF0" w:rsidP="00311241">
            <w:pPr>
              <w:jc w:val="both"/>
              <w:rPr>
                <w:lang w:val="bg-BG"/>
              </w:rPr>
            </w:pPr>
            <w:r w:rsidRPr="00A54909">
              <w:rPr>
                <w:lang w:val="bg-BG"/>
              </w:rPr>
              <w:t>2. поканата за потвърждаване на интерес, когато за оповестяване на откриването на процедурата е използвано обявление за предварителна информация.</w:t>
            </w:r>
          </w:p>
          <w:p w14:paraId="7CAC1385" w14:textId="610AE542" w:rsidR="00890DF0" w:rsidRDefault="00890DF0" w:rsidP="00311241">
            <w:pPr>
              <w:jc w:val="both"/>
              <w:rPr>
                <w:lang w:val="bg-BG"/>
              </w:rPr>
            </w:pPr>
          </w:p>
          <w:p w14:paraId="77636743" w14:textId="77777777" w:rsidR="00890DF0" w:rsidRPr="00A147F0" w:rsidRDefault="00890DF0" w:rsidP="00A147F0">
            <w:pPr>
              <w:jc w:val="both"/>
              <w:rPr>
                <w:lang w:val="bg-BG"/>
              </w:rPr>
            </w:pPr>
            <w:r w:rsidRPr="00A147F0">
              <w:rPr>
                <w:b/>
                <w:lang w:val="bg-BG"/>
              </w:rPr>
              <w:t>Чл. 14.</w:t>
            </w:r>
            <w:r w:rsidRPr="00A147F0">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3B7D5C4B" w14:textId="77777777" w:rsidR="00890DF0" w:rsidRPr="00A147F0" w:rsidRDefault="00890DF0" w:rsidP="00A147F0">
            <w:pPr>
              <w:jc w:val="both"/>
              <w:rPr>
                <w:lang w:val="bg-BG"/>
              </w:rPr>
            </w:pPr>
            <w:r w:rsidRPr="00A147F0">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534A72E6" w14:textId="77777777" w:rsidR="00890DF0" w:rsidRPr="00A147F0" w:rsidRDefault="00890DF0" w:rsidP="00A147F0">
            <w:pPr>
              <w:jc w:val="both"/>
              <w:rPr>
                <w:lang w:val="bg-BG"/>
              </w:rPr>
            </w:pPr>
            <w:r w:rsidRPr="00A147F0">
              <w:rPr>
                <w:b/>
                <w:lang w:val="bg-BG"/>
              </w:rPr>
              <w:t>Чл. 40.</w:t>
            </w:r>
            <w:r w:rsidRPr="00A147F0">
              <w:rPr>
                <w:lang w:val="bg-BG"/>
              </w:rPr>
              <w:t xml:space="preserve"> (1) За сключване на дългосрочни договори за възлагане на дейностите по чл. 39, ал. 1 възложителите провеждат открит конкурс при условията и по реда на чл. 15 - 24 и 34. </w:t>
            </w:r>
          </w:p>
          <w:p w14:paraId="446653D5" w14:textId="391BA686" w:rsidR="00890DF0" w:rsidRPr="00B809A7" w:rsidRDefault="00890DF0" w:rsidP="00A147F0">
            <w:pPr>
              <w:jc w:val="both"/>
              <w:rPr>
                <w:lang w:val="bg-BG"/>
              </w:rPr>
            </w:pPr>
            <w:r w:rsidRPr="00A147F0">
              <w:rPr>
                <w:lang w:val="bg-BG"/>
              </w:rPr>
              <w:t>(3)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tc>
        <w:tc>
          <w:tcPr>
            <w:tcW w:w="1710" w:type="dxa"/>
            <w:tcBorders>
              <w:top w:val="single" w:sz="4" w:space="0" w:color="auto"/>
              <w:left w:val="single" w:sz="4" w:space="0" w:color="auto"/>
              <w:bottom w:val="single" w:sz="4" w:space="0" w:color="auto"/>
              <w:right w:val="single" w:sz="4" w:space="0" w:color="auto"/>
            </w:tcBorders>
          </w:tcPr>
          <w:p w14:paraId="24541447" w14:textId="1BC8B6FE" w:rsidR="00890DF0" w:rsidRPr="00890DF0" w:rsidRDefault="00233970" w:rsidP="00311241">
            <w:pPr>
              <w:jc w:val="both"/>
              <w:rPr>
                <w:lang w:val="bg-BG"/>
              </w:rPr>
            </w:pPr>
            <w:r w:rsidRPr="00883812">
              <w:rPr>
                <w:b/>
                <w:lang w:val="bg-BG"/>
              </w:rPr>
              <w:t>Пълно</w:t>
            </w:r>
          </w:p>
        </w:tc>
      </w:tr>
      <w:tr w:rsidR="00890DF0" w:rsidRPr="00890DF0" w14:paraId="744EE485" w14:textId="489A9D84" w:rsidTr="00890DF0">
        <w:trPr>
          <w:trHeight w:val="1029"/>
        </w:trPr>
        <w:tc>
          <w:tcPr>
            <w:tcW w:w="603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2409D0" w14:textId="77777777" w:rsidR="00890DF0" w:rsidRPr="00B809A7" w:rsidRDefault="00890DF0" w:rsidP="00311241">
            <w:pPr>
              <w:jc w:val="both"/>
              <w:rPr>
                <w:lang w:val="bg-BG"/>
              </w:rPr>
            </w:pPr>
            <w:r w:rsidRPr="00B809A7">
              <w:rPr>
                <w:lang w:val="bg-BG"/>
              </w:rPr>
              <w:t>2.   Само икономическите оператори, поканени от възлагащия орган след негова оценка на представената информация, могат да подават оферта. Възлагащите органи могат да ограничат броя на подходящите кандидати, които да бъдат поканени за участие в процедурата, в съответствие с член 65.</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9940F5" w14:textId="77777777" w:rsidR="00890DF0" w:rsidRPr="007B639C" w:rsidRDefault="00890DF0" w:rsidP="00311241">
            <w:pPr>
              <w:jc w:val="both"/>
              <w:rPr>
                <w:b/>
                <w:lang w:val="bg-BG"/>
              </w:rPr>
            </w:pPr>
            <w:r w:rsidRPr="007B639C">
              <w:rPr>
                <w:b/>
                <w:lang w:val="bg-BG"/>
              </w:rPr>
              <w:t>Чл. 75, ал. 3 ЗОП</w:t>
            </w:r>
          </w:p>
        </w:tc>
        <w:tc>
          <w:tcPr>
            <w:tcW w:w="5040" w:type="dxa"/>
            <w:tcBorders>
              <w:top w:val="single" w:sz="4" w:space="0" w:color="auto"/>
              <w:left w:val="single" w:sz="4" w:space="0" w:color="auto"/>
              <w:bottom w:val="single" w:sz="4" w:space="0" w:color="auto"/>
              <w:right w:val="single" w:sz="4" w:space="0" w:color="auto"/>
            </w:tcBorders>
          </w:tcPr>
          <w:p w14:paraId="19DBA8E9" w14:textId="77777777" w:rsidR="00890DF0" w:rsidRDefault="00890DF0" w:rsidP="00311241">
            <w:pPr>
              <w:jc w:val="both"/>
              <w:rPr>
                <w:lang w:val="bg-BG"/>
              </w:rPr>
            </w:pPr>
            <w:r w:rsidRPr="007B639C">
              <w:rPr>
                <w:b/>
                <w:lang w:val="bg-BG"/>
              </w:rPr>
              <w:t>Чл. 75</w:t>
            </w:r>
            <w:r>
              <w:rPr>
                <w:b/>
                <w:lang w:val="bg-BG"/>
              </w:rPr>
              <w:t xml:space="preserve">. (3) </w:t>
            </w:r>
            <w:r w:rsidRPr="00A54909">
              <w:rPr>
                <w:lang w:val="bg-BG"/>
              </w:rPr>
              <w:t>В ограничена процедура оферти подават само кандидати, които възложителят е поканил след проведен предварителен подбор.</w:t>
            </w:r>
          </w:p>
          <w:p w14:paraId="67CF6153" w14:textId="77777777" w:rsidR="00233970" w:rsidRDefault="00233970" w:rsidP="00E23E27">
            <w:pPr>
              <w:jc w:val="center"/>
              <w:rPr>
                <w:i/>
                <w:iCs/>
              </w:rPr>
            </w:pPr>
          </w:p>
          <w:p w14:paraId="095DF363" w14:textId="56C00A82" w:rsidR="00890DF0" w:rsidRPr="00233970" w:rsidRDefault="00890DF0" w:rsidP="00233970">
            <w:pPr>
              <w:jc w:val="center"/>
              <w:rPr>
                <w:b/>
                <w:i/>
                <w:iCs/>
                <w:lang w:val="bg-BG"/>
              </w:rPr>
            </w:pPr>
          </w:p>
        </w:tc>
        <w:tc>
          <w:tcPr>
            <w:tcW w:w="1710" w:type="dxa"/>
            <w:tcBorders>
              <w:top w:val="single" w:sz="4" w:space="0" w:color="auto"/>
              <w:left w:val="single" w:sz="4" w:space="0" w:color="auto"/>
              <w:bottom w:val="single" w:sz="4" w:space="0" w:color="auto"/>
              <w:right w:val="single" w:sz="4" w:space="0" w:color="auto"/>
            </w:tcBorders>
          </w:tcPr>
          <w:p w14:paraId="6E99B3DB" w14:textId="4D11AE12" w:rsidR="00890DF0" w:rsidRPr="00890DF0" w:rsidRDefault="00233970" w:rsidP="00311241">
            <w:pPr>
              <w:jc w:val="both"/>
              <w:rPr>
                <w:lang w:val="bg-BG"/>
              </w:rPr>
            </w:pPr>
            <w:r w:rsidRPr="00883812">
              <w:rPr>
                <w:b/>
                <w:lang w:val="bg-BG"/>
              </w:rPr>
              <w:t>Пълно</w:t>
            </w:r>
          </w:p>
        </w:tc>
      </w:tr>
      <w:tr w:rsidR="00890DF0" w:rsidRPr="00890DF0" w14:paraId="7EAAF8F0" w14:textId="1995CFC6" w:rsidTr="00890DF0">
        <w:trPr>
          <w:trHeight w:val="1028"/>
        </w:trPr>
        <w:tc>
          <w:tcPr>
            <w:tcW w:w="603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A1AE11"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9F7D73" w14:textId="77777777" w:rsidR="00890DF0" w:rsidRPr="007B639C" w:rsidRDefault="00890DF0" w:rsidP="00311241">
            <w:pPr>
              <w:jc w:val="both"/>
              <w:rPr>
                <w:b/>
                <w:lang w:val="bg-BG"/>
              </w:rPr>
            </w:pPr>
            <w:r w:rsidRPr="007B639C">
              <w:rPr>
                <w:b/>
                <w:lang w:val="bg-BG"/>
              </w:rPr>
              <w:t>Чл. 105 ЗОП</w:t>
            </w:r>
          </w:p>
        </w:tc>
        <w:tc>
          <w:tcPr>
            <w:tcW w:w="5040" w:type="dxa"/>
            <w:tcBorders>
              <w:top w:val="single" w:sz="4" w:space="0" w:color="auto"/>
              <w:left w:val="single" w:sz="4" w:space="0" w:color="auto"/>
              <w:bottom w:val="single" w:sz="4" w:space="0" w:color="auto"/>
              <w:right w:val="single" w:sz="4" w:space="0" w:color="auto"/>
            </w:tcBorders>
          </w:tcPr>
          <w:p w14:paraId="3B9C4BE4" w14:textId="7FEC2A6C" w:rsidR="00890DF0" w:rsidRDefault="00890DF0" w:rsidP="00311241">
            <w:pPr>
              <w:jc w:val="both"/>
              <w:rPr>
                <w:lang w:val="bg-BG"/>
              </w:rPr>
            </w:pPr>
            <w:r w:rsidRPr="007B639C">
              <w:rPr>
                <w:b/>
                <w:lang w:val="bg-BG"/>
              </w:rPr>
              <w:t xml:space="preserve">Чл. </w:t>
            </w:r>
            <w:r>
              <w:rPr>
                <w:b/>
                <w:lang w:val="bg-BG"/>
              </w:rPr>
              <w:t xml:space="preserve">103. </w:t>
            </w:r>
            <w:r>
              <w:rPr>
                <w:lang w:val="bg-BG"/>
              </w:rPr>
              <w:t xml:space="preserve">(1) </w:t>
            </w:r>
            <w:r w:rsidRPr="00F36E08">
              <w:rPr>
                <w:lang w:val="bg-BG"/>
              </w:rPr>
              <w:t>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14:paraId="76183CA0" w14:textId="77777777" w:rsidR="00890DF0" w:rsidRPr="00A074D2" w:rsidRDefault="00890DF0" w:rsidP="00311241">
            <w:pPr>
              <w:jc w:val="both"/>
              <w:rPr>
                <w:lang w:val="bg-BG"/>
              </w:rPr>
            </w:pPr>
            <w:r w:rsidRPr="00DE7773">
              <w:rPr>
                <w:lang w:val="bg-BG"/>
              </w:rPr>
              <w:t>(2) В обявлението, с което се оповестява откриването на процедурата, възложителите посочват обективните и недискриминационни критерии ил</w:t>
            </w:r>
            <w:r w:rsidRPr="004501A2">
              <w:rPr>
                <w:lang w:val="bg-BG"/>
              </w:rPr>
              <w:t>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14:paraId="1ADAABF5" w14:textId="52DDA546" w:rsidR="00890DF0" w:rsidRPr="00A074D2" w:rsidRDefault="00890DF0" w:rsidP="00311241">
            <w:pPr>
              <w:jc w:val="both"/>
              <w:rPr>
                <w:lang w:val="bg-BG"/>
              </w:rPr>
            </w:pPr>
            <w:r w:rsidRPr="00A074D2">
              <w:rPr>
                <w:lang w:val="bg-BG"/>
              </w:rPr>
              <w:t>(3) 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14:paraId="520383C9" w14:textId="77777777" w:rsidR="00890DF0" w:rsidRPr="00DE7773" w:rsidRDefault="00890DF0" w:rsidP="00311241">
            <w:pPr>
              <w:jc w:val="both"/>
              <w:rPr>
                <w:lang w:val="bg-BG"/>
              </w:rPr>
            </w:pPr>
            <w:r w:rsidRPr="00DE7773">
              <w:rPr>
                <w:lang w:val="bg-BG"/>
              </w:rPr>
              <w:t>(4)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6BE38F2F" w14:textId="77777777" w:rsidR="00890DF0" w:rsidRPr="00DE7773" w:rsidRDefault="00890DF0" w:rsidP="00311241">
            <w:pPr>
              <w:jc w:val="both"/>
              <w:rPr>
                <w:lang w:val="bg-BG"/>
              </w:rPr>
            </w:pPr>
            <w:r w:rsidRPr="00DE7773">
              <w:rPr>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13F8DDC3" w14:textId="7D278CEA" w:rsidR="00890DF0" w:rsidRPr="00DE7773" w:rsidRDefault="00890DF0" w:rsidP="00311241">
            <w:pPr>
              <w:jc w:val="both"/>
              <w:rPr>
                <w:lang w:val="bg-BG"/>
              </w:rPr>
            </w:pPr>
            <w:r w:rsidRPr="00DE7773">
              <w:rPr>
                <w:lang w:val="bg-BG"/>
              </w:rPr>
              <w:t>(6)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13AD8B75" w14:textId="77777777" w:rsidR="00890DF0" w:rsidRDefault="00890DF0" w:rsidP="00311241">
            <w:pPr>
              <w:jc w:val="both"/>
              <w:rPr>
                <w:lang w:val="bg-BG"/>
              </w:rPr>
            </w:pPr>
            <w:r w:rsidRPr="00DE7773">
              <w:rPr>
                <w:lang w:val="bg-BG"/>
              </w:rPr>
              <w:t>(7)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44586471" w14:textId="77777777" w:rsidR="00890DF0" w:rsidRDefault="00890DF0" w:rsidP="00E23E27">
            <w:pPr>
              <w:jc w:val="center"/>
              <w:rPr>
                <w:i/>
                <w:iCs/>
              </w:rPr>
            </w:pPr>
          </w:p>
          <w:p w14:paraId="4D6033AB" w14:textId="13573589" w:rsidR="00890DF0" w:rsidRPr="00A54909" w:rsidRDefault="00890DF0" w:rsidP="00072BD0">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2350921C" w14:textId="2D7C3FA2" w:rsidR="00890DF0" w:rsidRPr="00890DF0" w:rsidRDefault="00233970" w:rsidP="00311241">
            <w:pPr>
              <w:jc w:val="both"/>
              <w:rPr>
                <w:lang w:val="bg-BG"/>
              </w:rPr>
            </w:pPr>
            <w:r w:rsidRPr="00883812">
              <w:rPr>
                <w:b/>
                <w:lang w:val="bg-BG"/>
              </w:rPr>
              <w:t>Пълно</w:t>
            </w:r>
          </w:p>
        </w:tc>
      </w:tr>
      <w:tr w:rsidR="00890DF0" w:rsidRPr="00890DF0" w14:paraId="164AC122" w14:textId="6501F1F8" w:rsidTr="00890DF0">
        <w:trPr>
          <w:trHeight w:val="723"/>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1D1CE2" w14:textId="77777777" w:rsidR="00890DF0" w:rsidRPr="00B809A7" w:rsidRDefault="00890DF0" w:rsidP="00311241">
            <w:pPr>
              <w:jc w:val="both"/>
              <w:rPr>
                <w:lang w:val="bg-BG"/>
              </w:rPr>
            </w:pPr>
            <w:r w:rsidRPr="00B809A7">
              <w:rPr>
                <w:lang w:val="bg-BG"/>
              </w:rPr>
              <w:t>Минималният срок за получаване на офертите е 30 дни от датата на изпращане на поканата за представяне на оферти.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E9A9CB" w14:textId="77777777" w:rsidR="00890DF0" w:rsidRPr="007B639C" w:rsidRDefault="00890DF0" w:rsidP="00311241">
            <w:pPr>
              <w:jc w:val="both"/>
              <w:rPr>
                <w:b/>
                <w:lang w:val="bg-BG"/>
              </w:rPr>
            </w:pPr>
            <w:r w:rsidRPr="007B639C">
              <w:rPr>
                <w:b/>
                <w:lang w:val="bg-BG"/>
              </w:rPr>
              <w:t>Чл. 75, ал. 4 ЗОП</w:t>
            </w:r>
          </w:p>
        </w:tc>
        <w:tc>
          <w:tcPr>
            <w:tcW w:w="5040" w:type="dxa"/>
            <w:tcBorders>
              <w:top w:val="single" w:sz="4" w:space="0" w:color="auto"/>
              <w:left w:val="single" w:sz="4" w:space="0" w:color="auto"/>
              <w:bottom w:val="single" w:sz="4" w:space="0" w:color="auto"/>
              <w:right w:val="single" w:sz="4" w:space="0" w:color="auto"/>
            </w:tcBorders>
          </w:tcPr>
          <w:p w14:paraId="54A933E1" w14:textId="5BB6B410" w:rsidR="00810AC8" w:rsidRPr="00810AC8" w:rsidRDefault="00890DF0" w:rsidP="00810AC8">
            <w:pPr>
              <w:jc w:val="both"/>
            </w:pPr>
            <w:r w:rsidRPr="007B639C">
              <w:rPr>
                <w:b/>
                <w:lang w:val="bg-BG"/>
              </w:rPr>
              <w:t>Чл. 75</w:t>
            </w:r>
            <w:r>
              <w:rPr>
                <w:b/>
                <w:lang w:val="bg-BG"/>
              </w:rPr>
              <w:t xml:space="preserve">. (4) </w:t>
            </w:r>
            <w:r w:rsidRPr="00532B57">
              <w:t>Минималният срок за получаване на оферти при ограничена процедура е 25 дни от датата на изпращане на поканата за представяне на оферти.</w:t>
            </w:r>
          </w:p>
          <w:p w14:paraId="2A51BD86" w14:textId="053F9624" w:rsidR="00810AC8" w:rsidRPr="00810AC8" w:rsidRDefault="00810AC8" w:rsidP="00810AC8">
            <w:pPr>
              <w:jc w:val="both"/>
              <w:textAlignment w:val="center"/>
              <w:rPr>
                <w:color w:val="000000"/>
                <w:lang w:val="en"/>
              </w:rPr>
            </w:pPr>
            <w:r w:rsidRPr="00810AC8">
              <w:rPr>
                <w:b/>
                <w:color w:val="000000"/>
                <w:lang w:val="en"/>
              </w:rPr>
              <w:t>Чл. 32.</w:t>
            </w:r>
            <w:r w:rsidRPr="00810AC8">
              <w:rPr>
                <w:color w:val="000000"/>
                <w:lang w:val="en"/>
              </w:rPr>
              <w:t xml:space="preserve"> (1) Възложителите предоставят неограничен, пълен, безплатен и пряк достъп чрез платформата по </w:t>
            </w:r>
            <w:r w:rsidRPr="00810AC8">
              <w:rPr>
                <w:lang w:val="en"/>
              </w:rPr>
              <w:t xml:space="preserve">чл. 39а, ал. 1 </w:t>
            </w:r>
            <w:r w:rsidRPr="00810AC8">
              <w:rPr>
                <w:color w:val="000000"/>
                <w:lang w:val="en"/>
              </w:rPr>
              <w:t>до документацията за обществената поръчка от датата на:</w:t>
            </w:r>
          </w:p>
          <w:p w14:paraId="18AAC978" w14:textId="47222770" w:rsidR="00810AC8" w:rsidRPr="00810AC8" w:rsidRDefault="00810AC8" w:rsidP="00810AC8">
            <w:pPr>
              <w:jc w:val="both"/>
              <w:textAlignment w:val="center"/>
              <w:rPr>
                <w:color w:val="000000"/>
                <w:lang w:val="en"/>
              </w:rPr>
            </w:pPr>
            <w:r w:rsidRPr="00810AC8">
              <w:rPr>
                <w:color w:val="000000"/>
                <w:lang w:val="en"/>
              </w:rPr>
              <w:t>(3) Когато не е възможно осигуряване на неограничен, пълен, безплатен и пряк достъп до документацията за обществената поръчка или части от нея по реда на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p>
          <w:p w14:paraId="1B6625D3" w14:textId="77777777" w:rsidR="00890DF0" w:rsidRPr="00532B57" w:rsidRDefault="00890DF0" w:rsidP="00532B57">
            <w:pPr>
              <w:jc w:val="both"/>
            </w:pPr>
          </w:p>
          <w:p w14:paraId="65677248" w14:textId="6CF0266A" w:rsidR="00890DF0" w:rsidRPr="00233970" w:rsidRDefault="00890DF0" w:rsidP="00E23E27">
            <w:pPr>
              <w:jc w:val="center"/>
              <w:rPr>
                <w:b/>
                <w:i/>
                <w:iCs/>
                <w:lang w:val="bg-BG"/>
              </w:rPr>
            </w:pPr>
          </w:p>
          <w:p w14:paraId="2A1F8554" w14:textId="77777777" w:rsidR="00890DF0" w:rsidRPr="00B809A7"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16ACA0F8" w14:textId="39CCD759" w:rsidR="00890DF0" w:rsidRPr="00890DF0" w:rsidRDefault="00C80D74" w:rsidP="00532B57">
            <w:pPr>
              <w:jc w:val="both"/>
              <w:rPr>
                <w:lang w:val="bg-BG"/>
              </w:rPr>
            </w:pPr>
            <w:r w:rsidRPr="00883812">
              <w:rPr>
                <w:b/>
                <w:lang w:val="bg-BG"/>
              </w:rPr>
              <w:t>Пълно</w:t>
            </w:r>
          </w:p>
        </w:tc>
      </w:tr>
      <w:tr w:rsidR="00890DF0" w:rsidRPr="00890DF0" w14:paraId="1E0260B0" w14:textId="77A816D1" w:rsidTr="00890DF0">
        <w:trPr>
          <w:trHeight w:val="4891"/>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DFF21E" w14:textId="77777777" w:rsidR="00890DF0" w:rsidRPr="00D43361" w:rsidRDefault="00890DF0" w:rsidP="00311241">
            <w:pPr>
              <w:jc w:val="both"/>
              <w:rPr>
                <w:lang w:val="bg-BG"/>
              </w:rPr>
            </w:pPr>
            <w:r w:rsidRPr="00B809A7">
              <w:rPr>
                <w:lang w:val="bg-BG"/>
              </w:rPr>
              <w:t>3.   Когато възлагащите органи са публикували обявление за предварителна информация, което не се използва като покана за участие в състезателна процедура, минималният срок за получаване на оферти по параграф 2, втора алинея от настоящия член може да се съкрати на 10 дни, при условие че са изпълнени всички изброени по-долу условия:</w:t>
            </w:r>
          </w:p>
          <w:p w14:paraId="46584EA7" w14:textId="77777777" w:rsidR="00890DF0" w:rsidRPr="00D43361" w:rsidRDefault="00890DF0" w:rsidP="00311241">
            <w:pPr>
              <w:jc w:val="both"/>
              <w:rPr>
                <w:lang w:val="bg-BG"/>
              </w:rPr>
            </w:pPr>
            <w:r w:rsidRPr="00D43361">
              <w:rPr>
                <w:lang w:val="bg-BG"/>
              </w:rPr>
              <w:t>а)</w:t>
            </w:r>
            <w:r w:rsidRPr="00D43361">
              <w:rPr>
                <w:lang w:val="bg-BG"/>
              </w:rPr>
              <w:tab/>
            </w:r>
            <w:r w:rsidRPr="00B809A7">
              <w:rPr>
                <w:lang w:val="bg-BG"/>
              </w:rPr>
              <w:t>обявлението за предварителна информация включва цялата необходима информация по част Б, раздел I от приложение V, доколкото тази информация е била на разположение към момента на публикуване на обявлението за предварителна информация;</w:t>
            </w:r>
          </w:p>
          <w:p w14:paraId="44CE29C5" w14:textId="77777777" w:rsidR="00890DF0" w:rsidRPr="00D43361" w:rsidRDefault="00890DF0" w:rsidP="00311241">
            <w:pPr>
              <w:jc w:val="both"/>
              <w:rPr>
                <w:lang w:val="bg-BG"/>
              </w:rPr>
            </w:pPr>
            <w:r w:rsidRPr="00B809A7">
              <w:rPr>
                <w:lang w:val="bg-BG"/>
              </w:rPr>
              <w:t>б)</w:t>
            </w:r>
            <w:r w:rsidRPr="00B809A7">
              <w:rPr>
                <w:lang w:val="bg-BG"/>
              </w:rPr>
              <w:tab/>
              <w:t>обявлението за предварителна информация е изпратено за публикуване между 35 дни и 12 месеца преди датата на изпращане на обявлението за поръчката.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2540E3" w14:textId="77777777" w:rsidR="00890DF0" w:rsidRPr="00525A5E" w:rsidRDefault="00890DF0" w:rsidP="00311241">
            <w:pPr>
              <w:jc w:val="both"/>
              <w:rPr>
                <w:b/>
                <w:lang w:val="bg-BG"/>
              </w:rPr>
            </w:pPr>
            <w:r w:rsidRPr="00525A5E">
              <w:rPr>
                <w:b/>
                <w:lang w:val="bg-BG"/>
              </w:rPr>
              <w:t>Чл. 75, ал. 5 ЗОП</w:t>
            </w:r>
          </w:p>
        </w:tc>
        <w:tc>
          <w:tcPr>
            <w:tcW w:w="5040" w:type="dxa"/>
            <w:tcBorders>
              <w:top w:val="single" w:sz="4" w:space="0" w:color="auto"/>
              <w:left w:val="single" w:sz="4" w:space="0" w:color="auto"/>
              <w:bottom w:val="single" w:sz="4" w:space="0" w:color="auto"/>
              <w:right w:val="single" w:sz="4" w:space="0" w:color="auto"/>
            </w:tcBorders>
          </w:tcPr>
          <w:p w14:paraId="14370189" w14:textId="507FA1D8" w:rsidR="00890DF0" w:rsidRPr="00A54909" w:rsidRDefault="00890DF0" w:rsidP="00311241">
            <w:pPr>
              <w:jc w:val="both"/>
              <w:rPr>
                <w:lang w:val="bg-BG"/>
              </w:rPr>
            </w:pPr>
            <w:r w:rsidRPr="007B639C">
              <w:rPr>
                <w:b/>
                <w:lang w:val="bg-BG"/>
              </w:rPr>
              <w:t>Чл. 75</w:t>
            </w:r>
            <w:r>
              <w:rPr>
                <w:b/>
                <w:lang w:val="bg-BG"/>
              </w:rPr>
              <w:t xml:space="preserve">. (5) </w:t>
            </w:r>
            <w:r w:rsidRPr="00A54909">
              <w:rPr>
                <w:lang w:val="bg-BG"/>
              </w:rPr>
              <w:t>Срокът по ал. 4 може да се съкрати, но не може да е по-кратък от 10 дни, при условие че възложителят е публикувал обявление за предварителна информация, което не се използва за оповестяване откриването на процедура, и то:</w:t>
            </w:r>
          </w:p>
          <w:p w14:paraId="1D4299AC" w14:textId="77777777" w:rsidR="00890DF0" w:rsidRPr="00A54909" w:rsidRDefault="00890DF0" w:rsidP="00311241">
            <w:pPr>
              <w:jc w:val="both"/>
              <w:rPr>
                <w:lang w:val="bg-BG"/>
              </w:rPr>
            </w:pPr>
            <w:r w:rsidRPr="00A54909">
              <w:rPr>
                <w:lang w:val="bg-BG"/>
              </w:rPr>
              <w:t>1. е изпратено за публикуване между 35 дни и 12 месеца преди датата на изпращане на обявлението за обществена поръчка за публикуване, и</w:t>
            </w:r>
          </w:p>
          <w:p w14:paraId="1F0E181B" w14:textId="5D42BF31" w:rsidR="00890DF0" w:rsidRDefault="00890DF0" w:rsidP="00311241">
            <w:pPr>
              <w:jc w:val="both"/>
              <w:rPr>
                <w:lang w:val="bg-BG"/>
              </w:rPr>
            </w:pPr>
            <w:r w:rsidRPr="00A54909">
              <w:rPr>
                <w:lang w:val="bg-BG"/>
              </w:rPr>
              <w:t>2. включва цялата информация по част А, раздел I от приложение № 4.</w:t>
            </w:r>
          </w:p>
          <w:p w14:paraId="64ADAB44" w14:textId="793520EB" w:rsidR="00890DF0" w:rsidRDefault="00890DF0" w:rsidP="00311241">
            <w:pPr>
              <w:jc w:val="both"/>
              <w:rPr>
                <w:lang w:val="bg-BG"/>
              </w:rPr>
            </w:pPr>
          </w:p>
          <w:p w14:paraId="7ABF7542" w14:textId="20523C8A" w:rsidR="00890DF0" w:rsidRPr="006027D7" w:rsidRDefault="00890DF0" w:rsidP="00072BD0">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06805022" w14:textId="6B6F0899" w:rsidR="00890DF0" w:rsidRPr="00890DF0" w:rsidRDefault="00C80D74" w:rsidP="00311241">
            <w:pPr>
              <w:jc w:val="both"/>
              <w:rPr>
                <w:lang w:val="bg-BG"/>
              </w:rPr>
            </w:pPr>
            <w:r w:rsidRPr="00883812">
              <w:rPr>
                <w:b/>
                <w:lang w:val="bg-BG"/>
              </w:rPr>
              <w:t>Пълно</w:t>
            </w:r>
          </w:p>
        </w:tc>
      </w:tr>
      <w:tr w:rsidR="00890DF0" w:rsidRPr="00890DF0" w14:paraId="69CE9192" w14:textId="038ED3BD" w:rsidTr="00890DF0">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43EF37" w14:textId="77777777" w:rsidR="00890DF0" w:rsidRPr="00B809A7" w:rsidRDefault="00890DF0" w:rsidP="00311241">
            <w:pPr>
              <w:jc w:val="both"/>
              <w:rPr>
                <w:lang w:val="bg-BG"/>
              </w:rPr>
            </w:pPr>
            <w:r w:rsidRPr="00B809A7">
              <w:rPr>
                <w:lang w:val="bg-BG"/>
              </w:rPr>
              <w:t>4.   Държавите членки може да осигурят на всички или на конкретни категории нецентрални възлагащи органи възможност да установяват срока за получаването на оферти по взаимно споразумение на възлагащия орган и избраните кандидати, при условие че всички избрани кандидати разполагат с еднакво време, за да изготвят и подадат своите оферти. Когато няма споразумение относно срока за получаване на офертите, този срок е най-малко 10 дни от датата, на която е изпратена поканата за представяне на оферти.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D28824" w14:textId="77777777" w:rsidR="00890DF0" w:rsidRDefault="00890DF0" w:rsidP="00311241">
            <w:pPr>
              <w:jc w:val="both"/>
              <w:rPr>
                <w:b/>
                <w:lang w:val="bg-BG"/>
              </w:rPr>
            </w:pPr>
            <w:r w:rsidRPr="00525A5E">
              <w:rPr>
                <w:b/>
                <w:lang w:val="bg-BG"/>
              </w:rPr>
              <w:t>Чл. 75, ал. 9 и 10 ЗОП</w:t>
            </w:r>
          </w:p>
          <w:p w14:paraId="5E0D680F" w14:textId="77777777" w:rsidR="00890DF0" w:rsidRDefault="00890DF0" w:rsidP="00311241">
            <w:pPr>
              <w:jc w:val="both"/>
              <w:rPr>
                <w:b/>
                <w:lang w:val="bg-BG"/>
              </w:rPr>
            </w:pPr>
          </w:p>
          <w:p w14:paraId="6531F259" w14:textId="77777777" w:rsidR="00890DF0" w:rsidRDefault="00890DF0" w:rsidP="00311241">
            <w:pPr>
              <w:jc w:val="both"/>
              <w:rPr>
                <w:b/>
                <w:lang w:val="bg-BG"/>
              </w:rPr>
            </w:pPr>
          </w:p>
          <w:p w14:paraId="55459531" w14:textId="77777777" w:rsidR="00890DF0" w:rsidRDefault="00890DF0" w:rsidP="00311241">
            <w:pPr>
              <w:jc w:val="both"/>
              <w:rPr>
                <w:b/>
                <w:lang w:val="bg-BG"/>
              </w:rPr>
            </w:pPr>
          </w:p>
          <w:p w14:paraId="1A90B37F" w14:textId="77777777" w:rsidR="00890DF0" w:rsidRDefault="00890DF0" w:rsidP="00311241">
            <w:pPr>
              <w:jc w:val="both"/>
              <w:rPr>
                <w:b/>
                <w:lang w:val="bg-BG"/>
              </w:rPr>
            </w:pPr>
          </w:p>
          <w:p w14:paraId="06DC902A" w14:textId="77777777" w:rsidR="00890DF0" w:rsidRDefault="00890DF0" w:rsidP="00311241">
            <w:pPr>
              <w:jc w:val="both"/>
              <w:rPr>
                <w:b/>
                <w:lang w:val="bg-BG"/>
              </w:rPr>
            </w:pPr>
          </w:p>
          <w:p w14:paraId="173371FC" w14:textId="77777777" w:rsidR="00890DF0" w:rsidRDefault="00890DF0" w:rsidP="00311241">
            <w:pPr>
              <w:jc w:val="both"/>
              <w:rPr>
                <w:b/>
                <w:lang w:val="bg-BG"/>
              </w:rPr>
            </w:pPr>
          </w:p>
          <w:p w14:paraId="3A716593" w14:textId="3BF41BC8" w:rsidR="00890DF0" w:rsidRDefault="00890DF0" w:rsidP="00311241">
            <w:pPr>
              <w:jc w:val="both"/>
              <w:rPr>
                <w:b/>
                <w:lang w:val="bg-BG"/>
              </w:rPr>
            </w:pPr>
          </w:p>
          <w:p w14:paraId="1EDA9C41" w14:textId="6E1A46EB" w:rsidR="00C80D74" w:rsidRDefault="00C80D74" w:rsidP="00311241">
            <w:pPr>
              <w:jc w:val="both"/>
              <w:rPr>
                <w:b/>
                <w:lang w:val="bg-BG"/>
              </w:rPr>
            </w:pPr>
          </w:p>
          <w:p w14:paraId="011F9684" w14:textId="567CA36E" w:rsidR="00C80D74" w:rsidRDefault="00C80D74" w:rsidP="00311241">
            <w:pPr>
              <w:jc w:val="both"/>
              <w:rPr>
                <w:b/>
                <w:lang w:val="bg-BG"/>
              </w:rPr>
            </w:pPr>
          </w:p>
          <w:p w14:paraId="06968C5B" w14:textId="77777777" w:rsidR="00C80D74" w:rsidRDefault="00C80D74" w:rsidP="00311241">
            <w:pPr>
              <w:jc w:val="both"/>
              <w:rPr>
                <w:b/>
                <w:lang w:val="bg-BG"/>
              </w:rPr>
            </w:pPr>
          </w:p>
          <w:p w14:paraId="00223A2B" w14:textId="0C8AA385" w:rsidR="00890DF0" w:rsidRDefault="00890DF0" w:rsidP="00A147F0">
            <w:pPr>
              <w:jc w:val="both"/>
              <w:rPr>
                <w:b/>
                <w:lang w:val="bg-BG"/>
              </w:rPr>
            </w:pPr>
            <w:r w:rsidRPr="00CC362F">
              <w:rPr>
                <w:b/>
                <w:lang w:val="bg-BG"/>
              </w:rPr>
              <w:t>Чл.</w:t>
            </w:r>
            <w:r>
              <w:rPr>
                <w:b/>
                <w:lang w:val="bg-BG"/>
              </w:rPr>
              <w:t xml:space="preserve"> 14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353D026C" w14:textId="5CA17E26" w:rsidR="00890DF0" w:rsidRPr="00525A5E" w:rsidRDefault="00890DF0" w:rsidP="00311241">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0092C33A" w14:textId="3A044205" w:rsidR="00890DF0" w:rsidRDefault="00890DF0" w:rsidP="00311241">
            <w:pPr>
              <w:jc w:val="both"/>
              <w:rPr>
                <w:lang w:val="bg-BG"/>
              </w:rPr>
            </w:pPr>
            <w:r w:rsidRPr="007B639C">
              <w:rPr>
                <w:b/>
                <w:lang w:val="bg-BG"/>
              </w:rPr>
              <w:t>Чл. 75</w:t>
            </w:r>
            <w:r>
              <w:rPr>
                <w:b/>
                <w:lang w:val="bg-BG"/>
              </w:rPr>
              <w:t xml:space="preserve">. </w:t>
            </w:r>
            <w:r w:rsidRPr="00A54909">
              <w:rPr>
                <w:lang w:val="bg-BG"/>
              </w:rPr>
              <w:t>(9) Публичните възложители по чл. 5, ал. 2, т. 8, 9, 14 и 16 могат да определят срок за получаване на оферти и по споразумение с избраните кандидати след приключване на подбора. Споразумението е допустимо само ако на всички кандидати се предостави еднакъв срок за изготвяне и подаване на оферти.</w:t>
            </w:r>
          </w:p>
          <w:p w14:paraId="3171EA87" w14:textId="77777777" w:rsidR="00890DF0" w:rsidRDefault="00890DF0" w:rsidP="00311241">
            <w:pPr>
              <w:jc w:val="both"/>
              <w:rPr>
                <w:lang w:val="bg-BG"/>
              </w:rPr>
            </w:pPr>
            <w:r w:rsidRPr="00A54909">
              <w:rPr>
                <w:lang w:val="bg-BG"/>
              </w:rPr>
              <w:t>(10) Когато не се постигне споразумение по ал. 9, срокът се определя от възложителя и не може да бъде по-кратък от 10 дни от датата на изпращане на поканата за представяне на оферти.</w:t>
            </w:r>
          </w:p>
          <w:p w14:paraId="01E72959" w14:textId="77777777" w:rsidR="00C80D74" w:rsidRDefault="00C80D74" w:rsidP="00A147F0">
            <w:pPr>
              <w:jc w:val="both"/>
              <w:rPr>
                <w:b/>
                <w:lang w:val="bg-BG"/>
              </w:rPr>
            </w:pPr>
          </w:p>
          <w:p w14:paraId="5FFDE4BA" w14:textId="2DE9EAF3" w:rsidR="00890DF0" w:rsidRPr="00A147F0" w:rsidRDefault="00890DF0" w:rsidP="00A147F0">
            <w:pPr>
              <w:jc w:val="both"/>
              <w:rPr>
                <w:lang w:val="bg-BG"/>
              </w:rPr>
            </w:pPr>
            <w:r w:rsidRPr="00A147F0">
              <w:rPr>
                <w:b/>
                <w:lang w:val="bg-BG"/>
              </w:rPr>
              <w:t>Чл. 14.</w:t>
            </w:r>
            <w:r w:rsidRPr="00A147F0">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2A3CAA8F" w14:textId="77777777" w:rsidR="00890DF0" w:rsidRPr="00A147F0" w:rsidRDefault="00890DF0" w:rsidP="00A147F0">
            <w:pPr>
              <w:jc w:val="both"/>
              <w:rPr>
                <w:lang w:val="bg-BG"/>
              </w:rPr>
            </w:pPr>
            <w:r w:rsidRPr="00A147F0">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19584151" w14:textId="1C136B64" w:rsidR="00890DF0" w:rsidRPr="00B809A7"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195DB3A8" w14:textId="0B5FB6CF" w:rsidR="00890DF0" w:rsidRPr="00890DF0" w:rsidRDefault="00C80D74" w:rsidP="00311241">
            <w:pPr>
              <w:jc w:val="both"/>
              <w:rPr>
                <w:lang w:val="bg-BG"/>
              </w:rPr>
            </w:pPr>
            <w:r w:rsidRPr="00883812">
              <w:rPr>
                <w:b/>
                <w:lang w:val="bg-BG"/>
              </w:rPr>
              <w:t>Пълно</w:t>
            </w:r>
          </w:p>
        </w:tc>
      </w:tr>
      <w:tr w:rsidR="00890DF0" w:rsidRPr="00890DF0" w14:paraId="6ECEE796" w14:textId="3AC1FE23" w:rsidTr="00890DF0">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38EE1" w14:textId="77777777" w:rsidR="00890DF0" w:rsidRPr="00B809A7" w:rsidRDefault="00890DF0" w:rsidP="00311241">
            <w:pPr>
              <w:jc w:val="both"/>
              <w:rPr>
                <w:lang w:val="bg-BG"/>
              </w:rPr>
            </w:pPr>
            <w:r w:rsidRPr="00B809A7">
              <w:rPr>
                <w:lang w:val="bg-BG"/>
              </w:rPr>
              <w:t>5.   Срокът за получаване на оферти по параграф 2 от настоящия член може да се съкрати с пет дни, когато възлагащият орган допуска подаването на офертите с електронни средства в съответствие с член 22, параграфи 1, 5 и 6.</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A6CD10" w14:textId="089F0ADC" w:rsidR="00890DF0" w:rsidRDefault="00890DF0" w:rsidP="00525A5E">
            <w:pPr>
              <w:jc w:val="both"/>
              <w:rPr>
                <w:b/>
                <w:lang w:val="bg-BG"/>
              </w:rPr>
            </w:pPr>
            <w:r>
              <w:rPr>
                <w:b/>
                <w:lang w:val="bg-BG"/>
              </w:rPr>
              <w:t>Чл. 45, ал. 3 ЗОП</w:t>
            </w:r>
          </w:p>
          <w:p w14:paraId="2C88C96E" w14:textId="77777777" w:rsidR="00890DF0" w:rsidRDefault="00890DF0" w:rsidP="00525A5E">
            <w:pPr>
              <w:jc w:val="both"/>
              <w:rPr>
                <w:b/>
                <w:lang w:val="bg-BG"/>
              </w:rPr>
            </w:pPr>
          </w:p>
          <w:p w14:paraId="09601146" w14:textId="0AF0DBF6" w:rsidR="00890DF0" w:rsidRDefault="00890DF0" w:rsidP="00525A5E">
            <w:pPr>
              <w:jc w:val="both"/>
              <w:rPr>
                <w:b/>
                <w:lang w:val="bg-BG"/>
              </w:rPr>
            </w:pPr>
          </w:p>
          <w:p w14:paraId="094EF768" w14:textId="4C697287" w:rsidR="00890DF0" w:rsidRDefault="00890DF0" w:rsidP="00525A5E">
            <w:pPr>
              <w:jc w:val="both"/>
              <w:rPr>
                <w:b/>
                <w:lang w:val="bg-BG"/>
              </w:rPr>
            </w:pPr>
          </w:p>
          <w:p w14:paraId="045B9165" w14:textId="77777777" w:rsidR="00C80D74" w:rsidRDefault="00C80D74" w:rsidP="00525A5E">
            <w:pPr>
              <w:jc w:val="both"/>
              <w:rPr>
                <w:b/>
                <w:lang w:val="bg-BG"/>
              </w:rPr>
            </w:pPr>
          </w:p>
          <w:p w14:paraId="677D210E" w14:textId="239795F1" w:rsidR="00890DF0" w:rsidRPr="00525A5E" w:rsidRDefault="00890DF0" w:rsidP="00525A5E">
            <w:pPr>
              <w:jc w:val="both"/>
              <w:rPr>
                <w:b/>
                <w:lang w:val="bg-BG"/>
              </w:rPr>
            </w:pPr>
            <w:r w:rsidRPr="00525A5E">
              <w:rPr>
                <w:b/>
                <w:lang w:val="bg-BG"/>
              </w:rPr>
              <w:t xml:space="preserve">Чл. 75, ал. </w:t>
            </w:r>
            <w:r>
              <w:rPr>
                <w:b/>
                <w:lang w:val="bg-BG"/>
              </w:rPr>
              <w:t>4</w:t>
            </w:r>
            <w:r w:rsidRPr="00525A5E">
              <w:rPr>
                <w:b/>
                <w:lang w:val="bg-BG"/>
              </w:rPr>
              <w:t xml:space="preserve"> ЗОП</w:t>
            </w:r>
          </w:p>
        </w:tc>
        <w:tc>
          <w:tcPr>
            <w:tcW w:w="5040" w:type="dxa"/>
            <w:tcBorders>
              <w:top w:val="single" w:sz="4" w:space="0" w:color="auto"/>
              <w:left w:val="single" w:sz="4" w:space="0" w:color="auto"/>
              <w:bottom w:val="single" w:sz="4" w:space="0" w:color="auto"/>
              <w:right w:val="single" w:sz="4" w:space="0" w:color="auto"/>
            </w:tcBorders>
          </w:tcPr>
          <w:p w14:paraId="4F126737" w14:textId="77777777" w:rsidR="00890DF0" w:rsidRPr="00532B57" w:rsidRDefault="00890DF0" w:rsidP="00525A5E">
            <w:pPr>
              <w:jc w:val="both"/>
            </w:pPr>
            <w:r w:rsidRPr="007B639C">
              <w:rPr>
                <w:b/>
                <w:lang w:val="bg-BG"/>
              </w:rPr>
              <w:t>Чл. 45.</w:t>
            </w:r>
            <w:r>
              <w:rPr>
                <w:lang w:val="bg-BG"/>
              </w:rPr>
              <w:t xml:space="preserve"> </w:t>
            </w:r>
            <w:r w:rsidRPr="00525A5E">
              <w:rPr>
                <w:lang w:val="bg-BG"/>
              </w:rPr>
              <w:t xml:space="preserve">(3) </w:t>
            </w:r>
            <w:r w:rsidRPr="00525A5E">
              <w:t>Когато подаването на оферти или на части от тях с електронни средства не е възможно поради някоя от причините по чл. 39а, ал. 6 или 7, сроковете за получаване на оферти се удължават с 5 дни.</w:t>
            </w:r>
          </w:p>
          <w:p w14:paraId="100E766C" w14:textId="77777777" w:rsidR="00890DF0" w:rsidRDefault="00890DF0" w:rsidP="00525A5E">
            <w:pPr>
              <w:jc w:val="both"/>
              <w:rPr>
                <w:lang w:val="bg-BG"/>
              </w:rPr>
            </w:pPr>
          </w:p>
          <w:p w14:paraId="11F568EB" w14:textId="7D60C07E" w:rsidR="00890DF0" w:rsidRDefault="00890DF0" w:rsidP="00525A5E">
            <w:pPr>
              <w:jc w:val="both"/>
            </w:pPr>
            <w:r w:rsidRPr="007B639C">
              <w:rPr>
                <w:b/>
                <w:lang w:val="bg-BG"/>
              </w:rPr>
              <w:t>Чл. 75</w:t>
            </w:r>
            <w:r>
              <w:rPr>
                <w:b/>
                <w:lang w:val="bg-BG"/>
              </w:rPr>
              <w:t>.</w:t>
            </w:r>
            <w:r w:rsidRPr="0087453D">
              <w:rPr>
                <w:lang w:val="bg-BG"/>
              </w:rPr>
              <w:t xml:space="preserve"> </w:t>
            </w:r>
            <w:r w:rsidRPr="00525A5E">
              <w:rPr>
                <w:lang w:val="bg-BG"/>
              </w:rPr>
              <w:t>(4)</w:t>
            </w:r>
            <w:r>
              <w:rPr>
                <w:b/>
                <w:lang w:val="bg-BG"/>
              </w:rPr>
              <w:t xml:space="preserve"> </w:t>
            </w:r>
            <w:r w:rsidRPr="00532B57">
              <w:t>Минималният срок за получаване на оферти при ограничена процедура е 25 дни от датата на изпращане на поканата за представяне на оферти.</w:t>
            </w:r>
          </w:p>
          <w:p w14:paraId="03C59FBB" w14:textId="5D017BF8" w:rsidR="00890DF0" w:rsidRDefault="00890DF0" w:rsidP="00525A5E">
            <w:pPr>
              <w:jc w:val="both"/>
            </w:pPr>
          </w:p>
          <w:p w14:paraId="6D075A6A" w14:textId="77777777" w:rsidR="00890DF0" w:rsidRPr="00532B57" w:rsidRDefault="00890DF0" w:rsidP="00525A5E">
            <w:pPr>
              <w:jc w:val="both"/>
            </w:pPr>
          </w:p>
          <w:p w14:paraId="466A15B0" w14:textId="1D5488D7" w:rsidR="00890DF0" w:rsidRPr="00B809A7" w:rsidRDefault="00890DF0" w:rsidP="00525A5E">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3F3F50D8" w14:textId="61B41DD2" w:rsidR="00890DF0" w:rsidRPr="00890DF0" w:rsidRDefault="00C80D74" w:rsidP="00525A5E">
            <w:pPr>
              <w:jc w:val="both"/>
              <w:rPr>
                <w:lang w:val="bg-BG"/>
              </w:rPr>
            </w:pPr>
            <w:r w:rsidRPr="00883812">
              <w:rPr>
                <w:b/>
                <w:lang w:val="bg-BG"/>
              </w:rPr>
              <w:t>Пълно</w:t>
            </w:r>
          </w:p>
        </w:tc>
      </w:tr>
      <w:tr w:rsidR="00890DF0" w:rsidRPr="00890DF0" w14:paraId="135D931B" w14:textId="7B0D36EC" w:rsidTr="00890DF0">
        <w:trPr>
          <w:trHeight w:val="3108"/>
        </w:trPr>
        <w:tc>
          <w:tcPr>
            <w:tcW w:w="603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975FDA" w14:textId="77777777" w:rsidR="00890DF0" w:rsidRPr="00B809A7" w:rsidRDefault="00890DF0" w:rsidP="00311241">
            <w:pPr>
              <w:jc w:val="both"/>
              <w:rPr>
                <w:lang w:val="bg-BG"/>
              </w:rPr>
            </w:pPr>
            <w:r w:rsidRPr="00B809A7">
              <w:rPr>
                <w:lang w:val="bg-BG"/>
              </w:rPr>
              <w:t>6.   Когато неотложни обстоятелства, надлежно обосновани от възлагащите органи, направят невъзможно прилагането на сроковете по настоящия член, възлагащите органи могат да определят:</w:t>
            </w:r>
          </w:p>
          <w:p w14:paraId="5444F97F" w14:textId="77777777" w:rsidR="00890DF0" w:rsidRPr="00FF5BA5" w:rsidRDefault="00890DF0" w:rsidP="00311241">
            <w:pPr>
              <w:jc w:val="both"/>
              <w:rPr>
                <w:lang w:val="bg-BG"/>
              </w:rPr>
            </w:pPr>
            <w:r w:rsidRPr="00B809A7">
              <w:rPr>
                <w:lang w:val="bg-BG"/>
              </w:rPr>
              <w:t>а) срок за получаването на заявления за участие, който не може да бъде по-малък от 15 дни от датата на изпращане на обявлението за поръчка;</w:t>
            </w:r>
          </w:p>
          <w:p w14:paraId="75246C07" w14:textId="77777777" w:rsidR="00890DF0" w:rsidRPr="00B809A7" w:rsidRDefault="00890DF0" w:rsidP="00311241">
            <w:pPr>
              <w:jc w:val="both"/>
              <w:rPr>
                <w:lang w:val="bg-BG"/>
              </w:rPr>
            </w:pPr>
            <w:r w:rsidRPr="00B809A7">
              <w:rPr>
                <w:lang w:val="bg-BG"/>
              </w:rPr>
              <w:t>б)</w:t>
            </w:r>
            <w:r w:rsidRPr="00B809A7">
              <w:rPr>
                <w:lang w:val="bg-BG"/>
              </w:rPr>
              <w:tab/>
              <w:t>срок за получаването на оферти, който не може да бъде по-малък от 10 дни от датата на изпращане на поканата за представяне на оферти.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F5461A" w14:textId="77777777" w:rsidR="00890DF0" w:rsidRDefault="00890DF0" w:rsidP="00311241">
            <w:pPr>
              <w:jc w:val="both"/>
              <w:rPr>
                <w:b/>
                <w:lang w:val="bg-BG"/>
              </w:rPr>
            </w:pPr>
            <w:r w:rsidRPr="00525A5E">
              <w:rPr>
                <w:b/>
                <w:lang w:val="bg-BG"/>
              </w:rPr>
              <w:t>Чл. 75, ал. 7 ЗОП</w:t>
            </w:r>
          </w:p>
          <w:p w14:paraId="6E7526E5" w14:textId="77777777" w:rsidR="00890DF0" w:rsidRDefault="00890DF0" w:rsidP="00311241">
            <w:pPr>
              <w:jc w:val="both"/>
              <w:rPr>
                <w:b/>
                <w:lang w:val="bg-BG"/>
              </w:rPr>
            </w:pPr>
          </w:p>
          <w:p w14:paraId="2F6162C8" w14:textId="77777777" w:rsidR="00890DF0" w:rsidRDefault="00890DF0" w:rsidP="00311241">
            <w:pPr>
              <w:jc w:val="both"/>
              <w:rPr>
                <w:b/>
                <w:lang w:val="bg-BG"/>
              </w:rPr>
            </w:pPr>
          </w:p>
          <w:p w14:paraId="623A623B" w14:textId="77777777" w:rsidR="00890DF0" w:rsidRDefault="00890DF0" w:rsidP="00311241">
            <w:pPr>
              <w:jc w:val="both"/>
              <w:rPr>
                <w:b/>
                <w:lang w:val="bg-BG"/>
              </w:rPr>
            </w:pPr>
          </w:p>
          <w:p w14:paraId="347E709C" w14:textId="77777777" w:rsidR="00890DF0" w:rsidRDefault="00890DF0" w:rsidP="00311241">
            <w:pPr>
              <w:jc w:val="both"/>
              <w:rPr>
                <w:b/>
                <w:lang w:val="bg-BG"/>
              </w:rPr>
            </w:pPr>
          </w:p>
          <w:p w14:paraId="171BAA10" w14:textId="77777777" w:rsidR="00890DF0" w:rsidRDefault="00890DF0" w:rsidP="00311241">
            <w:pPr>
              <w:jc w:val="both"/>
              <w:rPr>
                <w:b/>
                <w:lang w:val="bg-BG"/>
              </w:rPr>
            </w:pPr>
          </w:p>
          <w:p w14:paraId="249B54E2" w14:textId="77777777" w:rsidR="00890DF0" w:rsidRDefault="00890DF0" w:rsidP="00311241">
            <w:pPr>
              <w:jc w:val="both"/>
              <w:rPr>
                <w:b/>
                <w:lang w:val="bg-BG"/>
              </w:rPr>
            </w:pPr>
          </w:p>
          <w:p w14:paraId="76E194D6" w14:textId="173B8BF3" w:rsidR="00890DF0" w:rsidRDefault="00890DF0" w:rsidP="00311241">
            <w:pPr>
              <w:jc w:val="both"/>
              <w:rPr>
                <w:b/>
                <w:lang w:val="bg-BG"/>
              </w:rPr>
            </w:pPr>
          </w:p>
          <w:p w14:paraId="62749CD4" w14:textId="5ACE2D5B" w:rsidR="00C80D74" w:rsidRDefault="00C80D74" w:rsidP="00311241">
            <w:pPr>
              <w:jc w:val="both"/>
              <w:rPr>
                <w:b/>
                <w:lang w:val="bg-BG"/>
              </w:rPr>
            </w:pPr>
          </w:p>
          <w:p w14:paraId="32AED4B3" w14:textId="14AFB472" w:rsidR="00C80D74" w:rsidRDefault="00C80D74" w:rsidP="00311241">
            <w:pPr>
              <w:jc w:val="both"/>
              <w:rPr>
                <w:b/>
                <w:lang w:val="bg-BG"/>
              </w:rPr>
            </w:pPr>
          </w:p>
          <w:p w14:paraId="33AA337C" w14:textId="77777777" w:rsidR="00C80D74" w:rsidRDefault="00C80D74" w:rsidP="00311241">
            <w:pPr>
              <w:jc w:val="both"/>
              <w:rPr>
                <w:b/>
                <w:lang w:val="bg-BG"/>
              </w:rPr>
            </w:pPr>
          </w:p>
          <w:p w14:paraId="25834D45" w14:textId="77777777" w:rsidR="00890DF0" w:rsidRDefault="00890DF0" w:rsidP="00311241">
            <w:pPr>
              <w:jc w:val="both"/>
              <w:rPr>
                <w:b/>
                <w:lang w:val="bg-BG"/>
              </w:rPr>
            </w:pPr>
          </w:p>
          <w:p w14:paraId="127D2338" w14:textId="77777777" w:rsidR="00890DF0" w:rsidRDefault="00890DF0" w:rsidP="00254647">
            <w:pPr>
              <w:jc w:val="both"/>
              <w:rPr>
                <w:b/>
                <w:lang w:val="bg-BG"/>
              </w:rPr>
            </w:pPr>
            <w:r w:rsidRPr="00CC362F">
              <w:rPr>
                <w:b/>
                <w:lang w:val="bg-BG"/>
              </w:rPr>
              <w:t>Чл.</w:t>
            </w:r>
            <w:r>
              <w:rPr>
                <w:b/>
                <w:lang w:val="bg-BG"/>
              </w:rPr>
              <w:t xml:space="preserve"> 14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11514228" w14:textId="3FB53371" w:rsidR="00890DF0" w:rsidRPr="00525A5E" w:rsidRDefault="00890DF0" w:rsidP="00311241">
            <w:pPr>
              <w:jc w:val="both"/>
              <w:rPr>
                <w:b/>
                <w:lang w:val="bg-BG"/>
              </w:rPr>
            </w:pPr>
          </w:p>
        </w:tc>
        <w:tc>
          <w:tcPr>
            <w:tcW w:w="5040" w:type="dxa"/>
            <w:tcBorders>
              <w:top w:val="single" w:sz="4" w:space="0" w:color="auto"/>
              <w:left w:val="single" w:sz="4" w:space="0" w:color="auto"/>
              <w:right w:val="single" w:sz="4" w:space="0" w:color="auto"/>
            </w:tcBorders>
          </w:tcPr>
          <w:p w14:paraId="7563A483" w14:textId="326A3501" w:rsidR="00890DF0" w:rsidRPr="00A54909" w:rsidRDefault="00890DF0" w:rsidP="00311241">
            <w:pPr>
              <w:jc w:val="both"/>
              <w:rPr>
                <w:lang w:val="bg-BG"/>
              </w:rPr>
            </w:pPr>
            <w:r w:rsidRPr="007B639C">
              <w:rPr>
                <w:b/>
                <w:lang w:val="bg-BG"/>
              </w:rPr>
              <w:t>Чл. 75</w:t>
            </w:r>
            <w:r>
              <w:rPr>
                <w:b/>
                <w:lang w:val="bg-BG"/>
              </w:rPr>
              <w:t>.</w:t>
            </w:r>
            <w:r w:rsidRPr="0087453D">
              <w:rPr>
                <w:lang w:val="bg-BG"/>
              </w:rPr>
              <w:t xml:space="preserve"> </w:t>
            </w:r>
            <w:r w:rsidRPr="00525A5E">
              <w:rPr>
                <w:lang w:val="bg-BG"/>
              </w:rPr>
              <w:t>(</w:t>
            </w:r>
            <w:r>
              <w:rPr>
                <w:lang w:val="bg-BG"/>
              </w:rPr>
              <w:t>7</w:t>
            </w:r>
            <w:r w:rsidRPr="00525A5E">
              <w:rPr>
                <w:lang w:val="bg-BG"/>
              </w:rPr>
              <w:t>)</w:t>
            </w:r>
            <w:r>
              <w:rPr>
                <w:b/>
                <w:lang w:val="bg-BG"/>
              </w:rPr>
              <w:t xml:space="preserve"> </w:t>
            </w:r>
            <w:r w:rsidRPr="00A54909">
              <w:rPr>
                <w:lang w:val="bg-BG"/>
              </w:rPr>
              <w:t>При възникване на обстоятелства, които изискват спешно възлагане на поръчка, поради което е невъзможно спазването на сроковете по ал. 2 и 4, възложителите могат да определят:</w:t>
            </w:r>
          </w:p>
          <w:p w14:paraId="0AAB2756" w14:textId="77777777" w:rsidR="00890DF0" w:rsidRPr="00A54909" w:rsidRDefault="00890DF0" w:rsidP="00311241">
            <w:pPr>
              <w:jc w:val="both"/>
              <w:rPr>
                <w:lang w:val="bg-BG"/>
              </w:rPr>
            </w:pPr>
            <w:r w:rsidRPr="00A54909">
              <w:rPr>
                <w:lang w:val="bg-BG"/>
              </w:rPr>
              <w:t>1. срок за получаване на заявления за участие - не по-кратък от 15 дни от датата на изпращане на обявлението за обществена поръчка за публикуване;</w:t>
            </w:r>
          </w:p>
          <w:p w14:paraId="65867753" w14:textId="77777777" w:rsidR="00890DF0" w:rsidRDefault="00890DF0" w:rsidP="00311241">
            <w:pPr>
              <w:jc w:val="both"/>
              <w:rPr>
                <w:lang w:val="bg-BG"/>
              </w:rPr>
            </w:pPr>
            <w:r w:rsidRPr="00A54909">
              <w:rPr>
                <w:lang w:val="bg-BG"/>
              </w:rPr>
              <w:t>2. срок за получаване на оферти - не по-кратък от 10 дни от датата на изпращане на поканата за представяне на оферти.</w:t>
            </w:r>
          </w:p>
          <w:p w14:paraId="09165782" w14:textId="77777777" w:rsidR="00890DF0" w:rsidRDefault="00890DF0" w:rsidP="00311241">
            <w:pPr>
              <w:jc w:val="both"/>
              <w:rPr>
                <w:lang w:val="bg-BG"/>
              </w:rPr>
            </w:pPr>
          </w:p>
          <w:p w14:paraId="68D8B16B" w14:textId="77777777" w:rsidR="00890DF0" w:rsidRPr="00A147F0" w:rsidRDefault="00890DF0" w:rsidP="00254647">
            <w:pPr>
              <w:jc w:val="both"/>
              <w:rPr>
                <w:lang w:val="bg-BG"/>
              </w:rPr>
            </w:pPr>
            <w:r w:rsidRPr="00A147F0">
              <w:rPr>
                <w:b/>
                <w:lang w:val="bg-BG"/>
              </w:rPr>
              <w:t>Чл. 14.</w:t>
            </w:r>
            <w:r w:rsidRPr="00A147F0">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5C1B393A" w14:textId="77777777" w:rsidR="00890DF0" w:rsidRPr="00A147F0" w:rsidRDefault="00890DF0" w:rsidP="00254647">
            <w:pPr>
              <w:jc w:val="both"/>
              <w:rPr>
                <w:lang w:val="bg-BG"/>
              </w:rPr>
            </w:pPr>
            <w:r w:rsidRPr="00A147F0">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1B6F3A5E" w14:textId="77777777" w:rsidR="00890DF0" w:rsidRDefault="00890DF0" w:rsidP="00254647">
            <w:pPr>
              <w:jc w:val="both"/>
              <w:rPr>
                <w:lang w:val="bg-BG"/>
              </w:rPr>
            </w:pPr>
          </w:p>
          <w:p w14:paraId="6310B787" w14:textId="5E7351CF" w:rsidR="00890DF0" w:rsidRPr="00B809A7" w:rsidRDefault="00890DF0" w:rsidP="00311241">
            <w:pPr>
              <w:jc w:val="both"/>
              <w:rPr>
                <w:lang w:val="bg-BG"/>
              </w:rPr>
            </w:pPr>
          </w:p>
        </w:tc>
        <w:tc>
          <w:tcPr>
            <w:tcW w:w="1710" w:type="dxa"/>
            <w:tcBorders>
              <w:top w:val="single" w:sz="4" w:space="0" w:color="auto"/>
              <w:left w:val="single" w:sz="4" w:space="0" w:color="auto"/>
              <w:right w:val="single" w:sz="4" w:space="0" w:color="auto"/>
            </w:tcBorders>
          </w:tcPr>
          <w:p w14:paraId="4500EE60" w14:textId="4DB59577" w:rsidR="00890DF0" w:rsidRPr="00890DF0" w:rsidRDefault="00C80D74" w:rsidP="00311241">
            <w:pPr>
              <w:jc w:val="both"/>
              <w:rPr>
                <w:lang w:val="bg-BG"/>
              </w:rPr>
            </w:pPr>
            <w:r w:rsidRPr="00883812">
              <w:rPr>
                <w:b/>
                <w:lang w:val="bg-BG"/>
              </w:rPr>
              <w:t>Пълно</w:t>
            </w:r>
          </w:p>
        </w:tc>
      </w:tr>
      <w:tr w:rsidR="00890DF0" w:rsidRPr="00890DF0" w14:paraId="576D5E35" w14:textId="4FC5AF6B" w:rsidTr="00890DF0">
        <w:trPr>
          <w:trHeight w:val="548"/>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13D37" w14:textId="77777777" w:rsidR="00890DF0" w:rsidRPr="009E0E7D" w:rsidRDefault="00890DF0" w:rsidP="00311241">
            <w:pPr>
              <w:jc w:val="both"/>
              <w:rPr>
                <w:b/>
                <w:lang w:val="bg-BG"/>
              </w:rPr>
            </w:pPr>
            <w:r w:rsidRPr="009E0E7D">
              <w:rPr>
                <w:b/>
                <w:lang w:val="bg-BG"/>
              </w:rPr>
              <w:t>Член 29</w:t>
            </w:r>
          </w:p>
          <w:p w14:paraId="66F6289E" w14:textId="77777777" w:rsidR="00890DF0" w:rsidRPr="00B809A7" w:rsidRDefault="00890DF0" w:rsidP="00311241">
            <w:pPr>
              <w:jc w:val="both"/>
              <w:rPr>
                <w:lang w:val="bg-BG"/>
              </w:rPr>
            </w:pPr>
            <w:r w:rsidRPr="009E0E7D">
              <w:rPr>
                <w:b/>
                <w:lang w:val="bg-BG"/>
              </w:rPr>
              <w:t>Състезателна процедура с договаряне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8113BD" w14:textId="77777777" w:rsidR="00890DF0" w:rsidRPr="00B809A7" w:rsidRDefault="00890DF0" w:rsidP="00311241">
            <w:pPr>
              <w:jc w:val="both"/>
              <w:rPr>
                <w:lang w:val="bg-BG"/>
              </w:rPr>
            </w:pPr>
          </w:p>
        </w:tc>
        <w:tc>
          <w:tcPr>
            <w:tcW w:w="5040" w:type="dxa"/>
            <w:tcBorders>
              <w:top w:val="single" w:sz="4" w:space="0" w:color="auto"/>
              <w:left w:val="single" w:sz="4" w:space="0" w:color="000000"/>
              <w:bottom w:val="single" w:sz="4" w:space="0" w:color="auto"/>
              <w:right w:val="single" w:sz="4" w:space="0" w:color="000000"/>
            </w:tcBorders>
          </w:tcPr>
          <w:p w14:paraId="4EDEE112"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14:paraId="6DE76DD7" w14:textId="77777777" w:rsidR="00890DF0" w:rsidRPr="00890DF0" w:rsidRDefault="00890DF0" w:rsidP="00311241">
            <w:pPr>
              <w:jc w:val="both"/>
              <w:rPr>
                <w:lang w:val="bg-BG"/>
              </w:rPr>
            </w:pPr>
          </w:p>
        </w:tc>
      </w:tr>
      <w:tr w:rsidR="00890DF0" w:rsidRPr="00890DF0" w14:paraId="205D1E79" w14:textId="626DC65E" w:rsidTr="00890DF0">
        <w:trPr>
          <w:trHeight w:val="1206"/>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9C3FBF6" w14:textId="77777777" w:rsidR="00890DF0" w:rsidRPr="00B809A7" w:rsidRDefault="00890DF0" w:rsidP="00311241">
            <w:pPr>
              <w:jc w:val="both"/>
              <w:rPr>
                <w:lang w:val="bg-BG"/>
              </w:rPr>
            </w:pPr>
            <w:r w:rsidRPr="00B809A7">
              <w:rPr>
                <w:lang w:val="bg-BG"/>
              </w:rPr>
              <w:t>1.   При състезателните процедури с договаряне всеки икономически оператор може да подаде заявление за участие в отговор на покана за участие в състезателна процедура, съдържаща информацията, посочена в части Б и В от приложение V, като представи поисканата от възлагащия орган информация за качествен подбор.</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EA5C4A4" w14:textId="77777777" w:rsidR="00890DF0" w:rsidRPr="00525A5E" w:rsidRDefault="00890DF0" w:rsidP="00311241">
            <w:pPr>
              <w:jc w:val="both"/>
              <w:rPr>
                <w:b/>
                <w:lang w:val="bg-BG"/>
              </w:rPr>
            </w:pPr>
            <w:r w:rsidRPr="00525A5E">
              <w:rPr>
                <w:b/>
                <w:lang w:val="bg-BG"/>
              </w:rPr>
              <w:t>Чл. 76, ал. 1 ЗОП</w:t>
            </w:r>
          </w:p>
        </w:tc>
        <w:tc>
          <w:tcPr>
            <w:tcW w:w="5040" w:type="dxa"/>
            <w:tcBorders>
              <w:top w:val="single" w:sz="4" w:space="0" w:color="auto"/>
              <w:left w:val="single" w:sz="4" w:space="0" w:color="auto"/>
              <w:bottom w:val="single" w:sz="4" w:space="0" w:color="auto"/>
              <w:right w:val="single" w:sz="4" w:space="0" w:color="auto"/>
            </w:tcBorders>
          </w:tcPr>
          <w:p w14:paraId="08758ADE" w14:textId="374F386E" w:rsidR="00890DF0" w:rsidRPr="00B809A7" w:rsidRDefault="00890DF0" w:rsidP="00525A5E">
            <w:pPr>
              <w:jc w:val="both"/>
              <w:rPr>
                <w:lang w:val="bg-BG"/>
              </w:rPr>
            </w:pPr>
            <w:r w:rsidRPr="007B639C">
              <w:rPr>
                <w:b/>
                <w:lang w:val="bg-BG"/>
              </w:rPr>
              <w:t>Чл. 7</w:t>
            </w:r>
            <w:r>
              <w:rPr>
                <w:b/>
                <w:lang w:val="bg-BG"/>
              </w:rPr>
              <w:t>6.</w:t>
            </w:r>
            <w:r w:rsidRPr="0087453D">
              <w:rPr>
                <w:lang w:val="bg-BG"/>
              </w:rPr>
              <w:t xml:space="preserve"> </w:t>
            </w:r>
            <w:r w:rsidRPr="00525A5E">
              <w:rPr>
                <w:lang w:val="bg-BG"/>
              </w:rPr>
              <w:t>(</w:t>
            </w:r>
            <w:r>
              <w:rPr>
                <w:lang w:val="bg-BG"/>
              </w:rPr>
              <w:t>1</w:t>
            </w:r>
            <w:r w:rsidRPr="00525A5E">
              <w:rPr>
                <w:lang w:val="bg-BG"/>
              </w:rPr>
              <w:t>)</w:t>
            </w:r>
            <w:r>
              <w:rPr>
                <w:b/>
                <w:lang w:val="bg-BG"/>
              </w:rPr>
              <w:t xml:space="preserve"> </w:t>
            </w:r>
            <w:r w:rsidRPr="00D96AA8">
              <w:rPr>
                <w:lang w:val="bg-BG"/>
              </w:rPr>
              <w:t>Всяко лице може да подаде заявление за участие в състезателна процедура с договаряне,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tc>
        <w:tc>
          <w:tcPr>
            <w:tcW w:w="1710" w:type="dxa"/>
            <w:tcBorders>
              <w:top w:val="single" w:sz="4" w:space="0" w:color="auto"/>
              <w:left w:val="single" w:sz="4" w:space="0" w:color="auto"/>
              <w:bottom w:val="single" w:sz="4" w:space="0" w:color="auto"/>
              <w:right w:val="single" w:sz="4" w:space="0" w:color="auto"/>
            </w:tcBorders>
          </w:tcPr>
          <w:p w14:paraId="285FE854" w14:textId="727E0027" w:rsidR="00890DF0" w:rsidRPr="00890DF0" w:rsidRDefault="00C80D74" w:rsidP="00525A5E">
            <w:pPr>
              <w:jc w:val="both"/>
              <w:rPr>
                <w:lang w:val="bg-BG"/>
              </w:rPr>
            </w:pPr>
            <w:r w:rsidRPr="00883812">
              <w:rPr>
                <w:b/>
                <w:lang w:val="bg-BG"/>
              </w:rPr>
              <w:t>Пълно</w:t>
            </w:r>
          </w:p>
        </w:tc>
      </w:tr>
      <w:tr w:rsidR="00890DF0" w:rsidRPr="00890DF0" w14:paraId="564A4E39" w14:textId="0260B2BD" w:rsidTr="00890DF0">
        <w:trPr>
          <w:trHeight w:val="1206"/>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6C7CC"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566D8CF" w14:textId="77777777" w:rsidR="00890DF0" w:rsidRDefault="00890DF0" w:rsidP="00311241">
            <w:pPr>
              <w:jc w:val="both"/>
              <w:rPr>
                <w:b/>
                <w:lang w:val="bg-BG"/>
              </w:rPr>
            </w:pPr>
            <w:r w:rsidRPr="00525A5E">
              <w:rPr>
                <w:b/>
                <w:lang w:val="bg-BG"/>
              </w:rPr>
              <w:t>Чл. 101, ал. 2 ЗОП</w:t>
            </w:r>
          </w:p>
          <w:p w14:paraId="3F42D8B6" w14:textId="77777777" w:rsidR="00890DF0" w:rsidRDefault="00890DF0" w:rsidP="00311241">
            <w:pPr>
              <w:jc w:val="both"/>
              <w:rPr>
                <w:b/>
                <w:lang w:val="bg-BG"/>
              </w:rPr>
            </w:pPr>
          </w:p>
          <w:p w14:paraId="4A1CB955" w14:textId="77777777" w:rsidR="00890DF0" w:rsidRDefault="00890DF0" w:rsidP="00311241">
            <w:pPr>
              <w:jc w:val="both"/>
              <w:rPr>
                <w:b/>
                <w:lang w:val="bg-BG"/>
              </w:rPr>
            </w:pPr>
          </w:p>
          <w:p w14:paraId="3A7B7220" w14:textId="469C4D8D" w:rsidR="00890DF0" w:rsidRDefault="00890DF0" w:rsidP="00254647">
            <w:pPr>
              <w:jc w:val="both"/>
              <w:rPr>
                <w:b/>
                <w:lang w:val="bg-BG"/>
              </w:rPr>
            </w:pPr>
            <w:r w:rsidRPr="00CC362F">
              <w:rPr>
                <w:b/>
                <w:lang w:val="bg-BG"/>
              </w:rPr>
              <w:t>Чл.</w:t>
            </w:r>
            <w:r>
              <w:rPr>
                <w:b/>
                <w:lang w:val="bg-BG"/>
              </w:rPr>
              <w:t xml:space="preserve"> 25, ал. 1 и 6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150BADA9" w14:textId="5B78F35A" w:rsidR="00890DF0" w:rsidRPr="00525A5E" w:rsidRDefault="00890DF0" w:rsidP="00311241">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76760BEA" w14:textId="77777777" w:rsidR="00890DF0" w:rsidRDefault="00890DF0" w:rsidP="00525A5E">
            <w:pPr>
              <w:jc w:val="both"/>
              <w:rPr>
                <w:lang w:val="bg-BG"/>
              </w:rPr>
            </w:pPr>
            <w:r w:rsidRPr="007B639C">
              <w:rPr>
                <w:b/>
                <w:lang w:val="bg-BG"/>
              </w:rPr>
              <w:t xml:space="preserve">Чл. </w:t>
            </w:r>
            <w:r>
              <w:rPr>
                <w:b/>
                <w:lang w:val="bg-BG"/>
              </w:rPr>
              <w:t>101.</w:t>
            </w:r>
            <w:r w:rsidRPr="0087453D">
              <w:rPr>
                <w:lang w:val="bg-BG"/>
              </w:rPr>
              <w:t xml:space="preserve"> </w:t>
            </w:r>
            <w:r w:rsidRPr="00525A5E">
              <w:rPr>
                <w:lang w:val="bg-BG"/>
              </w:rPr>
              <w:t>(</w:t>
            </w:r>
            <w:r>
              <w:rPr>
                <w:lang w:val="bg-BG"/>
              </w:rPr>
              <w:t>2</w:t>
            </w:r>
            <w:r w:rsidRPr="00525A5E">
              <w:rPr>
                <w:lang w:val="bg-BG"/>
              </w:rPr>
              <w:t>)</w:t>
            </w:r>
            <w:r>
              <w:rPr>
                <w:b/>
                <w:lang w:val="bg-BG"/>
              </w:rPr>
              <w:t xml:space="preserve"> </w:t>
            </w:r>
            <w:r w:rsidRPr="00631313">
              <w:rPr>
                <w:lang w:val="bg-BG"/>
              </w:rPr>
              <w:t>Заявлението за участие съдържа информация относно личното състояние на кандидатите и критериите за подбор.</w:t>
            </w:r>
          </w:p>
          <w:p w14:paraId="65448E2E" w14:textId="77777777" w:rsidR="00890DF0" w:rsidRDefault="00890DF0" w:rsidP="00525A5E">
            <w:pPr>
              <w:jc w:val="both"/>
              <w:rPr>
                <w:lang w:val="bg-BG"/>
              </w:rPr>
            </w:pPr>
          </w:p>
          <w:p w14:paraId="31153332" w14:textId="46BB84F9" w:rsidR="00890DF0" w:rsidRPr="00254647" w:rsidRDefault="00890DF0" w:rsidP="00254647">
            <w:pPr>
              <w:jc w:val="both"/>
              <w:rPr>
                <w:lang w:val="bg-BG"/>
              </w:rPr>
            </w:pPr>
            <w:r w:rsidRPr="00254647">
              <w:rPr>
                <w:b/>
                <w:lang w:val="bg-BG"/>
              </w:rPr>
              <w:t>Чл. 25.</w:t>
            </w:r>
            <w:r w:rsidRPr="00254647">
              <w:rPr>
                <w:lang w:val="bg-BG"/>
              </w:rPr>
              <w:t xml:space="preserve"> (1) Възложителите могат да не провеждат конкурс, а да проведат договаряне:  </w:t>
            </w:r>
          </w:p>
          <w:p w14:paraId="1559BFE9" w14:textId="6AFE8426" w:rsidR="00890DF0" w:rsidRPr="00254647" w:rsidRDefault="00890DF0" w:rsidP="00254647">
            <w:pPr>
              <w:jc w:val="both"/>
              <w:rPr>
                <w:lang w:val="bg-BG"/>
              </w:rPr>
            </w:pPr>
            <w:r w:rsidRPr="00254647">
              <w:rPr>
                <w:lang w:val="bg-BG"/>
              </w:rPr>
              <w:t xml:space="preserve">1. за обекти, за които няма определен изпълнител след провеждане на конкурс, като стойността на обекта не може да е по-висока от стойността на същия обект в обявения открит конкурс;  </w:t>
            </w:r>
          </w:p>
          <w:p w14:paraId="2F2410B5" w14:textId="531D79B5" w:rsidR="00890DF0" w:rsidRPr="00254647" w:rsidRDefault="00890DF0" w:rsidP="00254647">
            <w:pPr>
              <w:jc w:val="both"/>
              <w:rPr>
                <w:lang w:val="bg-BG"/>
              </w:rPr>
            </w:pPr>
            <w:r w:rsidRPr="00254647">
              <w:rPr>
                <w:lang w:val="bg-BG"/>
              </w:rPr>
              <w:t>2. при прекратяване на сключен договор за възлагане на дейности по чл. 10, ал. 1, т. 4 - 7, 9, 10, 13 и 14 с изключение на прекратяване на дългосрочни договори.</w:t>
            </w:r>
          </w:p>
          <w:p w14:paraId="7C11E9FB" w14:textId="3ED87753" w:rsidR="00890DF0" w:rsidRPr="00D96AA8" w:rsidRDefault="00890DF0" w:rsidP="00254647">
            <w:pPr>
              <w:jc w:val="both"/>
              <w:rPr>
                <w:lang w:val="bg-BG"/>
              </w:rPr>
            </w:pPr>
            <w:r w:rsidRPr="00254647">
              <w:rPr>
                <w:lang w:val="bg-BG"/>
              </w:rPr>
              <w:t>(6) В процедурите за договаряне по ал. 1, т. 2 не се допуска до участие кандидатът, по чиято вина е прекратен договорът за същия обект.</w:t>
            </w:r>
          </w:p>
        </w:tc>
        <w:tc>
          <w:tcPr>
            <w:tcW w:w="1710" w:type="dxa"/>
            <w:tcBorders>
              <w:top w:val="single" w:sz="4" w:space="0" w:color="auto"/>
              <w:left w:val="single" w:sz="4" w:space="0" w:color="auto"/>
              <w:bottom w:val="single" w:sz="4" w:space="0" w:color="auto"/>
              <w:right w:val="single" w:sz="4" w:space="0" w:color="auto"/>
            </w:tcBorders>
          </w:tcPr>
          <w:p w14:paraId="52B5B66E" w14:textId="250D7BD9" w:rsidR="00890DF0" w:rsidRPr="00890DF0" w:rsidRDefault="00C80D74" w:rsidP="00525A5E">
            <w:pPr>
              <w:jc w:val="both"/>
              <w:rPr>
                <w:lang w:val="bg-BG"/>
              </w:rPr>
            </w:pPr>
            <w:r w:rsidRPr="00883812">
              <w:rPr>
                <w:b/>
                <w:lang w:val="bg-BG"/>
              </w:rPr>
              <w:t>Пълно</w:t>
            </w:r>
          </w:p>
        </w:tc>
      </w:tr>
      <w:tr w:rsidR="00890DF0" w:rsidRPr="00890DF0" w14:paraId="105C4185" w14:textId="2024758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7CD46" w14:textId="77777777" w:rsidR="00890DF0" w:rsidRPr="00B809A7" w:rsidRDefault="00890DF0" w:rsidP="00311241">
            <w:pPr>
              <w:jc w:val="both"/>
              <w:rPr>
                <w:lang w:val="bg-BG"/>
              </w:rPr>
            </w:pPr>
            <w:r w:rsidRPr="00B809A7">
              <w:rPr>
                <w:lang w:val="bg-BG"/>
              </w:rPr>
              <w:t>В документацията за обществената поръчка възлагащите органи определят предмета на обществената поръчка, като описват своите потребности и необходимите характеристики на доставките, строителството или услугите, които трябва да бъдат доставени, и определят критериите за възлагане на поръчката. В тях се посочват и елементите от описанието, които представляват минималните изисквания, на които трябва да отговарят всички оферти.</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F7AFE32" w14:textId="77777777" w:rsidR="00890DF0" w:rsidRPr="00525A5E" w:rsidRDefault="00890DF0" w:rsidP="00311241">
            <w:pPr>
              <w:jc w:val="both"/>
              <w:rPr>
                <w:b/>
              </w:rPr>
            </w:pPr>
            <w:r w:rsidRPr="00525A5E">
              <w:rPr>
                <w:b/>
                <w:lang w:val="bg-BG"/>
              </w:rPr>
              <w:t>Чл. 76, ал. 2 ЗОП</w:t>
            </w:r>
          </w:p>
          <w:p w14:paraId="5C76C976" w14:textId="77777777" w:rsidR="00890DF0" w:rsidRPr="00525A5E" w:rsidRDefault="00890DF0" w:rsidP="00311241">
            <w:pPr>
              <w:jc w:val="both"/>
              <w:rPr>
                <w:b/>
              </w:rPr>
            </w:pPr>
          </w:p>
          <w:p w14:paraId="541B931A" w14:textId="77777777" w:rsidR="00890DF0" w:rsidRPr="00525A5E" w:rsidRDefault="00890DF0" w:rsidP="00311241">
            <w:pPr>
              <w:jc w:val="both"/>
              <w:rPr>
                <w:b/>
              </w:rPr>
            </w:pPr>
          </w:p>
          <w:p w14:paraId="40E7211D" w14:textId="77777777" w:rsidR="00890DF0" w:rsidRPr="00525A5E" w:rsidRDefault="00890DF0" w:rsidP="00311241">
            <w:pPr>
              <w:jc w:val="both"/>
              <w:rPr>
                <w:b/>
              </w:rPr>
            </w:pPr>
          </w:p>
          <w:p w14:paraId="7DEE391D" w14:textId="77777777" w:rsidR="00890DF0" w:rsidRPr="00525A5E" w:rsidRDefault="00890DF0" w:rsidP="00311241">
            <w:pPr>
              <w:jc w:val="both"/>
              <w:rPr>
                <w:b/>
              </w:rPr>
            </w:pPr>
          </w:p>
          <w:p w14:paraId="3711F6BC" w14:textId="77777777" w:rsidR="00890DF0" w:rsidRPr="00525A5E" w:rsidRDefault="00890DF0" w:rsidP="00311241">
            <w:pPr>
              <w:jc w:val="both"/>
              <w:rPr>
                <w:b/>
              </w:rPr>
            </w:pPr>
          </w:p>
          <w:p w14:paraId="47336509" w14:textId="77777777" w:rsidR="00890DF0" w:rsidRPr="00525A5E" w:rsidRDefault="00890DF0" w:rsidP="00311241">
            <w:pPr>
              <w:jc w:val="both"/>
              <w:rPr>
                <w:b/>
              </w:rPr>
            </w:pPr>
          </w:p>
          <w:p w14:paraId="19B7E2D6" w14:textId="77777777" w:rsidR="00890DF0" w:rsidRPr="00525A5E" w:rsidRDefault="00890DF0" w:rsidP="00311241">
            <w:pPr>
              <w:jc w:val="both"/>
              <w:rPr>
                <w:b/>
              </w:rPr>
            </w:pPr>
          </w:p>
          <w:p w14:paraId="3E85FA0B" w14:textId="36EE2866" w:rsidR="00890DF0" w:rsidRDefault="00890DF0" w:rsidP="00311241">
            <w:pPr>
              <w:jc w:val="both"/>
              <w:rPr>
                <w:b/>
              </w:rPr>
            </w:pPr>
          </w:p>
          <w:p w14:paraId="699091B7" w14:textId="41EC31F5" w:rsidR="00C80D74" w:rsidRDefault="00C80D74" w:rsidP="00311241">
            <w:pPr>
              <w:jc w:val="both"/>
              <w:rPr>
                <w:b/>
              </w:rPr>
            </w:pPr>
          </w:p>
          <w:p w14:paraId="1D455321" w14:textId="77777777" w:rsidR="00C80D74" w:rsidRPr="00525A5E" w:rsidRDefault="00C80D74" w:rsidP="00311241">
            <w:pPr>
              <w:jc w:val="both"/>
              <w:rPr>
                <w:b/>
              </w:rPr>
            </w:pPr>
          </w:p>
          <w:p w14:paraId="400F93ED" w14:textId="2B6D16B7" w:rsidR="00890DF0" w:rsidRDefault="00890DF0" w:rsidP="00254647">
            <w:pPr>
              <w:jc w:val="both"/>
              <w:rPr>
                <w:b/>
                <w:lang w:val="bg-BG"/>
              </w:rPr>
            </w:pPr>
            <w:r w:rsidRPr="00CC362F">
              <w:rPr>
                <w:b/>
                <w:lang w:val="bg-BG"/>
              </w:rPr>
              <w:t>Чл.</w:t>
            </w:r>
            <w:r>
              <w:rPr>
                <w:b/>
                <w:lang w:val="bg-BG"/>
              </w:rPr>
              <w:t xml:space="preserve"> 25, ал. 3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34D64AB8" w14:textId="77777777" w:rsidR="00890DF0" w:rsidRPr="00525A5E" w:rsidRDefault="00890DF0" w:rsidP="00311241">
            <w:pPr>
              <w:jc w:val="both"/>
              <w:rPr>
                <w:b/>
              </w:rPr>
            </w:pPr>
          </w:p>
        </w:tc>
        <w:tc>
          <w:tcPr>
            <w:tcW w:w="5040" w:type="dxa"/>
            <w:vMerge w:val="restart"/>
            <w:tcBorders>
              <w:top w:val="single" w:sz="4" w:space="0" w:color="auto"/>
              <w:left w:val="single" w:sz="4" w:space="0" w:color="auto"/>
              <w:bottom w:val="single" w:sz="4" w:space="0" w:color="auto"/>
              <w:right w:val="single" w:sz="4" w:space="0" w:color="auto"/>
            </w:tcBorders>
          </w:tcPr>
          <w:p w14:paraId="1BFD3CB4" w14:textId="18B542F6" w:rsidR="00890DF0" w:rsidRDefault="00890DF0" w:rsidP="00311241">
            <w:pPr>
              <w:jc w:val="both"/>
              <w:rPr>
                <w:lang w:val="bg-BG"/>
              </w:rPr>
            </w:pPr>
            <w:r w:rsidRPr="007B639C">
              <w:rPr>
                <w:b/>
                <w:lang w:val="bg-BG"/>
              </w:rPr>
              <w:t>Чл. 7</w:t>
            </w:r>
            <w:r>
              <w:rPr>
                <w:b/>
                <w:lang w:val="bg-BG"/>
              </w:rPr>
              <w:t>6.</w:t>
            </w:r>
            <w:r w:rsidRPr="0087453D">
              <w:rPr>
                <w:lang w:val="bg-BG"/>
              </w:rPr>
              <w:t xml:space="preserve"> </w:t>
            </w:r>
            <w:r w:rsidRPr="00F71480">
              <w:rPr>
                <w:lang w:val="bg-BG"/>
              </w:rPr>
              <w:t>(2) В документацията възложителят описва своите потребности и необходимите характеристики на доставките, услугите или строителството и определя критерия за възлагане на поръчката. В документацията се посочват и минималните изисквания, на които трябва да отговарят офертите. Предоставената информация трябва да е достатъчно точна, за да могат заинтересованите лица да определят характера и обхвата на поръчката и да решат дали да участват в процедурата.</w:t>
            </w:r>
          </w:p>
          <w:p w14:paraId="6656901E" w14:textId="77777777" w:rsidR="00890DF0" w:rsidRDefault="00890DF0" w:rsidP="00311241">
            <w:pPr>
              <w:jc w:val="both"/>
              <w:rPr>
                <w:lang w:val="bg-BG"/>
              </w:rPr>
            </w:pPr>
          </w:p>
          <w:p w14:paraId="5853DAC4" w14:textId="77777777" w:rsidR="00890DF0" w:rsidRPr="00254647" w:rsidRDefault="00890DF0" w:rsidP="00254647">
            <w:pPr>
              <w:jc w:val="both"/>
              <w:rPr>
                <w:lang w:val="bg-BG"/>
              </w:rPr>
            </w:pPr>
            <w:r w:rsidRPr="00254647">
              <w:rPr>
                <w:b/>
                <w:lang w:val="bg-BG"/>
              </w:rPr>
              <w:t>Чл. 25.</w:t>
            </w:r>
            <w:r w:rsidRPr="00254647">
              <w:rPr>
                <w:lang w:val="bg-BG"/>
              </w:rPr>
              <w:t xml:space="preserve"> (3) Заповедта за провеждане на договарянето съдържа:  </w:t>
            </w:r>
          </w:p>
          <w:p w14:paraId="23FC85B8" w14:textId="77777777" w:rsidR="00890DF0" w:rsidRPr="00254647" w:rsidRDefault="00890DF0" w:rsidP="00254647">
            <w:pPr>
              <w:jc w:val="both"/>
              <w:rPr>
                <w:lang w:val="bg-BG"/>
              </w:rPr>
            </w:pPr>
            <w:r w:rsidRPr="00254647">
              <w:rPr>
                <w:lang w:val="bg-BG"/>
              </w:rPr>
              <w:t xml:space="preserve">1. наименование, адрес, телефон, факс, електронен адрес на възложителя и лице за контакт;  </w:t>
            </w:r>
          </w:p>
          <w:p w14:paraId="29A2A8A1" w14:textId="7DE37B38" w:rsidR="00890DF0" w:rsidRPr="00254647" w:rsidRDefault="00890DF0" w:rsidP="00254647">
            <w:pPr>
              <w:jc w:val="both"/>
              <w:rPr>
                <w:lang w:val="bg-BG"/>
              </w:rPr>
            </w:pPr>
            <w:r w:rsidRPr="00254647">
              <w:rPr>
                <w:lang w:val="bg-BG"/>
              </w:rPr>
              <w:t xml:space="preserve">2. предмет и обект на процедурата, количество или обем и място на извършване на дейността; </w:t>
            </w:r>
          </w:p>
          <w:p w14:paraId="602BF896" w14:textId="27B9E41D" w:rsidR="00890DF0" w:rsidRPr="00254647" w:rsidRDefault="00890DF0" w:rsidP="00254647">
            <w:pPr>
              <w:jc w:val="both"/>
              <w:rPr>
                <w:lang w:val="bg-BG"/>
              </w:rPr>
            </w:pPr>
            <w:r w:rsidRPr="00254647">
              <w:rPr>
                <w:lang w:val="bg-BG"/>
              </w:rPr>
              <w:t xml:space="preserve"> 3. стойност на обекта без ДДС;  </w:t>
            </w:r>
          </w:p>
          <w:p w14:paraId="11EC7301" w14:textId="77777777" w:rsidR="00890DF0" w:rsidRPr="00254647" w:rsidRDefault="00890DF0" w:rsidP="00254647">
            <w:pPr>
              <w:jc w:val="both"/>
              <w:rPr>
                <w:lang w:val="bg-BG"/>
              </w:rPr>
            </w:pPr>
            <w:r w:rsidRPr="00254647">
              <w:rPr>
                <w:lang w:val="bg-BG"/>
              </w:rPr>
              <w:t xml:space="preserve">4. срок за изпълнение на възлаганите дейности;  </w:t>
            </w:r>
          </w:p>
          <w:p w14:paraId="37049F0B" w14:textId="77777777" w:rsidR="00890DF0" w:rsidRPr="00254647" w:rsidRDefault="00890DF0" w:rsidP="00254647">
            <w:pPr>
              <w:jc w:val="both"/>
              <w:rPr>
                <w:lang w:val="bg-BG"/>
              </w:rPr>
            </w:pPr>
            <w:r w:rsidRPr="00254647">
              <w:rPr>
                <w:lang w:val="bg-BG"/>
              </w:rPr>
              <w:t xml:space="preserve">5. документи, които кандидатите трябва да представят; </w:t>
            </w:r>
          </w:p>
          <w:p w14:paraId="47562CE2" w14:textId="0E6370B5" w:rsidR="00890DF0" w:rsidRPr="00254647" w:rsidRDefault="00890DF0" w:rsidP="00254647">
            <w:pPr>
              <w:jc w:val="both"/>
              <w:rPr>
                <w:lang w:val="bg-BG"/>
              </w:rPr>
            </w:pPr>
            <w:r w:rsidRPr="00254647">
              <w:rPr>
                <w:lang w:val="bg-BG"/>
              </w:rPr>
              <w:t xml:space="preserve"> 6. размер на гаранцията за участие и вид и размер на гаранцията за изпълнение на договора;  </w:t>
            </w:r>
          </w:p>
          <w:p w14:paraId="5004A34E" w14:textId="77777777" w:rsidR="00890DF0" w:rsidRPr="00254647" w:rsidRDefault="00890DF0" w:rsidP="00254647">
            <w:pPr>
              <w:jc w:val="both"/>
              <w:rPr>
                <w:lang w:val="bg-BG"/>
              </w:rPr>
            </w:pPr>
            <w:r w:rsidRPr="00254647">
              <w:rPr>
                <w:lang w:val="bg-BG"/>
              </w:rPr>
              <w:t xml:space="preserve">7. изисквания към формата и съдържанието на офертите;  </w:t>
            </w:r>
          </w:p>
          <w:p w14:paraId="5CF9D2EE" w14:textId="77777777" w:rsidR="00890DF0" w:rsidRPr="00254647" w:rsidRDefault="00890DF0" w:rsidP="00254647">
            <w:pPr>
              <w:jc w:val="both"/>
              <w:rPr>
                <w:lang w:val="bg-BG"/>
              </w:rPr>
            </w:pPr>
            <w:r w:rsidRPr="00254647">
              <w:rPr>
                <w:lang w:val="bg-BG"/>
              </w:rPr>
              <w:t xml:space="preserve">8. критерии за класиране на офертите;  </w:t>
            </w:r>
          </w:p>
          <w:p w14:paraId="771DEE5E" w14:textId="5943C90E" w:rsidR="00890DF0" w:rsidRPr="00254647" w:rsidRDefault="00890DF0" w:rsidP="00254647">
            <w:pPr>
              <w:jc w:val="both"/>
              <w:rPr>
                <w:lang w:val="bg-BG"/>
              </w:rPr>
            </w:pPr>
            <w:r w:rsidRPr="00254647">
              <w:rPr>
                <w:lang w:val="bg-BG"/>
              </w:rPr>
              <w:t xml:space="preserve">9. възможност кандидатите да подават оферти само за един, за всички или повече от един обект от предмета на процедурата;  </w:t>
            </w:r>
          </w:p>
          <w:p w14:paraId="524E7A4B" w14:textId="77777777" w:rsidR="00890DF0" w:rsidRPr="00254647" w:rsidRDefault="00890DF0" w:rsidP="00254647">
            <w:pPr>
              <w:jc w:val="both"/>
              <w:rPr>
                <w:lang w:val="bg-BG"/>
              </w:rPr>
            </w:pPr>
            <w:r w:rsidRPr="00254647">
              <w:rPr>
                <w:lang w:val="bg-BG"/>
              </w:rPr>
              <w:t xml:space="preserve">10. място и срок за подаване на офертите;  </w:t>
            </w:r>
          </w:p>
          <w:p w14:paraId="2E8BB951" w14:textId="27B669B0" w:rsidR="00890DF0" w:rsidRDefault="00890DF0" w:rsidP="00254647">
            <w:pPr>
              <w:jc w:val="both"/>
              <w:rPr>
                <w:lang w:val="bg-BG"/>
              </w:rPr>
            </w:pPr>
            <w:r w:rsidRPr="00254647">
              <w:rPr>
                <w:lang w:val="bg-BG"/>
              </w:rPr>
              <w:t>11. дата и място за разглеждане на офертите.</w:t>
            </w:r>
          </w:p>
          <w:p w14:paraId="5D0E8048" w14:textId="5FFAAB55" w:rsidR="00890DF0" w:rsidRPr="00B809A7"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31BD852D" w14:textId="481A8C03" w:rsidR="00890DF0" w:rsidRPr="00890DF0" w:rsidRDefault="00C80D74" w:rsidP="00311241">
            <w:pPr>
              <w:jc w:val="both"/>
              <w:rPr>
                <w:lang w:val="bg-BG"/>
              </w:rPr>
            </w:pPr>
            <w:r w:rsidRPr="00883812">
              <w:rPr>
                <w:b/>
                <w:lang w:val="bg-BG"/>
              </w:rPr>
              <w:t>Пълно</w:t>
            </w:r>
          </w:p>
        </w:tc>
      </w:tr>
      <w:tr w:rsidR="00890DF0" w:rsidRPr="00890DF0" w14:paraId="28F4C244" w14:textId="4EAACD9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A4C5B" w14:textId="77777777" w:rsidR="00890DF0" w:rsidRPr="00B809A7" w:rsidRDefault="00890DF0" w:rsidP="00311241">
            <w:pPr>
              <w:jc w:val="both"/>
              <w:rPr>
                <w:lang w:val="bg-BG"/>
              </w:rPr>
            </w:pPr>
            <w:r w:rsidRPr="00B809A7">
              <w:rPr>
                <w:lang w:val="bg-BG"/>
              </w:rPr>
              <w:t>Предоставената информация трябва да е достатъчно точна, за да могат икономическите оператори да определят характера и обхвата на поръчката и да решат дали да подадат заявление за участие в процедурата.</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3600C03" w14:textId="77777777" w:rsidR="00890DF0" w:rsidRPr="00B809A7" w:rsidRDefault="00890DF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6B99778" w14:textId="77777777" w:rsidR="00890DF0" w:rsidRPr="00B809A7"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099ED7B4" w14:textId="37FCEC74" w:rsidR="00890DF0" w:rsidRPr="00890DF0" w:rsidRDefault="00C80D74" w:rsidP="00311241">
            <w:pPr>
              <w:jc w:val="both"/>
              <w:rPr>
                <w:lang w:val="bg-BG"/>
              </w:rPr>
            </w:pPr>
            <w:r w:rsidRPr="00883812">
              <w:rPr>
                <w:b/>
                <w:lang w:val="bg-BG"/>
              </w:rPr>
              <w:t>Пълно</w:t>
            </w:r>
          </w:p>
        </w:tc>
      </w:tr>
      <w:tr w:rsidR="00890DF0" w:rsidRPr="00890DF0" w14:paraId="234E050F" w14:textId="2DC5DBCC"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0CD8537" w14:textId="77777777" w:rsidR="00890DF0" w:rsidRPr="00B809A7" w:rsidRDefault="00890DF0" w:rsidP="00311241">
            <w:pPr>
              <w:jc w:val="both"/>
              <w:rPr>
                <w:lang w:val="bg-BG"/>
              </w:rPr>
            </w:pPr>
            <w:r w:rsidRPr="00B809A7">
              <w:rPr>
                <w:lang w:val="bg-BG"/>
              </w:rPr>
              <w:t>Минималният срок за получаване на заявленията за участие е 30 дни от датата на изпращане на обявлението за поръчката или, когато се използва обявление за предварителна информация като покана за участие в състезателна процедура — от датата на изпращане на поканата за потвърждаване на интерес. Минималният срок за получаване на първоначални оферти е 30 дни от датата на изпращане на поканата. Прилага се член 28, параграфи 3—6.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19138" w14:textId="77777777" w:rsidR="00890DF0" w:rsidRDefault="00890DF0" w:rsidP="00311241">
            <w:pPr>
              <w:jc w:val="both"/>
              <w:rPr>
                <w:b/>
                <w:lang w:val="bg-BG"/>
              </w:rPr>
            </w:pPr>
            <w:r w:rsidRPr="00525A5E">
              <w:rPr>
                <w:b/>
                <w:lang w:val="bg-BG"/>
              </w:rPr>
              <w:t>Чл. 76, ал. 3 и 6 ЗОП</w:t>
            </w:r>
          </w:p>
          <w:p w14:paraId="0BB6C1F5" w14:textId="77777777" w:rsidR="00890DF0" w:rsidRDefault="00890DF0" w:rsidP="00311241">
            <w:pPr>
              <w:jc w:val="both"/>
              <w:rPr>
                <w:b/>
                <w:lang w:val="bg-BG"/>
              </w:rPr>
            </w:pPr>
          </w:p>
          <w:p w14:paraId="05DFB6D9" w14:textId="77777777" w:rsidR="00890DF0" w:rsidRDefault="00890DF0" w:rsidP="00311241">
            <w:pPr>
              <w:jc w:val="both"/>
              <w:rPr>
                <w:b/>
                <w:lang w:val="bg-BG"/>
              </w:rPr>
            </w:pPr>
          </w:p>
          <w:p w14:paraId="21D9C6CA" w14:textId="77777777" w:rsidR="00890DF0" w:rsidRDefault="00890DF0" w:rsidP="00311241">
            <w:pPr>
              <w:jc w:val="both"/>
              <w:rPr>
                <w:b/>
                <w:lang w:val="bg-BG"/>
              </w:rPr>
            </w:pPr>
          </w:p>
          <w:p w14:paraId="47BF917B" w14:textId="77777777" w:rsidR="00890DF0" w:rsidRDefault="00890DF0" w:rsidP="00311241">
            <w:pPr>
              <w:jc w:val="both"/>
              <w:rPr>
                <w:b/>
                <w:lang w:val="bg-BG"/>
              </w:rPr>
            </w:pPr>
          </w:p>
          <w:p w14:paraId="2C5802CA" w14:textId="77777777" w:rsidR="00890DF0" w:rsidRDefault="00890DF0" w:rsidP="00311241">
            <w:pPr>
              <w:jc w:val="both"/>
              <w:rPr>
                <w:b/>
                <w:lang w:val="bg-BG"/>
              </w:rPr>
            </w:pPr>
          </w:p>
          <w:p w14:paraId="6351FED5" w14:textId="77777777" w:rsidR="00890DF0" w:rsidRDefault="00890DF0" w:rsidP="00311241">
            <w:pPr>
              <w:jc w:val="both"/>
              <w:rPr>
                <w:b/>
                <w:lang w:val="bg-BG"/>
              </w:rPr>
            </w:pPr>
          </w:p>
          <w:p w14:paraId="6D719023" w14:textId="7754CDDE" w:rsidR="00890DF0" w:rsidRDefault="00890DF0" w:rsidP="00311241">
            <w:pPr>
              <w:jc w:val="both"/>
              <w:rPr>
                <w:b/>
                <w:lang w:val="bg-BG"/>
              </w:rPr>
            </w:pPr>
          </w:p>
          <w:p w14:paraId="0B6AB430" w14:textId="7717E7E2" w:rsidR="00C80D74" w:rsidRDefault="00C80D74" w:rsidP="00311241">
            <w:pPr>
              <w:jc w:val="both"/>
              <w:rPr>
                <w:b/>
                <w:lang w:val="bg-BG"/>
              </w:rPr>
            </w:pPr>
          </w:p>
          <w:p w14:paraId="6B27CF4C" w14:textId="2C1E1647" w:rsidR="00C80D74" w:rsidRDefault="00C80D74" w:rsidP="00311241">
            <w:pPr>
              <w:jc w:val="both"/>
              <w:rPr>
                <w:b/>
                <w:lang w:val="bg-BG"/>
              </w:rPr>
            </w:pPr>
          </w:p>
          <w:p w14:paraId="19497365" w14:textId="77777777" w:rsidR="00C80D74" w:rsidRDefault="00C80D74" w:rsidP="00311241">
            <w:pPr>
              <w:jc w:val="both"/>
              <w:rPr>
                <w:b/>
                <w:lang w:val="bg-BG"/>
              </w:rPr>
            </w:pPr>
          </w:p>
          <w:p w14:paraId="1361C12F" w14:textId="02D558BB" w:rsidR="00890DF0" w:rsidRDefault="00890DF0" w:rsidP="00254647">
            <w:pPr>
              <w:jc w:val="both"/>
              <w:rPr>
                <w:b/>
                <w:lang w:val="bg-BG"/>
              </w:rPr>
            </w:pPr>
            <w:r w:rsidRPr="00CC362F">
              <w:rPr>
                <w:b/>
                <w:lang w:val="bg-BG"/>
              </w:rPr>
              <w:t>Чл.</w:t>
            </w:r>
            <w:r>
              <w:rPr>
                <w:b/>
                <w:lang w:val="bg-BG"/>
              </w:rPr>
              <w:t xml:space="preserve"> 14 и 25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777C7900" w14:textId="09005961" w:rsidR="00890DF0" w:rsidRPr="00525A5E" w:rsidRDefault="00890DF0" w:rsidP="00311241">
            <w:pPr>
              <w:jc w:val="both"/>
              <w:rPr>
                <w:b/>
                <w:lang w:val="bg-BG"/>
              </w:rPr>
            </w:pPr>
          </w:p>
        </w:tc>
        <w:tc>
          <w:tcPr>
            <w:tcW w:w="5040" w:type="dxa"/>
            <w:tcBorders>
              <w:top w:val="single" w:sz="4" w:space="0" w:color="auto"/>
              <w:left w:val="single" w:sz="4" w:space="0" w:color="000000"/>
              <w:bottom w:val="single" w:sz="4" w:space="0" w:color="auto"/>
              <w:right w:val="single" w:sz="4" w:space="0" w:color="000000"/>
            </w:tcBorders>
          </w:tcPr>
          <w:p w14:paraId="7D3AF606" w14:textId="6F09620F" w:rsidR="00890DF0" w:rsidRPr="00F71480" w:rsidRDefault="00890DF0" w:rsidP="00311241">
            <w:pPr>
              <w:jc w:val="both"/>
              <w:rPr>
                <w:lang w:val="bg-BG"/>
              </w:rPr>
            </w:pPr>
            <w:r w:rsidRPr="007B639C">
              <w:rPr>
                <w:b/>
                <w:lang w:val="bg-BG"/>
              </w:rPr>
              <w:t>Чл. 7</w:t>
            </w:r>
            <w:r>
              <w:rPr>
                <w:b/>
                <w:lang w:val="bg-BG"/>
              </w:rPr>
              <w:t>6.</w:t>
            </w:r>
            <w:r w:rsidRPr="0087453D">
              <w:rPr>
                <w:lang w:val="bg-BG"/>
              </w:rPr>
              <w:t xml:space="preserve"> </w:t>
            </w:r>
            <w:r>
              <w:rPr>
                <w:lang w:val="bg-BG"/>
              </w:rPr>
              <w:t xml:space="preserve">(3) </w:t>
            </w:r>
            <w:r w:rsidRPr="00F71480">
              <w:rPr>
                <w:lang w:val="bg-BG"/>
              </w:rPr>
              <w:t>Минималният срок за получаване на заявления за участие в процедурата е 30 дни от датата на изпращане на:</w:t>
            </w:r>
          </w:p>
          <w:p w14:paraId="59FD3C4A" w14:textId="77777777" w:rsidR="00890DF0" w:rsidRPr="00F71480" w:rsidRDefault="00890DF0" w:rsidP="00311241">
            <w:pPr>
              <w:jc w:val="both"/>
              <w:rPr>
                <w:lang w:val="bg-BG"/>
              </w:rPr>
            </w:pPr>
            <w:r w:rsidRPr="00F71480">
              <w:rPr>
                <w:lang w:val="bg-BG"/>
              </w:rPr>
              <w:t>1. обявлението за обществена поръчка за публикуване, или</w:t>
            </w:r>
          </w:p>
          <w:p w14:paraId="62FEC350" w14:textId="77777777" w:rsidR="00890DF0" w:rsidRDefault="00890DF0" w:rsidP="00311241">
            <w:pPr>
              <w:jc w:val="both"/>
              <w:rPr>
                <w:lang w:val="bg-BG"/>
              </w:rPr>
            </w:pPr>
            <w:r w:rsidRPr="00F71480">
              <w:rPr>
                <w:lang w:val="bg-BG"/>
              </w:rPr>
              <w:t>2. поканата за потвърждаване на интерес - когато за оповестяване откриването на процедурата е използвано обявление за предварителна информация.</w:t>
            </w:r>
          </w:p>
          <w:p w14:paraId="6297CB7F" w14:textId="7BA1BC25" w:rsidR="00890DF0" w:rsidRDefault="00890DF0" w:rsidP="001E4C51">
            <w:pPr>
              <w:jc w:val="both"/>
            </w:pPr>
            <w:r w:rsidRPr="00005F69">
              <w:rPr>
                <w:lang w:val="bg-BG"/>
              </w:rPr>
              <w:t xml:space="preserve">(6) </w:t>
            </w:r>
            <w:r w:rsidRPr="001E4C51">
              <w:t>Сроковете по ал. 3 и 5 могат да се съкращават при спазване на условията по чл. 75, ал. 5, 7 и 8.</w:t>
            </w:r>
          </w:p>
          <w:p w14:paraId="06BBC36B" w14:textId="77777777" w:rsidR="00890DF0" w:rsidRPr="001E4C51" w:rsidRDefault="00890DF0" w:rsidP="001E4C51">
            <w:pPr>
              <w:jc w:val="both"/>
            </w:pPr>
          </w:p>
          <w:p w14:paraId="523BD13D" w14:textId="15D1CFB0" w:rsidR="00890DF0" w:rsidRPr="00254647" w:rsidRDefault="00890DF0" w:rsidP="00254647">
            <w:pPr>
              <w:jc w:val="both"/>
              <w:rPr>
                <w:lang w:val="bg-BG"/>
              </w:rPr>
            </w:pPr>
            <w:r w:rsidRPr="00254647">
              <w:rPr>
                <w:b/>
                <w:lang w:val="bg-BG"/>
              </w:rPr>
              <w:t>Чл. 14.</w:t>
            </w:r>
            <w:r w:rsidRPr="00254647">
              <w:rPr>
                <w:lang w:val="bg-BG"/>
              </w:rPr>
              <w:t xml:space="preserve"> (2</w:t>
            </w:r>
            <w:r>
              <w:rPr>
                <w:lang w:val="bg-BG"/>
              </w:rPr>
              <w:t xml:space="preserve">) </w:t>
            </w:r>
            <w:r w:rsidRPr="00254647">
              <w:rPr>
                <w:lang w:val="bg-BG"/>
              </w:rPr>
              <w:t>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5BD6E873" w14:textId="77777777" w:rsidR="00890DF0" w:rsidRPr="00254647" w:rsidRDefault="00890DF0" w:rsidP="00254647">
            <w:pPr>
              <w:jc w:val="both"/>
              <w:rPr>
                <w:lang w:val="bg-BG"/>
              </w:rPr>
            </w:pPr>
          </w:p>
          <w:p w14:paraId="5EA07511" w14:textId="77777777" w:rsidR="00890DF0" w:rsidRPr="00254647" w:rsidRDefault="00890DF0" w:rsidP="00254647">
            <w:pPr>
              <w:jc w:val="both"/>
              <w:rPr>
                <w:lang w:val="bg-BG"/>
              </w:rPr>
            </w:pPr>
            <w:r w:rsidRPr="00254647">
              <w:rPr>
                <w:b/>
                <w:lang w:val="bg-BG"/>
              </w:rPr>
              <w:t>Чл. 25.</w:t>
            </w:r>
            <w:r w:rsidRPr="00254647">
              <w:rPr>
                <w:lang w:val="bg-BG"/>
              </w:rPr>
              <w:t xml:space="preserve"> (3) Заповедта за провеждане на договарянето съдържа:  </w:t>
            </w:r>
          </w:p>
          <w:p w14:paraId="49D52BB5" w14:textId="77777777" w:rsidR="00890DF0" w:rsidRPr="00254647" w:rsidRDefault="00890DF0" w:rsidP="00254647">
            <w:pPr>
              <w:jc w:val="both"/>
              <w:rPr>
                <w:lang w:val="bg-BG"/>
              </w:rPr>
            </w:pPr>
            <w:r w:rsidRPr="00254647">
              <w:rPr>
                <w:lang w:val="bg-BG"/>
              </w:rPr>
              <w:t xml:space="preserve">10. място и срок за подаване на офертите;  </w:t>
            </w:r>
          </w:p>
          <w:p w14:paraId="7466B581" w14:textId="77777777" w:rsidR="00890DF0" w:rsidRPr="00B809A7" w:rsidRDefault="00890DF0" w:rsidP="001E4C51">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14:paraId="1A8DFEEC" w14:textId="3ED57AFD" w:rsidR="00890DF0" w:rsidRPr="00890DF0" w:rsidRDefault="00C80D74" w:rsidP="00311241">
            <w:pPr>
              <w:jc w:val="both"/>
              <w:rPr>
                <w:lang w:val="bg-BG"/>
              </w:rPr>
            </w:pPr>
            <w:r w:rsidRPr="00883812">
              <w:rPr>
                <w:b/>
                <w:lang w:val="bg-BG"/>
              </w:rPr>
              <w:t>Пълно</w:t>
            </w:r>
          </w:p>
        </w:tc>
      </w:tr>
      <w:tr w:rsidR="00890DF0" w:rsidRPr="00890DF0" w14:paraId="5FF647D1" w14:textId="54796718" w:rsidTr="00890DF0">
        <w:trPr>
          <w:trHeight w:val="123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4D935" w14:textId="77777777" w:rsidR="00890DF0" w:rsidRPr="00B809A7" w:rsidRDefault="00890DF0" w:rsidP="00311241">
            <w:pPr>
              <w:jc w:val="both"/>
              <w:rPr>
                <w:lang w:val="bg-BG"/>
              </w:rPr>
            </w:pPr>
            <w:r w:rsidRPr="00B809A7">
              <w:rPr>
                <w:lang w:val="bg-BG"/>
              </w:rPr>
              <w:t>2.   Само икономическите оператори, поканени от възлагащия орган след оценката на представената информация, могат да подадат първоначална оферта, която служи за основа на последващото договаряне. Възлагащите органи могат да ограничат броя на подходящите кандидати, които да бъдат поканени за участие в процедурата, в съответствие с член 65.</w:t>
            </w:r>
          </w:p>
        </w:tc>
        <w:tc>
          <w:tcPr>
            <w:tcW w:w="1620" w:type="dxa"/>
            <w:tcBorders>
              <w:top w:val="single" w:sz="4" w:space="0" w:color="000000"/>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BBCC91" w14:textId="77777777" w:rsidR="00890DF0" w:rsidRDefault="00890DF0" w:rsidP="00311241">
            <w:pPr>
              <w:jc w:val="both"/>
              <w:rPr>
                <w:b/>
                <w:lang w:val="bg-BG"/>
              </w:rPr>
            </w:pPr>
            <w:r w:rsidRPr="00525A5E">
              <w:rPr>
                <w:b/>
                <w:lang w:val="bg-BG"/>
              </w:rPr>
              <w:t>Чл. 18, ал. 4 ЗОП</w:t>
            </w:r>
          </w:p>
          <w:p w14:paraId="3C127A1E" w14:textId="77777777" w:rsidR="00890DF0" w:rsidRDefault="00890DF0" w:rsidP="00311241">
            <w:pPr>
              <w:jc w:val="both"/>
              <w:rPr>
                <w:b/>
                <w:lang w:val="bg-BG"/>
              </w:rPr>
            </w:pPr>
          </w:p>
          <w:p w14:paraId="7F057F89" w14:textId="77777777" w:rsidR="00890DF0" w:rsidRDefault="00890DF0" w:rsidP="00311241">
            <w:pPr>
              <w:jc w:val="both"/>
              <w:rPr>
                <w:b/>
                <w:lang w:val="bg-BG"/>
              </w:rPr>
            </w:pPr>
          </w:p>
          <w:p w14:paraId="56997859" w14:textId="77777777" w:rsidR="00890DF0" w:rsidRDefault="00890DF0" w:rsidP="00311241">
            <w:pPr>
              <w:jc w:val="both"/>
              <w:rPr>
                <w:b/>
                <w:lang w:val="bg-BG"/>
              </w:rPr>
            </w:pPr>
          </w:p>
          <w:p w14:paraId="37AD880B" w14:textId="73A09A27" w:rsidR="00890DF0" w:rsidRPr="00525A5E" w:rsidRDefault="00890DF0" w:rsidP="00254647">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6A8E3AD5" w14:textId="77777777" w:rsidR="00890DF0" w:rsidRDefault="00890DF0" w:rsidP="00525A5E">
            <w:pPr>
              <w:jc w:val="both"/>
              <w:rPr>
                <w:lang w:val="bg-BG"/>
              </w:rPr>
            </w:pPr>
            <w:r w:rsidRPr="007B639C">
              <w:rPr>
                <w:b/>
                <w:lang w:val="bg-BG"/>
              </w:rPr>
              <w:t xml:space="preserve">Чл. </w:t>
            </w:r>
            <w:r>
              <w:rPr>
                <w:b/>
                <w:lang w:val="bg-BG"/>
              </w:rPr>
              <w:t>18.</w:t>
            </w:r>
            <w:r w:rsidRPr="0087453D">
              <w:rPr>
                <w:lang w:val="bg-BG"/>
              </w:rPr>
              <w:t xml:space="preserve"> </w:t>
            </w:r>
            <w:r w:rsidRPr="00525A5E">
              <w:rPr>
                <w:lang w:val="bg-BG"/>
              </w:rPr>
              <w:t>(4)</w:t>
            </w:r>
            <w:r>
              <w:rPr>
                <w:b/>
                <w:lang w:val="bg-BG"/>
              </w:rPr>
              <w:t xml:space="preserve"> </w:t>
            </w:r>
            <w:r w:rsidRPr="00573F91">
              <w:rPr>
                <w:lang w:val="bg-BG"/>
              </w:rPr>
              <w:t>При процедурите по ал. 1, т. 3 - 5 възложителят провежда преговори с кандидати, получили покана след проведен предварителен подбор. Като основа за провеждане на преговорите кандидатите подават първоначални оферти</w:t>
            </w:r>
          </w:p>
          <w:p w14:paraId="1921C99C" w14:textId="77777777" w:rsidR="00890DF0" w:rsidRDefault="00890DF0" w:rsidP="00525A5E">
            <w:pPr>
              <w:jc w:val="both"/>
              <w:rPr>
                <w:lang w:val="bg-BG"/>
              </w:rPr>
            </w:pPr>
          </w:p>
          <w:p w14:paraId="1748D3E9" w14:textId="408D0648" w:rsidR="00890DF0" w:rsidRPr="00B809A7" w:rsidRDefault="00890DF0" w:rsidP="00254647">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5074E8DF" w14:textId="6AD776FC" w:rsidR="00890DF0" w:rsidRPr="00890DF0" w:rsidRDefault="00C80D74" w:rsidP="00525A5E">
            <w:pPr>
              <w:jc w:val="both"/>
              <w:rPr>
                <w:lang w:val="bg-BG"/>
              </w:rPr>
            </w:pPr>
            <w:r w:rsidRPr="00883812">
              <w:rPr>
                <w:b/>
                <w:lang w:val="bg-BG"/>
              </w:rPr>
              <w:t>Пълно</w:t>
            </w:r>
          </w:p>
        </w:tc>
      </w:tr>
      <w:tr w:rsidR="00890DF0" w:rsidRPr="00890DF0" w14:paraId="17901F6A" w14:textId="30169518" w:rsidTr="00890DF0">
        <w:trPr>
          <w:trHeight w:val="102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2E0348"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409947" w14:textId="77777777" w:rsidR="00890DF0" w:rsidRPr="00525A5E" w:rsidRDefault="00890DF0">
            <w:pPr>
              <w:jc w:val="both"/>
              <w:rPr>
                <w:b/>
                <w:lang w:val="bg-BG"/>
              </w:rPr>
            </w:pPr>
            <w:r w:rsidRPr="00525A5E">
              <w:rPr>
                <w:b/>
                <w:lang w:val="bg-BG"/>
              </w:rPr>
              <w:t>Чл. 76, ал. 4 ЗОП</w:t>
            </w:r>
          </w:p>
        </w:tc>
        <w:tc>
          <w:tcPr>
            <w:tcW w:w="5040" w:type="dxa"/>
            <w:tcBorders>
              <w:top w:val="single" w:sz="4" w:space="0" w:color="auto"/>
              <w:left w:val="single" w:sz="4" w:space="0" w:color="auto"/>
              <w:bottom w:val="single" w:sz="4" w:space="0" w:color="auto"/>
              <w:right w:val="single" w:sz="4" w:space="0" w:color="auto"/>
            </w:tcBorders>
          </w:tcPr>
          <w:p w14:paraId="7F451480" w14:textId="38E0750D" w:rsidR="00890DF0" w:rsidRDefault="00890DF0" w:rsidP="00311241">
            <w:pPr>
              <w:jc w:val="both"/>
              <w:rPr>
                <w:lang w:val="bg-BG"/>
              </w:rPr>
            </w:pPr>
            <w:r w:rsidRPr="007B639C">
              <w:rPr>
                <w:b/>
                <w:lang w:val="bg-BG"/>
              </w:rPr>
              <w:t>Чл. 7</w:t>
            </w:r>
            <w:r>
              <w:rPr>
                <w:b/>
                <w:lang w:val="bg-BG"/>
              </w:rPr>
              <w:t>4.</w:t>
            </w:r>
            <w:r w:rsidRPr="0087453D">
              <w:rPr>
                <w:lang w:val="bg-BG"/>
              </w:rPr>
              <w:t xml:space="preserve"> </w:t>
            </w:r>
            <w:r w:rsidRPr="00E538C0">
              <w:rPr>
                <w:lang w:val="bg-BG"/>
              </w:rPr>
              <w:t>(4) В състезателната процедура с договаряне само кандидати, които възложителят е поканил след проведен предварителен подбор, могат да подадат първоначални оферти, които да послужат като основа за провеждане на преговори.</w:t>
            </w:r>
          </w:p>
          <w:p w14:paraId="18307F4B" w14:textId="77777777" w:rsidR="00890DF0" w:rsidRPr="00573F91"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6D628AA4" w14:textId="2D571134" w:rsidR="00890DF0" w:rsidRPr="00890DF0" w:rsidRDefault="00C80D74" w:rsidP="00311241">
            <w:pPr>
              <w:jc w:val="both"/>
              <w:rPr>
                <w:lang w:val="bg-BG"/>
              </w:rPr>
            </w:pPr>
            <w:r w:rsidRPr="00883812">
              <w:rPr>
                <w:b/>
                <w:lang w:val="bg-BG"/>
              </w:rPr>
              <w:t>Пълно</w:t>
            </w:r>
          </w:p>
        </w:tc>
      </w:tr>
      <w:tr w:rsidR="00890DF0" w:rsidRPr="00890DF0" w14:paraId="24E289F4" w14:textId="786D9602" w:rsidTr="00890DF0">
        <w:trPr>
          <w:trHeight w:val="417"/>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11DDB5"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D37F2D" w14:textId="77777777" w:rsidR="00890DF0" w:rsidRDefault="00890DF0" w:rsidP="00311241">
            <w:pPr>
              <w:jc w:val="both"/>
              <w:rPr>
                <w:b/>
                <w:lang w:val="bg-BG"/>
              </w:rPr>
            </w:pPr>
            <w:r w:rsidRPr="00525A5E">
              <w:rPr>
                <w:b/>
                <w:lang w:val="bg-BG"/>
              </w:rPr>
              <w:t>Чл. 105 ЗОП</w:t>
            </w:r>
          </w:p>
          <w:p w14:paraId="6C2FAC72" w14:textId="77777777" w:rsidR="00890DF0" w:rsidRDefault="00890DF0" w:rsidP="00311241">
            <w:pPr>
              <w:jc w:val="both"/>
              <w:rPr>
                <w:b/>
                <w:lang w:val="bg-BG"/>
              </w:rPr>
            </w:pPr>
          </w:p>
          <w:p w14:paraId="0D1E83F5" w14:textId="77777777" w:rsidR="00890DF0" w:rsidRDefault="00890DF0" w:rsidP="00311241">
            <w:pPr>
              <w:jc w:val="both"/>
              <w:rPr>
                <w:b/>
                <w:lang w:val="bg-BG"/>
              </w:rPr>
            </w:pPr>
          </w:p>
          <w:p w14:paraId="39ABFCAC" w14:textId="77777777" w:rsidR="00890DF0" w:rsidRDefault="00890DF0" w:rsidP="00311241">
            <w:pPr>
              <w:jc w:val="both"/>
              <w:rPr>
                <w:b/>
                <w:lang w:val="bg-BG"/>
              </w:rPr>
            </w:pPr>
          </w:p>
          <w:p w14:paraId="23BE7881" w14:textId="77777777" w:rsidR="00890DF0" w:rsidRDefault="00890DF0" w:rsidP="00311241">
            <w:pPr>
              <w:jc w:val="both"/>
              <w:rPr>
                <w:b/>
                <w:lang w:val="bg-BG"/>
              </w:rPr>
            </w:pPr>
          </w:p>
          <w:p w14:paraId="3802A9A7" w14:textId="77777777" w:rsidR="00890DF0" w:rsidRDefault="00890DF0" w:rsidP="00311241">
            <w:pPr>
              <w:jc w:val="both"/>
              <w:rPr>
                <w:b/>
                <w:lang w:val="bg-BG"/>
              </w:rPr>
            </w:pPr>
          </w:p>
          <w:p w14:paraId="0DC2DBB6" w14:textId="77777777" w:rsidR="00890DF0" w:rsidRDefault="00890DF0" w:rsidP="00311241">
            <w:pPr>
              <w:jc w:val="both"/>
              <w:rPr>
                <w:b/>
                <w:lang w:val="bg-BG"/>
              </w:rPr>
            </w:pPr>
          </w:p>
          <w:p w14:paraId="54521AE0" w14:textId="77777777" w:rsidR="00890DF0" w:rsidRDefault="00890DF0" w:rsidP="00311241">
            <w:pPr>
              <w:jc w:val="both"/>
              <w:rPr>
                <w:b/>
                <w:lang w:val="bg-BG"/>
              </w:rPr>
            </w:pPr>
          </w:p>
          <w:p w14:paraId="2FED17CD" w14:textId="77777777" w:rsidR="00890DF0" w:rsidRDefault="00890DF0" w:rsidP="00311241">
            <w:pPr>
              <w:jc w:val="both"/>
              <w:rPr>
                <w:b/>
                <w:lang w:val="bg-BG"/>
              </w:rPr>
            </w:pPr>
          </w:p>
          <w:p w14:paraId="2FB80ADF" w14:textId="77777777" w:rsidR="00890DF0" w:rsidRDefault="00890DF0" w:rsidP="00311241">
            <w:pPr>
              <w:jc w:val="both"/>
              <w:rPr>
                <w:b/>
                <w:lang w:val="bg-BG"/>
              </w:rPr>
            </w:pPr>
          </w:p>
          <w:p w14:paraId="71B7D4CD" w14:textId="77777777" w:rsidR="00890DF0" w:rsidRDefault="00890DF0" w:rsidP="00311241">
            <w:pPr>
              <w:jc w:val="both"/>
              <w:rPr>
                <w:b/>
                <w:lang w:val="bg-BG"/>
              </w:rPr>
            </w:pPr>
          </w:p>
          <w:p w14:paraId="64B0F007" w14:textId="77777777" w:rsidR="00890DF0" w:rsidRDefault="00890DF0" w:rsidP="00311241">
            <w:pPr>
              <w:jc w:val="both"/>
              <w:rPr>
                <w:b/>
                <w:lang w:val="bg-BG"/>
              </w:rPr>
            </w:pPr>
          </w:p>
          <w:p w14:paraId="19A4EE09" w14:textId="77777777" w:rsidR="00890DF0" w:rsidRDefault="00890DF0" w:rsidP="00311241">
            <w:pPr>
              <w:jc w:val="both"/>
              <w:rPr>
                <w:b/>
                <w:lang w:val="bg-BG"/>
              </w:rPr>
            </w:pPr>
          </w:p>
          <w:p w14:paraId="15CBAC5E" w14:textId="77777777" w:rsidR="00890DF0" w:rsidRDefault="00890DF0" w:rsidP="00311241">
            <w:pPr>
              <w:jc w:val="both"/>
              <w:rPr>
                <w:b/>
                <w:lang w:val="bg-BG"/>
              </w:rPr>
            </w:pPr>
          </w:p>
          <w:p w14:paraId="1030963E" w14:textId="77777777" w:rsidR="00890DF0" w:rsidRDefault="00890DF0" w:rsidP="00311241">
            <w:pPr>
              <w:jc w:val="both"/>
              <w:rPr>
                <w:b/>
                <w:lang w:val="bg-BG"/>
              </w:rPr>
            </w:pPr>
          </w:p>
          <w:p w14:paraId="092A7978" w14:textId="77777777" w:rsidR="00890DF0" w:rsidRDefault="00890DF0" w:rsidP="00311241">
            <w:pPr>
              <w:jc w:val="both"/>
              <w:rPr>
                <w:b/>
                <w:lang w:val="bg-BG"/>
              </w:rPr>
            </w:pPr>
          </w:p>
          <w:p w14:paraId="22A0FC41" w14:textId="77777777" w:rsidR="00890DF0" w:rsidRDefault="00890DF0" w:rsidP="00311241">
            <w:pPr>
              <w:jc w:val="both"/>
              <w:rPr>
                <w:b/>
                <w:lang w:val="bg-BG"/>
              </w:rPr>
            </w:pPr>
          </w:p>
          <w:p w14:paraId="3FBEA997" w14:textId="77777777" w:rsidR="00890DF0" w:rsidRDefault="00890DF0" w:rsidP="00311241">
            <w:pPr>
              <w:jc w:val="both"/>
              <w:rPr>
                <w:b/>
                <w:lang w:val="bg-BG"/>
              </w:rPr>
            </w:pPr>
          </w:p>
          <w:p w14:paraId="5FB16230" w14:textId="77777777" w:rsidR="00890DF0" w:rsidRDefault="00890DF0" w:rsidP="00311241">
            <w:pPr>
              <w:jc w:val="both"/>
              <w:rPr>
                <w:b/>
                <w:lang w:val="bg-BG"/>
              </w:rPr>
            </w:pPr>
          </w:p>
          <w:p w14:paraId="559C3C9A" w14:textId="77777777" w:rsidR="00890DF0" w:rsidRDefault="00890DF0" w:rsidP="00311241">
            <w:pPr>
              <w:jc w:val="both"/>
              <w:rPr>
                <w:b/>
                <w:lang w:val="bg-BG"/>
              </w:rPr>
            </w:pPr>
          </w:p>
          <w:p w14:paraId="47281048" w14:textId="77777777" w:rsidR="00890DF0" w:rsidRDefault="00890DF0" w:rsidP="00311241">
            <w:pPr>
              <w:jc w:val="both"/>
              <w:rPr>
                <w:b/>
                <w:lang w:val="bg-BG"/>
              </w:rPr>
            </w:pPr>
          </w:p>
          <w:p w14:paraId="2C2D65F9" w14:textId="77777777" w:rsidR="00890DF0" w:rsidRDefault="00890DF0" w:rsidP="00311241">
            <w:pPr>
              <w:jc w:val="both"/>
              <w:rPr>
                <w:b/>
                <w:lang w:val="bg-BG"/>
              </w:rPr>
            </w:pPr>
          </w:p>
          <w:p w14:paraId="18300112" w14:textId="77777777" w:rsidR="00890DF0" w:rsidRDefault="00890DF0" w:rsidP="00311241">
            <w:pPr>
              <w:jc w:val="both"/>
              <w:rPr>
                <w:b/>
                <w:lang w:val="bg-BG"/>
              </w:rPr>
            </w:pPr>
          </w:p>
          <w:p w14:paraId="3987466F" w14:textId="77777777" w:rsidR="00890DF0" w:rsidRDefault="00890DF0" w:rsidP="00311241">
            <w:pPr>
              <w:jc w:val="both"/>
              <w:rPr>
                <w:b/>
                <w:lang w:val="bg-BG"/>
              </w:rPr>
            </w:pPr>
          </w:p>
          <w:p w14:paraId="3157659F" w14:textId="77777777" w:rsidR="00890DF0" w:rsidRDefault="00890DF0" w:rsidP="00311241">
            <w:pPr>
              <w:jc w:val="both"/>
              <w:rPr>
                <w:b/>
                <w:lang w:val="bg-BG"/>
              </w:rPr>
            </w:pPr>
          </w:p>
          <w:p w14:paraId="3E8EA375" w14:textId="77777777" w:rsidR="00890DF0" w:rsidRDefault="00890DF0" w:rsidP="00311241">
            <w:pPr>
              <w:jc w:val="both"/>
              <w:rPr>
                <w:b/>
                <w:lang w:val="bg-BG"/>
              </w:rPr>
            </w:pPr>
          </w:p>
          <w:p w14:paraId="1A2B1509" w14:textId="77777777" w:rsidR="00890DF0" w:rsidRDefault="00890DF0" w:rsidP="00311241">
            <w:pPr>
              <w:jc w:val="both"/>
              <w:rPr>
                <w:b/>
                <w:lang w:val="bg-BG"/>
              </w:rPr>
            </w:pPr>
          </w:p>
          <w:p w14:paraId="7C5EC13B" w14:textId="77777777" w:rsidR="00890DF0" w:rsidRDefault="00890DF0" w:rsidP="00311241">
            <w:pPr>
              <w:jc w:val="both"/>
              <w:rPr>
                <w:b/>
                <w:lang w:val="bg-BG"/>
              </w:rPr>
            </w:pPr>
          </w:p>
          <w:p w14:paraId="1FC6832D" w14:textId="77777777" w:rsidR="00890DF0" w:rsidRDefault="00890DF0" w:rsidP="00311241">
            <w:pPr>
              <w:jc w:val="both"/>
              <w:rPr>
                <w:b/>
                <w:lang w:val="bg-BG"/>
              </w:rPr>
            </w:pPr>
          </w:p>
          <w:p w14:paraId="6FE420E9" w14:textId="77777777" w:rsidR="00890DF0" w:rsidRDefault="00890DF0" w:rsidP="00311241">
            <w:pPr>
              <w:jc w:val="both"/>
              <w:rPr>
                <w:b/>
                <w:lang w:val="bg-BG"/>
              </w:rPr>
            </w:pPr>
          </w:p>
          <w:p w14:paraId="57B4C800" w14:textId="77777777" w:rsidR="00890DF0" w:rsidRDefault="00890DF0" w:rsidP="00311241">
            <w:pPr>
              <w:jc w:val="both"/>
              <w:rPr>
                <w:b/>
                <w:lang w:val="bg-BG"/>
              </w:rPr>
            </w:pPr>
          </w:p>
          <w:p w14:paraId="60EED864" w14:textId="77777777" w:rsidR="00890DF0" w:rsidRDefault="00890DF0" w:rsidP="00311241">
            <w:pPr>
              <w:jc w:val="both"/>
              <w:rPr>
                <w:b/>
                <w:lang w:val="bg-BG"/>
              </w:rPr>
            </w:pPr>
          </w:p>
          <w:p w14:paraId="5E5ACF2F" w14:textId="77777777" w:rsidR="00890DF0" w:rsidRDefault="00890DF0" w:rsidP="00311241">
            <w:pPr>
              <w:jc w:val="both"/>
              <w:rPr>
                <w:b/>
                <w:lang w:val="bg-BG"/>
              </w:rPr>
            </w:pPr>
          </w:p>
          <w:p w14:paraId="056AA55D" w14:textId="77777777" w:rsidR="00890DF0" w:rsidRDefault="00890DF0" w:rsidP="00311241">
            <w:pPr>
              <w:jc w:val="both"/>
              <w:rPr>
                <w:b/>
                <w:lang w:val="bg-BG"/>
              </w:rPr>
            </w:pPr>
          </w:p>
          <w:p w14:paraId="4293F040" w14:textId="77777777" w:rsidR="00890DF0" w:rsidRDefault="00890DF0" w:rsidP="00311241">
            <w:pPr>
              <w:jc w:val="both"/>
              <w:rPr>
                <w:b/>
                <w:lang w:val="bg-BG"/>
              </w:rPr>
            </w:pPr>
          </w:p>
          <w:p w14:paraId="68C45B78" w14:textId="4DA0B796" w:rsidR="00890DF0" w:rsidRDefault="00890DF0" w:rsidP="00311241">
            <w:pPr>
              <w:jc w:val="both"/>
              <w:rPr>
                <w:b/>
                <w:lang w:val="bg-BG"/>
              </w:rPr>
            </w:pPr>
          </w:p>
          <w:p w14:paraId="29AFDF4B" w14:textId="4C45D4B4" w:rsidR="00C80D74" w:rsidRDefault="00C80D74" w:rsidP="00311241">
            <w:pPr>
              <w:jc w:val="both"/>
              <w:rPr>
                <w:b/>
                <w:lang w:val="bg-BG"/>
              </w:rPr>
            </w:pPr>
          </w:p>
          <w:p w14:paraId="2DFDD44F" w14:textId="1D2739F6" w:rsidR="00C80D74" w:rsidRDefault="00C80D74" w:rsidP="00311241">
            <w:pPr>
              <w:jc w:val="both"/>
              <w:rPr>
                <w:b/>
                <w:lang w:val="bg-BG"/>
              </w:rPr>
            </w:pPr>
          </w:p>
          <w:p w14:paraId="04E74ACB" w14:textId="6B099B5A" w:rsidR="00C80D74" w:rsidRDefault="00C80D74" w:rsidP="00311241">
            <w:pPr>
              <w:jc w:val="both"/>
              <w:rPr>
                <w:b/>
                <w:lang w:val="bg-BG"/>
              </w:rPr>
            </w:pPr>
          </w:p>
          <w:p w14:paraId="6A99B50B" w14:textId="409FEC47" w:rsidR="00C80D74" w:rsidRDefault="00C80D74" w:rsidP="00311241">
            <w:pPr>
              <w:jc w:val="both"/>
              <w:rPr>
                <w:b/>
                <w:lang w:val="bg-BG"/>
              </w:rPr>
            </w:pPr>
          </w:p>
          <w:p w14:paraId="5238447F" w14:textId="7E3428A6" w:rsidR="00C80D74" w:rsidRDefault="00C80D74" w:rsidP="00311241">
            <w:pPr>
              <w:jc w:val="both"/>
              <w:rPr>
                <w:b/>
                <w:lang w:val="bg-BG"/>
              </w:rPr>
            </w:pPr>
          </w:p>
          <w:p w14:paraId="32086B5B" w14:textId="530FA485" w:rsidR="00C80D74" w:rsidRDefault="00C80D74" w:rsidP="00311241">
            <w:pPr>
              <w:jc w:val="both"/>
              <w:rPr>
                <w:b/>
                <w:lang w:val="bg-BG"/>
              </w:rPr>
            </w:pPr>
          </w:p>
          <w:p w14:paraId="1A275CC2" w14:textId="47DBD364" w:rsidR="00C80D74" w:rsidRDefault="00C80D74" w:rsidP="00311241">
            <w:pPr>
              <w:jc w:val="both"/>
              <w:rPr>
                <w:b/>
                <w:lang w:val="bg-BG"/>
              </w:rPr>
            </w:pPr>
          </w:p>
          <w:p w14:paraId="57497DB1" w14:textId="0E49A1E8" w:rsidR="00C80D74" w:rsidRDefault="00C80D74" w:rsidP="00311241">
            <w:pPr>
              <w:jc w:val="both"/>
              <w:rPr>
                <w:b/>
                <w:lang w:val="bg-BG"/>
              </w:rPr>
            </w:pPr>
          </w:p>
          <w:p w14:paraId="39D4EB8B" w14:textId="177A9D22" w:rsidR="00C80D74" w:rsidRDefault="00C80D74" w:rsidP="00311241">
            <w:pPr>
              <w:jc w:val="both"/>
              <w:rPr>
                <w:b/>
                <w:lang w:val="bg-BG"/>
              </w:rPr>
            </w:pPr>
          </w:p>
          <w:p w14:paraId="55EAE503" w14:textId="77777777" w:rsidR="00C80D74" w:rsidRDefault="00C80D74" w:rsidP="00311241">
            <w:pPr>
              <w:jc w:val="both"/>
              <w:rPr>
                <w:b/>
                <w:lang w:val="bg-BG"/>
              </w:rPr>
            </w:pPr>
          </w:p>
          <w:p w14:paraId="4AAA6219" w14:textId="77777777" w:rsidR="00890DF0" w:rsidRDefault="00890DF0" w:rsidP="00311241">
            <w:pPr>
              <w:jc w:val="both"/>
              <w:rPr>
                <w:b/>
                <w:lang w:val="bg-BG"/>
              </w:rPr>
            </w:pPr>
          </w:p>
          <w:p w14:paraId="1F412586" w14:textId="77777777" w:rsidR="00890DF0" w:rsidRDefault="00890DF0" w:rsidP="00254647">
            <w:pPr>
              <w:jc w:val="both"/>
              <w:rPr>
                <w:b/>
                <w:lang w:val="bg-BG"/>
              </w:rPr>
            </w:pPr>
            <w:r w:rsidRPr="00CC362F">
              <w:rPr>
                <w:b/>
                <w:lang w:val="bg-BG"/>
              </w:rPr>
              <w:t>Чл.</w:t>
            </w:r>
            <w:r>
              <w:rPr>
                <w:b/>
                <w:lang w:val="bg-BG"/>
              </w:rPr>
              <w:t xml:space="preserve"> 25, ал. 4 - 6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3B732512" w14:textId="24318B63" w:rsidR="00890DF0" w:rsidRPr="00525A5E" w:rsidRDefault="00890DF0" w:rsidP="00311241">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4B6205D8" w14:textId="6B7AF66C" w:rsidR="00890DF0" w:rsidRDefault="00890DF0" w:rsidP="00311241">
            <w:pPr>
              <w:jc w:val="both"/>
              <w:rPr>
                <w:lang w:val="bg-BG"/>
              </w:rPr>
            </w:pPr>
            <w:r w:rsidRPr="007B639C">
              <w:rPr>
                <w:b/>
                <w:lang w:val="bg-BG"/>
              </w:rPr>
              <w:t xml:space="preserve">Чл. </w:t>
            </w:r>
            <w:r>
              <w:rPr>
                <w:b/>
                <w:lang w:val="bg-BG"/>
              </w:rPr>
              <w:t>10</w:t>
            </w:r>
            <w:r w:rsidRPr="007B639C">
              <w:rPr>
                <w:b/>
                <w:lang w:val="bg-BG"/>
              </w:rPr>
              <w:t>5</w:t>
            </w:r>
            <w:r>
              <w:rPr>
                <w:b/>
                <w:lang w:val="bg-BG"/>
              </w:rPr>
              <w:t>.</w:t>
            </w:r>
            <w:r w:rsidRPr="0087453D">
              <w:rPr>
                <w:lang w:val="bg-BG"/>
              </w:rPr>
              <w:t xml:space="preserve"> </w:t>
            </w:r>
            <w:r>
              <w:rPr>
                <w:lang w:val="bg-BG"/>
              </w:rPr>
              <w:t xml:space="preserve">(1) </w:t>
            </w:r>
            <w:r w:rsidRPr="00F36E08">
              <w:rPr>
                <w:lang w:val="bg-BG"/>
              </w:rPr>
              <w:t>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14:paraId="0A87154D" w14:textId="77777777" w:rsidR="00890DF0" w:rsidRDefault="00890DF0" w:rsidP="00311241">
            <w:pPr>
              <w:jc w:val="both"/>
              <w:rPr>
                <w:lang w:val="bg-BG"/>
              </w:rPr>
            </w:pPr>
            <w:r w:rsidRPr="00D27E59">
              <w:rPr>
                <w:lang w:val="bg-BG"/>
              </w:rPr>
              <w:t>(2)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14:paraId="7B48D8AD" w14:textId="77777777" w:rsidR="00890DF0" w:rsidRDefault="00890DF0" w:rsidP="00311241">
            <w:pPr>
              <w:jc w:val="both"/>
              <w:rPr>
                <w:lang w:val="bg-BG"/>
              </w:rPr>
            </w:pPr>
            <w:r w:rsidRPr="00E76037">
              <w:rPr>
                <w:lang w:val="bg-BG"/>
              </w:rPr>
              <w:t>(3) 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14:paraId="34AD5D69" w14:textId="77777777" w:rsidR="00890DF0" w:rsidRPr="00992BC1" w:rsidRDefault="00890DF0" w:rsidP="00311241">
            <w:pPr>
              <w:jc w:val="both"/>
              <w:rPr>
                <w:lang w:val="bg-BG"/>
              </w:rPr>
            </w:pPr>
            <w:r w:rsidRPr="00992BC1">
              <w:rPr>
                <w:lang w:val="bg-BG"/>
              </w:rPr>
              <w:t>(4)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79E542A8" w14:textId="77777777" w:rsidR="00890DF0" w:rsidRPr="00992BC1" w:rsidRDefault="00890DF0" w:rsidP="00311241">
            <w:pPr>
              <w:jc w:val="both"/>
              <w:rPr>
                <w:lang w:val="bg-BG"/>
              </w:rPr>
            </w:pPr>
            <w:r w:rsidRPr="00992BC1">
              <w:rPr>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6B3B2C1A" w14:textId="77777777" w:rsidR="00890DF0" w:rsidRPr="00992BC1" w:rsidRDefault="00890DF0" w:rsidP="00311241">
            <w:pPr>
              <w:jc w:val="both"/>
              <w:rPr>
                <w:lang w:val="bg-BG"/>
              </w:rPr>
            </w:pPr>
            <w:r w:rsidRPr="00992BC1">
              <w:rPr>
                <w:lang w:val="bg-BG"/>
              </w:rPr>
              <w:t xml:space="preserve"> (6)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65097624" w14:textId="77777777" w:rsidR="00890DF0" w:rsidRDefault="00890DF0" w:rsidP="00311241">
            <w:pPr>
              <w:jc w:val="both"/>
              <w:rPr>
                <w:lang w:val="bg-BG"/>
              </w:rPr>
            </w:pPr>
            <w:r w:rsidRPr="00992BC1">
              <w:rPr>
                <w:lang w:val="bg-BG"/>
              </w:rPr>
              <w:t>(7)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412ECD27" w14:textId="77777777" w:rsidR="00C80D74" w:rsidRDefault="00C80D74" w:rsidP="00254647">
            <w:pPr>
              <w:jc w:val="both"/>
              <w:rPr>
                <w:b/>
                <w:lang w:val="bg-BG"/>
              </w:rPr>
            </w:pPr>
          </w:p>
          <w:p w14:paraId="22D63A07" w14:textId="508609B2" w:rsidR="00890DF0" w:rsidRPr="00254647" w:rsidRDefault="00890DF0" w:rsidP="00254647">
            <w:pPr>
              <w:jc w:val="both"/>
              <w:rPr>
                <w:lang w:val="bg-BG"/>
              </w:rPr>
            </w:pPr>
            <w:r w:rsidRPr="00254647">
              <w:rPr>
                <w:b/>
                <w:lang w:val="bg-BG"/>
              </w:rPr>
              <w:t>Чл. 25.</w:t>
            </w:r>
            <w:r w:rsidRPr="00254647">
              <w:rPr>
                <w:lang w:val="bg-BG"/>
              </w:rPr>
              <w:t xml:space="preserve"> (4) При провеждане на договарянето участват кандидатите или техни упълномощени представители, които представят документ за самоличност.</w:t>
            </w:r>
          </w:p>
          <w:p w14:paraId="0F7CD16C" w14:textId="77777777" w:rsidR="00890DF0" w:rsidRPr="00254647" w:rsidRDefault="00890DF0" w:rsidP="00254647">
            <w:pPr>
              <w:jc w:val="both"/>
              <w:rPr>
                <w:lang w:val="bg-BG"/>
              </w:rPr>
            </w:pPr>
            <w:r w:rsidRPr="00254647">
              <w:rPr>
                <w:lang w:val="bg-BG"/>
              </w:rPr>
              <w:t xml:space="preserve"> (5) В процедурите по договаряне не се допуска участието на подизпълнители.</w:t>
            </w:r>
          </w:p>
          <w:p w14:paraId="5817D210" w14:textId="427ADC86" w:rsidR="00890DF0" w:rsidRPr="00E538C0" w:rsidRDefault="00890DF0" w:rsidP="00254647">
            <w:pPr>
              <w:jc w:val="both"/>
              <w:rPr>
                <w:lang w:val="bg-BG"/>
              </w:rPr>
            </w:pPr>
            <w:r w:rsidRPr="00254647">
              <w:rPr>
                <w:lang w:val="bg-BG"/>
              </w:rPr>
              <w:t xml:space="preserve"> (6) В процедурите за договаряне по ал. 1, т. 2 не се допуска до участие кандидатът, по чиято вина е прекратен договорът за същия обект.</w:t>
            </w:r>
          </w:p>
        </w:tc>
        <w:tc>
          <w:tcPr>
            <w:tcW w:w="1710" w:type="dxa"/>
            <w:tcBorders>
              <w:top w:val="single" w:sz="4" w:space="0" w:color="auto"/>
              <w:left w:val="single" w:sz="4" w:space="0" w:color="auto"/>
              <w:bottom w:val="single" w:sz="4" w:space="0" w:color="auto"/>
              <w:right w:val="single" w:sz="4" w:space="0" w:color="auto"/>
            </w:tcBorders>
          </w:tcPr>
          <w:p w14:paraId="1F20C23D" w14:textId="4E819569" w:rsidR="00890DF0" w:rsidRPr="00890DF0" w:rsidRDefault="00C80D74" w:rsidP="00311241">
            <w:pPr>
              <w:jc w:val="both"/>
              <w:rPr>
                <w:lang w:val="bg-BG"/>
              </w:rPr>
            </w:pPr>
            <w:r w:rsidRPr="00883812">
              <w:rPr>
                <w:b/>
                <w:lang w:val="bg-BG"/>
              </w:rPr>
              <w:t>Пълно</w:t>
            </w:r>
          </w:p>
        </w:tc>
      </w:tr>
      <w:tr w:rsidR="00890DF0" w:rsidRPr="00890DF0" w14:paraId="2D8C3E84" w14:textId="46C86D36"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31CD3" w14:textId="77777777" w:rsidR="00890DF0" w:rsidRPr="00B809A7" w:rsidRDefault="00890DF0" w:rsidP="00311241">
            <w:pPr>
              <w:jc w:val="both"/>
              <w:rPr>
                <w:lang w:val="bg-BG"/>
              </w:rPr>
            </w:pPr>
            <w:r w:rsidRPr="00B809A7">
              <w:rPr>
                <w:lang w:val="bg-BG"/>
              </w:rPr>
              <w:t>3.   Освен ако не е предвидено друго в параграф 4, възлагащите органи провеждат с оферентите преговори по първоначалните и всички последващи оферти, подадени от тях, с изключение на окончателните оферти по смисъла на параграф 7, за да подобрят тяхното съдържание.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C11A8" w14:textId="77777777" w:rsidR="00890DF0" w:rsidRDefault="00890DF0" w:rsidP="00254647">
            <w:pPr>
              <w:jc w:val="both"/>
              <w:rPr>
                <w:b/>
                <w:lang w:val="bg-BG"/>
              </w:rPr>
            </w:pPr>
            <w:r w:rsidRPr="00525A5E">
              <w:rPr>
                <w:b/>
                <w:lang w:val="bg-BG"/>
              </w:rPr>
              <w:t>Чл. 76, ал. 7 ЗОП</w:t>
            </w:r>
            <w:r w:rsidRPr="00CC362F">
              <w:rPr>
                <w:b/>
                <w:lang w:val="bg-BG"/>
              </w:rPr>
              <w:t xml:space="preserve"> </w:t>
            </w:r>
          </w:p>
          <w:p w14:paraId="4614D798" w14:textId="77777777" w:rsidR="00890DF0" w:rsidRDefault="00890DF0" w:rsidP="00254647">
            <w:pPr>
              <w:jc w:val="both"/>
              <w:rPr>
                <w:b/>
                <w:lang w:val="bg-BG"/>
              </w:rPr>
            </w:pPr>
          </w:p>
          <w:p w14:paraId="008EAE98" w14:textId="77777777" w:rsidR="00890DF0" w:rsidRDefault="00890DF0" w:rsidP="00254647">
            <w:pPr>
              <w:jc w:val="both"/>
              <w:rPr>
                <w:b/>
                <w:lang w:val="bg-BG"/>
              </w:rPr>
            </w:pPr>
          </w:p>
          <w:p w14:paraId="0B9FB4B4" w14:textId="73F45C87" w:rsidR="00890DF0" w:rsidRDefault="00890DF0" w:rsidP="00254647">
            <w:pPr>
              <w:jc w:val="both"/>
              <w:rPr>
                <w:b/>
                <w:lang w:val="bg-BG"/>
              </w:rPr>
            </w:pPr>
            <w:r w:rsidRPr="00CC362F">
              <w:rPr>
                <w:b/>
                <w:lang w:val="bg-BG"/>
              </w:rPr>
              <w:t>Чл.</w:t>
            </w:r>
            <w:r>
              <w:rPr>
                <w:b/>
                <w:lang w:val="bg-BG"/>
              </w:rPr>
              <w:t xml:space="preserve"> 26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3B05938F" w14:textId="77777777" w:rsidR="00890DF0" w:rsidRPr="00525A5E" w:rsidRDefault="00890DF0">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14:paraId="1557077A" w14:textId="77777777" w:rsidR="00890DF0" w:rsidRDefault="00890DF0" w:rsidP="00254647">
            <w:pPr>
              <w:jc w:val="both"/>
              <w:rPr>
                <w:b/>
                <w:lang w:val="bg-BG"/>
              </w:rPr>
            </w:pPr>
            <w:r w:rsidRPr="007B639C">
              <w:rPr>
                <w:b/>
                <w:lang w:val="bg-BG"/>
              </w:rPr>
              <w:t>Чл. 7</w:t>
            </w:r>
            <w:r>
              <w:rPr>
                <w:b/>
                <w:lang w:val="bg-BG"/>
              </w:rPr>
              <w:t>6.</w:t>
            </w:r>
            <w:r w:rsidRPr="0087453D">
              <w:rPr>
                <w:lang w:val="bg-BG"/>
              </w:rPr>
              <w:t xml:space="preserve"> </w:t>
            </w:r>
            <w:r w:rsidRPr="00005F69">
              <w:rPr>
                <w:lang w:val="bg-BG"/>
              </w:rPr>
              <w:t>(7) Възложителят провежда преговори с участниците за подобряване съдържанието на първоначалните и последващите оферти.</w:t>
            </w:r>
            <w:r w:rsidRPr="00254647">
              <w:rPr>
                <w:b/>
                <w:lang w:val="bg-BG"/>
              </w:rPr>
              <w:t xml:space="preserve"> </w:t>
            </w:r>
          </w:p>
          <w:p w14:paraId="08107799" w14:textId="77777777" w:rsidR="00890DF0" w:rsidRDefault="00890DF0" w:rsidP="00254647">
            <w:pPr>
              <w:jc w:val="both"/>
              <w:rPr>
                <w:b/>
                <w:lang w:val="bg-BG"/>
              </w:rPr>
            </w:pPr>
          </w:p>
          <w:p w14:paraId="59D6524D" w14:textId="40FB69A3" w:rsidR="00890DF0" w:rsidRPr="00254647" w:rsidRDefault="00890DF0" w:rsidP="00254647">
            <w:pPr>
              <w:jc w:val="both"/>
              <w:rPr>
                <w:lang w:val="bg-BG"/>
              </w:rPr>
            </w:pPr>
            <w:r w:rsidRPr="00254647">
              <w:rPr>
                <w:b/>
                <w:lang w:val="bg-BG"/>
              </w:rPr>
              <w:t>Чл. 26.</w:t>
            </w:r>
            <w:r w:rsidRPr="00254647">
              <w:rPr>
                <w:lang w:val="bg-BG"/>
              </w:rPr>
              <w:t xml:space="preserve"> (1) В деня, определен в заповедта, комисията провежда договарянето с кандидатите. Когато при започване на договарянето не присъства кандидатът или негов упълномощен представител, комисията отстранява кандидата от по-нататъшно участие, без да отваря плика с офертата му.</w:t>
            </w:r>
          </w:p>
          <w:p w14:paraId="0E202C9E" w14:textId="77777777" w:rsidR="00890DF0" w:rsidRPr="00254647" w:rsidRDefault="00890DF0" w:rsidP="00254647">
            <w:pPr>
              <w:jc w:val="both"/>
              <w:rPr>
                <w:lang w:val="bg-BG"/>
              </w:rPr>
            </w:pPr>
            <w:r w:rsidRPr="00254647">
              <w:rPr>
                <w:lang w:val="bg-BG"/>
              </w:rPr>
              <w:t xml:space="preserve"> (2) Комисията не провежда договаряне с кандидат, който не е представил някой от изискуемите от възложителя документи.</w:t>
            </w:r>
          </w:p>
          <w:p w14:paraId="035C584F" w14:textId="77777777" w:rsidR="00890DF0" w:rsidRPr="00254647" w:rsidRDefault="00890DF0" w:rsidP="00254647">
            <w:pPr>
              <w:jc w:val="both"/>
              <w:rPr>
                <w:lang w:val="bg-BG"/>
              </w:rPr>
            </w:pPr>
            <w:r w:rsidRPr="00254647">
              <w:rPr>
                <w:lang w:val="bg-BG"/>
              </w:rPr>
              <w:t xml:space="preserve"> (3) Комисията има право по всяко време да проверява заявените данни и факти от кандидатите, както и да изисква допълнителни доказателства за обстоятелствата, изложени в офертата на кандидата.</w:t>
            </w:r>
          </w:p>
          <w:p w14:paraId="08B476F0" w14:textId="77777777" w:rsidR="00890DF0" w:rsidRPr="00254647" w:rsidRDefault="00890DF0" w:rsidP="00254647">
            <w:pPr>
              <w:jc w:val="both"/>
              <w:rPr>
                <w:lang w:val="bg-BG"/>
              </w:rPr>
            </w:pPr>
            <w:r w:rsidRPr="00254647">
              <w:rPr>
                <w:lang w:val="bg-BG"/>
              </w:rPr>
              <w:t xml:space="preserve"> (4) В деня на провеждане на договарянето комисията съставя протокол за работата си, който се предава на възложителя за утвърждаване заедно с цялата документация, събрана в хода на провеждане на договарянето. Направените предложения и постигнатите договорености с всеки кандидат се описват в отделен протокол, който се подписва от членовете на комисията и от кандидата.</w:t>
            </w:r>
          </w:p>
          <w:p w14:paraId="09596DC2" w14:textId="77777777" w:rsidR="00890DF0" w:rsidRPr="00254647" w:rsidRDefault="00890DF0" w:rsidP="00254647">
            <w:pPr>
              <w:jc w:val="both"/>
              <w:rPr>
                <w:lang w:val="bg-BG"/>
              </w:rPr>
            </w:pPr>
            <w:r w:rsidRPr="00254647">
              <w:rPr>
                <w:lang w:val="bg-BG"/>
              </w:rPr>
              <w:t>(5) Комисията класира кандидатите съгласно обявените от възложителя критерии. Решенията на комисията се вземат с обикновено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14:paraId="46D47030" w14:textId="77777777" w:rsidR="00890DF0" w:rsidRPr="00254647" w:rsidRDefault="00890DF0" w:rsidP="00254647">
            <w:pPr>
              <w:jc w:val="both"/>
              <w:rPr>
                <w:lang w:val="bg-BG"/>
              </w:rPr>
            </w:pPr>
            <w:r w:rsidRPr="00254647">
              <w:rPr>
                <w:lang w:val="bg-BG"/>
              </w:rPr>
              <w:t xml:space="preserve"> (6) В случай че двама или повече кандидати са с еднакви най-добри резултати, договарянето продължава само с тях, което се отразява в протокола на комисията. Когато по време на договарянето кандидатите не променят офертите си или не искат да преговарят, в тяхно присъствие комисията извършва класиране посредством жребий. Посредством жребий се определя класирането на кандидатите с еднакви най-добри резултати, когато не са класирани на първо място.</w:t>
            </w:r>
          </w:p>
          <w:p w14:paraId="5EE0AA91" w14:textId="77777777" w:rsidR="00890DF0" w:rsidRPr="00254647" w:rsidRDefault="00890DF0" w:rsidP="00254647">
            <w:pPr>
              <w:jc w:val="both"/>
              <w:rPr>
                <w:lang w:val="bg-BG"/>
              </w:rPr>
            </w:pPr>
            <w:r w:rsidRPr="00254647">
              <w:rPr>
                <w:lang w:val="bg-BG"/>
              </w:rPr>
              <w:t xml:space="preserve"> (7) Възложителят утвърждава протокола по ал. 4 в 3-дневен срок от приключване работата на комисията и сключва писмен договор с кандидата, определен за изпълнител, след представяне на гаранцията за изпълнение.</w:t>
            </w:r>
          </w:p>
          <w:p w14:paraId="5FFAA4AC" w14:textId="6BFC614D" w:rsidR="00890DF0" w:rsidRPr="00B809A7" w:rsidRDefault="00890DF0" w:rsidP="00254647">
            <w:pPr>
              <w:jc w:val="both"/>
              <w:rPr>
                <w:lang w:val="bg-BG"/>
              </w:rPr>
            </w:pPr>
            <w:r w:rsidRPr="00254647">
              <w:rPr>
                <w:lang w:val="bg-BG"/>
              </w:rPr>
              <w:t xml:space="preserve"> (8) В срока по ал. 7 утвърденият протокол се съобщава по реда на чл. 61 АПК и се публикува на електронната страница на възложителя. Когато възложител е ТП на ДП, протоколът се публикува и на интернет страницата на ДП.</w:t>
            </w:r>
          </w:p>
        </w:tc>
        <w:tc>
          <w:tcPr>
            <w:tcW w:w="1710" w:type="dxa"/>
            <w:tcBorders>
              <w:top w:val="single" w:sz="4" w:space="0" w:color="auto"/>
              <w:left w:val="single" w:sz="4" w:space="0" w:color="000000"/>
              <w:bottom w:val="single" w:sz="4" w:space="0" w:color="000000"/>
              <w:right w:val="single" w:sz="4" w:space="0" w:color="000000"/>
            </w:tcBorders>
          </w:tcPr>
          <w:p w14:paraId="12127C4C" w14:textId="3AEF1E23" w:rsidR="00890DF0" w:rsidRPr="00890DF0" w:rsidRDefault="00C80D74" w:rsidP="00254647">
            <w:pPr>
              <w:jc w:val="both"/>
              <w:rPr>
                <w:lang w:val="bg-BG"/>
              </w:rPr>
            </w:pPr>
            <w:r w:rsidRPr="00883812">
              <w:rPr>
                <w:b/>
                <w:lang w:val="bg-BG"/>
              </w:rPr>
              <w:t>Пълно</w:t>
            </w:r>
          </w:p>
        </w:tc>
      </w:tr>
      <w:tr w:rsidR="00890DF0" w:rsidRPr="00890DF0" w14:paraId="3A2DB584" w14:textId="6A37349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7143C" w14:textId="77777777" w:rsidR="00890DF0" w:rsidRPr="00B809A7" w:rsidRDefault="00890DF0" w:rsidP="00311241">
            <w:pPr>
              <w:jc w:val="both"/>
              <w:rPr>
                <w:lang w:val="bg-BG"/>
              </w:rPr>
            </w:pPr>
            <w:r w:rsidRPr="00B809A7">
              <w:rPr>
                <w:lang w:val="bg-BG"/>
              </w:rPr>
              <w:t>Минималните изисквания и критериите за възлагане не подлежат на договаряне.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C0C5D" w14:textId="77777777" w:rsidR="00890DF0" w:rsidRDefault="00890DF0">
            <w:pPr>
              <w:jc w:val="both"/>
              <w:rPr>
                <w:b/>
                <w:lang w:val="bg-BG"/>
              </w:rPr>
            </w:pPr>
            <w:r w:rsidRPr="00525A5E">
              <w:rPr>
                <w:b/>
                <w:lang w:val="bg-BG"/>
              </w:rPr>
              <w:t>Чл. 76, ал. 13 ЗОП</w:t>
            </w:r>
          </w:p>
          <w:p w14:paraId="39158FEF" w14:textId="77777777" w:rsidR="00890DF0" w:rsidRDefault="00890DF0">
            <w:pPr>
              <w:jc w:val="both"/>
              <w:rPr>
                <w:b/>
                <w:lang w:val="bg-BG"/>
              </w:rPr>
            </w:pPr>
          </w:p>
          <w:p w14:paraId="35CFC854" w14:textId="3A59A4AB" w:rsidR="00890DF0" w:rsidRDefault="00890DF0">
            <w:pPr>
              <w:jc w:val="both"/>
              <w:rPr>
                <w:b/>
                <w:lang w:val="bg-BG"/>
              </w:rPr>
            </w:pPr>
          </w:p>
          <w:p w14:paraId="4C42EBB6" w14:textId="445EB3A5" w:rsidR="00C80D74" w:rsidRDefault="00C80D74">
            <w:pPr>
              <w:jc w:val="both"/>
              <w:rPr>
                <w:b/>
                <w:lang w:val="bg-BG"/>
              </w:rPr>
            </w:pPr>
          </w:p>
          <w:p w14:paraId="5AE08FCC" w14:textId="1DA636E2" w:rsidR="00890DF0" w:rsidRDefault="00890DF0" w:rsidP="00254647">
            <w:pPr>
              <w:jc w:val="both"/>
              <w:rPr>
                <w:b/>
                <w:lang w:val="bg-BG"/>
              </w:rPr>
            </w:pPr>
            <w:r w:rsidRPr="00CC362F">
              <w:rPr>
                <w:b/>
                <w:lang w:val="bg-BG"/>
              </w:rPr>
              <w:t>Чл.</w:t>
            </w:r>
            <w:r>
              <w:rPr>
                <w:b/>
                <w:lang w:val="bg-BG"/>
              </w:rPr>
              <w:t xml:space="preserve"> 25, ал. 3, т. 7 и чл. 26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59E02A2C" w14:textId="6707EB03" w:rsidR="00890DF0" w:rsidRPr="00525A5E" w:rsidRDefault="00890DF0" w:rsidP="00254647">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647D1B52" w14:textId="77777777" w:rsidR="00890DF0" w:rsidRDefault="00890DF0" w:rsidP="00200B52">
            <w:pPr>
              <w:jc w:val="both"/>
              <w:rPr>
                <w:lang w:val="bg-BG"/>
              </w:rPr>
            </w:pPr>
            <w:r w:rsidRPr="007B639C">
              <w:rPr>
                <w:b/>
                <w:lang w:val="bg-BG"/>
              </w:rPr>
              <w:t>Чл. 7</w:t>
            </w:r>
            <w:r>
              <w:rPr>
                <w:b/>
                <w:lang w:val="bg-BG"/>
              </w:rPr>
              <w:t>6.</w:t>
            </w:r>
            <w:r w:rsidRPr="0087453D">
              <w:rPr>
                <w:lang w:val="bg-BG"/>
              </w:rPr>
              <w:t xml:space="preserve"> </w:t>
            </w:r>
            <w:r w:rsidRPr="00525A5E">
              <w:rPr>
                <w:lang w:val="bg-BG"/>
              </w:rPr>
              <w:t>(</w:t>
            </w:r>
            <w:r>
              <w:rPr>
                <w:lang w:val="bg-BG"/>
              </w:rPr>
              <w:t>13</w:t>
            </w:r>
            <w:r w:rsidRPr="00525A5E">
              <w:rPr>
                <w:lang w:val="bg-BG"/>
              </w:rPr>
              <w:t>)</w:t>
            </w:r>
            <w:r>
              <w:rPr>
                <w:b/>
                <w:lang w:val="bg-BG"/>
              </w:rPr>
              <w:t xml:space="preserve"> </w:t>
            </w:r>
            <w:r w:rsidRPr="008B400E">
              <w:rPr>
                <w:lang w:val="bg-BG"/>
              </w:rPr>
              <w:t>Минималните изисквания, на които трябва да отговаря офертата, и показателите за оценка не подлежат на преговори и не могат да се променят.</w:t>
            </w:r>
          </w:p>
          <w:p w14:paraId="1C9813AF" w14:textId="77777777" w:rsidR="00890DF0" w:rsidRDefault="00890DF0" w:rsidP="00200B52">
            <w:pPr>
              <w:jc w:val="both"/>
              <w:rPr>
                <w:lang w:val="bg-BG"/>
              </w:rPr>
            </w:pPr>
          </w:p>
          <w:p w14:paraId="0F8629F1" w14:textId="5FF16889" w:rsidR="00890DF0" w:rsidRDefault="00890DF0" w:rsidP="00073628">
            <w:pPr>
              <w:jc w:val="both"/>
              <w:textAlignment w:val="center"/>
              <w:rPr>
                <w:color w:val="000000"/>
                <w:lang w:val="en"/>
              </w:rPr>
            </w:pPr>
            <w:r w:rsidRPr="00CE6D80">
              <w:rPr>
                <w:b/>
                <w:lang w:val="bg-BG"/>
              </w:rPr>
              <w:t>Чл. 25.</w:t>
            </w:r>
            <w:r w:rsidRPr="00CE6D80">
              <w:rPr>
                <w:lang w:val="bg-BG"/>
              </w:rPr>
              <w:t xml:space="preserve"> </w:t>
            </w:r>
            <w:r>
              <w:rPr>
                <w:color w:val="000000"/>
                <w:lang w:val="en"/>
              </w:rPr>
              <w:t>(3) Заповедта за провеждане на договарянето съдържа:</w:t>
            </w:r>
          </w:p>
          <w:p w14:paraId="386A1FA1" w14:textId="0E3E8522" w:rsidR="00890DF0" w:rsidRPr="00254647" w:rsidRDefault="00890DF0" w:rsidP="00254647">
            <w:pPr>
              <w:jc w:val="both"/>
              <w:rPr>
                <w:lang w:val="bg-BG"/>
              </w:rPr>
            </w:pPr>
            <w:r w:rsidRPr="00254647">
              <w:rPr>
                <w:lang w:val="bg-BG"/>
              </w:rPr>
              <w:t xml:space="preserve">7. изисквания към формата и съдържанието на офертите;  </w:t>
            </w:r>
          </w:p>
          <w:p w14:paraId="5A4C36F5" w14:textId="77777777" w:rsidR="00890DF0" w:rsidRPr="00254647" w:rsidRDefault="00890DF0" w:rsidP="00254647">
            <w:pPr>
              <w:jc w:val="both"/>
              <w:rPr>
                <w:lang w:val="bg-BG"/>
              </w:rPr>
            </w:pPr>
          </w:p>
          <w:p w14:paraId="07BEB4E0" w14:textId="38E53C2E" w:rsidR="00890DF0" w:rsidRPr="00B809A7" w:rsidRDefault="00890DF0" w:rsidP="00254647">
            <w:pPr>
              <w:jc w:val="both"/>
              <w:rPr>
                <w:lang w:val="bg-BG"/>
              </w:rPr>
            </w:pPr>
            <w:r w:rsidRPr="00254647">
              <w:rPr>
                <w:b/>
                <w:lang w:val="bg-BG"/>
              </w:rPr>
              <w:t>Чл. 26.</w:t>
            </w:r>
            <w:r w:rsidRPr="00254647">
              <w:rPr>
                <w:lang w:val="bg-BG"/>
              </w:rPr>
              <w:t xml:space="preserve"> (2) Комисията не провежда договаряне с кандидат, който не е представил някой от изискуемите от възложителя документи.</w:t>
            </w:r>
          </w:p>
        </w:tc>
        <w:tc>
          <w:tcPr>
            <w:tcW w:w="1710" w:type="dxa"/>
            <w:tcBorders>
              <w:top w:val="single" w:sz="4" w:space="0" w:color="000000"/>
              <w:left w:val="single" w:sz="4" w:space="0" w:color="000000"/>
              <w:bottom w:val="single" w:sz="4" w:space="0" w:color="000000"/>
              <w:right w:val="single" w:sz="4" w:space="0" w:color="000000"/>
            </w:tcBorders>
          </w:tcPr>
          <w:p w14:paraId="62EA7666" w14:textId="7CDFDE93" w:rsidR="00890DF0" w:rsidRPr="00890DF0" w:rsidRDefault="00C80D74" w:rsidP="00200B52">
            <w:pPr>
              <w:jc w:val="both"/>
              <w:rPr>
                <w:lang w:val="bg-BG"/>
              </w:rPr>
            </w:pPr>
            <w:r w:rsidRPr="00883812">
              <w:rPr>
                <w:b/>
                <w:lang w:val="bg-BG"/>
              </w:rPr>
              <w:t>Пълно</w:t>
            </w:r>
          </w:p>
        </w:tc>
      </w:tr>
      <w:tr w:rsidR="00890DF0" w:rsidRPr="00890DF0" w14:paraId="56F90C09" w14:textId="57CD219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94F04" w14:textId="77777777" w:rsidR="00890DF0" w:rsidRPr="00B809A7" w:rsidRDefault="00890DF0" w:rsidP="00311241">
            <w:pPr>
              <w:jc w:val="both"/>
              <w:rPr>
                <w:lang w:val="bg-BG"/>
              </w:rPr>
            </w:pPr>
            <w:r w:rsidRPr="00B809A7">
              <w:rPr>
                <w:lang w:val="bg-BG"/>
              </w:rPr>
              <w:t>4.   Възлагащите органи може да възлагат поръчки въз основа на първоначалните оферти без договаряне, когато са посочили в обявлението за поръчката или в поканата за потвърждаване на интерес, че си запазват тази възможност.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8F98F" w14:textId="77777777" w:rsidR="00890DF0" w:rsidRPr="00525A5E" w:rsidRDefault="00890DF0" w:rsidP="00311241">
            <w:pPr>
              <w:jc w:val="both"/>
              <w:rPr>
                <w:b/>
                <w:lang w:val="bg-BG"/>
              </w:rPr>
            </w:pPr>
            <w:r w:rsidRPr="00525A5E">
              <w:rPr>
                <w:b/>
                <w:lang w:val="bg-BG"/>
              </w:rPr>
              <w:t>Чл. 76, ал. 16 ЗОП</w:t>
            </w:r>
          </w:p>
        </w:tc>
        <w:tc>
          <w:tcPr>
            <w:tcW w:w="5040" w:type="dxa"/>
            <w:tcBorders>
              <w:top w:val="single" w:sz="4" w:space="0" w:color="000000"/>
              <w:left w:val="single" w:sz="4" w:space="0" w:color="000000"/>
              <w:bottom w:val="single" w:sz="4" w:space="0" w:color="000000"/>
              <w:right w:val="single" w:sz="4" w:space="0" w:color="000000"/>
            </w:tcBorders>
          </w:tcPr>
          <w:p w14:paraId="6753702E" w14:textId="77777777" w:rsidR="00890DF0" w:rsidRDefault="00890DF0" w:rsidP="00200B52">
            <w:pPr>
              <w:jc w:val="both"/>
              <w:rPr>
                <w:lang w:val="bg-BG"/>
              </w:rPr>
            </w:pPr>
            <w:r w:rsidRPr="007B639C">
              <w:rPr>
                <w:b/>
                <w:lang w:val="bg-BG"/>
              </w:rPr>
              <w:t>Чл. 7</w:t>
            </w:r>
            <w:r>
              <w:rPr>
                <w:b/>
                <w:lang w:val="bg-BG"/>
              </w:rPr>
              <w:t>6.</w:t>
            </w:r>
            <w:r w:rsidRPr="0087453D">
              <w:rPr>
                <w:lang w:val="bg-BG"/>
              </w:rPr>
              <w:t xml:space="preserve"> </w:t>
            </w:r>
            <w:r w:rsidRPr="00525A5E">
              <w:rPr>
                <w:lang w:val="bg-BG"/>
              </w:rPr>
              <w:t>(</w:t>
            </w:r>
            <w:r>
              <w:rPr>
                <w:lang w:val="bg-BG"/>
              </w:rPr>
              <w:t>16</w:t>
            </w:r>
            <w:r w:rsidRPr="00525A5E">
              <w:rPr>
                <w:lang w:val="bg-BG"/>
              </w:rPr>
              <w:t>)</w:t>
            </w:r>
            <w:r>
              <w:rPr>
                <w:b/>
                <w:lang w:val="bg-BG"/>
              </w:rPr>
              <w:t xml:space="preserve"> </w:t>
            </w:r>
            <w:r w:rsidRPr="00A47D25">
              <w:rPr>
                <w:lang w:val="bg-BG"/>
              </w:rPr>
              <w:t>Възложителят може да не провежда преговори и да възложи поръчката въз основа на предложенията в първоначално подадените оферти, когато е предвидил такава възможност в обявлението, с което се оповестява откриването на процедурата, или в поканата за потвърждаване на интерес.</w:t>
            </w:r>
          </w:p>
          <w:p w14:paraId="1E3E3778" w14:textId="77777777" w:rsidR="00890DF0" w:rsidRDefault="00890DF0" w:rsidP="00200B52">
            <w:pPr>
              <w:jc w:val="both"/>
              <w:rPr>
                <w:lang w:val="bg-BG"/>
              </w:rPr>
            </w:pPr>
          </w:p>
          <w:p w14:paraId="360ACA20" w14:textId="76E5D57C" w:rsidR="00890DF0" w:rsidRPr="00C80D74" w:rsidRDefault="00890DF0" w:rsidP="00200B52">
            <w:pPr>
              <w:jc w:val="both"/>
              <w:rPr>
                <w:b/>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738D6A79" w14:textId="0B41453F" w:rsidR="00890DF0" w:rsidRPr="00890DF0" w:rsidRDefault="00C80D74" w:rsidP="00200B52">
            <w:pPr>
              <w:jc w:val="both"/>
              <w:rPr>
                <w:lang w:val="bg-BG"/>
              </w:rPr>
            </w:pPr>
            <w:r w:rsidRPr="00883812">
              <w:rPr>
                <w:b/>
                <w:lang w:val="bg-BG"/>
              </w:rPr>
              <w:t>Пълно</w:t>
            </w:r>
          </w:p>
        </w:tc>
      </w:tr>
      <w:tr w:rsidR="00890DF0" w:rsidRPr="00890DF0" w14:paraId="02E7B77B" w14:textId="133AAA02" w:rsidTr="00890DF0">
        <w:trPr>
          <w:trHeight w:val="463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B4F8A04" w14:textId="77777777" w:rsidR="00890DF0" w:rsidRPr="00B809A7" w:rsidRDefault="00890DF0" w:rsidP="00311241">
            <w:pPr>
              <w:jc w:val="both"/>
              <w:rPr>
                <w:lang w:val="bg-BG"/>
              </w:rPr>
            </w:pPr>
            <w:r w:rsidRPr="00B809A7">
              <w:rPr>
                <w:lang w:val="bg-BG"/>
              </w:rPr>
              <w:t>5.   По време на преговорите възлагащите органи гарантират равнопоставеност на всички оференти. За тази цел те не предоставят информация по дискриминационен начин, който може да даде предимство на някои оференти за сметка на други. Те информират писмено всички оференти, чиито оферти не са отхвърлени съгласно параграф 6, за всякакви промени в техническите спецификации или в друг документ от документацията за обществената поръчка, различен от този, в който се определят минималните изисквания. След внасянето на такива промени възлагащите органи предоставят на оферентите достатъчно време, за да променят и представят отново, в зависимост от случая, изменените оферти.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56E7FA4" w14:textId="0CA49606" w:rsidR="00890DF0" w:rsidRDefault="00890DF0" w:rsidP="00311241">
            <w:pPr>
              <w:jc w:val="both"/>
              <w:rPr>
                <w:b/>
                <w:lang w:val="bg-BG"/>
              </w:rPr>
            </w:pPr>
            <w:r w:rsidRPr="00200B52">
              <w:rPr>
                <w:b/>
                <w:lang w:val="bg-BG"/>
              </w:rPr>
              <w:t>Чл. 76, ал. 10 и 11 ЗОП</w:t>
            </w:r>
          </w:p>
          <w:p w14:paraId="211C0AEB" w14:textId="21664AFE" w:rsidR="00890DF0" w:rsidRDefault="00890DF0" w:rsidP="00311241">
            <w:pPr>
              <w:jc w:val="both"/>
              <w:rPr>
                <w:b/>
                <w:lang w:val="bg-BG"/>
              </w:rPr>
            </w:pPr>
          </w:p>
          <w:p w14:paraId="6C57C345" w14:textId="76BCF821" w:rsidR="00890DF0" w:rsidRDefault="00890DF0" w:rsidP="00311241">
            <w:pPr>
              <w:jc w:val="both"/>
              <w:rPr>
                <w:b/>
                <w:lang w:val="bg-BG"/>
              </w:rPr>
            </w:pPr>
          </w:p>
          <w:p w14:paraId="4A87F104" w14:textId="51D6553A" w:rsidR="00890DF0" w:rsidRDefault="00890DF0" w:rsidP="00311241">
            <w:pPr>
              <w:jc w:val="both"/>
              <w:rPr>
                <w:b/>
                <w:lang w:val="bg-BG"/>
              </w:rPr>
            </w:pPr>
          </w:p>
          <w:p w14:paraId="26907C9F" w14:textId="4E36A643" w:rsidR="00890DF0" w:rsidRDefault="00890DF0" w:rsidP="00311241">
            <w:pPr>
              <w:jc w:val="both"/>
              <w:rPr>
                <w:b/>
                <w:lang w:val="bg-BG"/>
              </w:rPr>
            </w:pPr>
          </w:p>
          <w:p w14:paraId="219526A4" w14:textId="3BE467D7" w:rsidR="00890DF0" w:rsidRDefault="00890DF0" w:rsidP="00311241">
            <w:pPr>
              <w:jc w:val="both"/>
              <w:rPr>
                <w:b/>
                <w:lang w:val="bg-BG"/>
              </w:rPr>
            </w:pPr>
          </w:p>
          <w:p w14:paraId="4470736E" w14:textId="35161840" w:rsidR="00890DF0" w:rsidRDefault="00890DF0" w:rsidP="00311241">
            <w:pPr>
              <w:jc w:val="both"/>
              <w:rPr>
                <w:b/>
                <w:lang w:val="bg-BG"/>
              </w:rPr>
            </w:pPr>
          </w:p>
          <w:p w14:paraId="2BAD1456" w14:textId="59B2B4DE" w:rsidR="00890DF0" w:rsidRDefault="00890DF0" w:rsidP="00311241">
            <w:pPr>
              <w:jc w:val="both"/>
              <w:rPr>
                <w:b/>
                <w:lang w:val="bg-BG"/>
              </w:rPr>
            </w:pPr>
          </w:p>
          <w:p w14:paraId="37D1864F" w14:textId="11D4B81D" w:rsidR="00890DF0" w:rsidRDefault="00890DF0" w:rsidP="00311241">
            <w:pPr>
              <w:jc w:val="both"/>
              <w:rPr>
                <w:b/>
                <w:lang w:val="bg-BG"/>
              </w:rPr>
            </w:pPr>
          </w:p>
          <w:p w14:paraId="28A7FB51" w14:textId="441D6A4B" w:rsidR="00890DF0" w:rsidRDefault="00890DF0" w:rsidP="00311241">
            <w:pPr>
              <w:jc w:val="both"/>
              <w:rPr>
                <w:b/>
                <w:lang w:val="bg-BG"/>
              </w:rPr>
            </w:pPr>
          </w:p>
          <w:p w14:paraId="37838C20" w14:textId="5C6C1EB7" w:rsidR="00C80D74" w:rsidRDefault="00C80D74" w:rsidP="00311241">
            <w:pPr>
              <w:jc w:val="both"/>
              <w:rPr>
                <w:b/>
                <w:lang w:val="bg-BG"/>
              </w:rPr>
            </w:pPr>
          </w:p>
          <w:p w14:paraId="3AE3371C" w14:textId="0A1EEC8A" w:rsidR="00C80D74" w:rsidRDefault="00C80D74" w:rsidP="00311241">
            <w:pPr>
              <w:jc w:val="both"/>
              <w:rPr>
                <w:b/>
                <w:lang w:val="bg-BG"/>
              </w:rPr>
            </w:pPr>
          </w:p>
          <w:p w14:paraId="5F651FEE" w14:textId="66D5B502" w:rsidR="00C80D74" w:rsidRDefault="00C80D74" w:rsidP="00311241">
            <w:pPr>
              <w:jc w:val="both"/>
              <w:rPr>
                <w:b/>
                <w:lang w:val="bg-BG"/>
              </w:rPr>
            </w:pPr>
          </w:p>
          <w:p w14:paraId="2F8DFA4D" w14:textId="6A803ED1" w:rsidR="00C80D74" w:rsidRDefault="00C80D74" w:rsidP="00311241">
            <w:pPr>
              <w:jc w:val="both"/>
              <w:rPr>
                <w:b/>
                <w:lang w:val="bg-BG"/>
              </w:rPr>
            </w:pPr>
          </w:p>
          <w:p w14:paraId="54F6B97B" w14:textId="77777777" w:rsidR="00C80D74" w:rsidRDefault="00C80D74" w:rsidP="00311241">
            <w:pPr>
              <w:jc w:val="both"/>
              <w:rPr>
                <w:b/>
                <w:lang w:val="bg-BG"/>
              </w:rPr>
            </w:pPr>
          </w:p>
          <w:p w14:paraId="3FB9319C" w14:textId="688DE9E2" w:rsidR="00890DF0" w:rsidRDefault="00890DF0" w:rsidP="00311241">
            <w:pPr>
              <w:jc w:val="both"/>
              <w:rPr>
                <w:b/>
                <w:lang w:val="bg-BG"/>
              </w:rPr>
            </w:pPr>
          </w:p>
          <w:p w14:paraId="22D134A1" w14:textId="59575A30" w:rsidR="00890DF0" w:rsidRDefault="00890DF0" w:rsidP="00A027D4">
            <w:pPr>
              <w:jc w:val="both"/>
              <w:rPr>
                <w:b/>
                <w:lang w:val="bg-BG"/>
              </w:rPr>
            </w:pPr>
            <w:r w:rsidRPr="00CC362F">
              <w:rPr>
                <w:b/>
                <w:lang w:val="bg-BG"/>
              </w:rPr>
              <w:t>Чл.</w:t>
            </w:r>
            <w:r>
              <w:rPr>
                <w:b/>
                <w:lang w:val="bg-BG"/>
              </w:rPr>
              <w:t xml:space="preserve"> 25, ал. 8 и чл. 26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27527A9D" w14:textId="77777777" w:rsidR="00890DF0" w:rsidRPr="00200B52" w:rsidRDefault="00890DF0" w:rsidP="00311241">
            <w:pPr>
              <w:jc w:val="both"/>
              <w:rPr>
                <w:b/>
                <w:lang w:val="bg-BG"/>
              </w:rPr>
            </w:pPr>
          </w:p>
          <w:p w14:paraId="1B23754C" w14:textId="77777777" w:rsidR="00890DF0" w:rsidRPr="00200B52" w:rsidRDefault="00890DF0" w:rsidP="00311241">
            <w:pPr>
              <w:jc w:val="both"/>
              <w:rPr>
                <w:b/>
                <w:lang w:val="bg-BG"/>
              </w:rPr>
            </w:pPr>
          </w:p>
        </w:tc>
        <w:tc>
          <w:tcPr>
            <w:tcW w:w="5040" w:type="dxa"/>
            <w:tcBorders>
              <w:top w:val="single" w:sz="4" w:space="0" w:color="000000"/>
              <w:left w:val="single" w:sz="4" w:space="0" w:color="000000"/>
              <w:right w:val="single" w:sz="4" w:space="0" w:color="000000"/>
            </w:tcBorders>
          </w:tcPr>
          <w:p w14:paraId="3A57995C" w14:textId="6D0FE1A2" w:rsidR="00890DF0" w:rsidRDefault="00890DF0" w:rsidP="00311241">
            <w:pPr>
              <w:jc w:val="both"/>
              <w:rPr>
                <w:lang w:val="bg-BG"/>
              </w:rPr>
            </w:pPr>
            <w:r w:rsidRPr="007B639C">
              <w:rPr>
                <w:b/>
                <w:lang w:val="bg-BG"/>
              </w:rPr>
              <w:t>Чл. 7</w:t>
            </w:r>
            <w:r>
              <w:rPr>
                <w:b/>
                <w:lang w:val="bg-BG"/>
              </w:rPr>
              <w:t>6.</w:t>
            </w:r>
            <w:r w:rsidRPr="0087453D">
              <w:rPr>
                <w:lang w:val="bg-BG"/>
              </w:rPr>
              <w:t xml:space="preserve"> </w:t>
            </w:r>
            <w:r>
              <w:rPr>
                <w:lang w:val="bg-BG"/>
              </w:rPr>
              <w:t xml:space="preserve">(10) </w:t>
            </w:r>
            <w:r w:rsidRPr="00263C52">
              <w:rPr>
                <w:lang w:val="bg-BG"/>
              </w:rPr>
              <w:t>На всеки етап от преговорите възложителят информира писмено участниците в него за всички промени в техническата спецификация или в друг документ от документацията, когато е допустимо. Възложителят предоставя на участниците достатъчно време за отразяване на промени в офертите и представянето им.</w:t>
            </w:r>
          </w:p>
          <w:p w14:paraId="4DA33377" w14:textId="77777777" w:rsidR="00890DF0" w:rsidRPr="00B809A7" w:rsidRDefault="00890DF0" w:rsidP="00311241">
            <w:pPr>
              <w:jc w:val="both"/>
              <w:rPr>
                <w:lang w:val="bg-BG"/>
              </w:rPr>
            </w:pPr>
            <w:r>
              <w:rPr>
                <w:lang w:val="bg-BG"/>
              </w:rPr>
              <w:t xml:space="preserve">(11) </w:t>
            </w:r>
            <w:r w:rsidRPr="008B400E">
              <w:rPr>
                <w:lang w:val="bg-BG"/>
              </w:rPr>
              <w:t>Когато възложителят възнамерява да приключи поетапните преговори, той уведомява участниците и определя срок за представяне на окончателни оферти. В тези случаи възложителят проверява дали окончателните оферти отговарят на минималните изисквания и ги оценява въз основа на избрания критерий за възлагане.</w:t>
            </w:r>
          </w:p>
          <w:p w14:paraId="1191A039" w14:textId="77777777" w:rsidR="00C80D74" w:rsidRDefault="00C80D74" w:rsidP="00A027D4">
            <w:pPr>
              <w:suppressAutoHyphens/>
              <w:autoSpaceDN w:val="0"/>
              <w:jc w:val="both"/>
              <w:textAlignment w:val="baseline"/>
              <w:rPr>
                <w:b/>
                <w:lang w:val="bg-BG"/>
              </w:rPr>
            </w:pPr>
          </w:p>
          <w:p w14:paraId="3F196C0D" w14:textId="7AAB1D58" w:rsidR="00890DF0" w:rsidRPr="00A027D4" w:rsidRDefault="00890DF0" w:rsidP="00A027D4">
            <w:pPr>
              <w:suppressAutoHyphens/>
              <w:autoSpaceDN w:val="0"/>
              <w:jc w:val="both"/>
              <w:textAlignment w:val="baseline"/>
              <w:rPr>
                <w:lang w:val="bg-BG"/>
              </w:rPr>
            </w:pPr>
            <w:r w:rsidRPr="00A027D4">
              <w:rPr>
                <w:b/>
                <w:lang w:val="bg-BG"/>
              </w:rPr>
              <w:t>Чл. 25</w:t>
            </w:r>
            <w:r w:rsidRPr="00A027D4">
              <w:rPr>
                <w:lang w:val="bg-BG"/>
              </w:rPr>
              <w:t>. (8) Членовете на комисията декларират, че:</w:t>
            </w:r>
          </w:p>
          <w:p w14:paraId="4D52FDEC" w14:textId="77777777" w:rsidR="00890DF0" w:rsidRPr="00A027D4" w:rsidRDefault="00890DF0" w:rsidP="00A027D4">
            <w:pPr>
              <w:suppressAutoHyphens/>
              <w:autoSpaceDN w:val="0"/>
              <w:jc w:val="both"/>
              <w:textAlignment w:val="baseline"/>
              <w:rPr>
                <w:lang w:val="bg-BG"/>
              </w:rPr>
            </w:pPr>
            <w:r w:rsidRPr="00A027D4">
              <w:rPr>
                <w:lang w:val="bg-BG"/>
              </w:rPr>
              <w:t xml:space="preserve"> 1. нямат материален интерес от възлагането на дейността на някой от кандидатите, подали оферта за участие;</w:t>
            </w:r>
          </w:p>
          <w:p w14:paraId="03E4205A" w14:textId="3AB75AE9" w:rsidR="00890DF0" w:rsidRPr="00A027D4" w:rsidRDefault="00890DF0" w:rsidP="00A027D4">
            <w:pPr>
              <w:suppressAutoHyphens/>
              <w:autoSpaceDN w:val="0"/>
              <w:jc w:val="both"/>
              <w:textAlignment w:val="baseline"/>
              <w:rPr>
                <w:lang w:val="bg-BG"/>
              </w:rPr>
            </w:pPr>
            <w:r w:rsidRPr="00A027D4">
              <w:rPr>
                <w:lang w:val="bg-BG"/>
              </w:rPr>
              <w:t xml:space="preserve"> 2. не са "свързани лица" по смисъла на § 1 от допълнителните разпоредби на Търговския закон с кандидат в процедурата или с членове на техните управителни или контролни органи;</w:t>
            </w:r>
          </w:p>
          <w:p w14:paraId="08FA3C4B" w14:textId="61B9D976" w:rsidR="00890DF0" w:rsidRPr="00B809A7" w:rsidRDefault="00890DF0" w:rsidP="00A027D4">
            <w:pPr>
              <w:jc w:val="both"/>
              <w:rPr>
                <w:lang w:val="bg-BG"/>
              </w:rPr>
            </w:pPr>
            <w:r w:rsidRPr="00A027D4">
              <w:rPr>
                <w:lang w:val="bg-BG"/>
              </w:rPr>
              <w:t xml:space="preserve"> 3. ще пазят в тайна обстоятелствата, които са узнали във връзка със своята работа в комисията.</w:t>
            </w:r>
          </w:p>
        </w:tc>
        <w:tc>
          <w:tcPr>
            <w:tcW w:w="1710" w:type="dxa"/>
            <w:tcBorders>
              <w:top w:val="single" w:sz="4" w:space="0" w:color="000000"/>
              <w:left w:val="single" w:sz="4" w:space="0" w:color="000000"/>
              <w:right w:val="single" w:sz="4" w:space="0" w:color="000000"/>
            </w:tcBorders>
          </w:tcPr>
          <w:p w14:paraId="4C98C08E" w14:textId="78F2EE6E" w:rsidR="00890DF0" w:rsidRPr="00890DF0" w:rsidRDefault="00C80D74" w:rsidP="00311241">
            <w:pPr>
              <w:jc w:val="both"/>
              <w:rPr>
                <w:lang w:val="bg-BG"/>
              </w:rPr>
            </w:pPr>
            <w:r w:rsidRPr="00883812">
              <w:rPr>
                <w:b/>
                <w:lang w:val="bg-BG"/>
              </w:rPr>
              <w:t>Пълно</w:t>
            </w:r>
          </w:p>
        </w:tc>
      </w:tr>
      <w:tr w:rsidR="00890DF0" w:rsidRPr="00890DF0" w14:paraId="6DB91920" w14:textId="1B1FD96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69FEF" w14:textId="77777777" w:rsidR="00890DF0" w:rsidRPr="00B809A7" w:rsidRDefault="00890DF0" w:rsidP="00311241">
            <w:pPr>
              <w:jc w:val="both"/>
              <w:rPr>
                <w:lang w:val="bg-BG"/>
              </w:rPr>
            </w:pPr>
            <w:r w:rsidRPr="00B809A7">
              <w:rPr>
                <w:lang w:val="bg-BG"/>
              </w:rPr>
              <w:t>В съответствие с член 21 възлагащите органи не разкриват на другите участници поверителна информация, предоставена от кандидат или оферент, участващ в договарянето, без неговото съгласие.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29245" w14:textId="77777777" w:rsidR="00890DF0" w:rsidRDefault="00890DF0" w:rsidP="00311241">
            <w:pPr>
              <w:jc w:val="both"/>
              <w:rPr>
                <w:b/>
                <w:lang w:val="bg-BG"/>
              </w:rPr>
            </w:pPr>
            <w:r w:rsidRPr="00200B52">
              <w:rPr>
                <w:b/>
                <w:lang w:val="bg-BG"/>
              </w:rPr>
              <w:t>Чл. 76, ал. 13 и 14  ЗОП</w:t>
            </w:r>
          </w:p>
          <w:p w14:paraId="10066757" w14:textId="77777777" w:rsidR="00890DF0" w:rsidRDefault="00890DF0" w:rsidP="00311241">
            <w:pPr>
              <w:jc w:val="both"/>
              <w:rPr>
                <w:b/>
                <w:lang w:val="bg-BG"/>
              </w:rPr>
            </w:pPr>
          </w:p>
          <w:p w14:paraId="0AACD07F" w14:textId="77777777" w:rsidR="00890DF0" w:rsidRDefault="00890DF0" w:rsidP="00311241">
            <w:pPr>
              <w:jc w:val="both"/>
              <w:rPr>
                <w:b/>
                <w:lang w:val="bg-BG"/>
              </w:rPr>
            </w:pPr>
          </w:p>
          <w:p w14:paraId="1ECF1F0B" w14:textId="77777777" w:rsidR="00890DF0" w:rsidRDefault="00890DF0" w:rsidP="00311241">
            <w:pPr>
              <w:jc w:val="both"/>
              <w:rPr>
                <w:b/>
                <w:lang w:val="bg-BG"/>
              </w:rPr>
            </w:pPr>
          </w:p>
          <w:p w14:paraId="7037E3BA" w14:textId="77777777" w:rsidR="00890DF0" w:rsidRDefault="00890DF0" w:rsidP="00311241">
            <w:pPr>
              <w:jc w:val="both"/>
              <w:rPr>
                <w:b/>
                <w:lang w:val="bg-BG"/>
              </w:rPr>
            </w:pPr>
          </w:p>
          <w:p w14:paraId="2BA5A1C2" w14:textId="77777777" w:rsidR="00890DF0" w:rsidRDefault="00890DF0" w:rsidP="00311241">
            <w:pPr>
              <w:jc w:val="both"/>
              <w:rPr>
                <w:b/>
                <w:lang w:val="bg-BG"/>
              </w:rPr>
            </w:pPr>
          </w:p>
          <w:p w14:paraId="1F8831AE" w14:textId="77777777" w:rsidR="00890DF0" w:rsidRDefault="00890DF0" w:rsidP="00311241">
            <w:pPr>
              <w:jc w:val="both"/>
              <w:rPr>
                <w:b/>
                <w:lang w:val="bg-BG"/>
              </w:rPr>
            </w:pPr>
          </w:p>
          <w:p w14:paraId="482E272B" w14:textId="77777777" w:rsidR="00C80D74" w:rsidRDefault="00C80D74" w:rsidP="00690370">
            <w:pPr>
              <w:jc w:val="both"/>
              <w:rPr>
                <w:b/>
                <w:lang w:val="bg-BG"/>
              </w:rPr>
            </w:pPr>
          </w:p>
          <w:p w14:paraId="31EBBB12" w14:textId="77777777" w:rsidR="00C80D74" w:rsidRDefault="00C80D74" w:rsidP="00690370">
            <w:pPr>
              <w:jc w:val="both"/>
              <w:rPr>
                <w:b/>
                <w:lang w:val="bg-BG"/>
              </w:rPr>
            </w:pPr>
          </w:p>
          <w:p w14:paraId="405E48BB" w14:textId="661E428B" w:rsidR="00890DF0" w:rsidRDefault="00890DF0" w:rsidP="00690370">
            <w:pPr>
              <w:jc w:val="both"/>
              <w:rPr>
                <w:b/>
                <w:lang w:val="bg-BG"/>
              </w:rPr>
            </w:pPr>
            <w:r>
              <w:rPr>
                <w:b/>
                <w:lang w:val="bg-BG"/>
              </w:rPr>
              <w:t xml:space="preserve">Чл. 25, ал. 8 </w:t>
            </w:r>
            <w:r w:rsidRPr="00CC362F">
              <w:rPr>
                <w:b/>
                <w:lang w:val="bg-BG"/>
              </w:rPr>
              <w:t>от</w:t>
            </w:r>
            <w:r>
              <w:rPr>
                <w:lang w:val="bg-BG"/>
              </w:rPr>
              <w:t xml:space="preserve"> </w:t>
            </w:r>
            <w:r w:rsidRPr="00321102">
              <w:rPr>
                <w:b/>
                <w:bCs/>
                <w:lang w:val="bg-BG"/>
              </w:rPr>
              <w:t>Наредба за условията и реда за възлагане изпълнението на дейности в горски</w:t>
            </w:r>
            <w:r>
              <w:rPr>
                <w:b/>
                <w:bCs/>
                <w:lang w:val="bg-BG"/>
              </w:rPr>
              <w:t>те територии</w:t>
            </w:r>
          </w:p>
          <w:p w14:paraId="3E4B9E98" w14:textId="092AC26C" w:rsidR="00890DF0" w:rsidRPr="00690370" w:rsidRDefault="00890DF0" w:rsidP="00311241">
            <w:pPr>
              <w:jc w:val="both"/>
              <w:rPr>
                <w:b/>
                <w:lang w:val="bg-BG"/>
              </w:rPr>
            </w:pPr>
          </w:p>
          <w:p w14:paraId="77E25AC8" w14:textId="523E623D" w:rsidR="00890DF0" w:rsidRPr="00200B52" w:rsidRDefault="00890DF0" w:rsidP="00311241">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14:paraId="41C19C06" w14:textId="4B2DD1C8" w:rsidR="00890DF0" w:rsidRDefault="00890DF0" w:rsidP="00311241">
            <w:pPr>
              <w:jc w:val="both"/>
              <w:rPr>
                <w:lang w:val="bg-BG"/>
              </w:rPr>
            </w:pPr>
            <w:r w:rsidRPr="007B639C">
              <w:rPr>
                <w:b/>
                <w:lang w:val="bg-BG"/>
              </w:rPr>
              <w:t>Чл. 7</w:t>
            </w:r>
            <w:r>
              <w:rPr>
                <w:b/>
                <w:lang w:val="bg-BG"/>
              </w:rPr>
              <w:t>6.</w:t>
            </w:r>
            <w:r w:rsidRPr="0087453D">
              <w:rPr>
                <w:lang w:val="bg-BG"/>
              </w:rPr>
              <w:t xml:space="preserve"> </w:t>
            </w:r>
            <w:r>
              <w:rPr>
                <w:lang w:val="bg-BG"/>
              </w:rPr>
              <w:t xml:space="preserve">(13) </w:t>
            </w:r>
            <w:r w:rsidRPr="008B400E">
              <w:rPr>
                <w:lang w:val="bg-BG"/>
              </w:rPr>
              <w:t>Минималните изисквания, на които трябва да отговаря офертата, и показателите за оценка не подлежат на преговори и не могат да се променят.</w:t>
            </w:r>
            <w:r>
              <w:rPr>
                <w:lang w:val="bg-BG"/>
              </w:rPr>
              <w:t xml:space="preserve"> </w:t>
            </w:r>
          </w:p>
          <w:p w14:paraId="4AD1FF13" w14:textId="77777777" w:rsidR="00890DF0" w:rsidRDefault="00890DF0" w:rsidP="00311241">
            <w:pPr>
              <w:jc w:val="both"/>
              <w:rPr>
                <w:lang w:val="bg-BG"/>
              </w:rPr>
            </w:pPr>
            <w:r>
              <w:rPr>
                <w:lang w:val="bg-BG"/>
              </w:rPr>
              <w:t xml:space="preserve">(14) </w:t>
            </w:r>
            <w:r w:rsidRPr="00A47D25">
              <w:rPr>
                <w:lang w:val="bg-BG"/>
              </w:rPr>
              <w:t>При провеждане на преговорите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w:t>
            </w:r>
          </w:p>
          <w:p w14:paraId="3EF835C2" w14:textId="77777777" w:rsidR="00C80D74" w:rsidRDefault="00C80D74" w:rsidP="00690370">
            <w:pPr>
              <w:jc w:val="both"/>
              <w:rPr>
                <w:lang w:val="bg-BG"/>
              </w:rPr>
            </w:pPr>
          </w:p>
          <w:p w14:paraId="0892C132" w14:textId="1898F4E8" w:rsidR="00890DF0" w:rsidRPr="00690370" w:rsidRDefault="00890DF0" w:rsidP="00690370">
            <w:pPr>
              <w:jc w:val="both"/>
              <w:rPr>
                <w:lang w:val="bg-BG"/>
              </w:rPr>
            </w:pPr>
            <w:r w:rsidRPr="00C80D74">
              <w:rPr>
                <w:b/>
                <w:lang w:val="bg-BG"/>
              </w:rPr>
              <w:t>Чл. 25.</w:t>
            </w:r>
            <w:r w:rsidRPr="00690370">
              <w:rPr>
                <w:lang w:val="bg-BG"/>
              </w:rPr>
              <w:t xml:space="preserve"> (8) Членовете на комисията декларират, че:</w:t>
            </w:r>
          </w:p>
          <w:p w14:paraId="3B8B6547" w14:textId="5BE568CA" w:rsidR="00890DF0" w:rsidRPr="00B809A7" w:rsidRDefault="00890DF0" w:rsidP="00690370">
            <w:pPr>
              <w:jc w:val="both"/>
              <w:rPr>
                <w:lang w:val="bg-BG"/>
              </w:rPr>
            </w:pPr>
            <w:r>
              <w:rPr>
                <w:lang w:val="bg-BG"/>
              </w:rPr>
              <w:t xml:space="preserve"> </w:t>
            </w:r>
            <w:r w:rsidRPr="00690370">
              <w:rPr>
                <w:lang w:val="bg-BG"/>
              </w:rPr>
              <w:t>3. ще пазят в тайна обстоятелствата, които са узнали във връзка със своята работа в комисията.</w:t>
            </w:r>
          </w:p>
        </w:tc>
        <w:tc>
          <w:tcPr>
            <w:tcW w:w="1710" w:type="dxa"/>
            <w:tcBorders>
              <w:top w:val="single" w:sz="4" w:space="0" w:color="auto"/>
              <w:left w:val="single" w:sz="4" w:space="0" w:color="000000"/>
              <w:bottom w:val="single" w:sz="4" w:space="0" w:color="000000"/>
              <w:right w:val="single" w:sz="4" w:space="0" w:color="000000"/>
            </w:tcBorders>
          </w:tcPr>
          <w:p w14:paraId="2FE4521C" w14:textId="4899EABE" w:rsidR="00890DF0" w:rsidRPr="00890DF0" w:rsidRDefault="00C80D74" w:rsidP="00311241">
            <w:pPr>
              <w:jc w:val="both"/>
              <w:rPr>
                <w:lang w:val="bg-BG"/>
              </w:rPr>
            </w:pPr>
            <w:r w:rsidRPr="00883812">
              <w:rPr>
                <w:b/>
                <w:lang w:val="bg-BG"/>
              </w:rPr>
              <w:t>Пълно</w:t>
            </w:r>
          </w:p>
        </w:tc>
      </w:tr>
      <w:tr w:rsidR="00890DF0" w:rsidRPr="00890DF0" w14:paraId="0B14D114" w14:textId="652EC22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5D3A3" w14:textId="77777777" w:rsidR="00890DF0" w:rsidRPr="00B809A7" w:rsidRDefault="00890DF0" w:rsidP="00311241">
            <w:pPr>
              <w:jc w:val="both"/>
              <w:rPr>
                <w:lang w:val="bg-BG"/>
              </w:rPr>
            </w:pPr>
            <w:r w:rsidRPr="00B809A7">
              <w:rPr>
                <w:lang w:val="bg-BG"/>
              </w:rPr>
              <w:t>6.   Състезателните процедури с договаряне могат да се провеждат на последователни етапи, за да се намали броят на офертите за договаряне, като се прилагат критериите за възлагане, посочени в обявлението за поръчката, в поканата за потвърждаване на интерес или в друг документ за обществената поръчка. В обявлението за поръчката, поканата за потвърждаване на интерес или в друг документ, свързан с обществената поръчка, възлагащият орган посочва дали ще използва тази възможност.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50D87" w14:textId="77777777" w:rsidR="00890DF0" w:rsidRPr="00200B52" w:rsidRDefault="00890DF0" w:rsidP="00311241">
            <w:pPr>
              <w:jc w:val="both"/>
              <w:rPr>
                <w:b/>
                <w:lang w:val="bg-BG"/>
              </w:rPr>
            </w:pPr>
            <w:r w:rsidRPr="00200B52">
              <w:rPr>
                <w:b/>
                <w:lang w:val="bg-BG"/>
              </w:rPr>
              <w:t>Чл. 76, ал. 8</w:t>
            </w:r>
            <w:r w:rsidRPr="00200B52">
              <w:rPr>
                <w:b/>
              </w:rPr>
              <w:t xml:space="preserve"> </w:t>
            </w:r>
            <w:r w:rsidRPr="00200B52">
              <w:rPr>
                <w:b/>
                <w:lang w:val="bg-BG"/>
              </w:rPr>
              <w:t>и 9 ЗОП</w:t>
            </w:r>
          </w:p>
        </w:tc>
        <w:tc>
          <w:tcPr>
            <w:tcW w:w="5040" w:type="dxa"/>
            <w:tcBorders>
              <w:top w:val="single" w:sz="4" w:space="0" w:color="000000"/>
              <w:left w:val="single" w:sz="4" w:space="0" w:color="000000"/>
              <w:bottom w:val="single" w:sz="4" w:space="0" w:color="000000"/>
              <w:right w:val="single" w:sz="4" w:space="0" w:color="000000"/>
            </w:tcBorders>
          </w:tcPr>
          <w:p w14:paraId="7C34AA83" w14:textId="4BB686CE" w:rsidR="00890DF0" w:rsidRPr="007F712F" w:rsidRDefault="00890DF0" w:rsidP="00311241">
            <w:pPr>
              <w:jc w:val="both"/>
              <w:rPr>
                <w:lang w:val="bg-BG"/>
              </w:rPr>
            </w:pPr>
            <w:r w:rsidRPr="007B639C">
              <w:rPr>
                <w:b/>
                <w:lang w:val="bg-BG"/>
              </w:rPr>
              <w:t>Чл. 7</w:t>
            </w:r>
            <w:r>
              <w:rPr>
                <w:b/>
                <w:lang w:val="bg-BG"/>
              </w:rPr>
              <w:t>6.</w:t>
            </w:r>
            <w:r w:rsidRPr="0087453D">
              <w:rPr>
                <w:lang w:val="bg-BG"/>
              </w:rPr>
              <w:t xml:space="preserve"> </w:t>
            </w:r>
            <w:r w:rsidRPr="00005F69">
              <w:rPr>
                <w:lang w:val="bg-BG"/>
              </w:rPr>
              <w:t>(8) Преговорите могат да се проведат на последователни етапи, за да се намали броят на разглежданите оферти, като се прилагат критерият за възлагане и показателите за оценка на офертите, посочени в обявлението за обществената поръчка или в поканата за потвърждаване на интерес.</w:t>
            </w:r>
          </w:p>
          <w:p w14:paraId="3D871215" w14:textId="77777777" w:rsidR="00890DF0" w:rsidRDefault="00890DF0" w:rsidP="00311241">
            <w:pPr>
              <w:jc w:val="both"/>
              <w:rPr>
                <w:lang w:val="bg-BG"/>
              </w:rPr>
            </w:pPr>
            <w:r w:rsidRPr="007F712F">
              <w:rPr>
                <w:lang w:val="bg-BG"/>
              </w:rPr>
              <w:t>(9) Когато възложителят възнамерява да използва възможността по ал. 8, той посочва това в обявлението за обществената поръчка или в поканата за потвърждаване на интерес.</w:t>
            </w:r>
          </w:p>
          <w:p w14:paraId="11A6600C" w14:textId="77777777" w:rsidR="00890DF0" w:rsidRDefault="00890DF0" w:rsidP="00311241">
            <w:pPr>
              <w:jc w:val="both"/>
              <w:rPr>
                <w:i/>
                <w:lang w:val="bg-BG"/>
              </w:rPr>
            </w:pPr>
          </w:p>
          <w:p w14:paraId="0B7E65D2" w14:textId="2BA8AAAF" w:rsidR="00890DF0" w:rsidRPr="007F712F"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DDB4508" w14:textId="432A773C" w:rsidR="00890DF0" w:rsidRPr="00890DF0" w:rsidRDefault="00C80D74" w:rsidP="00311241">
            <w:pPr>
              <w:jc w:val="both"/>
              <w:rPr>
                <w:lang w:val="bg-BG"/>
              </w:rPr>
            </w:pPr>
            <w:r w:rsidRPr="00883812">
              <w:rPr>
                <w:b/>
                <w:lang w:val="bg-BG"/>
              </w:rPr>
              <w:t>Пълно</w:t>
            </w:r>
          </w:p>
        </w:tc>
      </w:tr>
      <w:tr w:rsidR="00890DF0" w:rsidRPr="00890DF0" w14:paraId="61AC2926" w14:textId="6FF42F3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5B10D" w14:textId="77777777" w:rsidR="00890DF0" w:rsidRPr="00B809A7" w:rsidRDefault="00890DF0" w:rsidP="00311241">
            <w:pPr>
              <w:jc w:val="both"/>
              <w:rPr>
                <w:lang w:val="bg-BG"/>
              </w:rPr>
            </w:pPr>
            <w:r w:rsidRPr="00B809A7">
              <w:rPr>
                <w:lang w:val="bg-BG"/>
              </w:rPr>
              <w:t>7.   Когато възлагащият орган възнамерява да приключи договарянето, той информира останалите оференти за това и определя общ срок за подаването на всякакви нови или актуализирани оферти. Той проверява дали окончателните оферти отговарят на минималните изисквания и дали съответстват на член 56, параграф 1, прави оценка на окончателните оферти въз основа на критериите за възлагане и възлага поръчката в съответствие с членове 66—69.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60FD2" w14:textId="77777777" w:rsidR="00890DF0" w:rsidRPr="00200B52" w:rsidRDefault="00890DF0" w:rsidP="00AC5E65">
            <w:pPr>
              <w:jc w:val="both"/>
              <w:rPr>
                <w:b/>
                <w:lang w:val="bg-BG"/>
              </w:rPr>
            </w:pPr>
            <w:r w:rsidRPr="00200B52">
              <w:rPr>
                <w:b/>
                <w:lang w:val="bg-BG"/>
              </w:rPr>
              <w:t>Чл. 76, ал. 11 ЗОП</w:t>
            </w:r>
          </w:p>
        </w:tc>
        <w:tc>
          <w:tcPr>
            <w:tcW w:w="5040" w:type="dxa"/>
            <w:tcBorders>
              <w:top w:val="single" w:sz="4" w:space="0" w:color="000000"/>
              <w:left w:val="single" w:sz="4" w:space="0" w:color="000000"/>
              <w:bottom w:val="single" w:sz="4" w:space="0" w:color="000000"/>
              <w:right w:val="single" w:sz="4" w:space="0" w:color="000000"/>
            </w:tcBorders>
          </w:tcPr>
          <w:p w14:paraId="0AF0CCF0" w14:textId="77777777" w:rsidR="00890DF0" w:rsidRDefault="00890DF0" w:rsidP="00200B52">
            <w:pPr>
              <w:jc w:val="both"/>
              <w:rPr>
                <w:lang w:val="bg-BG"/>
              </w:rPr>
            </w:pPr>
            <w:r w:rsidRPr="007B639C">
              <w:rPr>
                <w:b/>
                <w:lang w:val="bg-BG"/>
              </w:rPr>
              <w:t>Чл. 7</w:t>
            </w:r>
            <w:r>
              <w:rPr>
                <w:b/>
                <w:lang w:val="bg-BG"/>
              </w:rPr>
              <w:t>6.</w:t>
            </w:r>
            <w:r w:rsidRPr="0087453D">
              <w:rPr>
                <w:lang w:val="bg-BG"/>
              </w:rPr>
              <w:t xml:space="preserve"> </w:t>
            </w:r>
            <w:r w:rsidRPr="00525A5E">
              <w:rPr>
                <w:lang w:val="bg-BG"/>
              </w:rPr>
              <w:t>(</w:t>
            </w:r>
            <w:r>
              <w:rPr>
                <w:lang w:val="bg-BG"/>
              </w:rPr>
              <w:t>11</w:t>
            </w:r>
            <w:r w:rsidRPr="00525A5E">
              <w:rPr>
                <w:lang w:val="bg-BG"/>
              </w:rPr>
              <w:t>)</w:t>
            </w:r>
            <w:r>
              <w:rPr>
                <w:b/>
                <w:lang w:val="bg-BG"/>
              </w:rPr>
              <w:t xml:space="preserve"> </w:t>
            </w:r>
            <w:r w:rsidRPr="00AC5E65">
              <w:rPr>
                <w:lang w:val="bg-BG"/>
              </w:rPr>
              <w:t>Когато възложителят възнамерява да приключи поетапните преговори, той уведомява участниците и определя срок за представяне на окончателни оферти. В тези случаи възложителят проверява дали окончателните оферти отговарят на минималните изисквания и ги оценява въз основа на избрания критерий за възлагане.</w:t>
            </w:r>
          </w:p>
          <w:p w14:paraId="6DC13482" w14:textId="77777777" w:rsidR="00890DF0" w:rsidRDefault="00890DF0" w:rsidP="00200B52">
            <w:pPr>
              <w:jc w:val="both"/>
              <w:rPr>
                <w:lang w:val="bg-BG"/>
              </w:rPr>
            </w:pPr>
          </w:p>
          <w:p w14:paraId="7D19CBCB" w14:textId="68E6CAC3" w:rsidR="00890DF0" w:rsidRPr="00C80D74" w:rsidRDefault="00890DF0" w:rsidP="00200B52">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05C3BBEE" w14:textId="1C839306" w:rsidR="00890DF0" w:rsidRPr="00890DF0" w:rsidRDefault="00C80D74" w:rsidP="00200B52">
            <w:pPr>
              <w:jc w:val="both"/>
              <w:rPr>
                <w:lang w:val="bg-BG"/>
              </w:rPr>
            </w:pPr>
            <w:r w:rsidRPr="00883812">
              <w:rPr>
                <w:b/>
                <w:lang w:val="bg-BG"/>
              </w:rPr>
              <w:t>Пълно</w:t>
            </w:r>
          </w:p>
        </w:tc>
      </w:tr>
      <w:tr w:rsidR="00890DF0" w:rsidRPr="00890DF0" w14:paraId="5A7EBD95" w14:textId="410D4B7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38121" w14:textId="77777777" w:rsidR="00890DF0" w:rsidRPr="009E0E7D" w:rsidRDefault="00890DF0" w:rsidP="00311241">
            <w:pPr>
              <w:jc w:val="both"/>
              <w:rPr>
                <w:b/>
                <w:lang w:val="bg-BG"/>
              </w:rPr>
            </w:pPr>
            <w:r w:rsidRPr="009E0E7D">
              <w:rPr>
                <w:b/>
                <w:lang w:val="bg-BG"/>
              </w:rPr>
              <w:t>Член 30</w:t>
            </w:r>
          </w:p>
          <w:p w14:paraId="156D9F2A" w14:textId="77777777" w:rsidR="00890DF0" w:rsidRPr="00B809A7" w:rsidRDefault="00890DF0" w:rsidP="00311241">
            <w:pPr>
              <w:jc w:val="both"/>
              <w:rPr>
                <w:lang w:val="bg-BG"/>
              </w:rPr>
            </w:pPr>
            <w:r w:rsidRPr="009E0E7D">
              <w:rPr>
                <w:b/>
                <w:lang w:val="bg-BG"/>
              </w:rPr>
              <w:t>Състезателен диалог</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97FCF5F" w14:textId="77777777" w:rsidR="00890DF0" w:rsidRPr="00200B52"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743436F"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613E772" w14:textId="77777777" w:rsidR="00890DF0" w:rsidRPr="00890DF0" w:rsidRDefault="00890DF0" w:rsidP="00311241">
            <w:pPr>
              <w:jc w:val="both"/>
              <w:rPr>
                <w:lang w:val="bg-BG"/>
              </w:rPr>
            </w:pPr>
          </w:p>
        </w:tc>
      </w:tr>
      <w:tr w:rsidR="00890DF0" w:rsidRPr="00890DF0" w14:paraId="7E224FB6" w14:textId="34A2DF80" w:rsidTr="00890DF0">
        <w:trPr>
          <w:trHeight w:val="861"/>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4B3BE92D" w14:textId="77777777" w:rsidR="00890DF0" w:rsidRPr="00B809A7" w:rsidRDefault="00890DF0" w:rsidP="00311241">
            <w:pPr>
              <w:jc w:val="both"/>
              <w:rPr>
                <w:lang w:val="bg-BG"/>
              </w:rPr>
            </w:pPr>
            <w:r w:rsidRPr="00B809A7">
              <w:rPr>
                <w:lang w:val="bg-BG"/>
              </w:rPr>
              <w:t>1.   При състезателния диалог всеки икономически оператор може да подаде заявление за участие в отговор на обявление за обществена поръчка, като представи поисканата от възлагащия орган информация за качествен подбор.</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6D3A57" w14:textId="77777777" w:rsidR="00890DF0" w:rsidRPr="00200B52" w:rsidRDefault="00890DF0" w:rsidP="00311241">
            <w:pPr>
              <w:jc w:val="both"/>
              <w:rPr>
                <w:b/>
                <w:lang w:val="bg-BG"/>
              </w:rPr>
            </w:pPr>
            <w:r w:rsidRPr="00200B52">
              <w:rPr>
                <w:b/>
                <w:lang w:val="bg-BG"/>
              </w:rPr>
              <w:t>Чл. 77, ал. 1 ЗОП</w:t>
            </w:r>
          </w:p>
        </w:tc>
        <w:tc>
          <w:tcPr>
            <w:tcW w:w="5040" w:type="dxa"/>
            <w:tcBorders>
              <w:top w:val="single" w:sz="4" w:space="0" w:color="000000"/>
              <w:left w:val="single" w:sz="4" w:space="0" w:color="auto"/>
              <w:bottom w:val="single" w:sz="4" w:space="0" w:color="000000"/>
              <w:right w:val="single" w:sz="4" w:space="0" w:color="000000"/>
            </w:tcBorders>
          </w:tcPr>
          <w:p w14:paraId="4305D355" w14:textId="77777777" w:rsidR="00890DF0" w:rsidRDefault="00890DF0" w:rsidP="00200B52">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1</w:t>
            </w:r>
            <w:r w:rsidRPr="00525A5E">
              <w:rPr>
                <w:lang w:val="bg-BG"/>
              </w:rPr>
              <w:t>)</w:t>
            </w:r>
            <w:r>
              <w:rPr>
                <w:b/>
                <w:lang w:val="bg-BG"/>
              </w:rPr>
              <w:t xml:space="preserve"> </w:t>
            </w:r>
            <w:r w:rsidRPr="00A47D25">
              <w:rPr>
                <w:lang w:val="bg-BG"/>
              </w:rPr>
              <w:t>Всяко лице може да подаде заявление за участие в състезателен диалог,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p w14:paraId="55267CBB" w14:textId="77777777" w:rsidR="00890DF0" w:rsidRDefault="00890DF0" w:rsidP="00200B52">
            <w:pPr>
              <w:jc w:val="both"/>
              <w:rPr>
                <w:lang w:val="bg-BG"/>
              </w:rPr>
            </w:pPr>
          </w:p>
          <w:p w14:paraId="7D63F105" w14:textId="2A5723B4" w:rsidR="00890DF0" w:rsidRPr="00C80D74" w:rsidRDefault="00890DF0" w:rsidP="00200B52">
            <w:pPr>
              <w:jc w:val="both"/>
              <w:rPr>
                <w:b/>
                <w:lang w:val="bg-BG"/>
              </w:rPr>
            </w:pPr>
          </w:p>
        </w:tc>
        <w:tc>
          <w:tcPr>
            <w:tcW w:w="1710" w:type="dxa"/>
            <w:tcBorders>
              <w:top w:val="single" w:sz="4" w:space="0" w:color="000000"/>
              <w:left w:val="single" w:sz="4" w:space="0" w:color="auto"/>
              <w:bottom w:val="single" w:sz="4" w:space="0" w:color="000000"/>
              <w:right w:val="single" w:sz="4" w:space="0" w:color="000000"/>
            </w:tcBorders>
          </w:tcPr>
          <w:p w14:paraId="6764F83B" w14:textId="530EED63" w:rsidR="00890DF0" w:rsidRPr="00890DF0" w:rsidRDefault="00C80D74" w:rsidP="00200B52">
            <w:pPr>
              <w:jc w:val="both"/>
              <w:rPr>
                <w:lang w:val="bg-BG"/>
              </w:rPr>
            </w:pPr>
            <w:r w:rsidRPr="00883812">
              <w:rPr>
                <w:b/>
                <w:lang w:val="bg-BG"/>
              </w:rPr>
              <w:t>Пълно</w:t>
            </w:r>
          </w:p>
        </w:tc>
      </w:tr>
      <w:tr w:rsidR="00890DF0" w:rsidRPr="00890DF0" w14:paraId="2A617ED7" w14:textId="2793DB42" w:rsidTr="00890DF0">
        <w:trPr>
          <w:trHeight w:val="1095"/>
        </w:trPr>
        <w:tc>
          <w:tcPr>
            <w:tcW w:w="6030" w:type="dxa"/>
            <w:vMerge/>
            <w:tcBorders>
              <w:left w:val="single" w:sz="4" w:space="0" w:color="000000"/>
              <w:right w:val="single" w:sz="4" w:space="0" w:color="auto"/>
            </w:tcBorders>
            <w:shd w:val="clear" w:color="auto" w:fill="auto"/>
            <w:tcMar>
              <w:top w:w="0" w:type="dxa"/>
              <w:left w:w="108" w:type="dxa"/>
              <w:bottom w:w="0" w:type="dxa"/>
              <w:right w:w="108" w:type="dxa"/>
            </w:tcMar>
          </w:tcPr>
          <w:p w14:paraId="055905E9" w14:textId="77777777" w:rsidR="00890DF0" w:rsidRPr="00B809A7" w:rsidRDefault="00890DF0" w:rsidP="00311241">
            <w:pPr>
              <w:jc w:val="both"/>
              <w:rPr>
                <w:lang w:val="bg-BG"/>
              </w:rPr>
            </w:pPr>
          </w:p>
        </w:tc>
        <w:tc>
          <w:tcPr>
            <w:tcW w:w="16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447ACF" w14:textId="77777777" w:rsidR="00890DF0" w:rsidRPr="00200B52" w:rsidRDefault="00890DF0" w:rsidP="00311241">
            <w:pPr>
              <w:jc w:val="both"/>
              <w:rPr>
                <w:b/>
              </w:rPr>
            </w:pPr>
            <w:r w:rsidRPr="00200B52">
              <w:rPr>
                <w:b/>
                <w:lang w:val="bg-BG"/>
              </w:rPr>
              <w:t>Чл. 101, ал. 2 ЗОП</w:t>
            </w:r>
          </w:p>
        </w:tc>
        <w:tc>
          <w:tcPr>
            <w:tcW w:w="5040" w:type="dxa"/>
            <w:tcBorders>
              <w:top w:val="single" w:sz="4" w:space="0" w:color="000000"/>
              <w:left w:val="single" w:sz="4" w:space="0" w:color="auto"/>
              <w:right w:val="single" w:sz="4" w:space="0" w:color="000000"/>
            </w:tcBorders>
          </w:tcPr>
          <w:p w14:paraId="352835C2" w14:textId="2696E664" w:rsidR="00890DF0" w:rsidRDefault="00890DF0" w:rsidP="00311241">
            <w:pPr>
              <w:jc w:val="both"/>
              <w:rPr>
                <w:lang w:val="bg-BG"/>
              </w:rPr>
            </w:pPr>
            <w:r w:rsidRPr="007B639C">
              <w:rPr>
                <w:b/>
                <w:lang w:val="bg-BG"/>
              </w:rPr>
              <w:t xml:space="preserve">Чл. </w:t>
            </w:r>
            <w:r>
              <w:rPr>
                <w:b/>
                <w:lang w:val="bg-BG"/>
              </w:rPr>
              <w:t>101.</w:t>
            </w:r>
            <w:r w:rsidRPr="0087453D">
              <w:rPr>
                <w:lang w:val="bg-BG"/>
              </w:rPr>
              <w:t xml:space="preserve"> </w:t>
            </w:r>
            <w:r w:rsidRPr="00525A5E">
              <w:rPr>
                <w:lang w:val="bg-BG"/>
              </w:rPr>
              <w:t>(</w:t>
            </w:r>
            <w:r>
              <w:rPr>
                <w:lang w:val="bg-BG"/>
              </w:rPr>
              <w:t>2</w:t>
            </w:r>
            <w:r w:rsidRPr="00525A5E">
              <w:rPr>
                <w:lang w:val="bg-BG"/>
              </w:rPr>
              <w:t>)</w:t>
            </w:r>
            <w:r>
              <w:rPr>
                <w:b/>
                <w:lang w:val="bg-BG"/>
              </w:rPr>
              <w:t xml:space="preserve"> </w:t>
            </w:r>
            <w:r w:rsidRPr="00631313">
              <w:rPr>
                <w:lang w:val="bg-BG"/>
              </w:rPr>
              <w:t>Заявлението за участие съдържа информация относно личното състояние на кандидатите и критериите за подбор.</w:t>
            </w:r>
          </w:p>
          <w:p w14:paraId="06116273" w14:textId="77777777" w:rsidR="00890DF0" w:rsidRPr="00A47D25" w:rsidRDefault="00890DF0" w:rsidP="00311241">
            <w:pPr>
              <w:jc w:val="both"/>
              <w:rPr>
                <w:lang w:val="bg-BG"/>
              </w:rPr>
            </w:pPr>
          </w:p>
          <w:p w14:paraId="62A33628" w14:textId="62CF3963" w:rsidR="00890DF0" w:rsidRPr="00C80D74" w:rsidRDefault="00890DF0" w:rsidP="00311241">
            <w:pPr>
              <w:jc w:val="both"/>
              <w:rPr>
                <w:b/>
                <w:lang w:val="bg-BG"/>
              </w:rPr>
            </w:pPr>
          </w:p>
        </w:tc>
        <w:tc>
          <w:tcPr>
            <w:tcW w:w="1710" w:type="dxa"/>
            <w:tcBorders>
              <w:top w:val="single" w:sz="4" w:space="0" w:color="000000"/>
              <w:left w:val="single" w:sz="4" w:space="0" w:color="auto"/>
              <w:right w:val="single" w:sz="4" w:space="0" w:color="000000"/>
            </w:tcBorders>
          </w:tcPr>
          <w:p w14:paraId="6E4F3510" w14:textId="2AD8294E" w:rsidR="00890DF0" w:rsidRPr="00890DF0" w:rsidRDefault="00C80D74" w:rsidP="00311241">
            <w:pPr>
              <w:jc w:val="both"/>
              <w:rPr>
                <w:lang w:val="bg-BG"/>
              </w:rPr>
            </w:pPr>
            <w:r w:rsidRPr="00883812">
              <w:rPr>
                <w:b/>
                <w:lang w:val="bg-BG"/>
              </w:rPr>
              <w:t>Пълно</w:t>
            </w:r>
          </w:p>
        </w:tc>
      </w:tr>
      <w:tr w:rsidR="00890DF0" w:rsidRPr="00890DF0" w14:paraId="40EAFBB2" w14:textId="6FB3889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BBD91" w14:textId="77777777" w:rsidR="00890DF0" w:rsidRPr="00B809A7" w:rsidRDefault="00890DF0" w:rsidP="00311241">
            <w:pPr>
              <w:jc w:val="both"/>
              <w:rPr>
                <w:lang w:val="bg-BG"/>
              </w:rPr>
            </w:pPr>
            <w:r w:rsidRPr="00B809A7">
              <w:rPr>
                <w:lang w:val="bg-BG"/>
              </w:rPr>
              <w:t>Минималният срок за получаване на заявление за участие е 30 дни от датата на изпращане на обявлението за обществената поръчка.</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45E1B" w14:textId="77777777" w:rsidR="00890DF0" w:rsidRPr="00200B52" w:rsidRDefault="00890DF0" w:rsidP="00311241">
            <w:pPr>
              <w:jc w:val="both"/>
              <w:rPr>
                <w:b/>
                <w:lang w:val="bg-BG"/>
              </w:rPr>
            </w:pPr>
            <w:r w:rsidRPr="00200B52">
              <w:rPr>
                <w:b/>
                <w:lang w:val="bg-BG"/>
              </w:rPr>
              <w:t>Чл. 77, ал. 3 ЗОП</w:t>
            </w:r>
          </w:p>
        </w:tc>
        <w:tc>
          <w:tcPr>
            <w:tcW w:w="5040" w:type="dxa"/>
            <w:tcBorders>
              <w:top w:val="single" w:sz="4" w:space="0" w:color="000000"/>
              <w:left w:val="single" w:sz="4" w:space="0" w:color="000000"/>
              <w:bottom w:val="single" w:sz="4" w:space="0" w:color="000000"/>
              <w:right w:val="single" w:sz="4" w:space="0" w:color="000000"/>
            </w:tcBorders>
          </w:tcPr>
          <w:p w14:paraId="387F0A16" w14:textId="77777777" w:rsidR="00890DF0" w:rsidRDefault="00890DF0" w:rsidP="00200B52">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3</w:t>
            </w:r>
            <w:r w:rsidRPr="00525A5E">
              <w:rPr>
                <w:lang w:val="bg-BG"/>
              </w:rPr>
              <w:t>)</w:t>
            </w:r>
            <w:r>
              <w:rPr>
                <w:b/>
                <w:lang w:val="bg-BG"/>
              </w:rPr>
              <w:t xml:space="preserve"> </w:t>
            </w:r>
            <w:r w:rsidRPr="00AD21E8">
              <w:rPr>
                <w:lang w:val="bg-BG"/>
              </w:rPr>
              <w:t>Минималният срок за получаване на заявления за участие е 30 дни от датата на изпращане на обявлението за обществена поръчка за публикуване.</w:t>
            </w:r>
          </w:p>
          <w:p w14:paraId="3E030407" w14:textId="77777777" w:rsidR="00890DF0" w:rsidRDefault="00890DF0" w:rsidP="00200B52">
            <w:pPr>
              <w:jc w:val="both"/>
              <w:rPr>
                <w:lang w:val="bg-BG"/>
              </w:rPr>
            </w:pPr>
          </w:p>
          <w:p w14:paraId="478B2A85" w14:textId="49EEA6C6" w:rsidR="00890DF0" w:rsidRPr="00C80D74" w:rsidRDefault="00890DF0" w:rsidP="00200B52">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558C0AB5" w14:textId="2D5C9613" w:rsidR="00890DF0" w:rsidRPr="00890DF0" w:rsidRDefault="00C80D74" w:rsidP="00200B52">
            <w:pPr>
              <w:jc w:val="both"/>
              <w:rPr>
                <w:lang w:val="bg-BG"/>
              </w:rPr>
            </w:pPr>
            <w:r w:rsidRPr="00883812">
              <w:rPr>
                <w:b/>
                <w:lang w:val="bg-BG"/>
              </w:rPr>
              <w:t>Пълно</w:t>
            </w:r>
          </w:p>
        </w:tc>
      </w:tr>
      <w:tr w:rsidR="00890DF0" w:rsidRPr="00890DF0" w14:paraId="5EBDE015" w14:textId="7883935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AB2B" w14:textId="77777777" w:rsidR="00890DF0" w:rsidRPr="00B809A7" w:rsidRDefault="00890DF0" w:rsidP="00311241">
            <w:pPr>
              <w:jc w:val="both"/>
              <w:rPr>
                <w:lang w:val="bg-BG"/>
              </w:rPr>
            </w:pPr>
            <w:r w:rsidRPr="00B809A7">
              <w:rPr>
                <w:lang w:val="bg-BG"/>
              </w:rPr>
              <w:t>Само икономическите оператори, поканени от възлагащия орган след оценка на представената информация, могат да участват в диалога. Възлагащите органи могат да ограничат броя на подходящите кандидати, които да бъдат поканени за участие в процедурата, в съответствие с член 65. Поръчката се възлага единствено въз основа на критерия за най-добро съотношение качество/цена в съответствие с член 67,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13963" w14:textId="77777777" w:rsidR="00890DF0" w:rsidRPr="00200B52" w:rsidRDefault="00890DF0" w:rsidP="00311241">
            <w:pPr>
              <w:jc w:val="both"/>
              <w:rPr>
                <w:b/>
                <w:lang w:val="bg-BG"/>
              </w:rPr>
            </w:pPr>
            <w:r w:rsidRPr="00200B52">
              <w:rPr>
                <w:b/>
                <w:lang w:val="bg-BG"/>
              </w:rPr>
              <w:t>Чл. 77, ал. 4 и 11 ЗОП</w:t>
            </w:r>
          </w:p>
          <w:p w14:paraId="7D23373E" w14:textId="77777777" w:rsidR="00890DF0" w:rsidRPr="00200B52" w:rsidRDefault="00890DF0" w:rsidP="00311241">
            <w:pPr>
              <w:jc w:val="both"/>
              <w:rPr>
                <w:b/>
                <w:lang w:val="bg-BG"/>
              </w:rPr>
            </w:pPr>
          </w:p>
          <w:p w14:paraId="4B0B5323" w14:textId="77777777" w:rsidR="00890DF0" w:rsidRPr="00200B52" w:rsidRDefault="00890DF0" w:rsidP="00311241">
            <w:pPr>
              <w:jc w:val="both"/>
              <w:rPr>
                <w:b/>
                <w:lang w:val="bg-BG"/>
              </w:rPr>
            </w:pPr>
          </w:p>
          <w:p w14:paraId="0C814B3F" w14:textId="77777777" w:rsidR="00890DF0" w:rsidRPr="00200B52" w:rsidRDefault="00890DF0" w:rsidP="00311241">
            <w:pPr>
              <w:jc w:val="both"/>
              <w:rPr>
                <w:b/>
                <w:lang w:val="bg-BG"/>
              </w:rPr>
            </w:pPr>
          </w:p>
          <w:p w14:paraId="57306815" w14:textId="77777777" w:rsidR="00890DF0" w:rsidRPr="00200B52" w:rsidRDefault="00890DF0" w:rsidP="00311241">
            <w:pPr>
              <w:jc w:val="both"/>
              <w:rPr>
                <w:b/>
                <w:lang w:val="bg-BG"/>
              </w:rPr>
            </w:pPr>
          </w:p>
          <w:p w14:paraId="7715D04E" w14:textId="77777777" w:rsidR="00890DF0" w:rsidRPr="00200B52" w:rsidRDefault="00890DF0" w:rsidP="00311241">
            <w:pPr>
              <w:jc w:val="both"/>
              <w:rPr>
                <w:b/>
                <w:lang w:val="bg-BG"/>
              </w:rPr>
            </w:pPr>
          </w:p>
          <w:p w14:paraId="1AE54902" w14:textId="77777777" w:rsidR="00890DF0" w:rsidRPr="00200B52" w:rsidRDefault="00890DF0" w:rsidP="00311241">
            <w:pPr>
              <w:jc w:val="both"/>
              <w:rPr>
                <w:b/>
                <w:lang w:val="bg-BG"/>
              </w:rPr>
            </w:pPr>
          </w:p>
          <w:p w14:paraId="7ED85237" w14:textId="2D445729" w:rsidR="00890DF0" w:rsidRDefault="00890DF0">
            <w:pPr>
              <w:jc w:val="both"/>
              <w:rPr>
                <w:b/>
                <w:lang w:val="bg-BG"/>
              </w:rPr>
            </w:pPr>
          </w:p>
          <w:p w14:paraId="31D08C79" w14:textId="58B39449" w:rsidR="00C80D74" w:rsidRDefault="00C80D74">
            <w:pPr>
              <w:jc w:val="both"/>
              <w:rPr>
                <w:b/>
                <w:lang w:val="bg-BG"/>
              </w:rPr>
            </w:pPr>
          </w:p>
          <w:p w14:paraId="7C4C8716" w14:textId="77777777" w:rsidR="00C80D74" w:rsidRDefault="00C80D74">
            <w:pPr>
              <w:jc w:val="both"/>
              <w:rPr>
                <w:b/>
                <w:lang w:val="bg-BG"/>
              </w:rPr>
            </w:pPr>
          </w:p>
          <w:p w14:paraId="3A84D8DF" w14:textId="6E99016B" w:rsidR="00890DF0" w:rsidRPr="00200B52" w:rsidRDefault="00890DF0">
            <w:pPr>
              <w:jc w:val="both"/>
              <w:rPr>
                <w:b/>
                <w:lang w:val="bg-BG"/>
              </w:rPr>
            </w:pPr>
            <w:r w:rsidRPr="00200B52">
              <w:rPr>
                <w:b/>
                <w:lang w:val="bg-BG"/>
              </w:rPr>
              <w:t>Чл. 105 ЗОП</w:t>
            </w:r>
          </w:p>
        </w:tc>
        <w:tc>
          <w:tcPr>
            <w:tcW w:w="5040" w:type="dxa"/>
            <w:tcBorders>
              <w:top w:val="single" w:sz="4" w:space="0" w:color="000000"/>
              <w:left w:val="single" w:sz="4" w:space="0" w:color="000000"/>
              <w:bottom w:val="single" w:sz="4" w:space="0" w:color="000000"/>
              <w:right w:val="single" w:sz="4" w:space="0" w:color="000000"/>
            </w:tcBorders>
          </w:tcPr>
          <w:p w14:paraId="1580B536" w14:textId="7E2BDC29" w:rsidR="00890DF0" w:rsidRDefault="00890DF0" w:rsidP="00311241">
            <w:pPr>
              <w:jc w:val="both"/>
              <w:rPr>
                <w:lang w:val="bg-BG"/>
              </w:rPr>
            </w:pPr>
            <w:r w:rsidRPr="007B639C">
              <w:rPr>
                <w:b/>
                <w:lang w:val="bg-BG"/>
              </w:rPr>
              <w:t>Чл. 7</w:t>
            </w:r>
            <w:r>
              <w:rPr>
                <w:b/>
                <w:lang w:val="bg-BG"/>
              </w:rPr>
              <w:t>7.</w:t>
            </w:r>
            <w:r w:rsidRPr="0087453D">
              <w:rPr>
                <w:lang w:val="bg-BG"/>
              </w:rPr>
              <w:t xml:space="preserve"> </w:t>
            </w:r>
            <w:r w:rsidRPr="00FA04BD">
              <w:rPr>
                <w:lang w:val="bg-BG"/>
              </w:rPr>
              <w:t>(4) Само кандидати, които възложителят е поканил след проведен предварителен подбор, могат да участват в следващия етап от процедурата - диалог.</w:t>
            </w:r>
          </w:p>
          <w:p w14:paraId="7BED9530" w14:textId="434668F9" w:rsidR="00890DF0" w:rsidRDefault="00890DF0" w:rsidP="00311241">
            <w:pPr>
              <w:jc w:val="both"/>
              <w:rPr>
                <w:lang w:val="bg-BG"/>
              </w:rPr>
            </w:pPr>
            <w:r>
              <w:rPr>
                <w:lang w:val="bg-BG"/>
              </w:rPr>
              <w:t xml:space="preserve">(11) </w:t>
            </w:r>
            <w:r w:rsidRPr="006A2FA8">
              <w:rPr>
                <w:lang w:val="bg-BG"/>
              </w:rPr>
              <w:t>При възлагане на обществена поръчка чрез състезателен диалог възложителят оценява офертите по критерия оптимално съотношение качество/цена и в съответствие с показателите, посочени в обявлението за обществена поръчка или в описателния документ.</w:t>
            </w:r>
          </w:p>
          <w:p w14:paraId="58E0A5B2" w14:textId="77777777" w:rsidR="00C80D74" w:rsidRDefault="00C80D74" w:rsidP="008D016D">
            <w:pPr>
              <w:jc w:val="both"/>
              <w:rPr>
                <w:b/>
                <w:lang w:val="bg-BG"/>
              </w:rPr>
            </w:pPr>
          </w:p>
          <w:p w14:paraId="6481472D" w14:textId="198D32C0" w:rsidR="00890DF0" w:rsidRDefault="00890DF0" w:rsidP="008D016D">
            <w:pPr>
              <w:jc w:val="both"/>
              <w:rPr>
                <w:lang w:val="bg-BG"/>
              </w:rPr>
            </w:pPr>
            <w:r w:rsidRPr="007B639C">
              <w:rPr>
                <w:b/>
                <w:lang w:val="bg-BG"/>
              </w:rPr>
              <w:t xml:space="preserve">Чл. </w:t>
            </w:r>
            <w:r>
              <w:rPr>
                <w:b/>
                <w:lang w:val="bg-BG"/>
              </w:rPr>
              <w:t>10</w:t>
            </w:r>
            <w:r w:rsidRPr="007B639C">
              <w:rPr>
                <w:b/>
                <w:lang w:val="bg-BG"/>
              </w:rPr>
              <w:t>5</w:t>
            </w:r>
            <w:r>
              <w:rPr>
                <w:b/>
                <w:lang w:val="bg-BG"/>
              </w:rPr>
              <w:t>.</w:t>
            </w:r>
            <w:r w:rsidRPr="0087453D">
              <w:rPr>
                <w:lang w:val="bg-BG"/>
              </w:rPr>
              <w:t xml:space="preserve"> </w:t>
            </w:r>
            <w:r w:rsidRPr="00D27E59">
              <w:rPr>
                <w:lang w:val="bg-BG"/>
              </w:rPr>
              <w:t>(1)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14:paraId="4E946330" w14:textId="77777777" w:rsidR="00890DF0" w:rsidRPr="008811F3" w:rsidRDefault="00890DF0" w:rsidP="008D016D">
            <w:pPr>
              <w:jc w:val="both"/>
              <w:rPr>
                <w:lang w:val="bg-BG"/>
              </w:rPr>
            </w:pPr>
            <w:r w:rsidRPr="008811F3">
              <w:rPr>
                <w:lang w:val="bg-BG"/>
              </w:rPr>
              <w:t>(2)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14:paraId="2DADFA1C" w14:textId="77777777" w:rsidR="00890DF0" w:rsidRPr="008811F3" w:rsidRDefault="00890DF0" w:rsidP="008D016D">
            <w:pPr>
              <w:jc w:val="both"/>
              <w:rPr>
                <w:lang w:val="bg-BG"/>
              </w:rPr>
            </w:pPr>
            <w:r w:rsidRPr="008811F3">
              <w:rPr>
                <w:lang w:val="bg-BG"/>
              </w:rPr>
              <w:t>(3) 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14:paraId="0660DD91" w14:textId="77777777" w:rsidR="00890DF0" w:rsidRPr="008811F3" w:rsidRDefault="00890DF0" w:rsidP="008D016D">
            <w:pPr>
              <w:jc w:val="both"/>
              <w:rPr>
                <w:lang w:val="bg-BG"/>
              </w:rPr>
            </w:pPr>
            <w:r w:rsidRPr="008811F3">
              <w:rPr>
                <w:lang w:val="bg-BG"/>
              </w:rPr>
              <w:t>(4)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4D20AB8A" w14:textId="77777777" w:rsidR="00890DF0" w:rsidRPr="008811F3" w:rsidRDefault="00890DF0" w:rsidP="008D016D">
            <w:pPr>
              <w:jc w:val="both"/>
              <w:rPr>
                <w:lang w:val="bg-BG"/>
              </w:rPr>
            </w:pPr>
            <w:r w:rsidRPr="008811F3">
              <w:rPr>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796198E2" w14:textId="77777777" w:rsidR="00890DF0" w:rsidRPr="00992BC1" w:rsidRDefault="00890DF0" w:rsidP="008D016D">
            <w:pPr>
              <w:jc w:val="both"/>
              <w:rPr>
                <w:lang w:val="bg-BG"/>
              </w:rPr>
            </w:pPr>
            <w:r w:rsidRPr="008811F3">
              <w:rPr>
                <w:lang w:val="bg-BG"/>
              </w:rPr>
              <w:t xml:space="preserve"> (6)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30330872" w14:textId="77777777" w:rsidR="00890DF0" w:rsidRDefault="00890DF0" w:rsidP="008D016D">
            <w:pPr>
              <w:jc w:val="both"/>
              <w:rPr>
                <w:lang w:val="bg-BG"/>
              </w:rPr>
            </w:pPr>
            <w:r w:rsidRPr="00992BC1">
              <w:rPr>
                <w:lang w:val="bg-BG"/>
              </w:rPr>
              <w:t xml:space="preserve"> (7)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r w:rsidRPr="008811F3">
              <w:rPr>
                <w:lang w:val="bg-BG"/>
              </w:rPr>
              <w:t>.</w:t>
            </w:r>
          </w:p>
          <w:p w14:paraId="3D87DF66" w14:textId="77777777" w:rsidR="00890DF0" w:rsidRDefault="00890DF0" w:rsidP="00311241">
            <w:pPr>
              <w:jc w:val="both"/>
              <w:rPr>
                <w:lang w:val="bg-BG"/>
              </w:rPr>
            </w:pPr>
          </w:p>
          <w:p w14:paraId="30D7B816" w14:textId="277C3E4D" w:rsidR="00890DF0" w:rsidRPr="00C80D74" w:rsidRDefault="00890DF0" w:rsidP="00311241">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6AB8B61D" w14:textId="1BA9816A" w:rsidR="00890DF0" w:rsidRPr="00890DF0" w:rsidRDefault="00C80D74" w:rsidP="00311241">
            <w:pPr>
              <w:jc w:val="both"/>
              <w:rPr>
                <w:lang w:val="bg-BG"/>
              </w:rPr>
            </w:pPr>
            <w:r w:rsidRPr="00883812">
              <w:rPr>
                <w:b/>
                <w:lang w:val="bg-BG"/>
              </w:rPr>
              <w:t>Пълно</w:t>
            </w:r>
          </w:p>
        </w:tc>
      </w:tr>
      <w:tr w:rsidR="00890DF0" w:rsidRPr="00890DF0" w14:paraId="40433F1A" w14:textId="4B2F6F3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A7965" w14:textId="77777777" w:rsidR="00890DF0" w:rsidRPr="00B809A7" w:rsidRDefault="00890DF0" w:rsidP="00311241">
            <w:pPr>
              <w:jc w:val="both"/>
              <w:rPr>
                <w:lang w:val="bg-BG"/>
              </w:rPr>
            </w:pPr>
            <w:r w:rsidRPr="00B809A7">
              <w:rPr>
                <w:lang w:val="bg-BG"/>
              </w:rPr>
              <w:t>2.   Възлагащите органи посочват своите потребности и изисквания в обявлението за поръчката и ги определят в същото обявление и/или в описателен документ. Едновременно с това и в същите документи те посочват и определят избраните критерии за възлагане и определят индикативен график.</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FE386" w14:textId="77777777" w:rsidR="00890DF0" w:rsidRPr="00200B52" w:rsidRDefault="00890DF0" w:rsidP="00311241">
            <w:pPr>
              <w:jc w:val="both"/>
              <w:rPr>
                <w:b/>
                <w:lang w:val="bg-BG"/>
              </w:rPr>
            </w:pPr>
            <w:r w:rsidRPr="00200B52">
              <w:rPr>
                <w:b/>
                <w:lang w:val="bg-BG"/>
              </w:rPr>
              <w:t>Чл. 77, ал. 2 ЗОП</w:t>
            </w:r>
          </w:p>
        </w:tc>
        <w:tc>
          <w:tcPr>
            <w:tcW w:w="5040" w:type="dxa"/>
            <w:tcBorders>
              <w:top w:val="single" w:sz="4" w:space="0" w:color="000000"/>
              <w:left w:val="single" w:sz="4" w:space="0" w:color="000000"/>
              <w:bottom w:val="single" w:sz="4" w:space="0" w:color="auto"/>
              <w:right w:val="single" w:sz="4" w:space="0" w:color="000000"/>
            </w:tcBorders>
          </w:tcPr>
          <w:p w14:paraId="62677641" w14:textId="77777777" w:rsidR="00890DF0" w:rsidRDefault="00890DF0" w:rsidP="00200B52">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2</w:t>
            </w:r>
            <w:r w:rsidRPr="00525A5E">
              <w:rPr>
                <w:lang w:val="bg-BG"/>
              </w:rPr>
              <w:t>)</w:t>
            </w:r>
            <w:r>
              <w:rPr>
                <w:b/>
                <w:lang w:val="bg-BG"/>
              </w:rPr>
              <w:t xml:space="preserve"> </w:t>
            </w:r>
            <w:r w:rsidRPr="00AD21E8">
              <w:rPr>
                <w:lang w:val="bg-BG"/>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p>
          <w:p w14:paraId="3DF8B58C" w14:textId="77777777" w:rsidR="00890DF0" w:rsidRDefault="00890DF0" w:rsidP="00200B52">
            <w:pPr>
              <w:jc w:val="both"/>
              <w:rPr>
                <w:lang w:val="bg-BG"/>
              </w:rPr>
            </w:pPr>
          </w:p>
          <w:p w14:paraId="33683843" w14:textId="5EC427E6" w:rsidR="00890DF0" w:rsidRPr="00C80D74" w:rsidRDefault="00890DF0" w:rsidP="00200B52">
            <w:pPr>
              <w:jc w:val="both"/>
              <w:rPr>
                <w:b/>
                <w:lang w:val="bg-BG"/>
              </w:rPr>
            </w:pPr>
          </w:p>
        </w:tc>
        <w:tc>
          <w:tcPr>
            <w:tcW w:w="1710" w:type="dxa"/>
            <w:tcBorders>
              <w:top w:val="single" w:sz="4" w:space="0" w:color="000000"/>
              <w:left w:val="single" w:sz="4" w:space="0" w:color="000000"/>
              <w:bottom w:val="single" w:sz="4" w:space="0" w:color="auto"/>
              <w:right w:val="single" w:sz="4" w:space="0" w:color="000000"/>
            </w:tcBorders>
          </w:tcPr>
          <w:p w14:paraId="75CB8F43" w14:textId="243E0363" w:rsidR="00890DF0" w:rsidRPr="00890DF0" w:rsidRDefault="00C80D74" w:rsidP="00200B52">
            <w:pPr>
              <w:jc w:val="both"/>
              <w:rPr>
                <w:lang w:val="bg-BG"/>
              </w:rPr>
            </w:pPr>
            <w:r w:rsidRPr="00883812">
              <w:rPr>
                <w:b/>
                <w:lang w:val="bg-BG"/>
              </w:rPr>
              <w:t>Пълно</w:t>
            </w:r>
          </w:p>
        </w:tc>
      </w:tr>
      <w:tr w:rsidR="00890DF0" w:rsidRPr="00890DF0" w14:paraId="13AFC1A5" w14:textId="1D43F334" w:rsidTr="00890DF0">
        <w:trPr>
          <w:trHeight w:val="1375"/>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ED89D56" w14:textId="77777777" w:rsidR="00890DF0" w:rsidRPr="00B809A7" w:rsidRDefault="00890DF0" w:rsidP="00311241">
            <w:pPr>
              <w:jc w:val="both"/>
              <w:rPr>
                <w:lang w:val="bg-BG"/>
              </w:rPr>
            </w:pPr>
            <w:r w:rsidRPr="00B809A7">
              <w:rPr>
                <w:lang w:val="bg-BG"/>
              </w:rPr>
              <w:t>3.   Възлагащите органи започват диалог с участниците, избрани съгласно съответните разпоредби на членове 56—66, целта на който е да се установят и определят най-подходящите средства за удовлетворяване на потребностите на възлагащите органи. По време на диалога последните могат да обсъждат всички аспекти на поръчката с избраните участници.</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718E4BB" w14:textId="77777777" w:rsidR="00890DF0" w:rsidRPr="00200B52" w:rsidRDefault="00890DF0" w:rsidP="00311241">
            <w:pPr>
              <w:jc w:val="both"/>
              <w:rPr>
                <w:b/>
                <w:lang w:val="bg-BG"/>
              </w:rPr>
            </w:pPr>
            <w:r w:rsidRPr="00200B52">
              <w:rPr>
                <w:b/>
                <w:color w:val="000000"/>
                <w:lang w:val="bg-BG"/>
              </w:rPr>
              <w:t>Чл. 18, ал. 5 ЗОП</w:t>
            </w:r>
          </w:p>
        </w:tc>
        <w:tc>
          <w:tcPr>
            <w:tcW w:w="5040" w:type="dxa"/>
            <w:tcBorders>
              <w:top w:val="single" w:sz="4" w:space="0" w:color="auto"/>
              <w:left w:val="single" w:sz="4" w:space="0" w:color="auto"/>
              <w:bottom w:val="single" w:sz="4" w:space="0" w:color="auto"/>
              <w:right w:val="single" w:sz="4" w:space="0" w:color="auto"/>
            </w:tcBorders>
          </w:tcPr>
          <w:p w14:paraId="610B9068" w14:textId="0136E899" w:rsidR="00890DF0" w:rsidRPr="00B809A7" w:rsidRDefault="00890DF0" w:rsidP="00200B52">
            <w:pPr>
              <w:jc w:val="both"/>
              <w:rPr>
                <w:color w:val="000000"/>
                <w:lang w:val="bg-BG"/>
              </w:rPr>
            </w:pPr>
            <w:r w:rsidRPr="007B639C">
              <w:rPr>
                <w:b/>
                <w:lang w:val="bg-BG"/>
              </w:rPr>
              <w:t xml:space="preserve">Чл. </w:t>
            </w:r>
            <w:r>
              <w:rPr>
                <w:b/>
                <w:lang w:val="bg-BG"/>
              </w:rPr>
              <w:t>18.</w:t>
            </w:r>
            <w:r w:rsidRPr="0087453D">
              <w:rPr>
                <w:lang w:val="bg-BG"/>
              </w:rPr>
              <w:t xml:space="preserve"> </w:t>
            </w:r>
            <w:r w:rsidRPr="00525A5E">
              <w:rPr>
                <w:lang w:val="bg-BG"/>
              </w:rPr>
              <w:t>(</w:t>
            </w:r>
            <w:r>
              <w:rPr>
                <w:lang w:val="bg-BG"/>
              </w:rPr>
              <w:t>5</w:t>
            </w:r>
            <w:r w:rsidRPr="00525A5E">
              <w:rPr>
                <w:lang w:val="bg-BG"/>
              </w:rPr>
              <w:t>)</w:t>
            </w:r>
            <w:r>
              <w:rPr>
                <w:b/>
                <w:lang w:val="bg-BG"/>
              </w:rPr>
              <w:t xml:space="preserve"> </w:t>
            </w:r>
            <w:r w:rsidRPr="00573F91">
              <w:rPr>
                <w:color w:val="000000"/>
                <w:lang w:val="bg-BG"/>
              </w:rPr>
              <w:t xml:space="preserve">Състезателен диалог е процедура, при която възложителят провежда диалог с допуснатите след предварителен подбор кандидати с цел да определи едно или повече предложени решения, отговарящи на неговите изисквания, след което да покани предложилите ги кандидати да подадат окончателни оферти.  </w:t>
            </w:r>
          </w:p>
        </w:tc>
        <w:tc>
          <w:tcPr>
            <w:tcW w:w="1710" w:type="dxa"/>
            <w:tcBorders>
              <w:top w:val="single" w:sz="4" w:space="0" w:color="auto"/>
              <w:left w:val="single" w:sz="4" w:space="0" w:color="auto"/>
              <w:bottom w:val="single" w:sz="4" w:space="0" w:color="auto"/>
              <w:right w:val="single" w:sz="4" w:space="0" w:color="auto"/>
            </w:tcBorders>
          </w:tcPr>
          <w:p w14:paraId="52D5E117" w14:textId="7A880788" w:rsidR="00890DF0" w:rsidRPr="00890DF0" w:rsidRDefault="00C80D74" w:rsidP="00200B52">
            <w:pPr>
              <w:jc w:val="both"/>
              <w:rPr>
                <w:lang w:val="bg-BG"/>
              </w:rPr>
            </w:pPr>
            <w:r w:rsidRPr="00883812">
              <w:rPr>
                <w:b/>
                <w:lang w:val="bg-BG"/>
              </w:rPr>
              <w:t>Пълно</w:t>
            </w:r>
          </w:p>
        </w:tc>
      </w:tr>
      <w:tr w:rsidR="00890DF0" w:rsidRPr="00890DF0" w14:paraId="07AB0822" w14:textId="722908F8" w:rsidTr="00890DF0">
        <w:trPr>
          <w:trHeight w:val="687"/>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4A4F1"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F588EC3" w14:textId="77777777" w:rsidR="00890DF0" w:rsidRPr="00200B52" w:rsidRDefault="00890DF0" w:rsidP="00311241">
            <w:pPr>
              <w:jc w:val="both"/>
              <w:rPr>
                <w:b/>
                <w:color w:val="000000"/>
                <w:lang w:val="bg-BG"/>
              </w:rPr>
            </w:pPr>
            <w:r w:rsidRPr="00200B52">
              <w:rPr>
                <w:b/>
                <w:color w:val="000000"/>
                <w:lang w:val="bg-BG"/>
              </w:rPr>
              <w:t>Чл. 105, ал. 1 ЗОП</w:t>
            </w:r>
          </w:p>
          <w:p w14:paraId="4369A72E" w14:textId="77777777" w:rsidR="00890DF0" w:rsidRPr="00200B52" w:rsidRDefault="00890DF0" w:rsidP="00311241">
            <w:pPr>
              <w:jc w:val="both"/>
              <w:rPr>
                <w:b/>
                <w:color w:val="000000"/>
                <w:lang w:val="bg-BG"/>
              </w:rPr>
            </w:pPr>
          </w:p>
          <w:p w14:paraId="473F6F78" w14:textId="77777777" w:rsidR="00890DF0" w:rsidRPr="00200B52" w:rsidRDefault="00890DF0" w:rsidP="00311241">
            <w:pPr>
              <w:jc w:val="both"/>
              <w:rPr>
                <w:b/>
                <w:color w:val="000000"/>
                <w:lang w:val="bg-BG"/>
              </w:rPr>
            </w:pPr>
          </w:p>
          <w:p w14:paraId="67A42DAD" w14:textId="77777777" w:rsidR="00890DF0" w:rsidRPr="00200B52" w:rsidRDefault="00890DF0" w:rsidP="00311241">
            <w:pPr>
              <w:jc w:val="both"/>
              <w:rPr>
                <w:b/>
                <w:color w:val="000000"/>
                <w:lang w:val="bg-BG"/>
              </w:rPr>
            </w:pPr>
          </w:p>
          <w:p w14:paraId="5AC3FB32" w14:textId="77777777" w:rsidR="00C80D74" w:rsidRDefault="00C80D74" w:rsidP="00311241">
            <w:pPr>
              <w:jc w:val="both"/>
              <w:rPr>
                <w:b/>
                <w:color w:val="000000"/>
                <w:lang w:val="bg-BG"/>
              </w:rPr>
            </w:pPr>
          </w:p>
          <w:p w14:paraId="7B36FE03" w14:textId="77777777" w:rsidR="00C80D74" w:rsidRDefault="00C80D74" w:rsidP="00311241">
            <w:pPr>
              <w:jc w:val="both"/>
              <w:rPr>
                <w:b/>
                <w:color w:val="000000"/>
                <w:lang w:val="bg-BG"/>
              </w:rPr>
            </w:pPr>
          </w:p>
          <w:p w14:paraId="035180FD" w14:textId="77777777" w:rsidR="00C80D74" w:rsidRDefault="00C80D74" w:rsidP="00311241">
            <w:pPr>
              <w:jc w:val="both"/>
              <w:rPr>
                <w:b/>
                <w:color w:val="000000"/>
                <w:lang w:val="bg-BG"/>
              </w:rPr>
            </w:pPr>
          </w:p>
          <w:p w14:paraId="02C81129" w14:textId="77777777" w:rsidR="00C80D74" w:rsidRDefault="00C80D74" w:rsidP="00311241">
            <w:pPr>
              <w:jc w:val="both"/>
              <w:rPr>
                <w:b/>
                <w:color w:val="000000"/>
                <w:lang w:val="bg-BG"/>
              </w:rPr>
            </w:pPr>
          </w:p>
          <w:p w14:paraId="207932F2" w14:textId="4EB4A26D" w:rsidR="00890DF0" w:rsidRPr="00200B52" w:rsidRDefault="00890DF0" w:rsidP="00311241">
            <w:pPr>
              <w:jc w:val="both"/>
              <w:rPr>
                <w:b/>
                <w:color w:val="000000"/>
                <w:lang w:val="bg-BG"/>
              </w:rPr>
            </w:pPr>
            <w:r w:rsidRPr="00200B52">
              <w:rPr>
                <w:b/>
                <w:color w:val="000000"/>
                <w:lang w:val="bg-BG"/>
              </w:rPr>
              <w:t>Чл. 77, ал. 5 ЗОП</w:t>
            </w:r>
          </w:p>
          <w:p w14:paraId="64A4335F" w14:textId="77777777" w:rsidR="00890DF0" w:rsidRPr="00200B52" w:rsidRDefault="00890DF0" w:rsidP="00311241">
            <w:pPr>
              <w:jc w:val="both"/>
              <w:rPr>
                <w:b/>
                <w:color w:val="000000"/>
                <w:lang w:val="bg-BG"/>
              </w:rPr>
            </w:pPr>
          </w:p>
          <w:p w14:paraId="0A53ABF7" w14:textId="77777777" w:rsidR="00890DF0" w:rsidRPr="00200B52" w:rsidRDefault="00890DF0" w:rsidP="00311241">
            <w:pPr>
              <w:jc w:val="both"/>
              <w:rPr>
                <w:b/>
                <w:color w:val="000000"/>
                <w:lang w:val="bg-BG"/>
              </w:rPr>
            </w:pPr>
          </w:p>
        </w:tc>
        <w:tc>
          <w:tcPr>
            <w:tcW w:w="5040" w:type="dxa"/>
            <w:tcBorders>
              <w:top w:val="single" w:sz="4" w:space="0" w:color="auto"/>
              <w:left w:val="single" w:sz="4" w:space="0" w:color="auto"/>
              <w:bottom w:val="single" w:sz="4" w:space="0" w:color="auto"/>
              <w:right w:val="single" w:sz="4" w:space="0" w:color="auto"/>
            </w:tcBorders>
          </w:tcPr>
          <w:p w14:paraId="46F8DE26" w14:textId="10AF290C" w:rsidR="00890DF0" w:rsidRDefault="00890DF0" w:rsidP="00311241">
            <w:pPr>
              <w:jc w:val="both"/>
              <w:rPr>
                <w:color w:val="000000"/>
                <w:lang w:val="bg-BG"/>
              </w:rPr>
            </w:pPr>
            <w:r w:rsidRPr="007B639C">
              <w:rPr>
                <w:b/>
                <w:lang w:val="bg-BG"/>
              </w:rPr>
              <w:t xml:space="preserve">Чл. </w:t>
            </w:r>
            <w:r>
              <w:rPr>
                <w:b/>
                <w:lang w:val="bg-BG"/>
              </w:rPr>
              <w:t>10</w:t>
            </w:r>
            <w:r w:rsidRPr="007B639C">
              <w:rPr>
                <w:b/>
                <w:lang w:val="bg-BG"/>
              </w:rPr>
              <w:t>5</w:t>
            </w:r>
            <w:r>
              <w:rPr>
                <w:b/>
                <w:lang w:val="bg-BG"/>
              </w:rPr>
              <w:t>.</w:t>
            </w:r>
            <w:r w:rsidRPr="0087453D">
              <w:rPr>
                <w:lang w:val="bg-BG"/>
              </w:rPr>
              <w:t xml:space="preserve"> </w:t>
            </w:r>
            <w:r>
              <w:rPr>
                <w:color w:val="000000"/>
                <w:lang w:val="bg-BG"/>
              </w:rPr>
              <w:t xml:space="preserve">(1) </w:t>
            </w:r>
            <w:r w:rsidRPr="00F36E08">
              <w:rPr>
                <w:color w:val="000000"/>
                <w:lang w:val="bg-BG"/>
              </w:rPr>
              <w:t>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14:paraId="3A493AE1" w14:textId="77777777" w:rsidR="00C80D74" w:rsidRDefault="00C80D74" w:rsidP="00200B52">
            <w:pPr>
              <w:jc w:val="both"/>
              <w:rPr>
                <w:b/>
                <w:lang w:val="bg-BG"/>
              </w:rPr>
            </w:pPr>
          </w:p>
          <w:p w14:paraId="170489C7" w14:textId="6E9A8E12" w:rsidR="00890DF0" w:rsidRDefault="00890DF0" w:rsidP="00200B52">
            <w:pPr>
              <w:jc w:val="both"/>
              <w:rPr>
                <w:color w:val="000000"/>
                <w:lang w:val="bg-BG"/>
              </w:rPr>
            </w:pPr>
            <w:r w:rsidRPr="007B639C">
              <w:rPr>
                <w:b/>
                <w:lang w:val="bg-BG"/>
              </w:rPr>
              <w:t>Чл. 7</w:t>
            </w:r>
            <w:r>
              <w:rPr>
                <w:b/>
                <w:lang w:val="bg-BG"/>
              </w:rPr>
              <w:t>7.</w:t>
            </w:r>
            <w:r w:rsidRPr="0087453D">
              <w:rPr>
                <w:lang w:val="bg-BG"/>
              </w:rPr>
              <w:t xml:space="preserve"> </w:t>
            </w:r>
            <w:r w:rsidRPr="00E55372">
              <w:rPr>
                <w:color w:val="000000"/>
                <w:lang w:val="bg-BG"/>
              </w:rPr>
              <w:t xml:space="preserve">(5) По време на диалога могат да се обсъждат всички </w:t>
            </w:r>
            <w:r>
              <w:rPr>
                <w:color w:val="000000"/>
                <w:lang w:val="bg-BG"/>
              </w:rPr>
              <w:t>въпроси, свързани с</w:t>
            </w:r>
            <w:r w:rsidRPr="00E55372">
              <w:rPr>
                <w:color w:val="000000"/>
                <w:lang w:val="bg-BG"/>
              </w:rPr>
              <w:t xml:space="preserve"> поръчката с цел да се определят параметрите, които в най-голяма степен удовлетворяват потребностите на възложителя.</w:t>
            </w:r>
            <w:r>
              <w:rPr>
                <w:color w:val="000000"/>
                <w:lang w:val="bg-BG"/>
              </w:rPr>
              <w:t xml:space="preserve"> </w:t>
            </w:r>
          </w:p>
          <w:p w14:paraId="19283CD9" w14:textId="77777777" w:rsidR="00890DF0" w:rsidRDefault="00890DF0" w:rsidP="00200B52">
            <w:pPr>
              <w:jc w:val="both"/>
              <w:rPr>
                <w:color w:val="000000"/>
                <w:lang w:val="bg-BG"/>
              </w:rPr>
            </w:pPr>
          </w:p>
          <w:p w14:paraId="490CB5E6" w14:textId="4FF98DBC" w:rsidR="00890DF0" w:rsidRPr="00C80D74" w:rsidRDefault="00890DF0" w:rsidP="00200B52">
            <w:pPr>
              <w:jc w:val="both"/>
              <w:rPr>
                <w:b/>
                <w:color w:val="000000"/>
                <w:lang w:val="bg-BG"/>
              </w:rPr>
            </w:pPr>
          </w:p>
        </w:tc>
        <w:tc>
          <w:tcPr>
            <w:tcW w:w="1710" w:type="dxa"/>
            <w:tcBorders>
              <w:top w:val="single" w:sz="4" w:space="0" w:color="auto"/>
              <w:left w:val="single" w:sz="4" w:space="0" w:color="auto"/>
              <w:bottom w:val="single" w:sz="4" w:space="0" w:color="auto"/>
              <w:right w:val="single" w:sz="4" w:space="0" w:color="auto"/>
            </w:tcBorders>
          </w:tcPr>
          <w:p w14:paraId="2B49F53A" w14:textId="60579BF7" w:rsidR="00890DF0" w:rsidRPr="00890DF0" w:rsidRDefault="00C80D74" w:rsidP="00311241">
            <w:pPr>
              <w:jc w:val="both"/>
              <w:rPr>
                <w:lang w:val="bg-BG"/>
              </w:rPr>
            </w:pPr>
            <w:r w:rsidRPr="00883812">
              <w:rPr>
                <w:b/>
                <w:lang w:val="bg-BG"/>
              </w:rPr>
              <w:t>Пълно</w:t>
            </w:r>
          </w:p>
        </w:tc>
      </w:tr>
      <w:tr w:rsidR="00890DF0" w:rsidRPr="00890DF0" w14:paraId="2271B49B" w14:textId="4F51718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3B015" w14:textId="77777777" w:rsidR="00890DF0" w:rsidRPr="00B809A7" w:rsidRDefault="00890DF0" w:rsidP="00311241">
            <w:pPr>
              <w:jc w:val="both"/>
              <w:rPr>
                <w:lang w:val="bg-BG"/>
              </w:rPr>
            </w:pPr>
            <w:r w:rsidRPr="00B809A7">
              <w:rPr>
                <w:lang w:val="bg-BG"/>
              </w:rPr>
              <w:t>По време на диалога възлагащите органи гарантират равнопоставеност на всички участници. За тази цел те не предоставят информация по дискриминационен начин, който може да даде предимство на някои участници за сметка на други.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6E427" w14:textId="77777777" w:rsidR="00890DF0" w:rsidRPr="00200B52" w:rsidRDefault="00890DF0" w:rsidP="00311241">
            <w:pPr>
              <w:jc w:val="both"/>
              <w:rPr>
                <w:b/>
                <w:lang w:val="bg-BG"/>
              </w:rPr>
            </w:pPr>
            <w:r w:rsidRPr="00200B52">
              <w:rPr>
                <w:b/>
                <w:lang w:val="bg-BG"/>
              </w:rPr>
              <w:t xml:space="preserve"> Чл. 77, ал. 6 ЗОП</w:t>
            </w:r>
          </w:p>
        </w:tc>
        <w:tc>
          <w:tcPr>
            <w:tcW w:w="5040" w:type="dxa"/>
            <w:tcBorders>
              <w:top w:val="single" w:sz="4" w:space="0" w:color="auto"/>
              <w:left w:val="single" w:sz="4" w:space="0" w:color="000000"/>
              <w:bottom w:val="single" w:sz="4" w:space="0" w:color="000000"/>
              <w:right w:val="single" w:sz="4" w:space="0" w:color="000000"/>
            </w:tcBorders>
          </w:tcPr>
          <w:p w14:paraId="0C2B7B56"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6</w:t>
            </w:r>
            <w:r w:rsidRPr="00525A5E">
              <w:rPr>
                <w:lang w:val="bg-BG"/>
              </w:rPr>
              <w:t>)</w:t>
            </w:r>
            <w:r>
              <w:rPr>
                <w:b/>
                <w:lang w:val="bg-BG"/>
              </w:rPr>
              <w:t xml:space="preserve"> </w:t>
            </w:r>
            <w:r w:rsidRPr="007F160F">
              <w:rPr>
                <w:lang w:val="bg-BG"/>
              </w:rPr>
              <w:t>При провеждане на диалога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w:t>
            </w:r>
          </w:p>
          <w:p w14:paraId="3CBD6EF7" w14:textId="77777777" w:rsidR="00890DF0" w:rsidRDefault="00890DF0" w:rsidP="00AE1DA8">
            <w:pPr>
              <w:jc w:val="both"/>
              <w:rPr>
                <w:lang w:val="bg-BG"/>
              </w:rPr>
            </w:pPr>
          </w:p>
          <w:p w14:paraId="444B93CB" w14:textId="52D3580C" w:rsidR="00890DF0" w:rsidRPr="00C80D74" w:rsidRDefault="00890DF0" w:rsidP="00AE1DA8">
            <w:pPr>
              <w:jc w:val="both"/>
              <w:rPr>
                <w:b/>
                <w:lang w:val="bg-BG"/>
              </w:rPr>
            </w:pPr>
          </w:p>
        </w:tc>
        <w:tc>
          <w:tcPr>
            <w:tcW w:w="1710" w:type="dxa"/>
            <w:tcBorders>
              <w:top w:val="single" w:sz="4" w:space="0" w:color="auto"/>
              <w:left w:val="single" w:sz="4" w:space="0" w:color="000000"/>
              <w:bottom w:val="single" w:sz="4" w:space="0" w:color="000000"/>
              <w:right w:val="single" w:sz="4" w:space="0" w:color="000000"/>
            </w:tcBorders>
          </w:tcPr>
          <w:p w14:paraId="027D68D8" w14:textId="0DA301EA" w:rsidR="00890DF0" w:rsidRPr="00890DF0" w:rsidRDefault="00C80D74" w:rsidP="00AE1DA8">
            <w:pPr>
              <w:jc w:val="both"/>
              <w:rPr>
                <w:lang w:val="bg-BG"/>
              </w:rPr>
            </w:pPr>
            <w:r w:rsidRPr="00883812">
              <w:rPr>
                <w:b/>
                <w:lang w:val="bg-BG"/>
              </w:rPr>
              <w:t>Пълно</w:t>
            </w:r>
          </w:p>
        </w:tc>
      </w:tr>
      <w:tr w:rsidR="00890DF0" w:rsidRPr="00890DF0" w14:paraId="2E8C93A5" w14:textId="202BD24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A5A53" w14:textId="77777777" w:rsidR="00890DF0" w:rsidRPr="00B809A7" w:rsidRDefault="00890DF0" w:rsidP="00311241">
            <w:pPr>
              <w:jc w:val="both"/>
              <w:rPr>
                <w:lang w:val="bg-BG"/>
              </w:rPr>
            </w:pPr>
            <w:r w:rsidRPr="00B809A7">
              <w:rPr>
                <w:lang w:val="bg-BG"/>
              </w:rPr>
              <w:t>В съответствие с член 21 възлагащите органи не разкриват на другите участници предложените решения или друга поверителна информация, предоставена по време на диалога от участващ кандидат или оферент, без неговото съгласие.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80EF3" w14:textId="77777777" w:rsidR="00890DF0" w:rsidRPr="00AE1DA8" w:rsidRDefault="00890DF0" w:rsidP="00311241">
            <w:pPr>
              <w:jc w:val="both"/>
              <w:rPr>
                <w:b/>
                <w:lang w:val="bg-BG"/>
              </w:rPr>
            </w:pPr>
            <w:r w:rsidRPr="00AE1DA8">
              <w:rPr>
                <w:b/>
                <w:lang w:val="bg-BG"/>
              </w:rPr>
              <w:t xml:space="preserve"> Чл. 77, ал. 7 ЗОП</w:t>
            </w:r>
          </w:p>
        </w:tc>
        <w:tc>
          <w:tcPr>
            <w:tcW w:w="5040" w:type="dxa"/>
            <w:tcBorders>
              <w:top w:val="single" w:sz="4" w:space="0" w:color="000000"/>
              <w:left w:val="single" w:sz="4" w:space="0" w:color="000000"/>
              <w:bottom w:val="single" w:sz="4" w:space="0" w:color="000000"/>
              <w:right w:val="single" w:sz="4" w:space="0" w:color="000000"/>
            </w:tcBorders>
          </w:tcPr>
          <w:p w14:paraId="27DBEC72"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7</w:t>
            </w:r>
            <w:r w:rsidRPr="00525A5E">
              <w:rPr>
                <w:lang w:val="bg-BG"/>
              </w:rPr>
              <w:t>)</w:t>
            </w:r>
            <w:r>
              <w:rPr>
                <w:b/>
                <w:lang w:val="bg-BG"/>
              </w:rPr>
              <w:t xml:space="preserve"> </w:t>
            </w:r>
            <w:r w:rsidRPr="001538AB">
              <w:rPr>
                <w:lang w:val="bg-BG"/>
              </w:rPr>
              <w:t>Възложителят няма право да предоставя предложенията или друга конфиденциална информация, получена от участник при провеждане на диалога, на другите участници без изрично негово съгласие за всеки конкретен случай.</w:t>
            </w:r>
          </w:p>
          <w:p w14:paraId="411E7E4B" w14:textId="77777777" w:rsidR="00890DF0" w:rsidRDefault="00890DF0" w:rsidP="00AE1DA8">
            <w:pPr>
              <w:jc w:val="both"/>
              <w:rPr>
                <w:lang w:val="bg-BG"/>
              </w:rPr>
            </w:pPr>
          </w:p>
          <w:p w14:paraId="36F00BE7" w14:textId="77777777" w:rsidR="00890DF0" w:rsidRDefault="00890DF0" w:rsidP="00AE1DA8">
            <w:pPr>
              <w:jc w:val="both"/>
              <w:rPr>
                <w:lang w:val="bg-BG"/>
              </w:rPr>
            </w:pPr>
          </w:p>
          <w:p w14:paraId="79C25039" w14:textId="360E6D52" w:rsidR="00890DF0" w:rsidRPr="00C80D74" w:rsidRDefault="00890DF0" w:rsidP="00AE1DA8">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4C2FB7C7" w14:textId="53FE50DE" w:rsidR="00890DF0" w:rsidRPr="00890DF0" w:rsidRDefault="00C80D74" w:rsidP="00AE1DA8">
            <w:pPr>
              <w:jc w:val="both"/>
              <w:rPr>
                <w:lang w:val="bg-BG"/>
              </w:rPr>
            </w:pPr>
            <w:r w:rsidRPr="00883812">
              <w:rPr>
                <w:b/>
                <w:lang w:val="bg-BG"/>
              </w:rPr>
              <w:t>Пълно</w:t>
            </w:r>
          </w:p>
        </w:tc>
      </w:tr>
      <w:tr w:rsidR="00890DF0" w:rsidRPr="00890DF0" w14:paraId="60B98B88" w14:textId="5DAA3C0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8DB02" w14:textId="77777777" w:rsidR="00890DF0" w:rsidRPr="00B809A7" w:rsidRDefault="00890DF0" w:rsidP="00311241">
            <w:pPr>
              <w:jc w:val="both"/>
              <w:rPr>
                <w:lang w:val="bg-BG"/>
              </w:rPr>
            </w:pPr>
            <w:r w:rsidRPr="00B809A7">
              <w:rPr>
                <w:lang w:val="bg-BG"/>
              </w:rPr>
              <w:t>4.   Състезателните диалози могат да се провеждат на последователни етапи, за да се намали броят на решенията за обсъждане на етапа на диалога, като се прилагат критериите за възлагане, установени в обявлението за поръчката или в описателния документ. Възлагащият орган посочва дали ще използва тази възможност в обявлението за поръчката или в описателния документ.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6D32A" w14:textId="77777777" w:rsidR="00890DF0" w:rsidRPr="00AE1DA8" w:rsidRDefault="00890DF0" w:rsidP="00311241">
            <w:pPr>
              <w:jc w:val="both"/>
              <w:rPr>
                <w:b/>
                <w:lang w:val="bg-BG"/>
              </w:rPr>
            </w:pPr>
            <w:r w:rsidRPr="00AE1DA8">
              <w:rPr>
                <w:b/>
                <w:lang w:val="bg-BG"/>
              </w:rPr>
              <w:t>Чл. 77, ал. 8 ЗОП</w:t>
            </w:r>
          </w:p>
        </w:tc>
        <w:tc>
          <w:tcPr>
            <w:tcW w:w="5040" w:type="dxa"/>
            <w:tcBorders>
              <w:top w:val="single" w:sz="4" w:space="0" w:color="000000"/>
              <w:left w:val="single" w:sz="4" w:space="0" w:color="000000"/>
              <w:bottom w:val="single" w:sz="4" w:space="0" w:color="000000"/>
              <w:right w:val="single" w:sz="4" w:space="0" w:color="000000"/>
            </w:tcBorders>
          </w:tcPr>
          <w:p w14:paraId="2AAE001C"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8</w:t>
            </w:r>
            <w:r w:rsidRPr="00525A5E">
              <w:rPr>
                <w:lang w:val="bg-BG"/>
              </w:rPr>
              <w:t>)</w:t>
            </w:r>
            <w:r>
              <w:rPr>
                <w:b/>
                <w:lang w:val="bg-BG"/>
              </w:rPr>
              <w:t xml:space="preserve"> </w:t>
            </w:r>
            <w:r w:rsidRPr="001538AB">
              <w:rPr>
                <w:lang w:val="bg-BG"/>
              </w:rPr>
              <w:t>Диалогът може да се проведе на последователни етапи, за да се намали броят на решенията за обсъждане, като се прилагат критерият за възлагане и показателите за оценка, посочени в обявлението за обществената поръчка или в описателния документ. Когато възнамерява да провежда диалога на последователни етапи, възложителят посочва това в обявлението или в описателния документ.</w:t>
            </w:r>
          </w:p>
          <w:p w14:paraId="277D3B2C" w14:textId="77777777" w:rsidR="00890DF0" w:rsidRDefault="00890DF0" w:rsidP="00AE1DA8">
            <w:pPr>
              <w:jc w:val="both"/>
              <w:rPr>
                <w:lang w:val="bg-BG"/>
              </w:rPr>
            </w:pPr>
          </w:p>
          <w:p w14:paraId="4E9FBA43" w14:textId="6EE4E1BF" w:rsidR="00890DF0" w:rsidRPr="00C80D74" w:rsidRDefault="00890DF0" w:rsidP="00AE1DA8">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66CE10F0" w14:textId="4FD31215" w:rsidR="00890DF0" w:rsidRPr="00890DF0" w:rsidRDefault="00C80D74" w:rsidP="00AE1DA8">
            <w:pPr>
              <w:jc w:val="both"/>
              <w:rPr>
                <w:lang w:val="bg-BG"/>
              </w:rPr>
            </w:pPr>
            <w:r w:rsidRPr="00883812">
              <w:rPr>
                <w:b/>
                <w:lang w:val="bg-BG"/>
              </w:rPr>
              <w:t>Пълно</w:t>
            </w:r>
          </w:p>
        </w:tc>
      </w:tr>
      <w:tr w:rsidR="00890DF0" w:rsidRPr="00890DF0" w14:paraId="441A106B" w14:textId="0A6CC811"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92ACF86" w14:textId="77777777" w:rsidR="00890DF0" w:rsidRPr="00B809A7" w:rsidRDefault="00890DF0" w:rsidP="00311241">
            <w:pPr>
              <w:jc w:val="both"/>
              <w:rPr>
                <w:lang w:val="bg-BG"/>
              </w:rPr>
            </w:pPr>
            <w:r w:rsidRPr="00B809A7">
              <w:rPr>
                <w:lang w:val="bg-BG"/>
              </w:rPr>
              <w:t>5.   Възлагащият орган продължава диалога, докато набележи решението или решенията, които могат да удовлетворят неговите потребности.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A682FD5" w14:textId="77777777" w:rsidR="00890DF0" w:rsidRPr="00AE1DA8" w:rsidRDefault="00890DF0" w:rsidP="00311241">
            <w:pPr>
              <w:jc w:val="both"/>
              <w:rPr>
                <w:b/>
                <w:lang w:val="bg-BG"/>
              </w:rPr>
            </w:pPr>
            <w:r w:rsidRPr="00AE1DA8">
              <w:rPr>
                <w:b/>
                <w:lang w:val="bg-BG"/>
              </w:rPr>
              <w:t>Чл. 77, ал. 9 ЗОП</w:t>
            </w:r>
          </w:p>
        </w:tc>
        <w:tc>
          <w:tcPr>
            <w:tcW w:w="5040" w:type="dxa"/>
            <w:tcBorders>
              <w:top w:val="single" w:sz="4" w:space="0" w:color="000000"/>
              <w:left w:val="single" w:sz="4" w:space="0" w:color="000000"/>
              <w:bottom w:val="single" w:sz="4" w:space="0" w:color="000000"/>
              <w:right w:val="single" w:sz="4" w:space="0" w:color="000000"/>
            </w:tcBorders>
          </w:tcPr>
          <w:p w14:paraId="7558E66D"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9</w:t>
            </w:r>
            <w:r w:rsidRPr="00525A5E">
              <w:rPr>
                <w:lang w:val="bg-BG"/>
              </w:rPr>
              <w:t>)</w:t>
            </w:r>
            <w:r>
              <w:rPr>
                <w:b/>
                <w:lang w:val="bg-BG"/>
              </w:rPr>
              <w:t xml:space="preserve"> </w:t>
            </w:r>
            <w:r w:rsidRPr="001538AB">
              <w:rPr>
                <w:lang w:val="bg-BG"/>
              </w:rPr>
              <w:t>Възложителят провежда диалога до определянето на решението или решенията, които могат да удовлетворят неговите потребности. На крайния етап полученият брой решения трябва да гарантира реална конкуренция, доколкото са налице достатъчно решения, които удовлетворяват изискванията на възложителя или допуснати кандидати.</w:t>
            </w:r>
          </w:p>
          <w:p w14:paraId="5C0D2206" w14:textId="77777777" w:rsidR="00890DF0" w:rsidRDefault="00890DF0" w:rsidP="00AE1DA8">
            <w:pPr>
              <w:jc w:val="both"/>
              <w:rPr>
                <w:lang w:val="bg-BG"/>
              </w:rPr>
            </w:pPr>
          </w:p>
          <w:p w14:paraId="59FFC449" w14:textId="751C62D3"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A43F7D7" w14:textId="047EF743" w:rsidR="00890DF0" w:rsidRPr="00890DF0" w:rsidRDefault="00C80D74" w:rsidP="00AE1DA8">
            <w:pPr>
              <w:jc w:val="both"/>
              <w:rPr>
                <w:lang w:val="bg-BG"/>
              </w:rPr>
            </w:pPr>
            <w:r w:rsidRPr="00883812">
              <w:rPr>
                <w:b/>
                <w:lang w:val="bg-BG"/>
              </w:rPr>
              <w:t>Пълно</w:t>
            </w:r>
          </w:p>
        </w:tc>
      </w:tr>
      <w:tr w:rsidR="00890DF0" w:rsidRPr="00890DF0" w14:paraId="05CEBBBD" w14:textId="6C87A767" w:rsidTr="00890DF0">
        <w:trPr>
          <w:trHeight w:val="123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F4A1ED" w14:textId="77777777" w:rsidR="00890DF0" w:rsidRPr="00B809A7" w:rsidRDefault="00890DF0" w:rsidP="00311241">
            <w:pPr>
              <w:jc w:val="both"/>
              <w:rPr>
                <w:lang w:val="bg-BG"/>
              </w:rPr>
            </w:pPr>
            <w:r w:rsidRPr="00B809A7">
              <w:rPr>
                <w:lang w:val="bg-BG"/>
              </w:rPr>
              <w:t>6.   След като обявят диалога за приключен и уведомят за това оставащите участници, възлагащите органи ги канят да представят окончателните си оферти въз основа на представеното(ите) и конкретизирано(и) по време на диалога решение(я). Офертите трябва да съдържат всички задължителни елементи, необходими за изпълнението на проекта.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F4DEC2" w14:textId="77777777" w:rsidR="00890DF0" w:rsidRPr="00AE1DA8" w:rsidRDefault="00890DF0" w:rsidP="00311241">
            <w:pPr>
              <w:jc w:val="both"/>
              <w:rPr>
                <w:b/>
                <w:lang w:val="bg-BG"/>
              </w:rPr>
            </w:pPr>
            <w:r w:rsidRPr="00AE1DA8">
              <w:rPr>
                <w:b/>
                <w:lang w:val="bg-BG"/>
              </w:rPr>
              <w:t>Чл. 18, ал. 5 ЗОП</w:t>
            </w:r>
          </w:p>
        </w:tc>
        <w:tc>
          <w:tcPr>
            <w:tcW w:w="5040" w:type="dxa"/>
            <w:tcBorders>
              <w:top w:val="single" w:sz="4" w:space="0" w:color="000000"/>
              <w:left w:val="single" w:sz="4" w:space="0" w:color="auto"/>
              <w:bottom w:val="single" w:sz="4" w:space="0" w:color="000000"/>
              <w:right w:val="single" w:sz="4" w:space="0" w:color="000000"/>
            </w:tcBorders>
          </w:tcPr>
          <w:p w14:paraId="0A129444" w14:textId="33F21B11" w:rsidR="00890DF0" w:rsidRPr="00B809A7" w:rsidRDefault="00890DF0" w:rsidP="00AE1DA8">
            <w:pPr>
              <w:jc w:val="both"/>
              <w:rPr>
                <w:lang w:val="bg-BG"/>
              </w:rPr>
            </w:pPr>
            <w:r w:rsidRPr="007B639C">
              <w:rPr>
                <w:b/>
                <w:lang w:val="bg-BG"/>
              </w:rPr>
              <w:t xml:space="preserve">Чл. </w:t>
            </w:r>
            <w:r>
              <w:rPr>
                <w:b/>
                <w:lang w:val="bg-BG"/>
              </w:rPr>
              <w:t>18.</w:t>
            </w:r>
            <w:r w:rsidRPr="0087453D">
              <w:rPr>
                <w:lang w:val="bg-BG"/>
              </w:rPr>
              <w:t xml:space="preserve"> </w:t>
            </w:r>
            <w:r w:rsidRPr="00525A5E">
              <w:rPr>
                <w:lang w:val="bg-BG"/>
              </w:rPr>
              <w:t>(</w:t>
            </w:r>
            <w:r>
              <w:rPr>
                <w:lang w:val="bg-BG"/>
              </w:rPr>
              <w:t>5</w:t>
            </w:r>
            <w:r w:rsidRPr="00525A5E">
              <w:rPr>
                <w:lang w:val="bg-BG"/>
              </w:rPr>
              <w:t>)</w:t>
            </w:r>
            <w:r>
              <w:rPr>
                <w:b/>
                <w:lang w:val="bg-BG"/>
              </w:rPr>
              <w:t xml:space="preserve"> </w:t>
            </w:r>
            <w:r w:rsidRPr="00573F91">
              <w:rPr>
                <w:lang w:val="bg-BG"/>
              </w:rPr>
              <w:t xml:space="preserve">Състезателен диалог е процедура, при която възложителят провежда диалог с допуснатите след предварителен подбор кандидати с цел да определи едно или повече предложени решения, отговарящи на неговите изисквания, след което да покани предложилите ги кандидати да подадат окончателни оферти.  </w:t>
            </w:r>
          </w:p>
        </w:tc>
        <w:tc>
          <w:tcPr>
            <w:tcW w:w="1710" w:type="dxa"/>
            <w:tcBorders>
              <w:top w:val="single" w:sz="4" w:space="0" w:color="000000"/>
              <w:left w:val="single" w:sz="4" w:space="0" w:color="auto"/>
              <w:bottom w:val="single" w:sz="4" w:space="0" w:color="000000"/>
              <w:right w:val="single" w:sz="4" w:space="0" w:color="000000"/>
            </w:tcBorders>
          </w:tcPr>
          <w:p w14:paraId="2B2E1261" w14:textId="176F0051" w:rsidR="00890DF0" w:rsidRPr="00890DF0" w:rsidRDefault="00C80D74" w:rsidP="00AE1DA8">
            <w:pPr>
              <w:jc w:val="both"/>
              <w:rPr>
                <w:lang w:val="bg-BG"/>
              </w:rPr>
            </w:pPr>
            <w:r w:rsidRPr="00883812">
              <w:rPr>
                <w:b/>
                <w:lang w:val="bg-BG"/>
              </w:rPr>
              <w:t>Пълно</w:t>
            </w:r>
          </w:p>
        </w:tc>
      </w:tr>
      <w:tr w:rsidR="00890DF0" w:rsidRPr="00890DF0" w14:paraId="3271B190" w14:textId="2183E5BD" w:rsidTr="00890DF0">
        <w:trPr>
          <w:trHeight w:val="768"/>
        </w:trPr>
        <w:tc>
          <w:tcPr>
            <w:tcW w:w="6030" w:type="dxa"/>
            <w:vMerge/>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4FCA0" w14:textId="77777777" w:rsidR="00890DF0" w:rsidRPr="00B809A7" w:rsidRDefault="00890DF0" w:rsidP="00311241">
            <w:pPr>
              <w:jc w:val="both"/>
              <w:rPr>
                <w:lang w:val="bg-BG"/>
              </w:rPr>
            </w:pP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C8474" w14:textId="77777777" w:rsidR="00890DF0" w:rsidRPr="00AE1DA8" w:rsidRDefault="00890DF0" w:rsidP="00311241">
            <w:pPr>
              <w:jc w:val="both"/>
              <w:rPr>
                <w:b/>
                <w:lang w:val="bg-BG"/>
              </w:rPr>
            </w:pPr>
            <w:r w:rsidRPr="00AE1DA8">
              <w:rPr>
                <w:b/>
                <w:lang w:val="bg-BG"/>
              </w:rPr>
              <w:t>Чл. 77, ал. 10 ЗОП</w:t>
            </w:r>
          </w:p>
        </w:tc>
        <w:tc>
          <w:tcPr>
            <w:tcW w:w="5040" w:type="dxa"/>
            <w:tcBorders>
              <w:top w:val="single" w:sz="4" w:space="0" w:color="000000"/>
              <w:left w:val="single" w:sz="4" w:space="0" w:color="000000"/>
              <w:bottom w:val="single" w:sz="4" w:space="0" w:color="000000"/>
              <w:right w:val="single" w:sz="4" w:space="0" w:color="000000"/>
            </w:tcBorders>
          </w:tcPr>
          <w:p w14:paraId="0E387943"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10</w:t>
            </w:r>
            <w:r w:rsidRPr="00525A5E">
              <w:rPr>
                <w:lang w:val="bg-BG"/>
              </w:rPr>
              <w:t>)</w:t>
            </w:r>
            <w:r>
              <w:rPr>
                <w:b/>
                <w:lang w:val="bg-BG"/>
              </w:rPr>
              <w:t xml:space="preserve"> </w:t>
            </w:r>
            <w:r w:rsidRPr="006A2FA8">
              <w:rPr>
                <w:lang w:val="bg-BG"/>
              </w:rPr>
              <w:t>След обявяване на диалога за приключен възложителят уведомява всички участници, останали на последния етап, и ги кани да представят окончателни оферти, изготвени въз основа на решението или решенията, конкретизирани по време на диалога. Офертите трябва да съдържат всички задължителни елементи, необходими за изпълнение на поръчката.</w:t>
            </w:r>
          </w:p>
          <w:p w14:paraId="79E6AD46" w14:textId="77777777" w:rsidR="00890DF0" w:rsidRDefault="00890DF0" w:rsidP="00AE1DA8">
            <w:pPr>
              <w:jc w:val="both"/>
              <w:rPr>
                <w:lang w:val="bg-BG"/>
              </w:rPr>
            </w:pPr>
          </w:p>
          <w:p w14:paraId="0952396D" w14:textId="6E20F98A" w:rsidR="00890DF0" w:rsidRPr="00C80D74" w:rsidRDefault="00890DF0" w:rsidP="00AE1DA8">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5C11369C" w14:textId="4C728AC0" w:rsidR="00890DF0" w:rsidRPr="00890DF0" w:rsidRDefault="00C80D74" w:rsidP="00AE1DA8">
            <w:pPr>
              <w:jc w:val="both"/>
              <w:rPr>
                <w:lang w:val="bg-BG"/>
              </w:rPr>
            </w:pPr>
            <w:r w:rsidRPr="00883812">
              <w:rPr>
                <w:b/>
                <w:lang w:val="bg-BG"/>
              </w:rPr>
              <w:t>Пълно</w:t>
            </w:r>
          </w:p>
        </w:tc>
      </w:tr>
      <w:tr w:rsidR="00890DF0" w:rsidRPr="00890DF0" w14:paraId="539DA296" w14:textId="1B68EC4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5A62C" w14:textId="77777777" w:rsidR="00890DF0" w:rsidRPr="00B809A7" w:rsidRDefault="00890DF0" w:rsidP="00311241">
            <w:pPr>
              <w:jc w:val="both"/>
              <w:rPr>
                <w:lang w:val="bg-BG"/>
              </w:rPr>
            </w:pPr>
            <w:r w:rsidRPr="00B809A7">
              <w:rPr>
                <w:lang w:val="bg-BG"/>
              </w:rPr>
              <w:t>Офертите могат да бъдат разяснявани, уточнявани и подобрявани по искане на възлагащия орган. Подобни разяснения, уточнения, подобрения и допълнителна информация обаче не могат да променят основните характеристики на офертата или на обществената поръчка, включително потребностите и изискванията, посочени в обявлението за поръчката или в описателния документ, когато тези промени в характеристиките, потребностите и изискванията може да доведат до нарушаване на конкуренцията или до дискриминация.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4BD0E" w14:textId="77777777" w:rsidR="00890DF0" w:rsidRPr="00AE1DA8" w:rsidRDefault="00890DF0" w:rsidP="00311241">
            <w:pPr>
              <w:jc w:val="both"/>
              <w:rPr>
                <w:b/>
                <w:lang w:val="bg-BG"/>
              </w:rPr>
            </w:pPr>
            <w:r w:rsidRPr="00AE1DA8">
              <w:rPr>
                <w:b/>
                <w:lang w:val="bg-BG"/>
              </w:rPr>
              <w:t>Чл. 77, ал. 12 ЗОП</w:t>
            </w:r>
          </w:p>
        </w:tc>
        <w:tc>
          <w:tcPr>
            <w:tcW w:w="5040" w:type="dxa"/>
            <w:tcBorders>
              <w:top w:val="single" w:sz="4" w:space="0" w:color="000000"/>
              <w:left w:val="single" w:sz="4" w:space="0" w:color="000000"/>
              <w:bottom w:val="single" w:sz="4" w:space="0" w:color="000000"/>
              <w:right w:val="single" w:sz="4" w:space="0" w:color="000000"/>
            </w:tcBorders>
          </w:tcPr>
          <w:p w14:paraId="3E54294E"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12</w:t>
            </w:r>
            <w:r w:rsidRPr="00525A5E">
              <w:rPr>
                <w:lang w:val="bg-BG"/>
              </w:rPr>
              <w:t>)</w:t>
            </w:r>
            <w:r>
              <w:rPr>
                <w:b/>
                <w:lang w:val="bg-BG"/>
              </w:rPr>
              <w:t xml:space="preserve"> </w:t>
            </w:r>
            <w:r w:rsidRPr="006A2FA8">
              <w:rPr>
                <w:lang w:val="bg-BG"/>
              </w:rPr>
              <w:t>Възложителят може да поиска офертите да бъдат разяснявани, уточнявани или подобрявани. Разясненията, уточненията и подобренията,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до дискриминация.</w:t>
            </w:r>
          </w:p>
          <w:p w14:paraId="72EFA3CD" w14:textId="77777777" w:rsidR="00890DF0" w:rsidRDefault="00890DF0" w:rsidP="00AE1DA8">
            <w:pPr>
              <w:jc w:val="both"/>
              <w:rPr>
                <w:lang w:val="bg-BG"/>
              </w:rPr>
            </w:pPr>
          </w:p>
          <w:p w14:paraId="15C5781D" w14:textId="3640B70C" w:rsidR="00890DF0" w:rsidRPr="00C80D74" w:rsidRDefault="00890DF0" w:rsidP="00AE1DA8">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233DC91F" w14:textId="31049BB8" w:rsidR="00890DF0" w:rsidRPr="00890DF0" w:rsidRDefault="00C80D74" w:rsidP="00AE1DA8">
            <w:pPr>
              <w:jc w:val="both"/>
              <w:rPr>
                <w:lang w:val="bg-BG"/>
              </w:rPr>
            </w:pPr>
            <w:r w:rsidRPr="00883812">
              <w:rPr>
                <w:b/>
                <w:lang w:val="bg-BG"/>
              </w:rPr>
              <w:t>Пълно</w:t>
            </w:r>
          </w:p>
        </w:tc>
      </w:tr>
      <w:tr w:rsidR="00890DF0" w:rsidRPr="00890DF0" w14:paraId="6832088F" w14:textId="145975D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33B38" w14:textId="77777777" w:rsidR="00890DF0" w:rsidRPr="00B809A7" w:rsidRDefault="00890DF0" w:rsidP="00311241">
            <w:pPr>
              <w:jc w:val="both"/>
              <w:rPr>
                <w:lang w:val="bg-BG"/>
              </w:rPr>
            </w:pPr>
            <w:r w:rsidRPr="00B809A7">
              <w:rPr>
                <w:lang w:val="bg-BG"/>
              </w:rPr>
              <w:t>7.   Възлагащите органи оценяват получените оферти въз основа на критериите за възлагане, изложени в обявлението за поръчката или в описателния документ.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3AE4F" w14:textId="77777777" w:rsidR="00890DF0" w:rsidRPr="00AE1DA8" w:rsidRDefault="00890DF0">
            <w:pPr>
              <w:jc w:val="both"/>
              <w:rPr>
                <w:b/>
                <w:lang w:val="bg-BG"/>
              </w:rPr>
            </w:pPr>
            <w:r w:rsidRPr="00AE1DA8">
              <w:rPr>
                <w:b/>
                <w:lang w:val="bg-BG"/>
              </w:rPr>
              <w:t>Чл. 77, ал. 11 ЗОП</w:t>
            </w:r>
          </w:p>
        </w:tc>
        <w:tc>
          <w:tcPr>
            <w:tcW w:w="5040" w:type="dxa"/>
            <w:tcBorders>
              <w:top w:val="single" w:sz="4" w:space="0" w:color="000000"/>
              <w:left w:val="single" w:sz="4" w:space="0" w:color="000000"/>
              <w:bottom w:val="single" w:sz="4" w:space="0" w:color="000000"/>
              <w:right w:val="single" w:sz="4" w:space="0" w:color="000000"/>
            </w:tcBorders>
          </w:tcPr>
          <w:p w14:paraId="7B9E2703"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11</w:t>
            </w:r>
            <w:r w:rsidRPr="00525A5E">
              <w:rPr>
                <w:lang w:val="bg-BG"/>
              </w:rPr>
              <w:t>)</w:t>
            </w:r>
            <w:r>
              <w:rPr>
                <w:lang w:val="bg-BG"/>
              </w:rPr>
              <w:t xml:space="preserve"> </w:t>
            </w:r>
            <w:r w:rsidRPr="00E55372">
              <w:rPr>
                <w:lang w:val="bg-BG"/>
              </w:rPr>
              <w:t>При възлагане на обществена поръчка чрез състезателен диалог възложителят оценява офертите по критерия</w:t>
            </w:r>
            <w:r w:rsidRPr="00E55372">
              <w:rPr>
                <w:lang w:val="bg-BG" w:eastAsia="ar-SA"/>
              </w:rPr>
              <w:t xml:space="preserve"> оптимално съотношение качество/цена</w:t>
            </w:r>
            <w:r w:rsidRPr="00E55372">
              <w:rPr>
                <w:lang w:val="bg-BG"/>
              </w:rPr>
              <w:t xml:space="preserve"> и в съответствие с показателите, посочени в обявлението за обществена поръчка или в описателния документ.</w:t>
            </w:r>
          </w:p>
          <w:p w14:paraId="2E638E6D" w14:textId="77777777" w:rsidR="00890DF0" w:rsidRDefault="00890DF0" w:rsidP="00AE1DA8">
            <w:pPr>
              <w:jc w:val="both"/>
              <w:rPr>
                <w:lang w:val="bg-BG"/>
              </w:rPr>
            </w:pPr>
          </w:p>
          <w:p w14:paraId="1CF46E23" w14:textId="0BBDAD1A" w:rsidR="00890DF0" w:rsidRPr="00C80D74" w:rsidRDefault="00890DF0" w:rsidP="00AE1DA8">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470B83B0" w14:textId="532708E5" w:rsidR="00890DF0" w:rsidRPr="00890DF0" w:rsidRDefault="00C80D74" w:rsidP="00AE1DA8">
            <w:pPr>
              <w:jc w:val="both"/>
              <w:rPr>
                <w:lang w:val="bg-BG"/>
              </w:rPr>
            </w:pPr>
            <w:r w:rsidRPr="00883812">
              <w:rPr>
                <w:b/>
                <w:lang w:val="bg-BG"/>
              </w:rPr>
              <w:t>Пълно</w:t>
            </w:r>
          </w:p>
        </w:tc>
      </w:tr>
      <w:tr w:rsidR="00890DF0" w:rsidRPr="00890DF0" w14:paraId="2B8A051C" w14:textId="1FC7E01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F399A" w14:textId="77777777" w:rsidR="00890DF0" w:rsidRPr="00B809A7" w:rsidRDefault="00890DF0" w:rsidP="00311241">
            <w:pPr>
              <w:jc w:val="both"/>
              <w:rPr>
                <w:lang w:val="bg-BG"/>
              </w:rPr>
            </w:pPr>
            <w:r w:rsidRPr="00B809A7">
              <w:rPr>
                <w:lang w:val="bg-BG"/>
              </w:rPr>
              <w:t>По искане на възлагащия орган може да се проведе договаряне с оферента, определен като подал офертата, характеризираща се с най-добро съотношение качество/цена в съответствие с член 67, за да се потвърдят финансовите ангажименти или други условия, съдържащи се в офертата, като се уточнят окончателно условията на поръчката, при условие че това не води до изменение по същество на основни параметри на офертата или на обществената поръчка, включително потребностите и изискванията, посочени в обявлението за поръчката или в описателния документ, и че няма опасност от нарушаване на конкуренцията или от дискриминация.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1B91D" w14:textId="77777777" w:rsidR="00890DF0" w:rsidRPr="00AE1DA8" w:rsidRDefault="00890DF0" w:rsidP="00311241">
            <w:pPr>
              <w:jc w:val="both"/>
              <w:rPr>
                <w:b/>
                <w:lang w:val="bg-BG"/>
              </w:rPr>
            </w:pPr>
            <w:r w:rsidRPr="00AE1DA8">
              <w:rPr>
                <w:b/>
                <w:lang w:val="bg-BG"/>
              </w:rPr>
              <w:t>Чл. 77, ал. 13 ЗОП</w:t>
            </w:r>
          </w:p>
        </w:tc>
        <w:tc>
          <w:tcPr>
            <w:tcW w:w="5040" w:type="dxa"/>
            <w:tcBorders>
              <w:top w:val="single" w:sz="4" w:space="0" w:color="000000"/>
              <w:left w:val="single" w:sz="4" w:space="0" w:color="000000"/>
              <w:bottom w:val="single" w:sz="4" w:space="0" w:color="000000"/>
              <w:right w:val="single" w:sz="4" w:space="0" w:color="000000"/>
            </w:tcBorders>
          </w:tcPr>
          <w:p w14:paraId="3960EE65"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13</w:t>
            </w:r>
            <w:r w:rsidRPr="00525A5E">
              <w:rPr>
                <w:lang w:val="bg-BG"/>
              </w:rPr>
              <w:t>)</w:t>
            </w:r>
            <w:r>
              <w:rPr>
                <w:b/>
                <w:lang w:val="bg-BG"/>
              </w:rPr>
              <w:t xml:space="preserve"> </w:t>
            </w:r>
            <w:r w:rsidRPr="00E9783C">
              <w:rPr>
                <w:lang w:val="bg-BG"/>
              </w:rPr>
              <w:t>Възложителят може да проведе преговори с участника, представил оферта, която е с оптимално съотношение качество/цена, за да се потвърдят финансовите ангажименти или други условия в офертата, като се уточнят окончателно условията на поръчката. Уточняването на условията не трябва да води до изменение по същество на основните параметри на офертата или на поръчката, включително определените потребности и изисквания в обявлението или в описателния документ, както и до нарушаване на конкуренцията или до дискриминация.</w:t>
            </w:r>
          </w:p>
          <w:p w14:paraId="5D88AA88" w14:textId="77777777" w:rsidR="00890DF0" w:rsidRDefault="00890DF0" w:rsidP="00AE1DA8">
            <w:pPr>
              <w:jc w:val="both"/>
              <w:rPr>
                <w:lang w:val="bg-BG"/>
              </w:rPr>
            </w:pPr>
          </w:p>
          <w:p w14:paraId="19B76428" w14:textId="7E6B1D56" w:rsidR="00890DF0" w:rsidRPr="00C80D74" w:rsidRDefault="00890DF0" w:rsidP="00AE1DA8">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51EB9995" w14:textId="2A67023B" w:rsidR="00890DF0" w:rsidRPr="00890DF0" w:rsidRDefault="00C80D74" w:rsidP="00AE1DA8">
            <w:pPr>
              <w:jc w:val="both"/>
              <w:rPr>
                <w:lang w:val="bg-BG"/>
              </w:rPr>
            </w:pPr>
            <w:r w:rsidRPr="00883812">
              <w:rPr>
                <w:b/>
                <w:lang w:val="bg-BG"/>
              </w:rPr>
              <w:t>Пълно</w:t>
            </w:r>
          </w:p>
        </w:tc>
      </w:tr>
      <w:tr w:rsidR="00890DF0" w:rsidRPr="00890DF0" w14:paraId="5623EBE7" w14:textId="566FC5D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CDF3" w14:textId="77777777" w:rsidR="00890DF0" w:rsidRPr="00B809A7" w:rsidRDefault="00890DF0" w:rsidP="00311241">
            <w:pPr>
              <w:jc w:val="both"/>
              <w:rPr>
                <w:lang w:val="bg-BG"/>
              </w:rPr>
            </w:pPr>
            <w:r w:rsidRPr="00B809A7">
              <w:rPr>
                <w:lang w:val="bg-BG"/>
              </w:rPr>
              <w:t>8.   Възлагащите органи могат да предвидят награди или плащания за участниците в диалога.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3C7C2" w14:textId="77777777" w:rsidR="00890DF0" w:rsidRPr="00AE1DA8" w:rsidRDefault="00890DF0" w:rsidP="00311241">
            <w:pPr>
              <w:jc w:val="both"/>
              <w:rPr>
                <w:b/>
                <w:lang w:val="bg-BG"/>
              </w:rPr>
            </w:pPr>
            <w:r w:rsidRPr="00AE1DA8">
              <w:rPr>
                <w:b/>
                <w:lang w:val="bg-BG"/>
              </w:rPr>
              <w:t>Чл. 77, ал. 14 ЗОП</w:t>
            </w:r>
          </w:p>
        </w:tc>
        <w:tc>
          <w:tcPr>
            <w:tcW w:w="5040" w:type="dxa"/>
            <w:tcBorders>
              <w:top w:val="single" w:sz="4" w:space="0" w:color="000000"/>
              <w:left w:val="single" w:sz="4" w:space="0" w:color="000000"/>
              <w:bottom w:val="single" w:sz="4" w:space="0" w:color="000000"/>
              <w:right w:val="single" w:sz="4" w:space="0" w:color="000000"/>
            </w:tcBorders>
          </w:tcPr>
          <w:p w14:paraId="47A35ED4" w14:textId="77777777" w:rsidR="00890DF0" w:rsidRDefault="00890DF0" w:rsidP="00AE1DA8">
            <w:pPr>
              <w:jc w:val="both"/>
              <w:rPr>
                <w:lang w:val="bg-BG"/>
              </w:rPr>
            </w:pPr>
            <w:r w:rsidRPr="007B639C">
              <w:rPr>
                <w:b/>
                <w:lang w:val="bg-BG"/>
              </w:rPr>
              <w:t>Чл. 7</w:t>
            </w:r>
            <w:r>
              <w:rPr>
                <w:b/>
                <w:lang w:val="bg-BG"/>
              </w:rPr>
              <w:t>7.</w:t>
            </w:r>
            <w:r w:rsidRPr="0087453D">
              <w:rPr>
                <w:lang w:val="bg-BG"/>
              </w:rPr>
              <w:t xml:space="preserve"> </w:t>
            </w:r>
            <w:r w:rsidRPr="00525A5E">
              <w:rPr>
                <w:lang w:val="bg-BG"/>
              </w:rPr>
              <w:t>(</w:t>
            </w:r>
            <w:r>
              <w:rPr>
                <w:lang w:val="bg-BG"/>
              </w:rPr>
              <w:t>1</w:t>
            </w:r>
            <w:r w:rsidRPr="00525A5E">
              <w:rPr>
                <w:lang w:val="bg-BG"/>
              </w:rPr>
              <w:t>4)</w:t>
            </w:r>
            <w:r>
              <w:rPr>
                <w:b/>
                <w:lang w:val="bg-BG"/>
              </w:rPr>
              <w:t xml:space="preserve"> </w:t>
            </w:r>
            <w:r w:rsidRPr="00E9783C">
              <w:rPr>
                <w:lang w:val="bg-BG"/>
              </w:rPr>
              <w:t>Възложителят може да предвиди награди или плащания за участниците в диалога.</w:t>
            </w:r>
          </w:p>
          <w:p w14:paraId="41E8D2D4" w14:textId="77777777" w:rsidR="00890DF0" w:rsidRDefault="00890DF0" w:rsidP="00AE1DA8">
            <w:pPr>
              <w:jc w:val="both"/>
              <w:rPr>
                <w:lang w:val="bg-BG"/>
              </w:rPr>
            </w:pPr>
          </w:p>
          <w:p w14:paraId="68A32734" w14:textId="04EAFA7E" w:rsidR="00890DF0" w:rsidRPr="00C80D74" w:rsidRDefault="00890DF0" w:rsidP="00AE1DA8">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1904B0DB" w14:textId="08AB14D4" w:rsidR="00890DF0" w:rsidRPr="00890DF0" w:rsidRDefault="00C80D74" w:rsidP="00AE1DA8">
            <w:pPr>
              <w:jc w:val="both"/>
              <w:rPr>
                <w:lang w:val="bg-BG"/>
              </w:rPr>
            </w:pPr>
            <w:r w:rsidRPr="00883812">
              <w:rPr>
                <w:b/>
                <w:lang w:val="bg-BG"/>
              </w:rPr>
              <w:t>Пълно</w:t>
            </w:r>
          </w:p>
        </w:tc>
      </w:tr>
      <w:tr w:rsidR="00890DF0" w:rsidRPr="00890DF0" w14:paraId="6B5CF4F3" w14:textId="6401717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DD9FB" w14:textId="77777777" w:rsidR="00890DF0" w:rsidRPr="009E0E7D" w:rsidRDefault="00890DF0" w:rsidP="00311241">
            <w:pPr>
              <w:jc w:val="both"/>
              <w:rPr>
                <w:b/>
                <w:lang w:val="bg-BG"/>
              </w:rPr>
            </w:pPr>
            <w:r w:rsidRPr="009E0E7D">
              <w:rPr>
                <w:b/>
                <w:lang w:val="bg-BG"/>
              </w:rPr>
              <w:t>Член 31</w:t>
            </w:r>
          </w:p>
          <w:p w14:paraId="03403C97" w14:textId="77777777" w:rsidR="00890DF0" w:rsidRPr="00B809A7" w:rsidRDefault="00890DF0" w:rsidP="00311241">
            <w:pPr>
              <w:jc w:val="both"/>
              <w:rPr>
                <w:lang w:val="bg-BG"/>
              </w:rPr>
            </w:pPr>
            <w:r w:rsidRPr="009E0E7D">
              <w:rPr>
                <w:b/>
                <w:lang w:val="bg-BG"/>
              </w:rPr>
              <w:t>Партньорство за иновации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2612E7E" w14:textId="77777777" w:rsidR="00890DF0" w:rsidRPr="00AE1DA8"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7541761C"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669B227" w14:textId="77777777" w:rsidR="00890DF0" w:rsidRPr="00890DF0" w:rsidRDefault="00890DF0" w:rsidP="00311241">
            <w:pPr>
              <w:jc w:val="both"/>
              <w:rPr>
                <w:lang w:val="bg-BG"/>
              </w:rPr>
            </w:pPr>
          </w:p>
        </w:tc>
      </w:tr>
      <w:tr w:rsidR="00890DF0" w:rsidRPr="00890DF0" w14:paraId="6C841E1D" w14:textId="3FE43B30" w:rsidTr="00890DF0">
        <w:trPr>
          <w:trHeight w:val="2446"/>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682DF3F4" w14:textId="77777777" w:rsidR="00890DF0" w:rsidRPr="00B809A7" w:rsidRDefault="00890DF0" w:rsidP="00311241">
            <w:pPr>
              <w:jc w:val="both"/>
              <w:rPr>
                <w:lang w:val="bg-BG"/>
              </w:rPr>
            </w:pPr>
            <w:r w:rsidRPr="00B809A7">
              <w:rPr>
                <w:lang w:val="bg-BG"/>
              </w:rPr>
              <w:t>1.   При партньорствата за иновации всеки икономически оператор може да подаде заявление за участие в отговор на обявление за обществена поръчка, като представи поисканата от възлагащия орган информация за качествен подбор.</w:t>
            </w:r>
          </w:p>
        </w:tc>
        <w:tc>
          <w:tcPr>
            <w:tcW w:w="16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F4C436" w14:textId="77777777" w:rsidR="00890DF0" w:rsidRPr="00AE1DA8" w:rsidRDefault="00890DF0" w:rsidP="00311241">
            <w:pPr>
              <w:jc w:val="both"/>
              <w:rPr>
                <w:b/>
                <w:lang w:val="bg-BG"/>
              </w:rPr>
            </w:pPr>
            <w:r w:rsidRPr="00AE1DA8">
              <w:rPr>
                <w:b/>
                <w:lang w:val="bg-BG"/>
              </w:rPr>
              <w:t>Чл. 78, ал. 1 ЗОП</w:t>
            </w:r>
          </w:p>
        </w:tc>
        <w:tc>
          <w:tcPr>
            <w:tcW w:w="5040" w:type="dxa"/>
            <w:tcBorders>
              <w:top w:val="single" w:sz="4" w:space="0" w:color="000000"/>
              <w:left w:val="single" w:sz="4" w:space="0" w:color="auto"/>
              <w:right w:val="single" w:sz="4" w:space="0" w:color="000000"/>
            </w:tcBorders>
          </w:tcPr>
          <w:p w14:paraId="42C7B6B9" w14:textId="77777777" w:rsidR="00890DF0" w:rsidRDefault="00890DF0" w:rsidP="00AE1DA8">
            <w:pPr>
              <w:jc w:val="both"/>
              <w:rPr>
                <w:lang w:val="bg-BG"/>
              </w:rPr>
            </w:pPr>
            <w:r w:rsidRPr="007B639C">
              <w:rPr>
                <w:b/>
                <w:lang w:val="bg-BG"/>
              </w:rPr>
              <w:t>Чл. 7</w:t>
            </w:r>
            <w:r>
              <w:rPr>
                <w:b/>
                <w:lang w:val="bg-BG"/>
              </w:rPr>
              <w:t>8.</w:t>
            </w:r>
            <w:r w:rsidRPr="0087453D">
              <w:rPr>
                <w:lang w:val="bg-BG"/>
              </w:rPr>
              <w:t xml:space="preserve"> </w:t>
            </w:r>
            <w:r w:rsidRPr="00525A5E">
              <w:rPr>
                <w:lang w:val="bg-BG"/>
              </w:rPr>
              <w:t>(</w:t>
            </w:r>
            <w:r>
              <w:rPr>
                <w:lang w:val="bg-BG"/>
              </w:rPr>
              <w:t>1</w:t>
            </w:r>
            <w:r w:rsidRPr="00525A5E">
              <w:rPr>
                <w:lang w:val="bg-BG"/>
              </w:rPr>
              <w:t>)</w:t>
            </w:r>
            <w:r>
              <w:rPr>
                <w:b/>
                <w:lang w:val="bg-BG"/>
              </w:rPr>
              <w:t xml:space="preserve"> </w:t>
            </w:r>
            <w:r w:rsidRPr="00E9783C">
              <w:rPr>
                <w:lang w:val="bg-BG"/>
              </w:rPr>
              <w:t>Всяко лице може да подаде заявление за участие в партньорство за иновации,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p w14:paraId="26713D11" w14:textId="77777777" w:rsidR="00890DF0" w:rsidRDefault="00890DF0" w:rsidP="00AE1DA8">
            <w:pPr>
              <w:jc w:val="both"/>
              <w:rPr>
                <w:lang w:val="bg-BG"/>
              </w:rPr>
            </w:pPr>
          </w:p>
          <w:p w14:paraId="5A182D06" w14:textId="02B9A164" w:rsidR="00890DF0" w:rsidRPr="00B809A7" w:rsidRDefault="00890DF0">
            <w:pPr>
              <w:jc w:val="both"/>
              <w:rPr>
                <w:lang w:val="bg-BG"/>
              </w:rPr>
            </w:pPr>
          </w:p>
        </w:tc>
        <w:tc>
          <w:tcPr>
            <w:tcW w:w="1710" w:type="dxa"/>
            <w:tcBorders>
              <w:top w:val="single" w:sz="4" w:space="0" w:color="000000"/>
              <w:left w:val="single" w:sz="4" w:space="0" w:color="auto"/>
              <w:right w:val="single" w:sz="4" w:space="0" w:color="000000"/>
            </w:tcBorders>
          </w:tcPr>
          <w:p w14:paraId="31BF830B" w14:textId="6CBDE61A" w:rsidR="00890DF0" w:rsidRPr="00890DF0" w:rsidRDefault="00C80D74" w:rsidP="00AE1DA8">
            <w:pPr>
              <w:jc w:val="both"/>
              <w:rPr>
                <w:lang w:val="bg-BG"/>
              </w:rPr>
            </w:pPr>
            <w:r w:rsidRPr="00883812">
              <w:rPr>
                <w:b/>
                <w:lang w:val="bg-BG"/>
              </w:rPr>
              <w:t>Пълно</w:t>
            </w:r>
          </w:p>
        </w:tc>
      </w:tr>
      <w:tr w:rsidR="00890DF0" w:rsidRPr="00890DF0" w14:paraId="18A3C7A8" w14:textId="1B131856" w:rsidTr="00890DF0">
        <w:trPr>
          <w:trHeight w:val="860"/>
        </w:trPr>
        <w:tc>
          <w:tcPr>
            <w:tcW w:w="60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3841DB2"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740384" w14:textId="77777777" w:rsidR="00890DF0" w:rsidRPr="00AE1DA8" w:rsidRDefault="00890DF0" w:rsidP="00311241">
            <w:pPr>
              <w:jc w:val="both"/>
              <w:rPr>
                <w:b/>
                <w:lang w:val="bg-BG"/>
              </w:rPr>
            </w:pPr>
            <w:r w:rsidRPr="00AE1DA8">
              <w:rPr>
                <w:b/>
                <w:lang w:val="bg-BG"/>
              </w:rPr>
              <w:t>Чл. 101, ал. 2 ЗОП</w:t>
            </w:r>
          </w:p>
        </w:tc>
        <w:tc>
          <w:tcPr>
            <w:tcW w:w="5040" w:type="dxa"/>
            <w:tcBorders>
              <w:top w:val="single" w:sz="4" w:space="0" w:color="000000"/>
              <w:left w:val="single" w:sz="4" w:space="0" w:color="auto"/>
              <w:bottom w:val="single" w:sz="4" w:space="0" w:color="000000"/>
              <w:right w:val="single" w:sz="4" w:space="0" w:color="000000"/>
            </w:tcBorders>
          </w:tcPr>
          <w:p w14:paraId="2640AB0D" w14:textId="77777777" w:rsidR="00890DF0" w:rsidRDefault="00890DF0" w:rsidP="00AE1DA8">
            <w:pPr>
              <w:jc w:val="both"/>
              <w:rPr>
                <w:lang w:val="bg-BG"/>
              </w:rPr>
            </w:pPr>
            <w:r w:rsidRPr="007B639C">
              <w:rPr>
                <w:b/>
                <w:lang w:val="bg-BG"/>
              </w:rPr>
              <w:t xml:space="preserve">Чл. </w:t>
            </w:r>
            <w:r>
              <w:rPr>
                <w:b/>
                <w:lang w:val="bg-BG"/>
              </w:rPr>
              <w:t>101.</w:t>
            </w:r>
            <w:r w:rsidRPr="0087453D">
              <w:rPr>
                <w:lang w:val="bg-BG"/>
              </w:rPr>
              <w:t xml:space="preserve"> </w:t>
            </w:r>
            <w:r w:rsidRPr="00525A5E">
              <w:rPr>
                <w:lang w:val="bg-BG"/>
              </w:rPr>
              <w:t>(</w:t>
            </w:r>
            <w:r>
              <w:rPr>
                <w:lang w:val="bg-BG"/>
              </w:rPr>
              <w:t>2</w:t>
            </w:r>
            <w:r w:rsidRPr="00525A5E">
              <w:rPr>
                <w:lang w:val="bg-BG"/>
              </w:rPr>
              <w:t>)</w:t>
            </w:r>
            <w:r>
              <w:rPr>
                <w:b/>
                <w:lang w:val="bg-BG"/>
              </w:rPr>
              <w:t xml:space="preserve"> </w:t>
            </w:r>
            <w:r w:rsidRPr="00285F0D">
              <w:rPr>
                <w:lang w:val="bg-BG"/>
              </w:rPr>
              <w:t>Заявлението за участие съдържа информация относно личното състояние на кандидатите и критериите за подбор.</w:t>
            </w:r>
          </w:p>
          <w:p w14:paraId="7AC7A7E6" w14:textId="77777777" w:rsidR="00890DF0" w:rsidRDefault="00890DF0" w:rsidP="00AE1DA8">
            <w:pPr>
              <w:jc w:val="both"/>
              <w:rPr>
                <w:lang w:val="bg-BG"/>
              </w:rPr>
            </w:pPr>
          </w:p>
          <w:p w14:paraId="63B7AE3A" w14:textId="19EED755" w:rsidR="00890DF0" w:rsidRPr="00E9783C" w:rsidRDefault="00890DF0">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46995ED4" w14:textId="65CDEDC7" w:rsidR="00890DF0" w:rsidRPr="00890DF0" w:rsidRDefault="00C80D74" w:rsidP="00AE1DA8">
            <w:pPr>
              <w:jc w:val="both"/>
              <w:rPr>
                <w:lang w:val="bg-BG"/>
              </w:rPr>
            </w:pPr>
            <w:r w:rsidRPr="00883812">
              <w:rPr>
                <w:b/>
                <w:lang w:val="bg-BG"/>
              </w:rPr>
              <w:t>Пълно</w:t>
            </w:r>
          </w:p>
        </w:tc>
      </w:tr>
      <w:tr w:rsidR="00890DF0" w:rsidRPr="00890DF0" w14:paraId="5ECE4321" w14:textId="04D7BEB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2F30AD" w14:textId="77777777" w:rsidR="00890DF0" w:rsidRPr="00B809A7" w:rsidRDefault="00890DF0" w:rsidP="00311241">
            <w:pPr>
              <w:jc w:val="both"/>
              <w:rPr>
                <w:lang w:val="bg-BG"/>
              </w:rPr>
            </w:pPr>
            <w:r w:rsidRPr="00B809A7">
              <w:rPr>
                <w:lang w:val="bg-BG"/>
              </w:rPr>
              <w:t>В документацията за обществената поръчка възлагащият орган посочва потребността от новаторски продукт, услуга или строителство, която не може да бъде удовлетворена чрез закупуване на вече налични на пазара продукти, услуги или строителство. Той посочва кои елементи от описанието представляват минималните изисквания, на които трябва да отговарят всички оферти. Предоставената информация трябва да бъде достатъчно точна, за да могат икономическите оператори да определят характера и обхвата на търсеното решение и да решат дали да подадат заявление за участие в процедурата.</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B42F9" w14:textId="77777777" w:rsidR="00890DF0" w:rsidRPr="00AE1DA8" w:rsidRDefault="00890DF0" w:rsidP="00311241">
            <w:pPr>
              <w:jc w:val="both"/>
              <w:rPr>
                <w:b/>
                <w:lang w:val="bg-BG"/>
              </w:rPr>
            </w:pPr>
            <w:r w:rsidRPr="00AE1DA8">
              <w:rPr>
                <w:b/>
                <w:lang w:val="bg-BG"/>
              </w:rPr>
              <w:t>Чл. 78, ал. 2 ЗОП</w:t>
            </w:r>
          </w:p>
        </w:tc>
        <w:tc>
          <w:tcPr>
            <w:tcW w:w="5040" w:type="dxa"/>
            <w:tcBorders>
              <w:top w:val="single" w:sz="4" w:space="0" w:color="000000"/>
              <w:left w:val="single" w:sz="4" w:space="0" w:color="000000"/>
              <w:bottom w:val="single" w:sz="4" w:space="0" w:color="000000"/>
              <w:right w:val="single" w:sz="4" w:space="0" w:color="000000"/>
            </w:tcBorders>
          </w:tcPr>
          <w:p w14:paraId="28CC6F8D" w14:textId="77777777" w:rsidR="00890DF0" w:rsidRDefault="00890DF0" w:rsidP="00AE1DA8">
            <w:pPr>
              <w:jc w:val="both"/>
              <w:rPr>
                <w:lang w:val="bg-BG"/>
              </w:rPr>
            </w:pPr>
            <w:r w:rsidRPr="007B639C">
              <w:rPr>
                <w:b/>
                <w:lang w:val="bg-BG"/>
              </w:rPr>
              <w:t>Чл. 7</w:t>
            </w:r>
            <w:r>
              <w:rPr>
                <w:b/>
                <w:lang w:val="bg-BG"/>
              </w:rPr>
              <w:t>8.</w:t>
            </w:r>
            <w:r w:rsidRPr="0087453D">
              <w:rPr>
                <w:lang w:val="bg-BG"/>
              </w:rPr>
              <w:t xml:space="preserve"> </w:t>
            </w:r>
            <w:r w:rsidRPr="00525A5E">
              <w:rPr>
                <w:lang w:val="bg-BG"/>
              </w:rPr>
              <w:t>(</w:t>
            </w:r>
            <w:r>
              <w:rPr>
                <w:lang w:val="bg-BG"/>
              </w:rPr>
              <w:t>2</w:t>
            </w:r>
            <w:r w:rsidRPr="00525A5E">
              <w:rPr>
                <w:lang w:val="bg-BG"/>
              </w:rPr>
              <w:t>)</w:t>
            </w:r>
            <w:r>
              <w:rPr>
                <w:b/>
                <w:lang w:val="bg-BG"/>
              </w:rPr>
              <w:t xml:space="preserve"> </w:t>
            </w:r>
            <w:r w:rsidRPr="00E9783C">
              <w:rPr>
                <w:lang w:val="bg-BG"/>
              </w:rPr>
              <w:t>В документацията за обществената поръчка възложителят мотивира необходимостта от получаване на новаторска стока, услуга или строителство, както и невъзможността тя да бъде удовлетворена чрез наличните на пазара предложения. Възложителят описва своите потребности, като посочва кои елементи от описанието са минимални изисквания, на които трябва да отговарят всички оферти. Предоставената информация трябва да бъде достатъчно точна, за да могат заинтересованите лица да определят характера и обхвата на търсеното решение и да преценят дали да участват в процедурата.</w:t>
            </w:r>
          </w:p>
          <w:p w14:paraId="4622EFE3" w14:textId="77777777" w:rsidR="00890DF0" w:rsidRDefault="00890DF0" w:rsidP="00AE1DA8">
            <w:pPr>
              <w:jc w:val="both"/>
              <w:rPr>
                <w:lang w:val="bg-BG"/>
              </w:rPr>
            </w:pPr>
          </w:p>
          <w:p w14:paraId="54F53A66" w14:textId="45E03A21"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3BC21D5" w14:textId="53161CD3" w:rsidR="00890DF0" w:rsidRPr="00890DF0" w:rsidRDefault="00C80D74" w:rsidP="00AE1DA8">
            <w:pPr>
              <w:jc w:val="both"/>
              <w:rPr>
                <w:lang w:val="bg-BG"/>
              </w:rPr>
            </w:pPr>
            <w:r w:rsidRPr="00883812">
              <w:rPr>
                <w:b/>
                <w:lang w:val="bg-BG"/>
              </w:rPr>
              <w:t>Пълно</w:t>
            </w:r>
          </w:p>
        </w:tc>
      </w:tr>
      <w:tr w:rsidR="00890DF0" w:rsidRPr="00890DF0" w14:paraId="707578C3" w14:textId="436AE0CA"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9F22E4B" w14:textId="77777777" w:rsidR="00890DF0" w:rsidRPr="00B809A7" w:rsidRDefault="00890DF0" w:rsidP="00311241">
            <w:pPr>
              <w:jc w:val="both"/>
              <w:rPr>
                <w:lang w:val="bg-BG"/>
              </w:rPr>
            </w:pPr>
            <w:r w:rsidRPr="00B809A7">
              <w:rPr>
                <w:lang w:val="bg-BG"/>
              </w:rPr>
              <w:t>Възлагащият орган може да реши да установи партньорство за иновации с един партньор или с повече партньори, които извършват отделна научноизследователска и развойна дейност.</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AE6BCE6" w14:textId="77777777" w:rsidR="00890DF0" w:rsidRPr="00AE1DA8" w:rsidRDefault="00890DF0" w:rsidP="00311241">
            <w:pPr>
              <w:jc w:val="both"/>
              <w:rPr>
                <w:b/>
                <w:lang w:val="bg-BG"/>
              </w:rPr>
            </w:pPr>
            <w:r w:rsidRPr="00AE1DA8">
              <w:rPr>
                <w:b/>
                <w:lang w:val="bg-BG"/>
              </w:rPr>
              <w:t>Чл. 18, ал. 6 ЗОП</w:t>
            </w:r>
          </w:p>
        </w:tc>
        <w:tc>
          <w:tcPr>
            <w:tcW w:w="5040" w:type="dxa"/>
            <w:tcBorders>
              <w:top w:val="single" w:sz="4" w:space="0" w:color="000000"/>
              <w:left w:val="single" w:sz="4" w:space="0" w:color="000000"/>
              <w:bottom w:val="single" w:sz="4" w:space="0" w:color="000000"/>
              <w:right w:val="single" w:sz="4" w:space="0" w:color="000000"/>
            </w:tcBorders>
          </w:tcPr>
          <w:p w14:paraId="28E7FEB9" w14:textId="77777777" w:rsidR="00890DF0" w:rsidRDefault="00890DF0" w:rsidP="00AE1DA8">
            <w:pPr>
              <w:jc w:val="both"/>
              <w:rPr>
                <w:lang w:val="bg-BG"/>
              </w:rPr>
            </w:pPr>
            <w:r w:rsidRPr="007B639C">
              <w:rPr>
                <w:b/>
                <w:lang w:val="bg-BG"/>
              </w:rPr>
              <w:t xml:space="preserve">Чл. </w:t>
            </w:r>
            <w:r>
              <w:rPr>
                <w:b/>
                <w:lang w:val="bg-BG"/>
              </w:rPr>
              <w:t>18.</w:t>
            </w:r>
            <w:r w:rsidRPr="0087453D">
              <w:rPr>
                <w:lang w:val="bg-BG"/>
              </w:rPr>
              <w:t xml:space="preserve"> </w:t>
            </w:r>
            <w:r w:rsidRPr="00525A5E">
              <w:rPr>
                <w:lang w:val="bg-BG"/>
              </w:rPr>
              <w:t>(</w:t>
            </w:r>
            <w:r>
              <w:rPr>
                <w:lang w:val="bg-BG"/>
              </w:rPr>
              <w:t>6</w:t>
            </w:r>
            <w:r w:rsidRPr="00525A5E">
              <w:rPr>
                <w:lang w:val="bg-BG"/>
              </w:rPr>
              <w:t>)</w:t>
            </w:r>
            <w:r>
              <w:rPr>
                <w:b/>
                <w:lang w:val="bg-BG"/>
              </w:rPr>
              <w:t xml:space="preserve"> </w:t>
            </w:r>
            <w:r w:rsidRPr="00C76EE9">
              <w:rPr>
                <w:lang w:val="bg-BG"/>
              </w:rPr>
              <w:t>Партньорство за иновации е процедура, при която възложителят провежда преговори с допуснатите кандидати след предварителен подбор с цел да установи партньорство с един или повече партньори, които да извършват определена научноизследователска и развойна дейност.</w:t>
            </w:r>
          </w:p>
          <w:p w14:paraId="65029643" w14:textId="77777777" w:rsidR="00890DF0" w:rsidRDefault="00890DF0" w:rsidP="00AE1DA8">
            <w:pPr>
              <w:jc w:val="both"/>
              <w:rPr>
                <w:lang w:val="bg-BG"/>
              </w:rPr>
            </w:pPr>
          </w:p>
          <w:p w14:paraId="10E9B29A" w14:textId="6723D72C"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63E7B3F" w14:textId="02CA1ED5" w:rsidR="00890DF0" w:rsidRPr="00890DF0" w:rsidRDefault="00C80D74" w:rsidP="00AE1DA8">
            <w:pPr>
              <w:jc w:val="both"/>
              <w:rPr>
                <w:lang w:val="bg-BG"/>
              </w:rPr>
            </w:pPr>
            <w:r w:rsidRPr="00883812">
              <w:rPr>
                <w:b/>
                <w:lang w:val="bg-BG"/>
              </w:rPr>
              <w:t>Пълно</w:t>
            </w:r>
          </w:p>
        </w:tc>
      </w:tr>
      <w:tr w:rsidR="00890DF0" w:rsidRPr="00890DF0" w14:paraId="2E806AEE" w14:textId="560B263B" w:rsidTr="00890DF0">
        <w:trPr>
          <w:trHeight w:val="206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A6C13B" w14:textId="77777777" w:rsidR="00890DF0" w:rsidRPr="00B809A7" w:rsidRDefault="00890DF0" w:rsidP="00311241">
            <w:pPr>
              <w:jc w:val="both"/>
              <w:rPr>
                <w:lang w:val="bg-BG"/>
              </w:rPr>
            </w:pPr>
            <w:r w:rsidRPr="00B809A7">
              <w:rPr>
                <w:lang w:val="bg-BG"/>
              </w:rPr>
              <w:t>Минималният срок за получаване на заявление за участие е 30 дни от датата на изпращане на обявлението за обществената поръчка. Само икономическите оператори, поканени от възлагащия орган след оценката на представената информация, могат да участват в процедурата. Възлагащите органи могат да ограничат броя на подходящите кандидати, които да бъдат поканени за участие в процедурата, в съответствие с член 65. Поръчките се възлагат единствено въз основа на критерия за възлагане за най-добро съотношение качество/цена в съответствие с член 67.</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4FDFF5" w14:textId="77777777" w:rsidR="00890DF0" w:rsidRPr="00AE1DA8" w:rsidRDefault="00890DF0" w:rsidP="00311241">
            <w:pPr>
              <w:jc w:val="both"/>
              <w:rPr>
                <w:b/>
                <w:lang w:val="bg-BG"/>
              </w:rPr>
            </w:pPr>
            <w:r w:rsidRPr="00AE1DA8">
              <w:rPr>
                <w:b/>
                <w:lang w:val="bg-BG"/>
              </w:rPr>
              <w:t>Чл. 78, ал. 4, 6 и 10 ЗОП</w:t>
            </w:r>
          </w:p>
        </w:tc>
        <w:tc>
          <w:tcPr>
            <w:tcW w:w="5040" w:type="dxa"/>
            <w:tcBorders>
              <w:top w:val="single" w:sz="4" w:space="0" w:color="000000"/>
              <w:left w:val="single" w:sz="4" w:space="0" w:color="auto"/>
              <w:bottom w:val="single" w:sz="4" w:space="0" w:color="000000"/>
              <w:right w:val="single" w:sz="4" w:space="0" w:color="000000"/>
            </w:tcBorders>
          </w:tcPr>
          <w:p w14:paraId="184F8695" w14:textId="014C3F71" w:rsidR="00890DF0" w:rsidRDefault="00890DF0" w:rsidP="00311241">
            <w:pPr>
              <w:jc w:val="both"/>
              <w:rPr>
                <w:lang w:val="bg-BG"/>
              </w:rPr>
            </w:pPr>
            <w:r w:rsidRPr="007B639C">
              <w:rPr>
                <w:b/>
                <w:lang w:val="bg-BG"/>
              </w:rPr>
              <w:t>Чл. 7</w:t>
            </w:r>
            <w:r>
              <w:rPr>
                <w:b/>
                <w:lang w:val="bg-BG"/>
              </w:rPr>
              <w:t>8.</w:t>
            </w:r>
            <w:r w:rsidRPr="0087453D">
              <w:rPr>
                <w:lang w:val="bg-BG"/>
              </w:rPr>
              <w:t xml:space="preserve"> </w:t>
            </w:r>
            <w:r w:rsidRPr="00332F36">
              <w:rPr>
                <w:lang w:val="bg-BG"/>
              </w:rPr>
              <w:t>(4) Минималният срок за получаване на заявление за участие в процедурата партньорство за иновации е 30 дни от датата на изпращане на обявлението за обществената поръчка за публикуване.</w:t>
            </w:r>
          </w:p>
          <w:p w14:paraId="3DEACE08" w14:textId="77777777" w:rsidR="00890DF0" w:rsidRDefault="00890DF0" w:rsidP="00311241">
            <w:pPr>
              <w:jc w:val="both"/>
              <w:rPr>
                <w:lang w:val="bg-BG"/>
              </w:rPr>
            </w:pPr>
            <w:r w:rsidRPr="00332F36">
              <w:rPr>
                <w:lang w:val="bg-BG"/>
              </w:rPr>
              <w:t>(6) Само кандидати, които възложителят е поканил след проведен предварителен подбор, могат да представят оферти за изследвания и иновации.</w:t>
            </w:r>
          </w:p>
          <w:p w14:paraId="539E2F81" w14:textId="77777777" w:rsidR="00890DF0" w:rsidRDefault="00890DF0" w:rsidP="00311241">
            <w:pPr>
              <w:jc w:val="both"/>
              <w:rPr>
                <w:lang w:val="bg-BG"/>
              </w:rPr>
            </w:pPr>
            <w:r>
              <w:rPr>
                <w:lang w:val="bg-BG"/>
              </w:rPr>
              <w:t xml:space="preserve">(10) </w:t>
            </w:r>
            <w:r w:rsidRPr="007F712F">
              <w:rPr>
                <w:lang w:val="bg-BG"/>
              </w:rPr>
              <w:t>При възлагане на обществена поръчка чрез партньорство за иновации възложителят оценява офертите само по критерия оптимално съотношение качество/цена.</w:t>
            </w:r>
          </w:p>
          <w:p w14:paraId="177DDE51" w14:textId="77777777" w:rsidR="00890DF0" w:rsidRDefault="00890DF0" w:rsidP="00311241">
            <w:pPr>
              <w:jc w:val="both"/>
              <w:rPr>
                <w:lang w:val="bg-BG"/>
              </w:rPr>
            </w:pPr>
          </w:p>
          <w:p w14:paraId="73EEE2D1" w14:textId="4C7DF71C" w:rsidR="00890DF0" w:rsidRPr="00B809A7" w:rsidRDefault="00890DF0">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04C69980" w14:textId="2B14DE8E" w:rsidR="00890DF0" w:rsidRPr="00890DF0" w:rsidRDefault="00C80D74" w:rsidP="00311241">
            <w:pPr>
              <w:jc w:val="both"/>
              <w:rPr>
                <w:lang w:val="bg-BG"/>
              </w:rPr>
            </w:pPr>
            <w:r w:rsidRPr="00883812">
              <w:rPr>
                <w:b/>
                <w:lang w:val="bg-BG"/>
              </w:rPr>
              <w:t>Пълно</w:t>
            </w:r>
          </w:p>
        </w:tc>
      </w:tr>
      <w:tr w:rsidR="00890DF0" w:rsidRPr="00890DF0" w14:paraId="1952F46D" w14:textId="51FB84D6" w:rsidTr="00890DF0">
        <w:trPr>
          <w:trHeight w:val="678"/>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9301CF"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5B91168" w14:textId="77777777" w:rsidR="00890DF0" w:rsidRPr="00AE1DA8" w:rsidRDefault="00890DF0" w:rsidP="00311241">
            <w:pPr>
              <w:jc w:val="both"/>
              <w:rPr>
                <w:b/>
                <w:lang w:val="bg-BG"/>
              </w:rPr>
            </w:pPr>
            <w:r w:rsidRPr="00AE1DA8">
              <w:rPr>
                <w:b/>
                <w:lang w:val="bg-BG"/>
              </w:rPr>
              <w:t>Чл. 105, ал. 1 и 2 ЗОП</w:t>
            </w:r>
          </w:p>
        </w:tc>
        <w:tc>
          <w:tcPr>
            <w:tcW w:w="5040" w:type="dxa"/>
            <w:tcBorders>
              <w:top w:val="single" w:sz="4" w:space="0" w:color="000000"/>
              <w:left w:val="single" w:sz="4" w:space="0" w:color="000000"/>
              <w:bottom w:val="single" w:sz="4" w:space="0" w:color="000000"/>
              <w:right w:val="single" w:sz="4" w:space="0" w:color="000000"/>
            </w:tcBorders>
          </w:tcPr>
          <w:p w14:paraId="77DD86E3" w14:textId="69D7C825" w:rsidR="00890DF0" w:rsidRPr="00D27E59" w:rsidRDefault="00890DF0" w:rsidP="00311241">
            <w:pPr>
              <w:jc w:val="both"/>
              <w:rPr>
                <w:lang w:val="bg-BG"/>
              </w:rPr>
            </w:pPr>
            <w:r w:rsidRPr="007B639C">
              <w:rPr>
                <w:b/>
                <w:lang w:val="bg-BG"/>
              </w:rPr>
              <w:t xml:space="preserve">Чл. </w:t>
            </w:r>
            <w:r>
              <w:rPr>
                <w:b/>
                <w:lang w:val="bg-BG"/>
              </w:rPr>
              <w:t>10</w:t>
            </w:r>
            <w:r w:rsidRPr="007B639C">
              <w:rPr>
                <w:b/>
                <w:lang w:val="bg-BG"/>
              </w:rPr>
              <w:t>5</w:t>
            </w:r>
            <w:r>
              <w:rPr>
                <w:b/>
                <w:lang w:val="bg-BG"/>
              </w:rPr>
              <w:t>.</w:t>
            </w:r>
            <w:r w:rsidRPr="0087453D">
              <w:rPr>
                <w:lang w:val="bg-BG"/>
              </w:rPr>
              <w:t xml:space="preserve"> </w:t>
            </w:r>
            <w:r w:rsidRPr="00D27E59">
              <w:rPr>
                <w:lang w:val="bg-BG"/>
              </w:rPr>
              <w:t>(1)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14:paraId="08F4F9D4" w14:textId="77777777" w:rsidR="00890DF0" w:rsidRDefault="00890DF0" w:rsidP="00311241">
            <w:pPr>
              <w:jc w:val="both"/>
              <w:rPr>
                <w:lang w:val="bg-BG"/>
              </w:rPr>
            </w:pPr>
            <w:r w:rsidRPr="00D27E59">
              <w:rPr>
                <w:lang w:val="bg-BG"/>
              </w:rPr>
              <w:t xml:space="preserve"> (2)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14:paraId="423D8A2D" w14:textId="77777777" w:rsidR="00890DF0" w:rsidRDefault="00890DF0" w:rsidP="00311241">
            <w:pPr>
              <w:jc w:val="both"/>
              <w:rPr>
                <w:lang w:val="bg-BG"/>
              </w:rPr>
            </w:pPr>
          </w:p>
          <w:p w14:paraId="088CB6F1" w14:textId="39210159" w:rsidR="00890DF0" w:rsidRPr="00332F36"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923EE91" w14:textId="17B5E591" w:rsidR="00890DF0" w:rsidRPr="00890DF0" w:rsidRDefault="00C80D74" w:rsidP="00311241">
            <w:pPr>
              <w:jc w:val="both"/>
              <w:rPr>
                <w:lang w:val="bg-BG"/>
              </w:rPr>
            </w:pPr>
            <w:r w:rsidRPr="00883812">
              <w:rPr>
                <w:b/>
                <w:lang w:val="bg-BG"/>
              </w:rPr>
              <w:t>Пълно</w:t>
            </w:r>
          </w:p>
        </w:tc>
      </w:tr>
      <w:tr w:rsidR="00890DF0" w:rsidRPr="00890DF0" w14:paraId="14D1D6FC" w14:textId="32840EF0"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7A7E8" w14:textId="77777777" w:rsidR="00890DF0" w:rsidRPr="00B809A7" w:rsidRDefault="00890DF0" w:rsidP="00311241">
            <w:pPr>
              <w:jc w:val="both"/>
              <w:rPr>
                <w:lang w:val="bg-BG"/>
              </w:rPr>
            </w:pPr>
            <w:r w:rsidRPr="00B809A7">
              <w:rPr>
                <w:lang w:val="bg-BG"/>
              </w:rPr>
              <w:t>2.   Партньорството за иновации цели разработването на новаторски продукт, услуга или строителство и последващото закупуване на получените в резултат на това доставки, услуги или строителство, при условие че те съответстват на нивата на изпълнение и максималните разходи, договорени между възлагащите органи и участниците.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12C7F" w14:textId="77777777" w:rsidR="00890DF0" w:rsidRPr="00AE1DA8" w:rsidRDefault="00890DF0" w:rsidP="00311241">
            <w:pPr>
              <w:jc w:val="both"/>
              <w:rPr>
                <w:b/>
                <w:lang w:val="bg-BG"/>
              </w:rPr>
            </w:pPr>
            <w:r w:rsidRPr="00AE1DA8">
              <w:rPr>
                <w:b/>
                <w:lang w:val="bg-BG"/>
              </w:rPr>
              <w:t>Чл. 78, ал. 14 ЗОП</w:t>
            </w:r>
          </w:p>
        </w:tc>
        <w:tc>
          <w:tcPr>
            <w:tcW w:w="5040" w:type="dxa"/>
            <w:tcBorders>
              <w:top w:val="single" w:sz="4" w:space="0" w:color="000000"/>
              <w:left w:val="single" w:sz="4" w:space="0" w:color="000000"/>
              <w:bottom w:val="single" w:sz="4" w:space="0" w:color="000000"/>
              <w:right w:val="single" w:sz="4" w:space="0" w:color="000000"/>
            </w:tcBorders>
          </w:tcPr>
          <w:p w14:paraId="358A7025" w14:textId="77777777" w:rsidR="00890DF0" w:rsidRDefault="00890DF0" w:rsidP="00311241">
            <w:pPr>
              <w:jc w:val="both"/>
              <w:rPr>
                <w:lang w:val="bg-BG"/>
              </w:rPr>
            </w:pPr>
            <w:r w:rsidRPr="00AE1DA8">
              <w:rPr>
                <w:b/>
                <w:lang w:val="bg-BG"/>
              </w:rPr>
              <w:t>Чл. 78</w:t>
            </w:r>
            <w:r>
              <w:rPr>
                <w:b/>
                <w:lang w:val="bg-BG"/>
              </w:rPr>
              <w:t>.</w:t>
            </w:r>
            <w:r w:rsidRPr="0027026C">
              <w:rPr>
                <w:lang w:val="bg-BG"/>
              </w:rPr>
              <w:t xml:space="preserve"> (14) Договорът за партньорството за иновации цели разработването на новаторски продукт, услуга или строителство и последващото придобиване на получените в резултат на това доставки, услуги или строителство, при условие че те съответстват на нивата на изпълнение и на максималните разходи, договорени между възложителя и участника/участниците.</w:t>
            </w:r>
          </w:p>
          <w:p w14:paraId="79010A04" w14:textId="77777777" w:rsidR="00890DF0" w:rsidRDefault="00890DF0" w:rsidP="00311241">
            <w:pPr>
              <w:jc w:val="both"/>
              <w:rPr>
                <w:lang w:val="bg-BG"/>
              </w:rPr>
            </w:pPr>
          </w:p>
          <w:p w14:paraId="63C4ED56" w14:textId="1AFD0DA4"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F3DD3FF" w14:textId="706CEB46" w:rsidR="00890DF0" w:rsidRPr="00890DF0" w:rsidRDefault="00C80D74" w:rsidP="00311241">
            <w:pPr>
              <w:jc w:val="both"/>
              <w:rPr>
                <w:lang w:val="bg-BG"/>
              </w:rPr>
            </w:pPr>
            <w:r w:rsidRPr="00883812">
              <w:rPr>
                <w:b/>
                <w:lang w:val="bg-BG"/>
              </w:rPr>
              <w:t>Пълно</w:t>
            </w:r>
          </w:p>
        </w:tc>
      </w:tr>
      <w:tr w:rsidR="00890DF0" w:rsidRPr="00890DF0" w14:paraId="78E7B552" w14:textId="51FAAA1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133C0" w14:textId="77777777" w:rsidR="00890DF0" w:rsidRPr="00B809A7" w:rsidRDefault="00890DF0" w:rsidP="00311241">
            <w:pPr>
              <w:jc w:val="both"/>
              <w:rPr>
                <w:lang w:val="bg-BG"/>
              </w:rPr>
            </w:pPr>
            <w:r w:rsidRPr="00B809A7">
              <w:rPr>
                <w:lang w:val="bg-BG"/>
              </w:rPr>
              <w:t>Партньорството за иновации се структурира на последователни етапи съобразно последователността на стъпките в процеса на научни изследвания и иновации, което може да включва производството на продуктите, предоставянето на услугите или извършването на строителството. Партньорството за иновации определя междинни цели, които партньорите трябва да постигнат, и предвижда заплащане на възнаграждението на подходящи вноски.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B1B0C" w14:textId="77777777" w:rsidR="00890DF0" w:rsidRPr="00AE1DA8" w:rsidRDefault="00890DF0" w:rsidP="00311241">
            <w:pPr>
              <w:jc w:val="both"/>
              <w:rPr>
                <w:b/>
                <w:lang w:val="bg-BG"/>
              </w:rPr>
            </w:pPr>
            <w:r w:rsidRPr="00AE1DA8">
              <w:rPr>
                <w:b/>
                <w:lang w:val="bg-BG"/>
              </w:rPr>
              <w:t>Чл. 78, ал. 15 и 16 ЗОП</w:t>
            </w:r>
          </w:p>
        </w:tc>
        <w:tc>
          <w:tcPr>
            <w:tcW w:w="5040" w:type="dxa"/>
            <w:tcBorders>
              <w:top w:val="single" w:sz="4" w:space="0" w:color="000000"/>
              <w:left w:val="single" w:sz="4" w:space="0" w:color="000000"/>
              <w:bottom w:val="single" w:sz="4" w:space="0" w:color="000000"/>
              <w:right w:val="single" w:sz="4" w:space="0" w:color="000000"/>
            </w:tcBorders>
          </w:tcPr>
          <w:p w14:paraId="44699472" w14:textId="3932E910" w:rsidR="00890DF0" w:rsidRDefault="00890DF0" w:rsidP="00311241">
            <w:pPr>
              <w:jc w:val="both"/>
              <w:rPr>
                <w:lang w:val="bg-BG"/>
              </w:rPr>
            </w:pPr>
            <w:r w:rsidRPr="00AE1DA8">
              <w:rPr>
                <w:b/>
                <w:lang w:val="bg-BG"/>
              </w:rPr>
              <w:t>Чл. 78</w:t>
            </w:r>
            <w:r>
              <w:rPr>
                <w:b/>
                <w:lang w:val="bg-BG"/>
              </w:rPr>
              <w:t>.</w:t>
            </w:r>
            <w:r w:rsidRPr="0027026C">
              <w:rPr>
                <w:lang w:val="bg-BG"/>
              </w:rPr>
              <w:t xml:space="preserve"> (15) В договора за партньорство се урежда изпълнението на поръчката на последователни етапи съобразно стъпките в процеса на научни изследвания и иновации, които могат да включват производството на продуктите, предоставянето на услугите или извършването на строителството.</w:t>
            </w:r>
          </w:p>
          <w:p w14:paraId="22949A3C" w14:textId="77777777" w:rsidR="00890DF0" w:rsidRDefault="00890DF0" w:rsidP="00311241">
            <w:pPr>
              <w:jc w:val="both"/>
              <w:rPr>
                <w:lang w:val="bg-BG"/>
              </w:rPr>
            </w:pPr>
            <w:r w:rsidRPr="0027026C">
              <w:rPr>
                <w:lang w:val="bg-BG"/>
              </w:rPr>
              <w:t>(16) В договора за партньорство се определят междинните цели, които трябва да се постигнат, както и вноските за заплащане на съответно възнаграждение.</w:t>
            </w:r>
          </w:p>
          <w:p w14:paraId="71045367" w14:textId="77777777" w:rsidR="00890DF0" w:rsidRDefault="00890DF0" w:rsidP="00311241">
            <w:pPr>
              <w:jc w:val="both"/>
              <w:rPr>
                <w:lang w:val="bg-BG"/>
              </w:rPr>
            </w:pPr>
          </w:p>
          <w:p w14:paraId="2170A146" w14:textId="39EDC0A5"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5B0C25" w14:textId="29C9ED37" w:rsidR="00890DF0" w:rsidRPr="00890DF0" w:rsidRDefault="00C80D74" w:rsidP="00311241">
            <w:pPr>
              <w:jc w:val="both"/>
              <w:rPr>
                <w:lang w:val="bg-BG"/>
              </w:rPr>
            </w:pPr>
            <w:r w:rsidRPr="00883812">
              <w:rPr>
                <w:b/>
                <w:lang w:val="bg-BG"/>
              </w:rPr>
              <w:t>Пълно</w:t>
            </w:r>
          </w:p>
        </w:tc>
      </w:tr>
      <w:tr w:rsidR="00890DF0" w:rsidRPr="00890DF0" w14:paraId="7BEE3465" w14:textId="77EDA33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240226" w14:textId="77777777" w:rsidR="00890DF0" w:rsidRPr="00B809A7" w:rsidRDefault="00890DF0" w:rsidP="00311241">
            <w:pPr>
              <w:jc w:val="both"/>
              <w:rPr>
                <w:lang w:val="bg-BG"/>
              </w:rPr>
            </w:pPr>
            <w:r w:rsidRPr="00B809A7">
              <w:rPr>
                <w:lang w:val="bg-BG"/>
              </w:rPr>
              <w:t>Въз основа на тези цели възлагащият орган може след всеки етап да реши да приключи партньорството за иновации или, при партньорство за иновации с няколко партньора, да намали броя на партньорите чрез прекратяване на отделни договори, ако възлагащият орган е посочил тази възможност и условията за това в документацията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35348" w14:textId="77777777" w:rsidR="00890DF0" w:rsidRPr="00AE1DA8" w:rsidRDefault="00890DF0" w:rsidP="00311241">
            <w:pPr>
              <w:jc w:val="both"/>
              <w:rPr>
                <w:b/>
                <w:lang w:val="bg-BG"/>
              </w:rPr>
            </w:pPr>
            <w:r w:rsidRPr="00AE1DA8">
              <w:rPr>
                <w:b/>
                <w:lang w:val="bg-BG"/>
              </w:rPr>
              <w:t>Чл. 78, ал. 20 ЗОП</w:t>
            </w:r>
          </w:p>
        </w:tc>
        <w:tc>
          <w:tcPr>
            <w:tcW w:w="5040" w:type="dxa"/>
            <w:tcBorders>
              <w:top w:val="single" w:sz="4" w:space="0" w:color="000000"/>
              <w:left w:val="single" w:sz="4" w:space="0" w:color="000000"/>
              <w:bottom w:val="single" w:sz="4" w:space="0" w:color="000000"/>
              <w:right w:val="single" w:sz="4" w:space="0" w:color="000000"/>
            </w:tcBorders>
          </w:tcPr>
          <w:p w14:paraId="7F2166D4" w14:textId="77777777" w:rsidR="00890DF0" w:rsidRDefault="00890DF0" w:rsidP="00311241">
            <w:pPr>
              <w:jc w:val="both"/>
              <w:rPr>
                <w:lang w:val="bg-BG"/>
              </w:rPr>
            </w:pPr>
            <w:r w:rsidRPr="00AE1DA8">
              <w:rPr>
                <w:b/>
                <w:lang w:val="bg-BG"/>
              </w:rPr>
              <w:t>Чл. 78</w:t>
            </w:r>
            <w:r>
              <w:rPr>
                <w:b/>
                <w:lang w:val="bg-BG"/>
              </w:rPr>
              <w:t xml:space="preserve">. (20) </w:t>
            </w:r>
            <w:r w:rsidRPr="008D6374">
              <w:rPr>
                <w:lang w:val="bg-BG"/>
              </w:rPr>
              <w:t>В случаите по ал. 16 възложителят може да приключи партньорството за иновации след всеки етап, а при партньорство за иновации с няколко партньори - да намали техния брой, чрез прекратяване на отделните договори, ако е посочил тази възможност и условията за това в документацията за обществената поръчка.</w:t>
            </w:r>
          </w:p>
          <w:p w14:paraId="323DA72E" w14:textId="77777777" w:rsidR="00890DF0" w:rsidRDefault="00890DF0" w:rsidP="00311241">
            <w:pPr>
              <w:jc w:val="both"/>
              <w:rPr>
                <w:lang w:val="bg-BG"/>
              </w:rPr>
            </w:pPr>
          </w:p>
          <w:p w14:paraId="2F4EC527" w14:textId="3F72CD60"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29C0CAF" w14:textId="44A841CE" w:rsidR="00890DF0" w:rsidRPr="00890DF0" w:rsidRDefault="00C80D74" w:rsidP="00311241">
            <w:pPr>
              <w:jc w:val="both"/>
              <w:rPr>
                <w:lang w:val="bg-BG"/>
              </w:rPr>
            </w:pPr>
            <w:r w:rsidRPr="00883812">
              <w:rPr>
                <w:b/>
                <w:lang w:val="bg-BG"/>
              </w:rPr>
              <w:t>Пълно</w:t>
            </w:r>
          </w:p>
        </w:tc>
      </w:tr>
      <w:tr w:rsidR="00890DF0" w:rsidRPr="00890DF0" w14:paraId="1DD40E24" w14:textId="679F985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CEE9D" w14:textId="77777777" w:rsidR="00890DF0" w:rsidRPr="00B809A7" w:rsidRDefault="00890DF0" w:rsidP="00311241">
            <w:pPr>
              <w:jc w:val="both"/>
              <w:rPr>
                <w:lang w:val="bg-BG"/>
              </w:rPr>
            </w:pPr>
            <w:r w:rsidRPr="00B809A7">
              <w:rPr>
                <w:lang w:val="bg-BG"/>
              </w:rPr>
              <w:t>3.   Освен ако не е предвидено друго в настоящия член, възлагащите органи договарят с оферентите първоначалните и всички последващи оферти, подадени от тях, с изключение на окончателните оферти, за да подобрят тяхното съдържание.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AFAD8" w14:textId="77777777" w:rsidR="00890DF0" w:rsidRPr="00AE1DA8" w:rsidRDefault="00890DF0" w:rsidP="00311241">
            <w:pPr>
              <w:jc w:val="both"/>
              <w:rPr>
                <w:b/>
                <w:lang w:val="bg-BG"/>
              </w:rPr>
            </w:pPr>
            <w:r w:rsidRPr="00AE1DA8">
              <w:rPr>
                <w:b/>
                <w:lang w:val="bg-BG"/>
              </w:rPr>
              <w:t>Чл. 78, ал. 8 ЗОП</w:t>
            </w:r>
          </w:p>
        </w:tc>
        <w:tc>
          <w:tcPr>
            <w:tcW w:w="5040" w:type="dxa"/>
            <w:tcBorders>
              <w:top w:val="single" w:sz="4" w:space="0" w:color="000000"/>
              <w:left w:val="single" w:sz="4" w:space="0" w:color="000000"/>
              <w:bottom w:val="single" w:sz="4" w:space="0" w:color="000000"/>
              <w:right w:val="single" w:sz="4" w:space="0" w:color="000000"/>
            </w:tcBorders>
          </w:tcPr>
          <w:p w14:paraId="514837BD" w14:textId="77777777" w:rsidR="00890DF0" w:rsidRDefault="00890DF0" w:rsidP="00311241">
            <w:pPr>
              <w:jc w:val="both"/>
              <w:rPr>
                <w:lang w:val="bg-BG"/>
              </w:rPr>
            </w:pPr>
            <w:r w:rsidRPr="00AE1DA8">
              <w:rPr>
                <w:b/>
                <w:lang w:val="bg-BG"/>
              </w:rPr>
              <w:t>Чл. 78</w:t>
            </w:r>
            <w:r>
              <w:rPr>
                <w:b/>
                <w:lang w:val="bg-BG"/>
              </w:rPr>
              <w:t xml:space="preserve">. (8) </w:t>
            </w:r>
            <w:r w:rsidRPr="00332F36">
              <w:rPr>
                <w:lang w:val="bg-BG"/>
              </w:rPr>
              <w:t>Възложителят провежда преговори с участниците за подобряване съдържанието на първоначалните и последващите оферти, с изключение на окончателните оферти.</w:t>
            </w:r>
          </w:p>
          <w:p w14:paraId="448301CA" w14:textId="77777777" w:rsidR="00890DF0" w:rsidRDefault="00890DF0" w:rsidP="00311241">
            <w:pPr>
              <w:jc w:val="both"/>
              <w:rPr>
                <w:lang w:val="bg-BG"/>
              </w:rPr>
            </w:pPr>
          </w:p>
          <w:p w14:paraId="35B5E30C" w14:textId="5A8F3F7A"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0A380A4" w14:textId="3D7382A6" w:rsidR="00890DF0" w:rsidRPr="00890DF0" w:rsidRDefault="00C80D74" w:rsidP="00311241">
            <w:pPr>
              <w:jc w:val="both"/>
              <w:rPr>
                <w:lang w:val="bg-BG"/>
              </w:rPr>
            </w:pPr>
            <w:r w:rsidRPr="00883812">
              <w:rPr>
                <w:b/>
                <w:lang w:val="bg-BG"/>
              </w:rPr>
              <w:t>Пълно</w:t>
            </w:r>
          </w:p>
        </w:tc>
      </w:tr>
      <w:tr w:rsidR="00890DF0" w:rsidRPr="00890DF0" w14:paraId="25D6912B" w14:textId="4B8B014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F3931" w14:textId="77777777" w:rsidR="00890DF0" w:rsidRPr="00B809A7" w:rsidRDefault="00890DF0" w:rsidP="00311241">
            <w:pPr>
              <w:jc w:val="both"/>
              <w:rPr>
                <w:lang w:val="bg-BG"/>
              </w:rPr>
            </w:pPr>
            <w:r w:rsidRPr="00B809A7">
              <w:rPr>
                <w:lang w:val="bg-BG"/>
              </w:rPr>
              <w:t>Минималните изисквания и критериите за възлагане не подлежат на договаряне.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1FCE6" w14:textId="77777777" w:rsidR="00890DF0" w:rsidRPr="00AE1DA8" w:rsidRDefault="00890DF0" w:rsidP="00311241">
            <w:pPr>
              <w:jc w:val="both"/>
              <w:rPr>
                <w:b/>
                <w:lang w:val="bg-BG"/>
              </w:rPr>
            </w:pPr>
            <w:r w:rsidRPr="00AE1DA8">
              <w:rPr>
                <w:b/>
                <w:lang w:val="bg-BG"/>
              </w:rPr>
              <w:t>Чл. 78, ал. 9 ЗОП</w:t>
            </w:r>
          </w:p>
        </w:tc>
        <w:tc>
          <w:tcPr>
            <w:tcW w:w="5040" w:type="dxa"/>
            <w:tcBorders>
              <w:top w:val="single" w:sz="4" w:space="0" w:color="000000"/>
              <w:left w:val="single" w:sz="4" w:space="0" w:color="000000"/>
              <w:bottom w:val="single" w:sz="4" w:space="0" w:color="000000"/>
              <w:right w:val="single" w:sz="4" w:space="0" w:color="000000"/>
            </w:tcBorders>
          </w:tcPr>
          <w:p w14:paraId="5B05DB3A" w14:textId="77777777" w:rsidR="00890DF0" w:rsidRDefault="00890DF0" w:rsidP="00311241">
            <w:pPr>
              <w:jc w:val="both"/>
              <w:rPr>
                <w:lang w:val="bg-BG"/>
              </w:rPr>
            </w:pPr>
            <w:r w:rsidRPr="00AE1DA8">
              <w:rPr>
                <w:b/>
                <w:lang w:val="bg-BG"/>
              </w:rPr>
              <w:t>Чл. 78</w:t>
            </w:r>
            <w:r>
              <w:rPr>
                <w:b/>
                <w:lang w:val="bg-BG"/>
              </w:rPr>
              <w:t xml:space="preserve">. (9) </w:t>
            </w:r>
            <w:r w:rsidRPr="007F712F">
              <w:rPr>
                <w:lang w:val="bg-BG"/>
              </w:rPr>
              <w:t>Минималните изисквания и показателите за оценка не подлежат на преговори и не могат да се променят.</w:t>
            </w:r>
          </w:p>
          <w:p w14:paraId="5808404D" w14:textId="77777777" w:rsidR="00890DF0" w:rsidRDefault="00890DF0" w:rsidP="00311241">
            <w:pPr>
              <w:jc w:val="both"/>
              <w:rPr>
                <w:lang w:val="bg-BG"/>
              </w:rPr>
            </w:pPr>
          </w:p>
          <w:p w14:paraId="09098201" w14:textId="77777777" w:rsidR="00890DF0" w:rsidRPr="00C80D74" w:rsidRDefault="00890DF0" w:rsidP="00C80D74">
            <w:pPr>
              <w:jc w:val="both"/>
              <w:rPr>
                <w:b/>
                <w:lang w:val="bg-BG"/>
              </w:rPr>
            </w:pPr>
          </w:p>
          <w:p w14:paraId="003FACD8" w14:textId="4F97AE60"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EBCB146" w14:textId="27CC6C80" w:rsidR="00890DF0" w:rsidRPr="00890DF0" w:rsidRDefault="00C80D74" w:rsidP="00311241">
            <w:pPr>
              <w:jc w:val="both"/>
              <w:rPr>
                <w:lang w:val="bg-BG"/>
              </w:rPr>
            </w:pPr>
            <w:r w:rsidRPr="00883812">
              <w:rPr>
                <w:b/>
                <w:lang w:val="bg-BG"/>
              </w:rPr>
              <w:t>Пълно</w:t>
            </w:r>
          </w:p>
        </w:tc>
      </w:tr>
      <w:tr w:rsidR="00890DF0" w:rsidRPr="00890DF0" w14:paraId="042079F5" w14:textId="17E991EA" w:rsidTr="00890DF0">
        <w:trPr>
          <w:trHeight w:val="4188"/>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BE907" w14:textId="77777777" w:rsidR="00890DF0" w:rsidRPr="00B809A7" w:rsidRDefault="00890DF0" w:rsidP="00311241">
            <w:pPr>
              <w:jc w:val="both"/>
              <w:rPr>
                <w:lang w:val="bg-BG"/>
              </w:rPr>
            </w:pPr>
            <w:r w:rsidRPr="00B809A7">
              <w:rPr>
                <w:lang w:val="bg-BG"/>
              </w:rPr>
              <w:t>4.   По време на преговорите възлагащите органи гарантират равнопоставеност на всички оференти. За тази цел те не предоставят информация по дискриминационен начин, който може да даде предимство на някои оференти за сметка на други. Те информират писмено всички оференти, чиито оферти не са отхвърлени съгласно параграф 5, за всякакви промени в техническите спецификации или в друг документ от документацията за обществената поръчка, различен от този, в който се определят минималните изисквания. След внасянето на такива промени възлагащите органи предоставят на оферентите достатъчно време, за да променят и представят отново, в зависимост от случая, изменените оферти.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778192" w14:textId="77777777" w:rsidR="00890DF0" w:rsidRPr="00AE1DA8" w:rsidRDefault="00890DF0" w:rsidP="00311241">
            <w:pPr>
              <w:jc w:val="both"/>
              <w:rPr>
                <w:b/>
                <w:lang w:val="bg-BG"/>
              </w:rPr>
            </w:pPr>
            <w:r w:rsidRPr="00AE1DA8">
              <w:rPr>
                <w:b/>
                <w:lang w:val="bg-BG"/>
              </w:rPr>
              <w:t>Чл. 78, ал. 11 и 12 ЗОП</w:t>
            </w:r>
          </w:p>
        </w:tc>
        <w:tc>
          <w:tcPr>
            <w:tcW w:w="5040" w:type="dxa"/>
            <w:tcBorders>
              <w:top w:val="single" w:sz="4" w:space="0" w:color="000000"/>
              <w:left w:val="single" w:sz="4" w:space="0" w:color="000000"/>
              <w:bottom w:val="single" w:sz="4" w:space="0" w:color="000000"/>
              <w:right w:val="single" w:sz="4" w:space="0" w:color="000000"/>
            </w:tcBorders>
          </w:tcPr>
          <w:p w14:paraId="18B27138" w14:textId="3250EC20" w:rsidR="00890DF0" w:rsidRDefault="00890DF0" w:rsidP="00311241">
            <w:pPr>
              <w:jc w:val="both"/>
              <w:rPr>
                <w:lang w:val="bg-BG"/>
              </w:rPr>
            </w:pPr>
            <w:r w:rsidRPr="00AE1DA8">
              <w:rPr>
                <w:b/>
                <w:lang w:val="bg-BG"/>
              </w:rPr>
              <w:t>Чл. 78</w:t>
            </w:r>
            <w:r>
              <w:rPr>
                <w:b/>
                <w:lang w:val="bg-BG"/>
              </w:rPr>
              <w:t>.</w:t>
            </w:r>
            <w:r w:rsidRPr="007F712F">
              <w:rPr>
                <w:lang w:val="bg-BG"/>
              </w:rPr>
              <w:t xml:space="preserve"> (11) При провеждане на преговорите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w:t>
            </w:r>
          </w:p>
          <w:p w14:paraId="4C38DD56" w14:textId="77777777" w:rsidR="00890DF0" w:rsidRDefault="00890DF0" w:rsidP="00311241">
            <w:pPr>
              <w:jc w:val="both"/>
              <w:rPr>
                <w:lang w:val="bg-BG"/>
              </w:rPr>
            </w:pPr>
            <w:r w:rsidRPr="007F712F">
              <w:rPr>
                <w:lang w:val="bg-BG"/>
              </w:rPr>
              <w:t>(12) При провеждане на преговорите възложителят информира писмено всички участници, чиито оферти не са отстранени, за всякакви промени в техническите спецификации или в друг документ от документацията за обществената поръчка, различен от този, в който се определят минималните изисквания. След внасянето на такива промени възложителят предоставя на участниците достатъчно време, за да променят и да представят отново изменените оферти.</w:t>
            </w:r>
          </w:p>
          <w:p w14:paraId="7D209B78" w14:textId="77777777" w:rsidR="00890DF0" w:rsidRDefault="00890DF0" w:rsidP="00311241">
            <w:pPr>
              <w:jc w:val="both"/>
              <w:rPr>
                <w:lang w:val="bg-BG"/>
              </w:rPr>
            </w:pPr>
          </w:p>
          <w:p w14:paraId="10AE2725" w14:textId="3C900BC7"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68F7C6C" w14:textId="72081C11" w:rsidR="00890DF0" w:rsidRPr="00890DF0" w:rsidRDefault="00C80D74" w:rsidP="00311241">
            <w:pPr>
              <w:jc w:val="both"/>
              <w:rPr>
                <w:lang w:val="bg-BG"/>
              </w:rPr>
            </w:pPr>
            <w:r w:rsidRPr="00883812">
              <w:rPr>
                <w:b/>
                <w:lang w:val="bg-BG"/>
              </w:rPr>
              <w:t>Пълно</w:t>
            </w:r>
          </w:p>
        </w:tc>
      </w:tr>
      <w:tr w:rsidR="00890DF0" w:rsidRPr="00890DF0" w14:paraId="4EBF3D63" w14:textId="79A520D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3525D" w14:textId="77777777" w:rsidR="00890DF0" w:rsidRPr="00B809A7" w:rsidRDefault="00890DF0" w:rsidP="00311241">
            <w:pPr>
              <w:jc w:val="both"/>
              <w:rPr>
                <w:lang w:val="bg-BG"/>
              </w:rPr>
            </w:pPr>
            <w:r w:rsidRPr="00B809A7">
              <w:rPr>
                <w:lang w:val="bg-BG"/>
              </w:rPr>
              <w:t>В съответствие с член 21 възлагащите органи не разкриват на другите участници поверителна информация, предоставена от кандидат или оферент, участващ в договарянето, без неговото съгласие.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BB9FD" w14:textId="77777777" w:rsidR="00890DF0" w:rsidRPr="00AE1DA8" w:rsidRDefault="00890DF0" w:rsidP="00311241">
            <w:pPr>
              <w:jc w:val="both"/>
              <w:rPr>
                <w:b/>
                <w:lang w:val="bg-BG"/>
              </w:rPr>
            </w:pPr>
            <w:r w:rsidRPr="00AE1DA8">
              <w:rPr>
                <w:b/>
                <w:lang w:val="bg-BG"/>
              </w:rPr>
              <w:t>Чл. 78, ал. 13 ЗОП</w:t>
            </w:r>
          </w:p>
        </w:tc>
        <w:tc>
          <w:tcPr>
            <w:tcW w:w="5040" w:type="dxa"/>
            <w:tcBorders>
              <w:top w:val="single" w:sz="4" w:space="0" w:color="000000"/>
              <w:left w:val="single" w:sz="4" w:space="0" w:color="000000"/>
              <w:bottom w:val="single" w:sz="4" w:space="0" w:color="000000"/>
              <w:right w:val="single" w:sz="4" w:space="0" w:color="000000"/>
            </w:tcBorders>
          </w:tcPr>
          <w:p w14:paraId="3607CB2C" w14:textId="77777777" w:rsidR="00890DF0" w:rsidRDefault="00890DF0" w:rsidP="00311241">
            <w:pPr>
              <w:jc w:val="both"/>
              <w:rPr>
                <w:lang w:val="bg-BG"/>
              </w:rPr>
            </w:pPr>
            <w:r w:rsidRPr="00AE1DA8">
              <w:rPr>
                <w:b/>
                <w:lang w:val="bg-BG"/>
              </w:rPr>
              <w:t>Чл. 78</w:t>
            </w:r>
            <w:r>
              <w:rPr>
                <w:b/>
                <w:lang w:val="bg-BG"/>
              </w:rPr>
              <w:t xml:space="preserve">. (13) </w:t>
            </w:r>
            <w:r w:rsidRPr="007F712F">
              <w:rPr>
                <w:lang w:val="bg-BG"/>
              </w:rPr>
              <w:t>Възложителят няма право да предоставя предложенията или друга конфиденциална информация, получена от участник в преговорите, на другите участници без изрично негово съгласие за всеки конкретен случай.</w:t>
            </w:r>
          </w:p>
          <w:p w14:paraId="7741D1D6" w14:textId="77777777" w:rsidR="00890DF0" w:rsidRDefault="00890DF0" w:rsidP="00311241">
            <w:pPr>
              <w:jc w:val="both"/>
              <w:rPr>
                <w:lang w:val="bg-BG"/>
              </w:rPr>
            </w:pPr>
          </w:p>
          <w:p w14:paraId="500AF0A8" w14:textId="640A3937"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EE99745" w14:textId="3D898936" w:rsidR="00890DF0" w:rsidRPr="00890DF0" w:rsidRDefault="00C80D74" w:rsidP="00311241">
            <w:pPr>
              <w:jc w:val="both"/>
              <w:rPr>
                <w:lang w:val="bg-BG"/>
              </w:rPr>
            </w:pPr>
            <w:r w:rsidRPr="00883812">
              <w:rPr>
                <w:b/>
                <w:lang w:val="bg-BG"/>
              </w:rPr>
              <w:t>Пълно</w:t>
            </w:r>
          </w:p>
        </w:tc>
      </w:tr>
      <w:tr w:rsidR="00890DF0" w:rsidRPr="00890DF0" w14:paraId="4D8D04DC" w14:textId="725D10B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2EF6F" w14:textId="77777777" w:rsidR="00890DF0" w:rsidRPr="00B809A7" w:rsidRDefault="00890DF0" w:rsidP="00311241">
            <w:pPr>
              <w:jc w:val="both"/>
              <w:rPr>
                <w:lang w:val="bg-BG"/>
              </w:rPr>
            </w:pPr>
            <w:r w:rsidRPr="00B809A7">
              <w:rPr>
                <w:lang w:val="bg-BG"/>
              </w:rPr>
              <w:t>5.   Процедурите за партньорство за иновации могат да се провеждат на последователни етапи с цел да се намали броят на офертите, които се договарят, чрез прилагане на критериите за възлагане, посочени в обявлението за поръчката, в поканата за потвърждаване на интерес или в документацията за обществената поръчка. В обявлението за поръчката, поканата за потвърждаване на интерес или документацията за обществената поръчка възлагащият орган посочва дали ще използва тази възможност.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84174" w14:textId="77777777" w:rsidR="00890DF0" w:rsidRPr="00AE1DA8" w:rsidRDefault="00890DF0">
            <w:pPr>
              <w:jc w:val="both"/>
              <w:rPr>
                <w:b/>
                <w:lang w:val="bg-BG"/>
              </w:rPr>
            </w:pPr>
            <w:r w:rsidRPr="00AE1DA8">
              <w:rPr>
                <w:b/>
                <w:lang w:val="bg-BG"/>
              </w:rPr>
              <w:t>Чл. 78, ал. 7 ЗОП</w:t>
            </w:r>
          </w:p>
        </w:tc>
        <w:tc>
          <w:tcPr>
            <w:tcW w:w="5040" w:type="dxa"/>
            <w:tcBorders>
              <w:top w:val="single" w:sz="4" w:space="0" w:color="000000"/>
              <w:left w:val="single" w:sz="4" w:space="0" w:color="000000"/>
              <w:bottom w:val="single" w:sz="4" w:space="0" w:color="000000"/>
              <w:right w:val="single" w:sz="4" w:space="0" w:color="000000"/>
            </w:tcBorders>
          </w:tcPr>
          <w:p w14:paraId="167C9E5B" w14:textId="77777777" w:rsidR="00890DF0" w:rsidRDefault="00890DF0" w:rsidP="00311241">
            <w:pPr>
              <w:jc w:val="both"/>
              <w:rPr>
                <w:lang w:val="bg-BG"/>
              </w:rPr>
            </w:pPr>
            <w:r w:rsidRPr="00AE1DA8">
              <w:rPr>
                <w:b/>
                <w:lang w:val="bg-BG"/>
              </w:rPr>
              <w:t>Чл. 78</w:t>
            </w:r>
            <w:r>
              <w:rPr>
                <w:b/>
                <w:lang w:val="bg-BG"/>
              </w:rPr>
              <w:t xml:space="preserve">. (7) </w:t>
            </w:r>
            <w:r w:rsidRPr="00332F36">
              <w:rPr>
                <w:lang w:val="bg-BG"/>
              </w:rPr>
              <w:t>Възложителят може да предвиди поетапно провеждане на преговорите, за да намали броя на офертите, като приложи критерия за възлагане и показателите за оценка, посочени в обявлението. Когато възнамерява да използва тази възможност, възложителят посочва това в обявлението.</w:t>
            </w:r>
          </w:p>
          <w:p w14:paraId="690B4D62" w14:textId="77777777" w:rsidR="00890DF0" w:rsidRDefault="00890DF0" w:rsidP="00311241">
            <w:pPr>
              <w:jc w:val="both"/>
              <w:rPr>
                <w:lang w:val="bg-BG"/>
              </w:rPr>
            </w:pPr>
          </w:p>
          <w:p w14:paraId="0F83C799" w14:textId="45D3CA79"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7568CAC" w14:textId="741B5871" w:rsidR="00890DF0" w:rsidRPr="00890DF0" w:rsidRDefault="00C80D74" w:rsidP="00311241">
            <w:pPr>
              <w:jc w:val="both"/>
              <w:rPr>
                <w:lang w:val="bg-BG"/>
              </w:rPr>
            </w:pPr>
            <w:r w:rsidRPr="00883812">
              <w:rPr>
                <w:b/>
                <w:lang w:val="bg-BG"/>
              </w:rPr>
              <w:t>Пълно</w:t>
            </w:r>
          </w:p>
        </w:tc>
      </w:tr>
      <w:tr w:rsidR="00890DF0" w:rsidRPr="00890DF0" w14:paraId="26B18715" w14:textId="4E5FA72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04251" w14:textId="77777777" w:rsidR="00890DF0" w:rsidRPr="00B809A7" w:rsidRDefault="00890DF0" w:rsidP="00311241">
            <w:pPr>
              <w:jc w:val="both"/>
              <w:rPr>
                <w:lang w:val="bg-BG"/>
              </w:rPr>
            </w:pPr>
            <w:r w:rsidRPr="00B809A7">
              <w:rPr>
                <w:lang w:val="bg-BG"/>
              </w:rPr>
              <w:t>6.   При подбора на кандидатите възлагащите органи прилагат по-специално критериите по отношение на капацитета на кандидатите в областта на научноизследователската и развойната дейност и разработването и внедряването на новаторски решения.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CE176" w14:textId="77777777" w:rsidR="00890DF0" w:rsidRPr="00AE1DA8" w:rsidRDefault="00890DF0" w:rsidP="00311241">
            <w:pPr>
              <w:jc w:val="both"/>
              <w:rPr>
                <w:b/>
                <w:lang w:val="bg-BG"/>
              </w:rPr>
            </w:pPr>
            <w:r w:rsidRPr="00AE1DA8">
              <w:rPr>
                <w:b/>
                <w:lang w:val="bg-BG"/>
              </w:rPr>
              <w:t>Чл. 78, ал. 5 ЗОП</w:t>
            </w:r>
          </w:p>
        </w:tc>
        <w:tc>
          <w:tcPr>
            <w:tcW w:w="5040" w:type="dxa"/>
            <w:tcBorders>
              <w:top w:val="single" w:sz="4" w:space="0" w:color="000000"/>
              <w:left w:val="single" w:sz="4" w:space="0" w:color="000000"/>
              <w:bottom w:val="single" w:sz="4" w:space="0" w:color="000000"/>
              <w:right w:val="single" w:sz="4" w:space="0" w:color="000000"/>
            </w:tcBorders>
          </w:tcPr>
          <w:p w14:paraId="6F7D3222" w14:textId="77777777" w:rsidR="00890DF0" w:rsidRDefault="00890DF0" w:rsidP="00311241">
            <w:pPr>
              <w:jc w:val="both"/>
              <w:rPr>
                <w:lang w:val="bg-BG"/>
              </w:rPr>
            </w:pPr>
            <w:r w:rsidRPr="00AE1DA8">
              <w:rPr>
                <w:b/>
                <w:lang w:val="bg-BG"/>
              </w:rPr>
              <w:t>Чл. 78</w:t>
            </w:r>
            <w:r>
              <w:rPr>
                <w:b/>
                <w:lang w:val="bg-BG"/>
              </w:rPr>
              <w:t xml:space="preserve">. (5) </w:t>
            </w:r>
            <w:r w:rsidRPr="00332F36">
              <w:rPr>
                <w:lang w:val="bg-BG"/>
              </w:rPr>
              <w:t>При предварителния подбор възложителят преценява техническите и професионалните способности на кандидатите в областта на научноизследователската и развойната дейност и разработването и внедряването на новаторски решения.</w:t>
            </w:r>
          </w:p>
          <w:p w14:paraId="62A993B7" w14:textId="77777777" w:rsidR="00890DF0" w:rsidRDefault="00890DF0" w:rsidP="00311241">
            <w:pPr>
              <w:jc w:val="both"/>
              <w:rPr>
                <w:lang w:val="bg-BG"/>
              </w:rPr>
            </w:pPr>
          </w:p>
          <w:p w14:paraId="4E41D57B" w14:textId="77777777" w:rsidR="00890DF0" w:rsidRPr="00C80D74" w:rsidRDefault="00890DF0" w:rsidP="00C80D74">
            <w:pPr>
              <w:jc w:val="both"/>
              <w:rPr>
                <w:b/>
                <w:lang w:val="bg-BG"/>
              </w:rPr>
            </w:pPr>
          </w:p>
          <w:p w14:paraId="7A624301" w14:textId="1E94D1D0"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69D83ED" w14:textId="0AF97E9C" w:rsidR="00890DF0" w:rsidRPr="00890DF0" w:rsidRDefault="00C80D74" w:rsidP="00311241">
            <w:pPr>
              <w:jc w:val="both"/>
              <w:rPr>
                <w:lang w:val="bg-BG"/>
              </w:rPr>
            </w:pPr>
            <w:r w:rsidRPr="00883812">
              <w:rPr>
                <w:b/>
                <w:lang w:val="bg-BG"/>
              </w:rPr>
              <w:t>Пълно</w:t>
            </w:r>
          </w:p>
        </w:tc>
      </w:tr>
      <w:tr w:rsidR="00890DF0" w:rsidRPr="00890DF0" w14:paraId="03C4A16C" w14:textId="23DAEA6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80514" w14:textId="77777777" w:rsidR="00890DF0" w:rsidRPr="00B809A7" w:rsidRDefault="00890DF0" w:rsidP="00311241">
            <w:pPr>
              <w:jc w:val="both"/>
              <w:rPr>
                <w:lang w:val="bg-BG"/>
              </w:rPr>
            </w:pPr>
            <w:r w:rsidRPr="00B809A7">
              <w:rPr>
                <w:lang w:val="bg-BG"/>
              </w:rPr>
              <w:t>Само икономическите оператори, поканени от възлагащия орган след оценка на поисканата информация, могат да представят проекти за изследвания и иновации, чиято цел е удовлетворяване на потребностите, установени от възлагащия орган, които не могат да се удовлетворят от съществуващите решения.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77893" w14:textId="77777777" w:rsidR="00890DF0" w:rsidRPr="00AE1DA8" w:rsidRDefault="00890DF0" w:rsidP="00311241">
            <w:pPr>
              <w:jc w:val="both"/>
              <w:rPr>
                <w:b/>
                <w:lang w:val="bg-BG"/>
              </w:rPr>
            </w:pPr>
            <w:r w:rsidRPr="00AE1DA8">
              <w:rPr>
                <w:b/>
                <w:lang w:val="bg-BG"/>
              </w:rPr>
              <w:t>Чл. 78, ал. 6 ЗОП</w:t>
            </w:r>
          </w:p>
        </w:tc>
        <w:tc>
          <w:tcPr>
            <w:tcW w:w="5040" w:type="dxa"/>
            <w:tcBorders>
              <w:top w:val="single" w:sz="4" w:space="0" w:color="000000"/>
              <w:left w:val="single" w:sz="4" w:space="0" w:color="000000"/>
              <w:bottom w:val="single" w:sz="4" w:space="0" w:color="000000"/>
              <w:right w:val="single" w:sz="4" w:space="0" w:color="000000"/>
            </w:tcBorders>
          </w:tcPr>
          <w:p w14:paraId="7D3E2078" w14:textId="77777777" w:rsidR="00890DF0" w:rsidRDefault="00890DF0" w:rsidP="00311241">
            <w:pPr>
              <w:jc w:val="both"/>
              <w:rPr>
                <w:lang w:val="bg-BG"/>
              </w:rPr>
            </w:pPr>
            <w:r w:rsidRPr="00AE1DA8">
              <w:rPr>
                <w:b/>
                <w:lang w:val="bg-BG"/>
              </w:rPr>
              <w:t>Чл. 78</w:t>
            </w:r>
            <w:r>
              <w:rPr>
                <w:b/>
                <w:lang w:val="bg-BG"/>
              </w:rPr>
              <w:t xml:space="preserve">. (6) </w:t>
            </w:r>
            <w:r w:rsidRPr="00F90800">
              <w:rPr>
                <w:lang w:val="bg-BG"/>
              </w:rPr>
              <w:t>Само кандидати, които възложителят е поканил след проведен предварителен подбор, могат да представят оферти за изследвания и иновации.</w:t>
            </w:r>
          </w:p>
          <w:p w14:paraId="24041C9D" w14:textId="77777777" w:rsidR="00890DF0" w:rsidRDefault="00890DF0" w:rsidP="00311241">
            <w:pPr>
              <w:jc w:val="both"/>
              <w:rPr>
                <w:lang w:val="bg-BG"/>
              </w:rPr>
            </w:pPr>
          </w:p>
          <w:p w14:paraId="0BA994F8" w14:textId="5370A8AF"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05E1F19" w14:textId="6273FA0D" w:rsidR="00890DF0" w:rsidRPr="00890DF0" w:rsidRDefault="00C80D74" w:rsidP="00311241">
            <w:pPr>
              <w:jc w:val="both"/>
              <w:rPr>
                <w:lang w:val="bg-BG"/>
              </w:rPr>
            </w:pPr>
            <w:r w:rsidRPr="00883812">
              <w:rPr>
                <w:b/>
                <w:lang w:val="bg-BG"/>
              </w:rPr>
              <w:t>Пълно</w:t>
            </w:r>
          </w:p>
        </w:tc>
      </w:tr>
      <w:tr w:rsidR="00890DF0" w:rsidRPr="00890DF0" w14:paraId="1381FB1A" w14:textId="55DBBAB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16FF9" w14:textId="77777777" w:rsidR="00890DF0" w:rsidRPr="00B809A7" w:rsidRDefault="00890DF0" w:rsidP="00311241">
            <w:pPr>
              <w:jc w:val="both"/>
              <w:rPr>
                <w:lang w:val="bg-BG"/>
              </w:rPr>
            </w:pPr>
            <w:r w:rsidRPr="00B809A7">
              <w:rPr>
                <w:lang w:val="bg-BG"/>
              </w:rPr>
              <w:t>В документацията за обществената поръчка възлагащият орган определя правилата, приложими към правата върху интелектуалната собственост. При партньорство за иновации с няколко партньора възлагащият орган не разкрива, в съответствие с член 21, на другите партньори предложените решения или друга поверителна информация, предоставена от даден партньор в рамките на партньорството, без съгласието на този партньор.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15EB9" w14:textId="77777777" w:rsidR="00890DF0" w:rsidRPr="00AE1DA8" w:rsidRDefault="00890DF0" w:rsidP="00311241">
            <w:pPr>
              <w:jc w:val="both"/>
              <w:rPr>
                <w:b/>
                <w:lang w:val="bg-BG"/>
              </w:rPr>
            </w:pPr>
            <w:r w:rsidRPr="00AE1DA8">
              <w:rPr>
                <w:b/>
                <w:lang w:val="bg-BG"/>
              </w:rPr>
              <w:t xml:space="preserve"> Чл. 78, ал. 3 и 19 ЗОП</w:t>
            </w:r>
          </w:p>
        </w:tc>
        <w:tc>
          <w:tcPr>
            <w:tcW w:w="5040" w:type="dxa"/>
            <w:tcBorders>
              <w:top w:val="single" w:sz="4" w:space="0" w:color="000000"/>
              <w:left w:val="single" w:sz="4" w:space="0" w:color="000000"/>
              <w:bottom w:val="single" w:sz="4" w:space="0" w:color="000000"/>
              <w:right w:val="single" w:sz="4" w:space="0" w:color="000000"/>
            </w:tcBorders>
          </w:tcPr>
          <w:p w14:paraId="03FBD30D" w14:textId="67D06DD3" w:rsidR="00890DF0" w:rsidRDefault="00890DF0" w:rsidP="00311241">
            <w:pPr>
              <w:jc w:val="both"/>
              <w:rPr>
                <w:lang w:val="bg-BG"/>
              </w:rPr>
            </w:pPr>
            <w:r w:rsidRPr="00AE1DA8">
              <w:rPr>
                <w:b/>
                <w:lang w:val="bg-BG"/>
              </w:rPr>
              <w:t>Чл. 78</w:t>
            </w:r>
            <w:r>
              <w:rPr>
                <w:b/>
                <w:lang w:val="bg-BG"/>
              </w:rPr>
              <w:t>.</w:t>
            </w:r>
            <w:r>
              <w:rPr>
                <w:lang w:val="bg-BG"/>
              </w:rPr>
              <w:t xml:space="preserve"> (3) </w:t>
            </w:r>
            <w:r w:rsidRPr="00332F36">
              <w:rPr>
                <w:lang w:val="bg-BG"/>
              </w:rPr>
              <w:t>В документацията за обществената поръчка възложителят определя правилата, приложими към правата върху интелектуалната собственост.</w:t>
            </w:r>
          </w:p>
          <w:p w14:paraId="59B4BAA1" w14:textId="77777777" w:rsidR="00890DF0" w:rsidRDefault="00890DF0" w:rsidP="00311241">
            <w:pPr>
              <w:jc w:val="both"/>
              <w:rPr>
                <w:lang w:val="bg-BG"/>
              </w:rPr>
            </w:pPr>
            <w:r w:rsidRPr="00836926">
              <w:rPr>
                <w:lang w:val="bg-BG"/>
              </w:rPr>
              <w:t>(19) Възложителят няма право да разкрива на другите партньори предложените решения или друга конфиденциална информация, предоставена от даден партньор в рамките на партньорството, без изрично негово съгласие за всеки конкретен случай.</w:t>
            </w:r>
          </w:p>
          <w:p w14:paraId="1B151390" w14:textId="77777777" w:rsidR="00890DF0" w:rsidRDefault="00890DF0" w:rsidP="00311241">
            <w:pPr>
              <w:jc w:val="both"/>
              <w:rPr>
                <w:lang w:val="bg-BG"/>
              </w:rPr>
            </w:pPr>
          </w:p>
          <w:p w14:paraId="6EDC464D" w14:textId="0568A881"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99757B2" w14:textId="04D3A37E" w:rsidR="00890DF0" w:rsidRPr="00890DF0" w:rsidRDefault="00C80D74" w:rsidP="00311241">
            <w:pPr>
              <w:jc w:val="both"/>
              <w:rPr>
                <w:lang w:val="bg-BG"/>
              </w:rPr>
            </w:pPr>
            <w:r w:rsidRPr="00883812">
              <w:rPr>
                <w:b/>
                <w:lang w:val="bg-BG"/>
              </w:rPr>
              <w:t>Пълно</w:t>
            </w:r>
          </w:p>
        </w:tc>
      </w:tr>
      <w:tr w:rsidR="00890DF0" w:rsidRPr="00890DF0" w14:paraId="6BEB5667" w14:textId="6E0C379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AC31F" w14:textId="77777777" w:rsidR="00890DF0" w:rsidRPr="00B809A7" w:rsidRDefault="00890DF0" w:rsidP="00311241">
            <w:pPr>
              <w:jc w:val="both"/>
              <w:rPr>
                <w:lang w:val="bg-BG"/>
              </w:rPr>
            </w:pPr>
            <w:r w:rsidRPr="00B809A7">
              <w:rPr>
                <w:lang w:val="bg-BG"/>
              </w:rPr>
              <w:t>7.   Възлагащият орган гарантира, че структурата на партньорството и по-специално продължителността и стойността на различните етапи отразяват степента на новаторство на предложеното решение и последователността на научноизследователските и иновационните дейности, необходими за разработването на новаторско решение, което все още не се предлага на пазара. Очакваната стойност на закупуваните доставки, услуги или строителство не трябва да е несъразмерна по отношение на инвестицията, необходима за тяхното разработване.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C82AE" w14:textId="77777777" w:rsidR="00890DF0" w:rsidRPr="008F509D" w:rsidRDefault="00890DF0" w:rsidP="00311241">
            <w:pPr>
              <w:jc w:val="both"/>
              <w:rPr>
                <w:b/>
                <w:lang w:val="bg-BG"/>
              </w:rPr>
            </w:pPr>
            <w:r w:rsidRPr="008F509D">
              <w:rPr>
                <w:b/>
                <w:lang w:val="bg-BG"/>
              </w:rPr>
              <w:t>Чл. 78, ал. 17 и 18 ЗОП</w:t>
            </w:r>
          </w:p>
        </w:tc>
        <w:tc>
          <w:tcPr>
            <w:tcW w:w="5040" w:type="dxa"/>
            <w:tcBorders>
              <w:top w:val="single" w:sz="4" w:space="0" w:color="000000"/>
              <w:left w:val="single" w:sz="4" w:space="0" w:color="000000"/>
              <w:bottom w:val="single" w:sz="4" w:space="0" w:color="000000"/>
              <w:right w:val="single" w:sz="4" w:space="0" w:color="000000"/>
            </w:tcBorders>
          </w:tcPr>
          <w:p w14:paraId="47DE4851" w14:textId="765256A0" w:rsidR="00890DF0" w:rsidRDefault="00C80D74" w:rsidP="00311241">
            <w:pPr>
              <w:jc w:val="both"/>
              <w:rPr>
                <w:lang w:val="bg-BG"/>
              </w:rPr>
            </w:pPr>
            <w:r w:rsidRPr="00AE1DA8">
              <w:rPr>
                <w:b/>
                <w:lang w:val="bg-BG"/>
              </w:rPr>
              <w:t>Чл. 78</w:t>
            </w:r>
            <w:r>
              <w:rPr>
                <w:b/>
                <w:lang w:val="bg-BG"/>
              </w:rPr>
              <w:t>.</w:t>
            </w:r>
            <w:r>
              <w:rPr>
                <w:lang w:val="bg-BG"/>
              </w:rPr>
              <w:t xml:space="preserve"> </w:t>
            </w:r>
            <w:r w:rsidR="00890DF0" w:rsidRPr="00CA0EFB">
              <w:rPr>
                <w:lang w:val="bg-BG"/>
              </w:rPr>
              <w:t>(17) Възложителят гарантира, че различните етапи на партньорството отразяват степента на новаторство на предложеното решение и последователността на научноизследователските и иновационните дейности, необходими за разработването на новаторското решение.</w:t>
            </w:r>
          </w:p>
          <w:p w14:paraId="432B36AD" w14:textId="79A662E0" w:rsidR="00890DF0" w:rsidRDefault="00890DF0" w:rsidP="00311241">
            <w:pPr>
              <w:jc w:val="both"/>
              <w:rPr>
                <w:lang w:val="bg-BG"/>
              </w:rPr>
            </w:pPr>
            <w:r w:rsidRPr="00CA0EFB">
              <w:rPr>
                <w:lang w:val="bg-BG"/>
              </w:rPr>
              <w:t>(18) Очакваната стойност на придобиваните доставки, услуги или строителство трябва да е съразмерна на инвестицията, необходима за тяхното разработване.</w:t>
            </w:r>
          </w:p>
          <w:p w14:paraId="25643D05" w14:textId="77777777" w:rsidR="00890DF0" w:rsidRDefault="00890DF0" w:rsidP="00311241">
            <w:pPr>
              <w:jc w:val="both"/>
              <w:rPr>
                <w:lang w:val="bg-BG"/>
              </w:rPr>
            </w:pPr>
          </w:p>
          <w:p w14:paraId="3589360D" w14:textId="6BDD571F"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5BE1D62" w14:textId="57E3AF98" w:rsidR="00890DF0" w:rsidRPr="00890DF0" w:rsidRDefault="00C80D74" w:rsidP="00311241">
            <w:pPr>
              <w:jc w:val="both"/>
              <w:rPr>
                <w:lang w:val="bg-BG"/>
              </w:rPr>
            </w:pPr>
            <w:r w:rsidRPr="00883812">
              <w:rPr>
                <w:b/>
                <w:lang w:val="bg-BG"/>
              </w:rPr>
              <w:t>Пълно</w:t>
            </w:r>
          </w:p>
        </w:tc>
      </w:tr>
      <w:tr w:rsidR="00890DF0" w:rsidRPr="00890DF0" w14:paraId="16475EC4" w14:textId="497A1DF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EAAC6" w14:textId="77777777" w:rsidR="00890DF0" w:rsidRPr="00BE5463" w:rsidRDefault="00890DF0" w:rsidP="00311241">
            <w:pPr>
              <w:jc w:val="both"/>
              <w:rPr>
                <w:b/>
                <w:lang w:val="bg-BG"/>
              </w:rPr>
            </w:pPr>
            <w:r w:rsidRPr="00BE5463">
              <w:rPr>
                <w:b/>
                <w:lang w:val="bg-BG"/>
              </w:rPr>
              <w:t>Член 32</w:t>
            </w:r>
          </w:p>
          <w:p w14:paraId="50CA436C" w14:textId="77777777" w:rsidR="00890DF0" w:rsidRPr="00B809A7" w:rsidRDefault="00890DF0" w:rsidP="00311241">
            <w:pPr>
              <w:jc w:val="both"/>
              <w:rPr>
                <w:lang w:val="bg-BG"/>
              </w:rPr>
            </w:pPr>
            <w:r w:rsidRPr="00BE5463">
              <w:rPr>
                <w:b/>
                <w:lang w:val="bg-BG"/>
              </w:rPr>
              <w:t>Използване на процедурата на договаряне без предварително обявление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969BC"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04AA59E5"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CDCF6CE" w14:textId="77777777" w:rsidR="00890DF0" w:rsidRPr="00890DF0" w:rsidRDefault="00890DF0" w:rsidP="00311241">
            <w:pPr>
              <w:jc w:val="both"/>
              <w:rPr>
                <w:lang w:val="bg-BG"/>
              </w:rPr>
            </w:pPr>
          </w:p>
        </w:tc>
      </w:tr>
      <w:tr w:rsidR="00890DF0" w:rsidRPr="00890DF0" w14:paraId="7BA751F3" w14:textId="73F527C1"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B0B3E00" w14:textId="77777777" w:rsidR="00890DF0" w:rsidRPr="00B809A7" w:rsidRDefault="00890DF0" w:rsidP="00311241">
            <w:pPr>
              <w:jc w:val="both"/>
              <w:rPr>
                <w:lang w:val="bg-BG"/>
              </w:rPr>
            </w:pPr>
            <w:r w:rsidRPr="00B809A7">
              <w:rPr>
                <w:lang w:val="bg-BG"/>
              </w:rPr>
              <w:t>1.   В специалните случаи и обстоятелства, посочени в параграфи 2—5, държавите членки могат да осигурят на възлагащите органи възможност да възлагат обществена поръчка посредством процедура на договаряне без предварително обявление.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6C7878C" w14:textId="6DD0EE4B" w:rsidR="00890DF0" w:rsidRDefault="00890DF0" w:rsidP="00311241">
            <w:pPr>
              <w:jc w:val="both"/>
              <w:rPr>
                <w:b/>
                <w:lang w:val="bg-BG"/>
              </w:rPr>
            </w:pPr>
            <w:r w:rsidRPr="008F509D">
              <w:rPr>
                <w:b/>
                <w:lang w:val="bg-BG"/>
              </w:rPr>
              <w:t>Чл. 7</w:t>
            </w:r>
            <w:r>
              <w:rPr>
                <w:b/>
                <w:lang w:val="bg-BG"/>
              </w:rPr>
              <w:t>9</w:t>
            </w:r>
            <w:r w:rsidRPr="008F509D">
              <w:rPr>
                <w:b/>
                <w:lang w:val="bg-BG"/>
              </w:rPr>
              <w:t>, ал. 1 ЗОП</w:t>
            </w:r>
          </w:p>
          <w:p w14:paraId="764EE6EC" w14:textId="59903856" w:rsidR="00890DF0" w:rsidRDefault="00890DF0" w:rsidP="00311241">
            <w:pPr>
              <w:jc w:val="both"/>
              <w:rPr>
                <w:b/>
                <w:lang w:val="bg-BG"/>
              </w:rPr>
            </w:pPr>
          </w:p>
          <w:p w14:paraId="0CCE2C16" w14:textId="612B598B" w:rsidR="00C80D74" w:rsidRDefault="00C80D74" w:rsidP="00311241">
            <w:pPr>
              <w:jc w:val="both"/>
              <w:rPr>
                <w:b/>
                <w:lang w:val="bg-BG"/>
              </w:rPr>
            </w:pPr>
          </w:p>
          <w:p w14:paraId="03EB6A2C" w14:textId="00C4F9AC" w:rsidR="00C80D74" w:rsidRDefault="00C80D74" w:rsidP="00311241">
            <w:pPr>
              <w:jc w:val="both"/>
              <w:rPr>
                <w:b/>
                <w:lang w:val="bg-BG"/>
              </w:rPr>
            </w:pPr>
          </w:p>
          <w:p w14:paraId="095653B4" w14:textId="4BFDD2C3" w:rsidR="00890DF0" w:rsidRPr="008F509D" w:rsidRDefault="00890DF0" w:rsidP="00311241">
            <w:pPr>
              <w:jc w:val="both"/>
              <w:rPr>
                <w:b/>
                <w:lang w:val="bg-BG"/>
              </w:rPr>
            </w:pPr>
            <w:r w:rsidRPr="00CE6D80">
              <w:rPr>
                <w:b/>
                <w:bCs/>
                <w:lang w:val="bg-BG"/>
              </w:rPr>
              <w:t>Чл. 27, ал. 1, т. 1-6 и ал. 2</w:t>
            </w:r>
            <w:r>
              <w:rPr>
                <w:b/>
                <w:bCs/>
                <w:lang w:val="bg-BG"/>
              </w:rPr>
              <w:t xml:space="preserve"> от </w:t>
            </w:r>
            <w:r w:rsidRPr="00CC3074">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auto"/>
              <w:right w:val="single" w:sz="4" w:space="0" w:color="000000"/>
            </w:tcBorders>
          </w:tcPr>
          <w:p w14:paraId="4FD5E1BA" w14:textId="3A4A9C7F" w:rsidR="00890DF0" w:rsidRPr="0056156C" w:rsidRDefault="00890DF0" w:rsidP="006C5A62">
            <w:pPr>
              <w:jc w:val="both"/>
              <w:rPr>
                <w:lang w:val="bg-BG"/>
              </w:rPr>
            </w:pPr>
            <w:r w:rsidRPr="00AE1DA8">
              <w:rPr>
                <w:b/>
                <w:lang w:val="bg-BG"/>
              </w:rPr>
              <w:t>Чл. 7</w:t>
            </w:r>
            <w:r>
              <w:rPr>
                <w:b/>
                <w:lang w:val="bg-BG"/>
              </w:rPr>
              <w:t xml:space="preserve">9. (1) </w:t>
            </w:r>
            <w:r w:rsidRPr="0056156C">
              <w:rPr>
                <w:lang w:val="bg-BG"/>
              </w:rPr>
              <w:t xml:space="preserve">Публичните възложители могат да прилагат процедура на договаряне без предварително обявление само в следните случаи: </w:t>
            </w:r>
          </w:p>
          <w:p w14:paraId="02DBD9FA" w14:textId="77777777" w:rsidR="00C80D74" w:rsidRDefault="00C80D74" w:rsidP="005A5808">
            <w:pPr>
              <w:jc w:val="both"/>
              <w:rPr>
                <w:b/>
                <w:bCs/>
                <w:lang w:val="bg-BG"/>
              </w:rPr>
            </w:pPr>
          </w:p>
          <w:p w14:paraId="2F2207DD" w14:textId="0002B4B9" w:rsidR="00890DF0" w:rsidRPr="00454E3E" w:rsidRDefault="00890DF0" w:rsidP="005A5808">
            <w:pPr>
              <w:jc w:val="both"/>
              <w:rPr>
                <w:lang w:val="bg-BG"/>
              </w:rPr>
            </w:pPr>
            <w:r w:rsidRPr="005A5808">
              <w:rPr>
                <w:b/>
                <w:bCs/>
                <w:lang w:val="bg-BG"/>
              </w:rPr>
              <w:t>Чл. 27.</w:t>
            </w:r>
            <w:r w:rsidRPr="00454E3E">
              <w:rPr>
                <w:lang w:val="bg-BG"/>
              </w:rPr>
              <w:t xml:space="preserve"> (1) Възложителите могат да сключват договор с изпълнител, без да провеждат открит конкурс или договаряне, когато е необходимо:</w:t>
            </w:r>
          </w:p>
          <w:p w14:paraId="47947796" w14:textId="77777777" w:rsidR="00890DF0" w:rsidRPr="00454E3E" w:rsidRDefault="00890DF0" w:rsidP="005A5808">
            <w:pPr>
              <w:jc w:val="both"/>
              <w:rPr>
                <w:lang w:val="bg-BG"/>
              </w:rPr>
            </w:pPr>
            <w:r w:rsidRPr="00454E3E">
              <w:rPr>
                <w:lang w:val="bg-BG"/>
              </w:rPr>
              <w:t xml:space="preserve"> 1. спешно ограничаване на възникнали пожари, природни бедствия и производствени аварии;</w:t>
            </w:r>
          </w:p>
          <w:p w14:paraId="25BC8837" w14:textId="77777777" w:rsidR="00890DF0" w:rsidRPr="00454E3E" w:rsidRDefault="00890DF0" w:rsidP="005A5808">
            <w:pPr>
              <w:jc w:val="both"/>
              <w:rPr>
                <w:lang w:val="bg-BG"/>
              </w:rPr>
            </w:pPr>
            <w:r w:rsidRPr="00454E3E">
              <w:rPr>
                <w:lang w:val="bg-BG"/>
              </w:rPr>
              <w:t xml:space="preserve"> 2. спешно отстраняване на последици от пожари, природни бедствия и производствени аварии по преценка на съответния компетентен орган;</w:t>
            </w:r>
          </w:p>
          <w:p w14:paraId="4CC26DD6" w14:textId="77777777" w:rsidR="00890DF0" w:rsidRPr="00454E3E" w:rsidRDefault="00890DF0" w:rsidP="005A5808">
            <w:pPr>
              <w:jc w:val="both"/>
              <w:rPr>
                <w:lang w:val="bg-BG"/>
              </w:rPr>
            </w:pPr>
            <w:r w:rsidRPr="00454E3E">
              <w:rPr>
                <w:lang w:val="bg-BG"/>
              </w:rPr>
              <w:t xml:space="preserve"> 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w:t>
            </w:r>
          </w:p>
          <w:p w14:paraId="59FC8BFF" w14:textId="77777777" w:rsidR="00890DF0" w:rsidRPr="00454E3E" w:rsidRDefault="00890DF0" w:rsidP="005A5808">
            <w:pPr>
              <w:jc w:val="both"/>
              <w:rPr>
                <w:lang w:val="bg-BG"/>
              </w:rPr>
            </w:pPr>
            <w:r w:rsidRPr="00454E3E">
              <w:rPr>
                <w:lang w:val="bg-BG"/>
              </w:rPr>
              <w:t xml:space="preserve"> 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w:t>
            </w:r>
          </w:p>
          <w:p w14:paraId="4893ACFF" w14:textId="77777777" w:rsidR="00890DF0" w:rsidRPr="00454E3E" w:rsidRDefault="00890DF0" w:rsidP="005A5808">
            <w:pPr>
              <w:jc w:val="both"/>
              <w:rPr>
                <w:lang w:val="bg-BG"/>
              </w:rPr>
            </w:pPr>
            <w:r w:rsidRPr="00454E3E">
              <w:rPr>
                <w:lang w:val="bg-BG"/>
              </w:rPr>
              <w:t xml:space="preserve"> 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w:t>
            </w:r>
          </w:p>
          <w:p w14:paraId="64609A09" w14:textId="77777777" w:rsidR="00890DF0" w:rsidRPr="00454E3E" w:rsidRDefault="00890DF0" w:rsidP="005A5808">
            <w:pPr>
              <w:jc w:val="both"/>
              <w:rPr>
                <w:lang w:val="bg-BG"/>
              </w:rPr>
            </w:pPr>
            <w:r w:rsidRPr="00454E3E">
              <w:rPr>
                <w:lang w:val="bg-BG"/>
              </w:rPr>
              <w:t xml:space="preserve"> 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14:paraId="69023E95" w14:textId="77777777" w:rsidR="00890DF0" w:rsidRDefault="00890DF0" w:rsidP="005A5808">
            <w:pPr>
              <w:jc w:val="both"/>
              <w:rPr>
                <w:lang w:val="bg-BG"/>
              </w:rPr>
            </w:pPr>
            <w:r w:rsidRPr="00454E3E">
              <w:rPr>
                <w:lang w:val="bg-BG"/>
              </w:rPr>
              <w:t xml:space="preserve"> (2) Възложителят може да сключи договор по реда на ал. 1 в случаите на прекратен по вина на изпълнителя договор за насажденията, в които сечта е започнала, на цена, не по-висока от цената по прекратения договор.</w:t>
            </w:r>
          </w:p>
          <w:p w14:paraId="5B418565"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1F031F1C" w14:textId="7988A5A4" w:rsidR="00890DF0" w:rsidRPr="00890DF0" w:rsidRDefault="00C80D74" w:rsidP="006C5A62">
            <w:pPr>
              <w:jc w:val="both"/>
              <w:rPr>
                <w:lang w:val="bg-BG"/>
              </w:rPr>
            </w:pPr>
            <w:r w:rsidRPr="00883812">
              <w:rPr>
                <w:b/>
                <w:lang w:val="bg-BG"/>
              </w:rPr>
              <w:t>Пълно</w:t>
            </w:r>
          </w:p>
        </w:tc>
      </w:tr>
      <w:tr w:rsidR="00890DF0" w:rsidRPr="00890DF0" w14:paraId="63BF4D62" w14:textId="55CD42B9" w:rsidTr="00C80D74">
        <w:trPr>
          <w:trHeight w:val="309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FFC472" w14:textId="77777777" w:rsidR="00890DF0" w:rsidRPr="00B809A7" w:rsidRDefault="00890DF0" w:rsidP="00311241">
            <w:pPr>
              <w:jc w:val="both"/>
              <w:rPr>
                <w:lang w:val="bg-BG"/>
              </w:rPr>
            </w:pPr>
            <w:r w:rsidRPr="00B809A7">
              <w:rPr>
                <w:lang w:val="bg-BG"/>
              </w:rPr>
              <w:t>2.   Процедурата на договаряне без предварително обявление може да се използва за обществени поръчки за строителство, обществени поръчки за доставки и обществени поръчки за услуги във всеки от следните случаи:</w:t>
            </w:r>
          </w:p>
          <w:p w14:paraId="5B203C47" w14:textId="77777777" w:rsidR="00890DF0" w:rsidRPr="00B809A7" w:rsidRDefault="00890DF0" w:rsidP="00311241">
            <w:pPr>
              <w:jc w:val="both"/>
              <w:rPr>
                <w:lang w:val="bg-BG"/>
              </w:rPr>
            </w:pPr>
            <w:r w:rsidRPr="00B809A7">
              <w:rPr>
                <w:lang w:val="bg-BG"/>
              </w:rPr>
              <w:t>а)</w:t>
            </w:r>
            <w:r w:rsidRPr="00B809A7">
              <w:rPr>
                <w:lang w:val="bg-BG"/>
              </w:rPr>
              <w:tab/>
              <w:t>когато в отговор на открита или ограничена процедура не са подадени оферти или подходящи оферти или не са подадени заявления за участие или подходящи заявления за участие, при условие че първоначално обявените условия на поръчката не са съществено изменени и че е изпратен доклад до Комисията, когато тя е поискала това.</w:t>
            </w:r>
          </w:p>
          <w:p w14:paraId="7EB55B16" w14:textId="77777777" w:rsidR="00890DF0" w:rsidRPr="00B809A7" w:rsidRDefault="00890DF0" w:rsidP="00311241">
            <w:pPr>
              <w:jc w:val="both"/>
              <w:rPr>
                <w:lang w:val="bg-BG"/>
              </w:rPr>
            </w:pPr>
            <w:r w:rsidRPr="00B809A7">
              <w:rPr>
                <w:lang w:val="bg-BG"/>
              </w:rPr>
              <w:t>Счита се, че дадена оферта е неподходяща, когато не съответства на поръчката, тъй като явно не може без съществени промени да отговори на посочените в документацията за обществената поръчка потребности и изисквания на възлагащия орган. Счита се, че дадено заявление за участие е неподходящо, когато съответният икономически оператор трябва или може да бъде изключен в съответствие с член 57 или не отговаря на критериите за подбор, установени от възлагащия орган в съответствие с член 58;</w:t>
            </w:r>
          </w:p>
          <w:p w14:paraId="0E745F65"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7C57AC" w14:textId="77777777" w:rsidR="00890DF0" w:rsidRPr="008F509D" w:rsidRDefault="00890DF0" w:rsidP="00311241">
            <w:pPr>
              <w:jc w:val="both"/>
              <w:rPr>
                <w:b/>
                <w:lang w:val="bg-BG"/>
              </w:rPr>
            </w:pPr>
            <w:r w:rsidRPr="008F509D">
              <w:rPr>
                <w:b/>
                <w:lang w:val="bg-BG"/>
              </w:rPr>
              <w:t>Чл. 79, ал. 1, т. 1 ЗОП</w:t>
            </w:r>
          </w:p>
        </w:tc>
        <w:tc>
          <w:tcPr>
            <w:tcW w:w="5040" w:type="dxa"/>
            <w:tcBorders>
              <w:top w:val="single" w:sz="4" w:space="0" w:color="auto"/>
              <w:left w:val="single" w:sz="4" w:space="0" w:color="auto"/>
              <w:bottom w:val="single" w:sz="4" w:space="0" w:color="auto"/>
              <w:right w:val="single" w:sz="4" w:space="0" w:color="auto"/>
            </w:tcBorders>
          </w:tcPr>
          <w:p w14:paraId="3A3C1AE1" w14:textId="77777777" w:rsidR="00890DF0" w:rsidRPr="0056156C" w:rsidRDefault="00890DF0" w:rsidP="00311241">
            <w:pPr>
              <w:jc w:val="both"/>
              <w:rPr>
                <w:lang w:val="bg-BG"/>
              </w:rPr>
            </w:pPr>
            <w:r w:rsidRPr="008F509D">
              <w:rPr>
                <w:b/>
                <w:lang w:val="bg-BG"/>
              </w:rPr>
              <w:t>Чл. 79. (1)</w:t>
            </w:r>
            <w:r w:rsidRPr="0056156C">
              <w:rPr>
                <w:lang w:val="bg-BG"/>
              </w:rPr>
              <w:t xml:space="preserve"> Публичните възложители могат да прилагат процедура на договаряне без предварително обявление само в следните случаи: </w:t>
            </w:r>
          </w:p>
          <w:p w14:paraId="2EE008D3" w14:textId="77777777" w:rsidR="00890DF0" w:rsidRPr="00B809A7" w:rsidRDefault="00890DF0" w:rsidP="00311241">
            <w:pPr>
              <w:jc w:val="both"/>
              <w:rPr>
                <w:lang w:val="bg-BG"/>
              </w:rPr>
            </w:pPr>
            <w:r w:rsidRPr="0056156C">
              <w:rPr>
                <w:lang w:val="bg-BG"/>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tc>
        <w:tc>
          <w:tcPr>
            <w:tcW w:w="1710" w:type="dxa"/>
            <w:tcBorders>
              <w:top w:val="single" w:sz="4" w:space="0" w:color="auto"/>
              <w:left w:val="single" w:sz="4" w:space="0" w:color="auto"/>
              <w:bottom w:val="single" w:sz="4" w:space="0" w:color="auto"/>
              <w:right w:val="single" w:sz="4" w:space="0" w:color="auto"/>
            </w:tcBorders>
          </w:tcPr>
          <w:p w14:paraId="3E858CF9" w14:textId="548946C2" w:rsidR="00890DF0" w:rsidRPr="00890DF0" w:rsidRDefault="00C80D74" w:rsidP="00311241">
            <w:pPr>
              <w:jc w:val="both"/>
              <w:rPr>
                <w:lang w:val="bg-BG"/>
              </w:rPr>
            </w:pPr>
            <w:r w:rsidRPr="00883812">
              <w:rPr>
                <w:b/>
                <w:lang w:val="bg-BG"/>
              </w:rPr>
              <w:t>Пълно</w:t>
            </w:r>
          </w:p>
        </w:tc>
      </w:tr>
      <w:tr w:rsidR="00890DF0" w:rsidRPr="00890DF0" w14:paraId="13EE4079" w14:textId="247DF72A" w:rsidTr="00890DF0">
        <w:trPr>
          <w:trHeight w:val="350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08946D"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32DBB0" w14:textId="77777777" w:rsidR="00890DF0" w:rsidRPr="008F509D" w:rsidRDefault="00890DF0">
            <w:pPr>
              <w:jc w:val="both"/>
              <w:rPr>
                <w:b/>
                <w:lang w:val="bg-BG"/>
              </w:rPr>
            </w:pPr>
            <w:r w:rsidRPr="008F509D">
              <w:rPr>
                <w:b/>
                <w:lang w:val="bg-BG"/>
              </w:rPr>
              <w:t>§ 2, т. 25 ДР на ЗОП</w:t>
            </w:r>
          </w:p>
        </w:tc>
        <w:tc>
          <w:tcPr>
            <w:tcW w:w="5040" w:type="dxa"/>
            <w:tcBorders>
              <w:top w:val="single" w:sz="4" w:space="0" w:color="auto"/>
              <w:left w:val="single" w:sz="4" w:space="0" w:color="auto"/>
              <w:bottom w:val="single" w:sz="4" w:space="0" w:color="auto"/>
              <w:right w:val="single" w:sz="4" w:space="0" w:color="auto"/>
            </w:tcBorders>
          </w:tcPr>
          <w:p w14:paraId="3CA7C756" w14:textId="28B9C280" w:rsidR="00890DF0" w:rsidRPr="008F509D" w:rsidRDefault="00890DF0" w:rsidP="00311241">
            <w:pPr>
              <w:jc w:val="both"/>
              <w:rPr>
                <w:b/>
                <w:lang w:val="bg-BG"/>
              </w:rPr>
            </w:pPr>
            <w:r w:rsidRPr="008F509D">
              <w:rPr>
                <w:b/>
                <w:lang w:val="bg-BG"/>
              </w:rPr>
              <w:t>§ 2</w:t>
            </w:r>
            <w:r>
              <w:rPr>
                <w:b/>
                <w:lang w:val="bg-BG"/>
              </w:rPr>
              <w:t xml:space="preserve"> от ДР на ЗОП</w:t>
            </w:r>
            <w:r w:rsidRPr="008F509D">
              <w:rPr>
                <w:b/>
                <w:lang w:val="bg-BG"/>
              </w:rPr>
              <w:t>:</w:t>
            </w:r>
          </w:p>
          <w:p w14:paraId="61F40CA0" w14:textId="77777777" w:rsidR="00890DF0" w:rsidRDefault="00890DF0" w:rsidP="00311241">
            <w:pPr>
              <w:jc w:val="both"/>
              <w:rPr>
                <w:lang w:val="bg-BG"/>
              </w:rPr>
            </w:pPr>
            <w:r w:rsidRPr="00430C99">
              <w:rPr>
                <w:lang w:val="bg-BG"/>
              </w:rPr>
              <w:t>25. "Неподходяща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14:paraId="7322AA5A" w14:textId="09EC30B0" w:rsidR="00890DF0" w:rsidRPr="0056156C" w:rsidRDefault="00890DF0" w:rsidP="00CE6D80">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0F7FBD69" w14:textId="5A5AFED6" w:rsidR="00890DF0" w:rsidRPr="00890DF0" w:rsidRDefault="00C80D74" w:rsidP="00311241">
            <w:pPr>
              <w:jc w:val="both"/>
              <w:rPr>
                <w:lang w:val="bg-BG"/>
              </w:rPr>
            </w:pPr>
            <w:r w:rsidRPr="00883812">
              <w:rPr>
                <w:b/>
                <w:lang w:val="bg-BG"/>
              </w:rPr>
              <w:t>Пълно</w:t>
            </w:r>
          </w:p>
        </w:tc>
      </w:tr>
      <w:tr w:rsidR="00890DF0" w:rsidRPr="00890DF0" w14:paraId="2C15DD39" w14:textId="32920CA2" w:rsidTr="00890DF0">
        <w:trPr>
          <w:trHeight w:val="138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2C2C83"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B46D2A" w14:textId="77777777" w:rsidR="00890DF0" w:rsidRPr="008F509D" w:rsidRDefault="00890DF0" w:rsidP="00430C99">
            <w:pPr>
              <w:jc w:val="both"/>
              <w:rPr>
                <w:b/>
                <w:lang w:val="bg-BG"/>
              </w:rPr>
            </w:pPr>
            <w:r w:rsidRPr="008F509D">
              <w:rPr>
                <w:b/>
                <w:lang w:val="bg-BG"/>
              </w:rPr>
              <w:t>§ 2, т. 26 ДР на ЗОП</w:t>
            </w:r>
          </w:p>
        </w:tc>
        <w:tc>
          <w:tcPr>
            <w:tcW w:w="5040" w:type="dxa"/>
            <w:tcBorders>
              <w:top w:val="single" w:sz="4" w:space="0" w:color="auto"/>
              <w:left w:val="single" w:sz="4" w:space="0" w:color="auto"/>
              <w:bottom w:val="single" w:sz="4" w:space="0" w:color="auto"/>
              <w:right w:val="single" w:sz="4" w:space="0" w:color="auto"/>
            </w:tcBorders>
          </w:tcPr>
          <w:p w14:paraId="11A915BC" w14:textId="18FD6C0F" w:rsidR="00890DF0" w:rsidRPr="008F509D" w:rsidRDefault="00890DF0" w:rsidP="00311241">
            <w:pPr>
              <w:jc w:val="both"/>
              <w:rPr>
                <w:b/>
                <w:lang w:val="bg-BG"/>
              </w:rPr>
            </w:pPr>
            <w:r w:rsidRPr="008F509D">
              <w:rPr>
                <w:b/>
                <w:lang w:val="bg-BG"/>
              </w:rPr>
              <w:t>§ 2</w:t>
            </w:r>
            <w:r>
              <w:rPr>
                <w:b/>
                <w:lang w:val="bg-BG"/>
              </w:rPr>
              <w:t xml:space="preserve"> от ДР на ЗОП</w:t>
            </w:r>
            <w:r w:rsidRPr="008F509D">
              <w:rPr>
                <w:b/>
                <w:lang w:val="bg-BG"/>
              </w:rPr>
              <w:t>:</w:t>
            </w:r>
          </w:p>
          <w:p w14:paraId="3FCCBA5A" w14:textId="1A06CB11" w:rsidR="00890DF0" w:rsidRPr="0056156C" w:rsidRDefault="00890DF0" w:rsidP="00311241">
            <w:pPr>
              <w:jc w:val="both"/>
              <w:rPr>
                <w:lang w:val="bg-BG"/>
              </w:rPr>
            </w:pPr>
            <w:r w:rsidRPr="00430C99">
              <w:rPr>
                <w:lang w:val="bg-BG"/>
              </w:rPr>
              <w:t>26. "Неподходящо заявление за участие" е заявление, подадено от кандидат, който не отговаря на поставените критерии за подбор или за когото е налице някое от посочените в процедурата основания за отстраняване.</w:t>
            </w:r>
          </w:p>
        </w:tc>
        <w:tc>
          <w:tcPr>
            <w:tcW w:w="1710" w:type="dxa"/>
            <w:tcBorders>
              <w:top w:val="single" w:sz="4" w:space="0" w:color="auto"/>
              <w:left w:val="single" w:sz="4" w:space="0" w:color="auto"/>
              <w:bottom w:val="single" w:sz="4" w:space="0" w:color="auto"/>
              <w:right w:val="single" w:sz="4" w:space="0" w:color="auto"/>
            </w:tcBorders>
          </w:tcPr>
          <w:p w14:paraId="27FB7221" w14:textId="6E46741D" w:rsidR="00890DF0" w:rsidRPr="00890DF0" w:rsidRDefault="00C80D74" w:rsidP="00311241">
            <w:pPr>
              <w:jc w:val="both"/>
              <w:rPr>
                <w:lang w:val="bg-BG"/>
              </w:rPr>
            </w:pPr>
            <w:r w:rsidRPr="00883812">
              <w:rPr>
                <w:b/>
                <w:lang w:val="bg-BG"/>
              </w:rPr>
              <w:t>Пълно</w:t>
            </w:r>
          </w:p>
        </w:tc>
      </w:tr>
      <w:tr w:rsidR="00890DF0" w:rsidRPr="00890DF0" w14:paraId="5591BB42" w14:textId="74561634" w:rsidTr="00890DF0">
        <w:trPr>
          <w:trHeight w:val="3378"/>
        </w:trPr>
        <w:tc>
          <w:tcPr>
            <w:tcW w:w="603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DD494F8" w14:textId="77777777" w:rsidR="00890DF0" w:rsidRPr="00B809A7" w:rsidRDefault="00890DF0" w:rsidP="00311241">
            <w:pPr>
              <w:jc w:val="both"/>
              <w:rPr>
                <w:lang w:val="bg-BG"/>
              </w:rPr>
            </w:pPr>
            <w:r w:rsidRPr="00B809A7">
              <w:rPr>
                <w:lang w:val="bg-BG"/>
              </w:rPr>
              <w:t>б)</w:t>
            </w:r>
            <w:r w:rsidRPr="00B809A7">
              <w:rPr>
                <w:lang w:val="bg-BG"/>
              </w:rPr>
              <w:tab/>
              <w:t>когато строителството, доставките или услугите могат да се осигурят само от конкретен икономически оператор поради някоя от следните причини:</w:t>
            </w:r>
          </w:p>
          <w:p w14:paraId="3F63CFF3" w14:textId="77777777" w:rsidR="00890DF0" w:rsidRPr="00B809A7" w:rsidRDefault="00890DF0" w:rsidP="00311241">
            <w:pPr>
              <w:jc w:val="both"/>
              <w:rPr>
                <w:lang w:val="bg-BG"/>
              </w:rPr>
            </w:pPr>
            <w:r w:rsidRPr="00B809A7">
              <w:rPr>
                <w:lang w:val="bg-BG"/>
              </w:rPr>
              <w:t>i)</w:t>
            </w:r>
            <w:r w:rsidRPr="00B809A7">
              <w:rPr>
                <w:lang w:val="bg-BG"/>
              </w:rPr>
              <w:tab/>
              <w:t>целта на поръчката е да се създаде или придобие уникално произведение на изкуството или творческо изпълнение;</w:t>
            </w:r>
          </w:p>
          <w:p w14:paraId="732D7FA8" w14:textId="77777777" w:rsidR="00890DF0" w:rsidRPr="00B809A7" w:rsidRDefault="00890DF0" w:rsidP="00311241">
            <w:pPr>
              <w:jc w:val="both"/>
              <w:rPr>
                <w:lang w:val="bg-BG"/>
              </w:rPr>
            </w:pPr>
            <w:r w:rsidRPr="00B809A7">
              <w:rPr>
                <w:lang w:val="bg-BG"/>
              </w:rPr>
              <w:t>ii)</w:t>
            </w:r>
            <w:r w:rsidRPr="00B809A7">
              <w:rPr>
                <w:lang w:val="bg-BG"/>
              </w:rPr>
              <w:tab/>
              <w:t>отсъствие на конкуренция по технически причини;</w:t>
            </w:r>
          </w:p>
          <w:p w14:paraId="33873CD4" w14:textId="77777777" w:rsidR="00890DF0" w:rsidRPr="00B809A7" w:rsidRDefault="00890DF0" w:rsidP="00311241">
            <w:pPr>
              <w:jc w:val="both"/>
              <w:rPr>
                <w:lang w:val="bg-BG"/>
              </w:rPr>
            </w:pPr>
            <w:r w:rsidRPr="00B809A7">
              <w:rPr>
                <w:lang w:val="bg-BG"/>
              </w:rPr>
              <w:t>iii)</w:t>
            </w:r>
            <w:r w:rsidRPr="00B809A7">
              <w:rPr>
                <w:lang w:val="bg-BG"/>
              </w:rPr>
              <w:tab/>
              <w:t>закрила на изключителни права, включително на права върху интелектуалната собственост.</w:t>
            </w:r>
          </w:p>
          <w:p w14:paraId="663560F6" w14:textId="77777777" w:rsidR="00890DF0" w:rsidRPr="00B809A7" w:rsidRDefault="00890DF0" w:rsidP="008811F3">
            <w:pPr>
              <w:jc w:val="both"/>
              <w:rPr>
                <w:lang w:val="bg-BG"/>
              </w:rPr>
            </w:pPr>
            <w:r w:rsidRPr="00B809A7">
              <w:rPr>
                <w:lang w:val="bg-BG"/>
              </w:rPr>
              <w:t>Изключенията по подточки ii) и iii) се прилагат само когато не съществува достатъчно добра алтернатива или заместител и отсъствието на конкуренция не се дължи на изкуствено стесняване на параметрите на поръчката;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9552F" w14:textId="77777777" w:rsidR="00890DF0" w:rsidRDefault="00890DF0" w:rsidP="00311241">
            <w:pPr>
              <w:jc w:val="both"/>
              <w:rPr>
                <w:b/>
                <w:lang w:val="bg-BG"/>
              </w:rPr>
            </w:pPr>
            <w:r w:rsidRPr="008F509D">
              <w:rPr>
                <w:b/>
                <w:lang w:val="bg-BG"/>
              </w:rPr>
              <w:t>Чл. 79, ал. 1, т. 3, ал. 2 и 3 ЗОП</w:t>
            </w:r>
          </w:p>
          <w:p w14:paraId="1A451FA7" w14:textId="77777777" w:rsidR="00890DF0" w:rsidRDefault="00890DF0" w:rsidP="00311241">
            <w:pPr>
              <w:jc w:val="both"/>
              <w:rPr>
                <w:b/>
                <w:lang w:val="bg-BG"/>
              </w:rPr>
            </w:pPr>
          </w:p>
          <w:p w14:paraId="5D7C643A" w14:textId="77777777" w:rsidR="00890DF0" w:rsidRDefault="00890DF0" w:rsidP="00311241">
            <w:pPr>
              <w:jc w:val="both"/>
              <w:rPr>
                <w:b/>
                <w:lang w:val="bg-BG"/>
              </w:rPr>
            </w:pPr>
          </w:p>
          <w:p w14:paraId="01D72A74" w14:textId="77777777" w:rsidR="00890DF0" w:rsidRDefault="00890DF0" w:rsidP="00311241">
            <w:pPr>
              <w:jc w:val="both"/>
              <w:rPr>
                <w:b/>
                <w:lang w:val="bg-BG"/>
              </w:rPr>
            </w:pPr>
          </w:p>
          <w:p w14:paraId="0BBAF5C0" w14:textId="77777777" w:rsidR="00890DF0" w:rsidRDefault="00890DF0" w:rsidP="00311241">
            <w:pPr>
              <w:jc w:val="both"/>
              <w:rPr>
                <w:b/>
                <w:lang w:val="bg-BG"/>
              </w:rPr>
            </w:pPr>
          </w:p>
          <w:p w14:paraId="2C17CE98" w14:textId="77777777" w:rsidR="00890DF0" w:rsidRDefault="00890DF0" w:rsidP="00311241">
            <w:pPr>
              <w:jc w:val="both"/>
              <w:rPr>
                <w:b/>
                <w:lang w:val="bg-BG"/>
              </w:rPr>
            </w:pPr>
          </w:p>
          <w:p w14:paraId="20A55A8D" w14:textId="77777777" w:rsidR="00890DF0" w:rsidRDefault="00890DF0" w:rsidP="00311241">
            <w:pPr>
              <w:jc w:val="both"/>
              <w:rPr>
                <w:b/>
                <w:lang w:val="bg-BG"/>
              </w:rPr>
            </w:pPr>
          </w:p>
          <w:p w14:paraId="5A5CCE19" w14:textId="77777777" w:rsidR="00890DF0" w:rsidRDefault="00890DF0" w:rsidP="00311241">
            <w:pPr>
              <w:jc w:val="both"/>
              <w:rPr>
                <w:b/>
                <w:lang w:val="bg-BG"/>
              </w:rPr>
            </w:pPr>
          </w:p>
          <w:p w14:paraId="131C757C" w14:textId="77777777" w:rsidR="00890DF0" w:rsidRDefault="00890DF0" w:rsidP="00311241">
            <w:pPr>
              <w:jc w:val="both"/>
              <w:rPr>
                <w:b/>
                <w:lang w:val="bg-BG"/>
              </w:rPr>
            </w:pPr>
          </w:p>
          <w:p w14:paraId="6B4E0FAC" w14:textId="77777777" w:rsidR="00890DF0" w:rsidRDefault="00890DF0" w:rsidP="00311241">
            <w:pPr>
              <w:jc w:val="both"/>
              <w:rPr>
                <w:b/>
                <w:lang w:val="bg-BG"/>
              </w:rPr>
            </w:pPr>
          </w:p>
          <w:p w14:paraId="4BFDE6AF" w14:textId="77777777" w:rsidR="00890DF0" w:rsidRDefault="00890DF0" w:rsidP="00311241">
            <w:pPr>
              <w:jc w:val="both"/>
              <w:rPr>
                <w:b/>
                <w:lang w:val="bg-BG"/>
              </w:rPr>
            </w:pPr>
          </w:p>
          <w:p w14:paraId="7D4245ED" w14:textId="77777777" w:rsidR="00890DF0" w:rsidRDefault="00890DF0" w:rsidP="00311241">
            <w:pPr>
              <w:jc w:val="both"/>
              <w:rPr>
                <w:b/>
                <w:lang w:val="bg-BG"/>
              </w:rPr>
            </w:pPr>
          </w:p>
          <w:p w14:paraId="6E3B744F" w14:textId="4B3C66B7" w:rsidR="00890DF0" w:rsidRDefault="00890DF0" w:rsidP="00311241">
            <w:pPr>
              <w:jc w:val="both"/>
              <w:rPr>
                <w:b/>
                <w:lang w:val="bg-BG"/>
              </w:rPr>
            </w:pPr>
          </w:p>
          <w:p w14:paraId="673D4748" w14:textId="2CBF51EA" w:rsidR="00C80D74" w:rsidRDefault="00C80D74" w:rsidP="00311241">
            <w:pPr>
              <w:jc w:val="both"/>
              <w:rPr>
                <w:b/>
                <w:lang w:val="bg-BG"/>
              </w:rPr>
            </w:pPr>
          </w:p>
          <w:p w14:paraId="42B64650" w14:textId="62AFDA6E" w:rsidR="00C80D74" w:rsidRDefault="00C80D74" w:rsidP="00311241">
            <w:pPr>
              <w:jc w:val="both"/>
              <w:rPr>
                <w:b/>
                <w:lang w:val="bg-BG"/>
              </w:rPr>
            </w:pPr>
          </w:p>
          <w:p w14:paraId="0F5B99C9" w14:textId="1EACD1BE" w:rsidR="00C80D74" w:rsidRDefault="00C80D74" w:rsidP="00311241">
            <w:pPr>
              <w:jc w:val="both"/>
              <w:rPr>
                <w:b/>
                <w:lang w:val="bg-BG"/>
              </w:rPr>
            </w:pPr>
          </w:p>
          <w:p w14:paraId="66F73718" w14:textId="5175D9A4" w:rsidR="00C80D74" w:rsidRDefault="00C80D74" w:rsidP="00311241">
            <w:pPr>
              <w:jc w:val="both"/>
              <w:rPr>
                <w:b/>
                <w:lang w:val="bg-BG"/>
              </w:rPr>
            </w:pPr>
          </w:p>
          <w:p w14:paraId="312B4F75" w14:textId="747085B6" w:rsidR="00C80D74" w:rsidRDefault="00C80D74" w:rsidP="00311241">
            <w:pPr>
              <w:jc w:val="both"/>
              <w:rPr>
                <w:b/>
                <w:lang w:val="bg-BG"/>
              </w:rPr>
            </w:pPr>
          </w:p>
          <w:p w14:paraId="1BC68CC2" w14:textId="0A1F04C3" w:rsidR="00C80D74" w:rsidRDefault="00C80D74" w:rsidP="00311241">
            <w:pPr>
              <w:jc w:val="both"/>
              <w:rPr>
                <w:b/>
                <w:lang w:val="bg-BG"/>
              </w:rPr>
            </w:pPr>
          </w:p>
          <w:p w14:paraId="28D5B64E" w14:textId="79E9ED69" w:rsidR="00890DF0" w:rsidRPr="008F509D" w:rsidRDefault="00890DF0" w:rsidP="00311241">
            <w:pPr>
              <w:jc w:val="both"/>
              <w:rPr>
                <w:b/>
                <w:lang w:val="bg-BG"/>
              </w:rPr>
            </w:pPr>
            <w:r w:rsidRPr="00CE6D80">
              <w:rPr>
                <w:b/>
                <w:bCs/>
                <w:lang w:val="bg-BG"/>
              </w:rPr>
              <w:t xml:space="preserve">Чл. 27, ал. 1, т. 1-6 и ал. 2 от </w:t>
            </w:r>
            <w:r w:rsidRPr="00CE6D80">
              <w:rPr>
                <w:b/>
                <w:lang w:val="bg-BG"/>
              </w:rPr>
              <w:t>Наредба за условията и реда</w:t>
            </w:r>
            <w:r w:rsidRPr="00CC3074">
              <w:rPr>
                <w:b/>
                <w:lang w:val="bg-BG"/>
              </w:rPr>
              <w:t xml:space="preserve"> за възлагане изпълнението на дейности в горските територии</w:t>
            </w:r>
          </w:p>
        </w:tc>
        <w:tc>
          <w:tcPr>
            <w:tcW w:w="5040" w:type="dxa"/>
            <w:tcBorders>
              <w:top w:val="single" w:sz="4" w:space="0" w:color="auto"/>
              <w:left w:val="single" w:sz="4" w:space="0" w:color="auto"/>
              <w:bottom w:val="single" w:sz="4" w:space="0" w:color="auto"/>
              <w:right w:val="single" w:sz="4" w:space="0" w:color="auto"/>
            </w:tcBorders>
          </w:tcPr>
          <w:p w14:paraId="29BF8842" w14:textId="2B98DBD7" w:rsidR="00890DF0" w:rsidRDefault="00890DF0" w:rsidP="00311241">
            <w:pPr>
              <w:jc w:val="both"/>
              <w:rPr>
                <w:lang w:val="bg-BG"/>
              </w:rPr>
            </w:pPr>
            <w:r w:rsidRPr="008F509D">
              <w:rPr>
                <w:b/>
                <w:lang w:val="bg-BG"/>
              </w:rPr>
              <w:t>Чл. 79.</w:t>
            </w:r>
            <w:r w:rsidRPr="0056156C">
              <w:rPr>
                <w:lang w:val="bg-BG"/>
              </w:rPr>
              <w:t xml:space="preserve"> (1) Публичните възложители могат да прилагат процедура на договаряне без предварително обявление само в следните случаи:</w:t>
            </w:r>
          </w:p>
          <w:p w14:paraId="33DB0F1D" w14:textId="77777777" w:rsidR="00890DF0" w:rsidRPr="0056156C" w:rsidRDefault="00890DF0" w:rsidP="00311241">
            <w:pPr>
              <w:jc w:val="both"/>
              <w:rPr>
                <w:lang w:val="bg-BG"/>
              </w:rPr>
            </w:pPr>
            <w:r w:rsidRPr="0056156C">
              <w:rPr>
                <w:lang w:val="bg-BG"/>
              </w:rPr>
              <w:t>3. поръчката може да бъде изпълнена само от определен изпълнител в някой от следните случаи:</w:t>
            </w:r>
          </w:p>
          <w:p w14:paraId="75DF9BC8" w14:textId="77777777" w:rsidR="00890DF0" w:rsidRPr="0056156C" w:rsidRDefault="00890DF0" w:rsidP="00311241">
            <w:pPr>
              <w:jc w:val="both"/>
              <w:rPr>
                <w:lang w:val="bg-BG"/>
              </w:rPr>
            </w:pPr>
            <w:r w:rsidRPr="0056156C">
              <w:rPr>
                <w:lang w:val="bg-BG"/>
              </w:rPr>
              <w:t>а) целта на поръчката е да се създаде или да се придобие уникално произведение на изкуството или творчески продукт;</w:t>
            </w:r>
          </w:p>
          <w:p w14:paraId="1E68361A" w14:textId="77777777" w:rsidR="00890DF0" w:rsidRPr="0056156C" w:rsidRDefault="00890DF0" w:rsidP="00311241">
            <w:pPr>
              <w:jc w:val="both"/>
              <w:rPr>
                <w:lang w:val="bg-BG"/>
              </w:rPr>
            </w:pPr>
            <w:r w:rsidRPr="0056156C">
              <w:rPr>
                <w:lang w:val="bg-BG"/>
              </w:rPr>
              <w:t>б) липса на конкуренция поради технически причини;</w:t>
            </w:r>
          </w:p>
          <w:p w14:paraId="1EF05365" w14:textId="77777777" w:rsidR="00890DF0" w:rsidRDefault="00890DF0" w:rsidP="00311241">
            <w:pPr>
              <w:jc w:val="both"/>
              <w:rPr>
                <w:lang w:val="bg-BG"/>
              </w:rPr>
            </w:pPr>
            <w:r w:rsidRPr="0056156C">
              <w:rPr>
                <w:lang w:val="bg-BG"/>
              </w:rPr>
              <w:t>в) наличие на изключителни права, включително на права на интелектуална собственост</w:t>
            </w:r>
            <w:r>
              <w:rPr>
                <w:lang w:val="bg-BG"/>
              </w:rPr>
              <w:t>.</w:t>
            </w:r>
          </w:p>
          <w:p w14:paraId="04BC1C44" w14:textId="77777777" w:rsidR="00890DF0" w:rsidRDefault="00890DF0" w:rsidP="00311241">
            <w:pPr>
              <w:jc w:val="both"/>
              <w:rPr>
                <w:shd w:val="clear" w:color="auto" w:fill="FEFEFE"/>
                <w:lang w:val="bg-BG"/>
              </w:rPr>
            </w:pPr>
            <w:r w:rsidRPr="0011659D">
              <w:rPr>
                <w:highlight w:val="white"/>
                <w:shd w:val="clear" w:color="auto" w:fill="FEFEFE"/>
                <w:lang w:val="bg-BG"/>
              </w:rPr>
              <w:t>(2) Възложителят може да прилага ал. 1, т. 3, букви "б" и "в" само когато не съществува достатъчно добра алтернатива или заместител и отсъствието на конкуренция не се дължи на изкуствено стесняване на параметрите на поръчката.</w:t>
            </w:r>
          </w:p>
          <w:p w14:paraId="5CB63F2A" w14:textId="77777777" w:rsidR="00C80D74" w:rsidRDefault="00C80D74" w:rsidP="005A5808">
            <w:pPr>
              <w:jc w:val="both"/>
              <w:rPr>
                <w:b/>
                <w:bCs/>
                <w:lang w:val="bg-BG"/>
              </w:rPr>
            </w:pPr>
          </w:p>
          <w:p w14:paraId="571A0882" w14:textId="0B9E8DE5" w:rsidR="00890DF0" w:rsidRPr="00454E3E" w:rsidRDefault="00890DF0" w:rsidP="005A5808">
            <w:pPr>
              <w:jc w:val="both"/>
              <w:rPr>
                <w:lang w:val="bg-BG"/>
              </w:rPr>
            </w:pPr>
            <w:r w:rsidRPr="005A5808">
              <w:rPr>
                <w:b/>
                <w:bCs/>
                <w:lang w:val="bg-BG"/>
              </w:rPr>
              <w:t>Чл. 27.</w:t>
            </w:r>
            <w:r w:rsidRPr="00454E3E">
              <w:rPr>
                <w:lang w:val="bg-BG"/>
              </w:rPr>
              <w:t xml:space="preserve"> (1) Възложителите могат да сключват договор с изпълнител, без да провеждат открит конкурс или договаряне, когато е необходимо:</w:t>
            </w:r>
          </w:p>
          <w:p w14:paraId="1CC552A6" w14:textId="77777777" w:rsidR="00890DF0" w:rsidRPr="00454E3E" w:rsidRDefault="00890DF0" w:rsidP="005A5808">
            <w:pPr>
              <w:jc w:val="both"/>
              <w:rPr>
                <w:lang w:val="bg-BG"/>
              </w:rPr>
            </w:pPr>
            <w:r w:rsidRPr="00454E3E">
              <w:rPr>
                <w:lang w:val="bg-BG"/>
              </w:rPr>
              <w:t xml:space="preserve"> 1. спешно ограничаване на възникнали пожари, природни бедствия и производствени аварии;</w:t>
            </w:r>
          </w:p>
          <w:p w14:paraId="5900619A" w14:textId="77777777" w:rsidR="00890DF0" w:rsidRPr="00454E3E" w:rsidRDefault="00890DF0" w:rsidP="005A5808">
            <w:pPr>
              <w:jc w:val="both"/>
              <w:rPr>
                <w:lang w:val="bg-BG"/>
              </w:rPr>
            </w:pPr>
            <w:r w:rsidRPr="00454E3E">
              <w:rPr>
                <w:lang w:val="bg-BG"/>
              </w:rPr>
              <w:t xml:space="preserve"> 2. спешно отстраняване на последици от пожари, природни бедствия и производствени аварии по преценка на съответния компетентен орган;</w:t>
            </w:r>
          </w:p>
          <w:p w14:paraId="7EAD2CBB" w14:textId="77777777" w:rsidR="00890DF0" w:rsidRPr="00454E3E" w:rsidRDefault="00890DF0" w:rsidP="005A5808">
            <w:pPr>
              <w:jc w:val="both"/>
              <w:rPr>
                <w:lang w:val="bg-BG"/>
              </w:rPr>
            </w:pPr>
            <w:r w:rsidRPr="00454E3E">
              <w:rPr>
                <w:lang w:val="bg-BG"/>
              </w:rPr>
              <w:t xml:space="preserve"> 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w:t>
            </w:r>
          </w:p>
          <w:p w14:paraId="5499EF54" w14:textId="77777777" w:rsidR="00890DF0" w:rsidRPr="00454E3E" w:rsidRDefault="00890DF0" w:rsidP="005A5808">
            <w:pPr>
              <w:jc w:val="both"/>
              <w:rPr>
                <w:lang w:val="bg-BG"/>
              </w:rPr>
            </w:pPr>
            <w:r w:rsidRPr="00454E3E">
              <w:rPr>
                <w:lang w:val="bg-BG"/>
              </w:rPr>
              <w:t xml:space="preserve"> 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w:t>
            </w:r>
          </w:p>
          <w:p w14:paraId="307F4AD9" w14:textId="77777777" w:rsidR="00890DF0" w:rsidRPr="00454E3E" w:rsidRDefault="00890DF0" w:rsidP="005A5808">
            <w:pPr>
              <w:jc w:val="both"/>
              <w:rPr>
                <w:lang w:val="bg-BG"/>
              </w:rPr>
            </w:pPr>
            <w:r w:rsidRPr="00454E3E">
              <w:rPr>
                <w:lang w:val="bg-BG"/>
              </w:rPr>
              <w:t xml:space="preserve"> 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w:t>
            </w:r>
          </w:p>
          <w:p w14:paraId="1E673ECD" w14:textId="77777777" w:rsidR="00890DF0" w:rsidRPr="00454E3E" w:rsidRDefault="00890DF0" w:rsidP="005A5808">
            <w:pPr>
              <w:jc w:val="both"/>
              <w:rPr>
                <w:lang w:val="bg-BG"/>
              </w:rPr>
            </w:pPr>
            <w:r w:rsidRPr="00454E3E">
              <w:rPr>
                <w:lang w:val="bg-BG"/>
              </w:rPr>
              <w:t xml:space="preserve"> 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14:paraId="3F9516A0" w14:textId="45B495E8" w:rsidR="00890DF0" w:rsidRPr="0056156C" w:rsidRDefault="00890DF0" w:rsidP="00CE6D80">
            <w:pPr>
              <w:jc w:val="both"/>
              <w:rPr>
                <w:lang w:val="bg-BG"/>
              </w:rPr>
            </w:pPr>
            <w:r w:rsidRPr="00454E3E">
              <w:rPr>
                <w:lang w:val="bg-BG"/>
              </w:rPr>
              <w:t xml:space="preserve"> (2) Възложителят може да сключи договор по реда на ал. 1 в случаите на прекратен по вина на изпълнителя договор за насажденията, в които сечта е започнала, на цена, не по-висока от цената по прекратения договор.</w:t>
            </w:r>
          </w:p>
        </w:tc>
        <w:tc>
          <w:tcPr>
            <w:tcW w:w="1710" w:type="dxa"/>
            <w:tcBorders>
              <w:top w:val="single" w:sz="4" w:space="0" w:color="auto"/>
              <w:left w:val="single" w:sz="4" w:space="0" w:color="auto"/>
              <w:bottom w:val="single" w:sz="4" w:space="0" w:color="auto"/>
              <w:right w:val="single" w:sz="4" w:space="0" w:color="auto"/>
            </w:tcBorders>
          </w:tcPr>
          <w:p w14:paraId="259ECE44" w14:textId="3B299093" w:rsidR="00890DF0" w:rsidRPr="00890DF0" w:rsidRDefault="00C80D74" w:rsidP="00311241">
            <w:pPr>
              <w:jc w:val="both"/>
              <w:rPr>
                <w:lang w:val="bg-BG"/>
              </w:rPr>
            </w:pPr>
            <w:r w:rsidRPr="00883812">
              <w:rPr>
                <w:b/>
                <w:lang w:val="bg-BG"/>
              </w:rPr>
              <w:t>Пълно</w:t>
            </w:r>
          </w:p>
        </w:tc>
      </w:tr>
      <w:tr w:rsidR="00890DF0" w:rsidRPr="00890DF0" w14:paraId="67658A05" w14:textId="585BC677" w:rsidTr="00890DF0">
        <w:trPr>
          <w:trHeight w:val="2847"/>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9C996" w14:textId="77777777" w:rsidR="00890DF0" w:rsidRPr="00B809A7" w:rsidRDefault="00890DF0" w:rsidP="00311241">
            <w:pPr>
              <w:jc w:val="both"/>
              <w:rPr>
                <w:lang w:val="bg-BG"/>
              </w:rPr>
            </w:pPr>
            <w:r w:rsidRPr="00B809A7">
              <w:rPr>
                <w:lang w:val="bg-BG"/>
              </w:rPr>
              <w:t>в)</w:t>
            </w:r>
            <w:r w:rsidRPr="00B809A7">
              <w:rPr>
                <w:lang w:val="bg-BG"/>
              </w:rPr>
              <w:tab/>
              <w:t>доколкото това е абсолютно необходимо, когато поради изключителни неотложни обстоятелства, предизвикани от събития, които не могат да бъдат предвидени от възлагащия орган, не могат да бъдат спазени сроковете за откритата или ограничената процедура или състезателната процедура с договаряне. Обстоятелствата, с които се обосновава наличието на крайна неотложност, в никакъв случай не трябва да се дължат на възлагащия орган;</w:t>
            </w:r>
          </w:p>
        </w:tc>
        <w:tc>
          <w:tcPr>
            <w:tcW w:w="162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D28621D" w14:textId="77777777" w:rsidR="00890DF0" w:rsidRDefault="00890DF0">
            <w:pPr>
              <w:jc w:val="both"/>
              <w:rPr>
                <w:b/>
                <w:lang w:val="bg-BG"/>
              </w:rPr>
            </w:pPr>
            <w:r w:rsidRPr="008F509D">
              <w:rPr>
                <w:b/>
                <w:lang w:val="bg-BG"/>
              </w:rPr>
              <w:t>Чл. 79, ал. 1, т. 4 ЗОП</w:t>
            </w:r>
          </w:p>
          <w:p w14:paraId="3E880B0F" w14:textId="77777777" w:rsidR="00890DF0" w:rsidRDefault="00890DF0">
            <w:pPr>
              <w:jc w:val="both"/>
              <w:rPr>
                <w:b/>
                <w:lang w:val="bg-BG"/>
              </w:rPr>
            </w:pPr>
          </w:p>
          <w:p w14:paraId="6B47FFE8" w14:textId="77777777" w:rsidR="00890DF0" w:rsidRDefault="00890DF0">
            <w:pPr>
              <w:jc w:val="both"/>
              <w:rPr>
                <w:b/>
                <w:lang w:val="bg-BG"/>
              </w:rPr>
            </w:pPr>
          </w:p>
          <w:p w14:paraId="33341636" w14:textId="77777777" w:rsidR="00890DF0" w:rsidRDefault="00890DF0">
            <w:pPr>
              <w:jc w:val="both"/>
              <w:rPr>
                <w:b/>
                <w:lang w:val="bg-BG"/>
              </w:rPr>
            </w:pPr>
          </w:p>
          <w:p w14:paraId="1CF9EBD4" w14:textId="77777777" w:rsidR="00890DF0" w:rsidRDefault="00890DF0">
            <w:pPr>
              <w:jc w:val="both"/>
              <w:rPr>
                <w:b/>
                <w:lang w:val="bg-BG"/>
              </w:rPr>
            </w:pPr>
          </w:p>
          <w:p w14:paraId="2E64F0B4" w14:textId="77777777" w:rsidR="00890DF0" w:rsidRDefault="00890DF0">
            <w:pPr>
              <w:jc w:val="both"/>
              <w:rPr>
                <w:b/>
                <w:lang w:val="bg-BG"/>
              </w:rPr>
            </w:pPr>
          </w:p>
          <w:p w14:paraId="602DEFB2" w14:textId="293E6D82" w:rsidR="00890DF0" w:rsidRDefault="00890DF0">
            <w:pPr>
              <w:jc w:val="both"/>
              <w:rPr>
                <w:b/>
                <w:lang w:val="bg-BG"/>
              </w:rPr>
            </w:pPr>
          </w:p>
          <w:p w14:paraId="5AFBD616" w14:textId="397415F4" w:rsidR="00C80D74" w:rsidRDefault="00C80D74">
            <w:pPr>
              <w:jc w:val="both"/>
              <w:rPr>
                <w:b/>
                <w:lang w:val="bg-BG"/>
              </w:rPr>
            </w:pPr>
          </w:p>
          <w:p w14:paraId="357B0197" w14:textId="16116CE4" w:rsidR="00C80D74" w:rsidRDefault="00C80D74">
            <w:pPr>
              <w:jc w:val="both"/>
              <w:rPr>
                <w:b/>
                <w:lang w:val="bg-BG"/>
              </w:rPr>
            </w:pPr>
          </w:p>
          <w:p w14:paraId="358B1A9B" w14:textId="3B09F0F2" w:rsidR="00C80D74" w:rsidRDefault="00C80D74">
            <w:pPr>
              <w:jc w:val="both"/>
              <w:rPr>
                <w:b/>
                <w:lang w:val="bg-BG"/>
              </w:rPr>
            </w:pPr>
          </w:p>
          <w:p w14:paraId="076D5972" w14:textId="77777777" w:rsidR="00C80D74" w:rsidRDefault="00C80D74">
            <w:pPr>
              <w:jc w:val="both"/>
              <w:rPr>
                <w:b/>
                <w:lang w:val="bg-BG"/>
              </w:rPr>
            </w:pPr>
          </w:p>
          <w:p w14:paraId="17E5D8E1" w14:textId="77777777" w:rsidR="00890DF0" w:rsidRDefault="00890DF0">
            <w:pPr>
              <w:jc w:val="both"/>
              <w:rPr>
                <w:b/>
                <w:lang w:val="bg-BG"/>
              </w:rPr>
            </w:pPr>
          </w:p>
          <w:p w14:paraId="7BE7B975" w14:textId="073E9F1D" w:rsidR="00890DF0" w:rsidRDefault="00890DF0">
            <w:pPr>
              <w:jc w:val="both"/>
              <w:rPr>
                <w:b/>
                <w:lang w:val="bg-BG"/>
              </w:rPr>
            </w:pPr>
            <w:r w:rsidRPr="00CE6D80">
              <w:rPr>
                <w:b/>
                <w:bCs/>
                <w:lang w:val="bg-BG"/>
              </w:rPr>
              <w:t xml:space="preserve">Чл. 27, ал. 1, т. 1-6 и ал. 2 от </w:t>
            </w:r>
            <w:r w:rsidRPr="00CE6D80">
              <w:rPr>
                <w:b/>
                <w:lang w:val="bg-BG"/>
              </w:rPr>
              <w:t>Наредба за условията</w:t>
            </w:r>
            <w:r w:rsidRPr="00CC3074">
              <w:rPr>
                <w:b/>
                <w:lang w:val="bg-BG"/>
              </w:rPr>
              <w:t xml:space="preserve"> и реда за възлагане изпълнението на дейности в горските територии</w:t>
            </w:r>
          </w:p>
          <w:p w14:paraId="22476DF0" w14:textId="67BDEADB" w:rsidR="00890DF0" w:rsidRPr="008F509D" w:rsidRDefault="00890DF0">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29515FFD" w14:textId="75DEFA3F" w:rsidR="00890DF0" w:rsidRDefault="00890DF0" w:rsidP="00311241">
            <w:pPr>
              <w:jc w:val="both"/>
              <w:rPr>
                <w:lang w:val="bg-BG"/>
              </w:rPr>
            </w:pPr>
            <w:r w:rsidRPr="008F509D">
              <w:rPr>
                <w:b/>
                <w:lang w:val="bg-BG"/>
              </w:rPr>
              <w:t>Чл. 79.</w:t>
            </w:r>
            <w:r w:rsidRPr="0056156C">
              <w:rPr>
                <w:lang w:val="bg-BG"/>
              </w:rPr>
              <w:t xml:space="preserve"> (1) Публичните възложители могат да прилагат процедура на договаряне без предварително обявление само в следните случаи:</w:t>
            </w:r>
          </w:p>
          <w:p w14:paraId="2497777D" w14:textId="77777777" w:rsidR="00890DF0" w:rsidRDefault="00890DF0" w:rsidP="00311241">
            <w:pPr>
              <w:jc w:val="both"/>
              <w:rPr>
                <w:lang w:val="bg-BG"/>
              </w:rPr>
            </w:pPr>
            <w:r w:rsidRPr="0056156C">
              <w:rPr>
                <w:lang w:val="bg-BG"/>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14:paraId="64E745E9" w14:textId="77777777" w:rsidR="00C80D74" w:rsidRDefault="00C80D74" w:rsidP="005A5808">
            <w:pPr>
              <w:jc w:val="both"/>
              <w:rPr>
                <w:b/>
                <w:bCs/>
                <w:lang w:val="bg-BG"/>
              </w:rPr>
            </w:pPr>
          </w:p>
          <w:p w14:paraId="7EFD1068" w14:textId="7C410199" w:rsidR="00890DF0" w:rsidRPr="00454E3E" w:rsidRDefault="00890DF0" w:rsidP="005A5808">
            <w:pPr>
              <w:jc w:val="both"/>
              <w:rPr>
                <w:lang w:val="bg-BG"/>
              </w:rPr>
            </w:pPr>
            <w:r w:rsidRPr="005A5808">
              <w:rPr>
                <w:b/>
                <w:bCs/>
                <w:lang w:val="bg-BG"/>
              </w:rPr>
              <w:t>Чл. 27.</w:t>
            </w:r>
            <w:r w:rsidRPr="00454E3E">
              <w:rPr>
                <w:lang w:val="bg-BG"/>
              </w:rPr>
              <w:t xml:space="preserve"> (1) Възложителите могат да сключват договор с изпълнител, без да провеждат открит конкурс или договаряне, когато е необходимо:</w:t>
            </w:r>
          </w:p>
          <w:p w14:paraId="4D6B6C21" w14:textId="77777777" w:rsidR="00890DF0" w:rsidRPr="00454E3E" w:rsidRDefault="00890DF0" w:rsidP="005A5808">
            <w:pPr>
              <w:jc w:val="both"/>
              <w:rPr>
                <w:lang w:val="bg-BG"/>
              </w:rPr>
            </w:pPr>
            <w:r w:rsidRPr="00454E3E">
              <w:rPr>
                <w:lang w:val="bg-BG"/>
              </w:rPr>
              <w:t xml:space="preserve"> 1. спешно ограничаване на възникнали пожари, природни бедствия и производствени аварии;</w:t>
            </w:r>
          </w:p>
          <w:p w14:paraId="2D1FFBB1" w14:textId="77777777" w:rsidR="00890DF0" w:rsidRPr="00454E3E" w:rsidRDefault="00890DF0" w:rsidP="005A5808">
            <w:pPr>
              <w:jc w:val="both"/>
              <w:rPr>
                <w:lang w:val="bg-BG"/>
              </w:rPr>
            </w:pPr>
            <w:r w:rsidRPr="00454E3E">
              <w:rPr>
                <w:lang w:val="bg-BG"/>
              </w:rPr>
              <w:t xml:space="preserve"> 2. спешно отстраняване на последици от пожари, природни бедствия и производствени аварии по преценка на съответния компетентен орган;</w:t>
            </w:r>
          </w:p>
          <w:p w14:paraId="3F0776A3" w14:textId="77777777" w:rsidR="00890DF0" w:rsidRPr="00454E3E" w:rsidRDefault="00890DF0" w:rsidP="005A5808">
            <w:pPr>
              <w:jc w:val="both"/>
              <w:rPr>
                <w:lang w:val="bg-BG"/>
              </w:rPr>
            </w:pPr>
            <w:r w:rsidRPr="00454E3E">
              <w:rPr>
                <w:lang w:val="bg-BG"/>
              </w:rPr>
              <w:t xml:space="preserve"> 3. извършване на неотложни дейности по предписание на лесозащитна станция или съответната регионална дирекция по горите (РДГ), които следва да се извършат в срока, определен в предписанието, но не по-дълъг от 3 месеца;</w:t>
            </w:r>
          </w:p>
          <w:p w14:paraId="1C5F340B" w14:textId="77777777" w:rsidR="00890DF0" w:rsidRPr="00454E3E" w:rsidRDefault="00890DF0" w:rsidP="005A5808">
            <w:pPr>
              <w:jc w:val="both"/>
              <w:rPr>
                <w:lang w:val="bg-BG"/>
              </w:rPr>
            </w:pPr>
            <w:r w:rsidRPr="00454E3E">
              <w:rPr>
                <w:lang w:val="bg-BG"/>
              </w:rPr>
              <w:t xml:space="preserve"> 4. дейностите, включени в обекта, да са свързани с научни цели и експерименти и да бъдат извършени от или с участието на ръководителя на научната задача или експеримента;</w:t>
            </w:r>
          </w:p>
          <w:p w14:paraId="0B5C41E5" w14:textId="77777777" w:rsidR="00890DF0" w:rsidRPr="00454E3E" w:rsidRDefault="00890DF0" w:rsidP="005A5808">
            <w:pPr>
              <w:jc w:val="both"/>
              <w:rPr>
                <w:lang w:val="bg-BG"/>
              </w:rPr>
            </w:pPr>
            <w:r w:rsidRPr="00454E3E">
              <w:rPr>
                <w:lang w:val="bg-BG"/>
              </w:rPr>
              <w:t xml:space="preserve"> 5. усвояване на дървесина, предвидена за отсичане с протоколи, съставени по реда на чл. 51б от Наредба № 8 от 2011 г. за сечите в горите (обн., ДВ, бр. 64 от 2011 г.; изм. и доп., бр. 63 от 2013 г., бр. 72 от 2015 г. и бр. 71 от 2017 г.);</w:t>
            </w:r>
          </w:p>
          <w:p w14:paraId="6D58B4FF" w14:textId="77777777" w:rsidR="00890DF0" w:rsidRPr="00454E3E" w:rsidRDefault="00890DF0" w:rsidP="005A5808">
            <w:pPr>
              <w:jc w:val="both"/>
              <w:rPr>
                <w:lang w:val="bg-BG"/>
              </w:rPr>
            </w:pPr>
            <w:r w:rsidRPr="00454E3E">
              <w:rPr>
                <w:lang w:val="bg-BG"/>
              </w:rPr>
              <w:t xml:space="preserve"> 6. спешно провеждане на сечи при промяна на предназначението на имоти за строителство на национални обекти и общински обекти от първостепенно значение по смисъла на Закона за държавната собственост, Закона за общинската собственост и Закона за устройство на територията.</w:t>
            </w:r>
          </w:p>
          <w:p w14:paraId="7F248D6C" w14:textId="77777777" w:rsidR="00890DF0" w:rsidRDefault="00890DF0" w:rsidP="005A5808">
            <w:pPr>
              <w:jc w:val="both"/>
              <w:rPr>
                <w:lang w:val="bg-BG"/>
              </w:rPr>
            </w:pPr>
            <w:r w:rsidRPr="00454E3E">
              <w:rPr>
                <w:lang w:val="bg-BG"/>
              </w:rPr>
              <w:t xml:space="preserve"> (2) Възложителят може да сключи договор по реда на ал. 1 в случаите на прекратен по вина на изпълнителя договор за насажденията, в които сечта е започнала, на цена, не по-висока от цената по прекратения договор.</w:t>
            </w:r>
          </w:p>
          <w:p w14:paraId="31DC318C" w14:textId="40A211F3" w:rsidR="00890DF0" w:rsidRPr="00924FE2"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53D9B32C" w14:textId="3282E53A" w:rsidR="00890DF0" w:rsidRPr="00890DF0" w:rsidRDefault="00C80D74" w:rsidP="00311241">
            <w:pPr>
              <w:jc w:val="both"/>
              <w:rPr>
                <w:lang w:val="bg-BG"/>
              </w:rPr>
            </w:pPr>
            <w:r w:rsidRPr="00883812">
              <w:rPr>
                <w:b/>
                <w:lang w:val="bg-BG"/>
              </w:rPr>
              <w:t>Пълно</w:t>
            </w:r>
          </w:p>
        </w:tc>
      </w:tr>
      <w:tr w:rsidR="00890DF0" w:rsidRPr="00890DF0" w14:paraId="35A18549" w14:textId="61BB870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CCA91" w14:textId="77777777" w:rsidR="00890DF0" w:rsidRPr="00B809A7" w:rsidRDefault="00890DF0" w:rsidP="00311241">
            <w:pPr>
              <w:jc w:val="both"/>
              <w:rPr>
                <w:lang w:val="bg-BG"/>
              </w:rPr>
            </w:pPr>
            <w:r w:rsidRPr="00B809A7">
              <w:rPr>
                <w:lang w:val="bg-BG"/>
              </w:rPr>
              <w:t>3.   Процедурата на договаряне без предварително обявление може да се използва за обществени поръчки за доставки в следните случаи: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3F3F8" w14:textId="77777777" w:rsidR="00890DF0" w:rsidRPr="008F509D" w:rsidRDefault="00890DF0" w:rsidP="00311241">
            <w:pPr>
              <w:jc w:val="both"/>
              <w:rPr>
                <w:b/>
                <w:lang w:val="bg-BG"/>
              </w:rPr>
            </w:pPr>
            <w:r w:rsidRPr="008F509D">
              <w:rPr>
                <w:b/>
                <w:lang w:val="bg-BG"/>
              </w:rPr>
              <w:t>Чл. 79, ал. 1, изр. 1 ЗОП</w:t>
            </w:r>
          </w:p>
        </w:tc>
        <w:tc>
          <w:tcPr>
            <w:tcW w:w="5040" w:type="dxa"/>
            <w:tcBorders>
              <w:top w:val="single" w:sz="4" w:space="0" w:color="auto"/>
              <w:left w:val="single" w:sz="4" w:space="0" w:color="000000"/>
              <w:bottom w:val="single" w:sz="4" w:space="0" w:color="000000"/>
              <w:right w:val="single" w:sz="4" w:space="0" w:color="000000"/>
            </w:tcBorders>
          </w:tcPr>
          <w:p w14:paraId="59D33C05" w14:textId="3F9D39E5" w:rsidR="00890DF0" w:rsidRDefault="00890DF0" w:rsidP="006C5A62">
            <w:pPr>
              <w:jc w:val="both"/>
              <w:rPr>
                <w:lang w:val="bg-BG"/>
              </w:rPr>
            </w:pPr>
            <w:r w:rsidRPr="008F509D">
              <w:rPr>
                <w:b/>
                <w:lang w:val="bg-BG"/>
              </w:rPr>
              <w:t>Чл. 79.</w:t>
            </w:r>
            <w:r w:rsidRPr="0056156C">
              <w:rPr>
                <w:lang w:val="bg-BG"/>
              </w:rPr>
              <w:t xml:space="preserve"> (1) </w:t>
            </w:r>
            <w:r w:rsidRPr="002C2A46">
              <w:rPr>
                <w:lang w:val="bg-BG"/>
              </w:rPr>
              <w:t>Публичните възложители могат да прилагат процедура на договаряне без предварително обявление само в следните случаи:</w:t>
            </w:r>
          </w:p>
          <w:p w14:paraId="17B27E3C" w14:textId="77777777" w:rsidR="00890DF0" w:rsidRPr="00B809A7" w:rsidRDefault="00890DF0">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72392FC0" w14:textId="3418C7AF" w:rsidR="00890DF0" w:rsidRPr="00890DF0" w:rsidRDefault="00C80D74" w:rsidP="006C5A62">
            <w:pPr>
              <w:jc w:val="both"/>
              <w:rPr>
                <w:lang w:val="bg-BG"/>
              </w:rPr>
            </w:pPr>
            <w:r w:rsidRPr="00883812">
              <w:rPr>
                <w:b/>
                <w:lang w:val="bg-BG"/>
              </w:rPr>
              <w:t>Пълно</w:t>
            </w:r>
          </w:p>
        </w:tc>
      </w:tr>
      <w:tr w:rsidR="00890DF0" w:rsidRPr="00890DF0" w14:paraId="51B5A850" w14:textId="16E9C8C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8311EC" w14:textId="77777777" w:rsidR="00890DF0" w:rsidRPr="00D43361" w:rsidRDefault="00890DF0" w:rsidP="00311241">
            <w:pPr>
              <w:jc w:val="both"/>
              <w:rPr>
                <w:lang w:val="bg-BG"/>
              </w:rPr>
            </w:pPr>
            <w:r w:rsidRPr="00B809A7">
              <w:rPr>
                <w:lang w:val="bg-BG"/>
              </w:rPr>
              <w:t>а)</w:t>
            </w:r>
            <w:r w:rsidRPr="00B809A7">
              <w:rPr>
                <w:lang w:val="bg-BG"/>
              </w:rPr>
              <w:tab/>
              <w:t>когато стоките, предмет на доставка, се произвеждат единствено с цел научноизследователска дейност, експеримент, проучване или развойна дейност; възлаганите съгласно настоящата буква поръчки обаче не обхващат производството в количества, които позволяват да се осигури достатъчна пазарна реализация или да се покрият разходите за научноизследователска и развойна дейност;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533A64" w14:textId="77777777" w:rsidR="00890DF0" w:rsidRPr="008F509D" w:rsidRDefault="00890DF0" w:rsidP="00311241">
            <w:pPr>
              <w:jc w:val="both"/>
              <w:rPr>
                <w:b/>
                <w:lang w:val="bg-BG"/>
              </w:rPr>
            </w:pPr>
            <w:r w:rsidRPr="008F509D">
              <w:rPr>
                <w:b/>
                <w:lang w:val="bg-BG"/>
              </w:rPr>
              <w:t>Чл. 79, ал. 1, т. 5 ЗОП</w:t>
            </w:r>
          </w:p>
        </w:tc>
        <w:tc>
          <w:tcPr>
            <w:tcW w:w="5040" w:type="dxa"/>
            <w:tcBorders>
              <w:top w:val="single" w:sz="4" w:space="0" w:color="000000"/>
              <w:left w:val="single" w:sz="4" w:space="0" w:color="000000"/>
              <w:bottom w:val="single" w:sz="4" w:space="0" w:color="000000"/>
              <w:right w:val="single" w:sz="4" w:space="0" w:color="000000"/>
            </w:tcBorders>
          </w:tcPr>
          <w:p w14:paraId="06F3D5E3" w14:textId="20F06C75" w:rsidR="00890DF0" w:rsidRDefault="00890DF0" w:rsidP="00311241">
            <w:pPr>
              <w:jc w:val="both"/>
              <w:rPr>
                <w:lang w:val="bg-BG"/>
              </w:rPr>
            </w:pPr>
            <w:r w:rsidRPr="008F509D">
              <w:rPr>
                <w:b/>
                <w:lang w:val="bg-BG"/>
              </w:rPr>
              <w:t>Чл. 79.</w:t>
            </w:r>
            <w:r w:rsidRPr="0056156C">
              <w:rPr>
                <w:lang w:val="bg-BG"/>
              </w:rPr>
              <w:t xml:space="preserve"> (1) </w:t>
            </w:r>
            <w:r w:rsidRPr="002C2A46">
              <w:rPr>
                <w:lang w:val="bg-BG"/>
              </w:rPr>
              <w:t>Публичните възложители могат да прилагат процедура на договаряне без предварително обявление само в следните случаи:</w:t>
            </w:r>
          </w:p>
          <w:p w14:paraId="2E5F17E7" w14:textId="77777777" w:rsidR="00890DF0" w:rsidRDefault="00890DF0" w:rsidP="00311241">
            <w:pPr>
              <w:jc w:val="both"/>
              <w:rPr>
                <w:lang w:val="bg-BG"/>
              </w:rPr>
            </w:pPr>
            <w:r w:rsidRPr="002C2A46">
              <w:rPr>
                <w:lang w:val="bg-BG"/>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14:paraId="49F5EDD5" w14:textId="77777777" w:rsidR="00890DF0" w:rsidRDefault="00890DF0" w:rsidP="00311241">
            <w:pPr>
              <w:jc w:val="both"/>
              <w:rPr>
                <w:lang w:val="bg-BG"/>
              </w:rPr>
            </w:pPr>
          </w:p>
          <w:p w14:paraId="53612AD9" w14:textId="1124C067"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1C7F653" w14:textId="08133927" w:rsidR="00890DF0" w:rsidRPr="00890DF0" w:rsidRDefault="00C80D74" w:rsidP="00311241">
            <w:pPr>
              <w:jc w:val="both"/>
              <w:rPr>
                <w:lang w:val="bg-BG"/>
              </w:rPr>
            </w:pPr>
            <w:r w:rsidRPr="00883812">
              <w:rPr>
                <w:b/>
                <w:lang w:val="bg-BG"/>
              </w:rPr>
              <w:t>Пълно</w:t>
            </w:r>
          </w:p>
        </w:tc>
      </w:tr>
      <w:tr w:rsidR="00890DF0" w:rsidRPr="00890DF0" w14:paraId="1E26ACB3" w14:textId="0F418FF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6EAF7" w14:textId="77777777" w:rsidR="00890DF0" w:rsidRPr="00D43361" w:rsidRDefault="00890DF0" w:rsidP="00311241">
            <w:pPr>
              <w:jc w:val="both"/>
              <w:rPr>
                <w:lang w:val="bg-BG"/>
              </w:rPr>
            </w:pPr>
            <w:r w:rsidRPr="00B809A7">
              <w:rPr>
                <w:lang w:val="bg-BG"/>
              </w:rPr>
              <w:t>б)</w:t>
            </w:r>
            <w:r w:rsidRPr="00B809A7">
              <w:rPr>
                <w:lang w:val="bg-BG"/>
              </w:rPr>
              <w:tab/>
              <w:t>когато са необходими допълнителни доставки от първоначалния доставчик, предназначени за частична замяна на доставки или инсталации или за допълване на съществуващите доставки или инсталации, когато смяната на доставчика би принудила възлагащия орган да придобие доставки с различни технически характеристики, което би довело до несъвместимост или несъразмерно технически затруднения при експлоатацията и поддръжката; продължителността на договорите за такива поръчки, както и на периодично повтарящи се договори за поръчки по правило не може да надвишава три години;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0E0C5" w14:textId="77777777" w:rsidR="00890DF0" w:rsidRPr="008F509D" w:rsidRDefault="00890DF0" w:rsidP="00311241">
            <w:pPr>
              <w:jc w:val="both"/>
              <w:rPr>
                <w:b/>
                <w:lang w:val="bg-BG"/>
              </w:rPr>
            </w:pPr>
            <w:r w:rsidRPr="008F509D">
              <w:rPr>
                <w:b/>
                <w:lang w:val="bg-BG"/>
              </w:rPr>
              <w:t>Чл. 79, ал. 1, т. 6 ЗОП</w:t>
            </w:r>
          </w:p>
        </w:tc>
        <w:tc>
          <w:tcPr>
            <w:tcW w:w="5040" w:type="dxa"/>
            <w:tcBorders>
              <w:top w:val="single" w:sz="4" w:space="0" w:color="000000"/>
              <w:left w:val="single" w:sz="4" w:space="0" w:color="000000"/>
              <w:bottom w:val="single" w:sz="4" w:space="0" w:color="000000"/>
              <w:right w:val="single" w:sz="4" w:space="0" w:color="000000"/>
            </w:tcBorders>
          </w:tcPr>
          <w:p w14:paraId="226BB3A5" w14:textId="47059476" w:rsidR="00890DF0" w:rsidRDefault="00890DF0" w:rsidP="00311241">
            <w:pPr>
              <w:jc w:val="both"/>
              <w:rPr>
                <w:lang w:val="bg-BG"/>
              </w:rPr>
            </w:pPr>
            <w:r w:rsidRPr="008F509D">
              <w:rPr>
                <w:b/>
                <w:lang w:val="bg-BG"/>
              </w:rPr>
              <w:t>Чл. 79.</w:t>
            </w:r>
            <w:r w:rsidRPr="0056156C">
              <w:rPr>
                <w:lang w:val="bg-BG"/>
              </w:rPr>
              <w:t xml:space="preserve"> (1) </w:t>
            </w:r>
            <w:r w:rsidRPr="002C2A46">
              <w:rPr>
                <w:lang w:val="bg-BG"/>
              </w:rPr>
              <w:t>Публичните възложители могат да прилагат процедура на договаряне без предварително обявление само в следните случаи:</w:t>
            </w:r>
          </w:p>
          <w:p w14:paraId="42EF775D" w14:textId="77777777" w:rsidR="00890DF0" w:rsidRDefault="00890DF0" w:rsidP="00311241">
            <w:pPr>
              <w:jc w:val="both"/>
              <w:rPr>
                <w:shd w:val="clear" w:color="auto" w:fill="FEFEFE"/>
                <w:lang w:val="bg-BG"/>
              </w:rPr>
            </w:pPr>
            <w:r w:rsidRPr="0011659D">
              <w:rPr>
                <w:highlight w:val="white"/>
                <w:shd w:val="clear" w:color="auto" w:fill="FEFEFE"/>
                <w:lang w:val="bg-BG"/>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0E676D61" w14:textId="77777777" w:rsidR="00890DF0" w:rsidRDefault="00890DF0" w:rsidP="00311241">
            <w:pPr>
              <w:jc w:val="both"/>
              <w:rPr>
                <w:shd w:val="clear" w:color="auto" w:fill="FEFEFE"/>
                <w:lang w:val="bg-BG"/>
              </w:rPr>
            </w:pPr>
          </w:p>
          <w:p w14:paraId="18D77EC3" w14:textId="77C2FCC1"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13BD675" w14:textId="69E3B179" w:rsidR="00890DF0" w:rsidRPr="00890DF0" w:rsidRDefault="00C80D74" w:rsidP="00311241">
            <w:pPr>
              <w:jc w:val="both"/>
              <w:rPr>
                <w:lang w:val="bg-BG"/>
              </w:rPr>
            </w:pPr>
            <w:r w:rsidRPr="00883812">
              <w:rPr>
                <w:b/>
                <w:lang w:val="bg-BG"/>
              </w:rPr>
              <w:t>Пълно</w:t>
            </w:r>
          </w:p>
        </w:tc>
      </w:tr>
      <w:tr w:rsidR="00890DF0" w:rsidRPr="00890DF0" w14:paraId="34C6EE88" w14:textId="4F9F326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BC08CC" w14:textId="77777777" w:rsidR="00890DF0" w:rsidRPr="00F246B1" w:rsidRDefault="00890DF0" w:rsidP="00311241">
            <w:pPr>
              <w:jc w:val="both"/>
              <w:rPr>
                <w:lang w:val="bg-BG"/>
              </w:rPr>
            </w:pPr>
            <w:r w:rsidRPr="00B809A7">
              <w:rPr>
                <w:lang w:val="bg-BG"/>
              </w:rPr>
              <w:t>в)</w:t>
            </w:r>
            <w:r w:rsidRPr="00D43361">
              <w:rPr>
                <w:lang w:val="bg-BG"/>
              </w:rPr>
              <w:t xml:space="preserve"> </w:t>
            </w:r>
            <w:r w:rsidRPr="00B809A7">
              <w:rPr>
                <w:lang w:val="bg-BG"/>
              </w:rPr>
              <w:t>при доставки, които се котират и купуват на стокова борса;</w:t>
            </w:r>
          </w:p>
          <w:p w14:paraId="64AA55AB" w14:textId="77777777" w:rsidR="00890DF0" w:rsidRPr="00D43361"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57FF9" w14:textId="77777777" w:rsidR="00890DF0" w:rsidRPr="008F509D" w:rsidRDefault="00890DF0" w:rsidP="00311241">
            <w:pPr>
              <w:jc w:val="both"/>
              <w:rPr>
                <w:b/>
                <w:lang w:val="bg-BG"/>
              </w:rPr>
            </w:pPr>
            <w:r w:rsidRPr="008F509D">
              <w:rPr>
                <w:b/>
                <w:lang w:val="bg-BG"/>
              </w:rPr>
              <w:t>Чл. 79, ал. 1, т. 7 и ал. 4 ЗОП</w:t>
            </w:r>
          </w:p>
        </w:tc>
        <w:tc>
          <w:tcPr>
            <w:tcW w:w="5040" w:type="dxa"/>
            <w:tcBorders>
              <w:top w:val="single" w:sz="4" w:space="0" w:color="000000"/>
              <w:left w:val="single" w:sz="4" w:space="0" w:color="000000"/>
              <w:bottom w:val="single" w:sz="4" w:space="0" w:color="000000"/>
              <w:right w:val="single" w:sz="4" w:space="0" w:color="000000"/>
            </w:tcBorders>
          </w:tcPr>
          <w:p w14:paraId="692B6126" w14:textId="418E4772" w:rsidR="00890DF0" w:rsidRDefault="00890DF0" w:rsidP="00311241">
            <w:pPr>
              <w:jc w:val="both"/>
              <w:rPr>
                <w:highlight w:val="white"/>
                <w:shd w:val="clear" w:color="auto" w:fill="FEFEFE"/>
                <w:lang w:val="bg-BG"/>
              </w:rPr>
            </w:pPr>
            <w:r w:rsidRPr="008F509D">
              <w:rPr>
                <w:b/>
                <w:lang w:val="bg-BG"/>
              </w:rPr>
              <w:t>Чл. 79.</w:t>
            </w:r>
            <w:r w:rsidRPr="0056156C">
              <w:rPr>
                <w:lang w:val="bg-BG"/>
              </w:rPr>
              <w:t xml:space="preserve"> (1) </w:t>
            </w:r>
            <w:r w:rsidRPr="002C2A46">
              <w:rPr>
                <w:shd w:val="clear" w:color="auto" w:fill="FEFEFE"/>
                <w:lang w:val="bg-BG"/>
              </w:rPr>
              <w:t>Публичните възложители могат да прилагат процедура на договаряне без предварително обявление само в следните случаи:</w:t>
            </w:r>
          </w:p>
          <w:p w14:paraId="403AEC03" w14:textId="77777777" w:rsidR="00890DF0" w:rsidRDefault="00890DF0" w:rsidP="00311241">
            <w:pPr>
              <w:jc w:val="both"/>
              <w:rPr>
                <w:shd w:val="clear" w:color="auto" w:fill="FEFEFE"/>
                <w:lang w:val="bg-BG"/>
              </w:rPr>
            </w:pPr>
            <w:r w:rsidRPr="0011659D">
              <w:rPr>
                <w:highlight w:val="white"/>
                <w:shd w:val="clear" w:color="auto" w:fill="FEFEFE"/>
                <w:lang w:val="bg-BG"/>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14:paraId="2F7CF693" w14:textId="389E8E46" w:rsidR="00890DF0" w:rsidRDefault="00890DF0" w:rsidP="00A276D3">
            <w:pPr>
              <w:jc w:val="both"/>
              <w:rPr>
                <w:lang w:val="bg-BG"/>
              </w:rPr>
            </w:pPr>
            <w:r w:rsidRPr="00F8754F">
              <w:rPr>
                <w:lang w:val="bg-BG"/>
              </w:rPr>
              <w:t>(4) В случаите по ал. 1, т. 7 договорът се сключва по правилата на съответната борса.</w:t>
            </w:r>
          </w:p>
          <w:p w14:paraId="35C4E687" w14:textId="77777777" w:rsidR="00890DF0" w:rsidRPr="00F8754F" w:rsidRDefault="00890DF0" w:rsidP="00A276D3">
            <w:pPr>
              <w:jc w:val="both"/>
              <w:rPr>
                <w:lang w:val="bg-BG"/>
              </w:rPr>
            </w:pPr>
          </w:p>
          <w:p w14:paraId="680C23D1" w14:textId="77777777"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95D627A" w14:textId="4C2E585F" w:rsidR="00890DF0" w:rsidRPr="00890DF0" w:rsidRDefault="00C80D74" w:rsidP="00311241">
            <w:pPr>
              <w:jc w:val="both"/>
              <w:rPr>
                <w:lang w:val="bg-BG"/>
              </w:rPr>
            </w:pPr>
            <w:r w:rsidRPr="00883812">
              <w:rPr>
                <w:b/>
                <w:lang w:val="bg-BG"/>
              </w:rPr>
              <w:t>Пълно</w:t>
            </w:r>
          </w:p>
        </w:tc>
      </w:tr>
      <w:tr w:rsidR="00890DF0" w:rsidRPr="00890DF0" w14:paraId="13F2DCC6" w14:textId="7E97999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99692" w14:textId="77777777" w:rsidR="00890DF0" w:rsidRPr="00D43361" w:rsidRDefault="00890DF0" w:rsidP="00311241">
            <w:pPr>
              <w:jc w:val="both"/>
              <w:rPr>
                <w:lang w:val="bg-BG"/>
              </w:rPr>
            </w:pPr>
            <w:r w:rsidRPr="00B809A7">
              <w:rPr>
                <w:lang w:val="bg-BG"/>
              </w:rPr>
              <w:t>г)</w:t>
            </w:r>
            <w:r w:rsidRPr="00D43361">
              <w:rPr>
                <w:lang w:val="bg-BG"/>
              </w:rPr>
              <w:t xml:space="preserve"> </w:t>
            </w:r>
            <w:r w:rsidRPr="00B809A7">
              <w:rPr>
                <w:lang w:val="bg-BG"/>
              </w:rPr>
              <w:t>при закупуване на доставки или услуги при особено изгодни условия от доставчик, който окончателно прекратява стопанската си дейност, или от синдици или ликвидатори при производство по несъстоятелност, при наличие на споразумение с кредитори или друга сходна процедура съгласно националните законови или подзаконови разпоредби.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D23D99" w14:textId="77777777" w:rsidR="00890DF0" w:rsidRPr="008F509D" w:rsidRDefault="00890DF0" w:rsidP="00311241">
            <w:pPr>
              <w:jc w:val="both"/>
              <w:rPr>
                <w:b/>
                <w:lang w:val="bg-BG"/>
              </w:rPr>
            </w:pPr>
            <w:r w:rsidRPr="008F509D">
              <w:rPr>
                <w:b/>
                <w:lang w:val="bg-BG"/>
              </w:rPr>
              <w:t>Чл. 79, ал. 1, т. 8 ЗОП</w:t>
            </w:r>
          </w:p>
        </w:tc>
        <w:tc>
          <w:tcPr>
            <w:tcW w:w="5040" w:type="dxa"/>
            <w:tcBorders>
              <w:top w:val="single" w:sz="4" w:space="0" w:color="000000"/>
              <w:left w:val="single" w:sz="4" w:space="0" w:color="000000"/>
              <w:bottom w:val="single" w:sz="4" w:space="0" w:color="000000"/>
              <w:right w:val="single" w:sz="4" w:space="0" w:color="000000"/>
            </w:tcBorders>
          </w:tcPr>
          <w:p w14:paraId="5C91F943" w14:textId="67256B0E" w:rsidR="00890DF0" w:rsidRDefault="00890DF0" w:rsidP="00311241">
            <w:pPr>
              <w:jc w:val="both"/>
              <w:rPr>
                <w:lang w:val="bg-BG"/>
              </w:rPr>
            </w:pPr>
            <w:r w:rsidRPr="008F509D">
              <w:rPr>
                <w:b/>
                <w:lang w:val="bg-BG"/>
              </w:rPr>
              <w:t>Чл. 79.</w:t>
            </w:r>
            <w:r w:rsidRPr="0056156C">
              <w:rPr>
                <w:lang w:val="bg-BG"/>
              </w:rPr>
              <w:t xml:space="preserve"> (1) </w:t>
            </w:r>
            <w:r w:rsidRPr="002C2A46">
              <w:rPr>
                <w:lang w:val="bg-BG"/>
              </w:rPr>
              <w:t>Публичните възложители могат да прилагат процедура на договаряне без предварително обявление само в следните случаи:</w:t>
            </w:r>
          </w:p>
          <w:p w14:paraId="544D23FC" w14:textId="77777777" w:rsidR="00890DF0" w:rsidRDefault="00890DF0" w:rsidP="00311241">
            <w:pPr>
              <w:jc w:val="both"/>
              <w:rPr>
                <w:lang w:val="bg-BG"/>
              </w:rPr>
            </w:pPr>
            <w:r w:rsidRPr="002C2A46">
              <w:rPr>
                <w:lang w:val="bg-BG"/>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14:paraId="43984495" w14:textId="77777777" w:rsidR="00890DF0" w:rsidRDefault="00890DF0" w:rsidP="00311241">
            <w:pPr>
              <w:jc w:val="both"/>
              <w:rPr>
                <w:lang w:val="bg-BG"/>
              </w:rPr>
            </w:pPr>
          </w:p>
          <w:p w14:paraId="671461A5" w14:textId="2E6A6B04"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ED1E30" w14:textId="5C35DCB5" w:rsidR="00890DF0" w:rsidRPr="00890DF0" w:rsidRDefault="00C80D74" w:rsidP="00311241">
            <w:pPr>
              <w:jc w:val="both"/>
              <w:rPr>
                <w:lang w:val="bg-BG"/>
              </w:rPr>
            </w:pPr>
            <w:r w:rsidRPr="00883812">
              <w:rPr>
                <w:b/>
                <w:lang w:val="bg-BG"/>
              </w:rPr>
              <w:t>Пълно</w:t>
            </w:r>
          </w:p>
        </w:tc>
      </w:tr>
      <w:tr w:rsidR="00890DF0" w:rsidRPr="00890DF0" w14:paraId="1653EF45" w14:textId="5BABDE8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45A2" w14:textId="77777777" w:rsidR="00890DF0" w:rsidRPr="00B809A7" w:rsidRDefault="00890DF0" w:rsidP="00311241">
            <w:pPr>
              <w:jc w:val="both"/>
              <w:rPr>
                <w:lang w:val="bg-BG"/>
              </w:rPr>
            </w:pPr>
            <w:r w:rsidRPr="00B809A7">
              <w:rPr>
                <w:lang w:val="bg-BG"/>
              </w:rPr>
              <w:t>4.   Процедурата на договаряне без предварително обявление може да се използва за обществени поръчки за услуги, когато въпросната поръчка се предхожда от конкурс за проект, организиран в съответствие с настоящата директива, и ще се възложи, съгласно предвидените в конкурса за проект правила, на победителя или на един от победителите в конкурса за проект; във втория случай всички победители трябва да бъдат поканени да участват в договарянето.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85069" w14:textId="77777777" w:rsidR="00890DF0" w:rsidRPr="008F509D" w:rsidRDefault="00890DF0" w:rsidP="00311241">
            <w:pPr>
              <w:jc w:val="both"/>
              <w:rPr>
                <w:b/>
                <w:lang w:val="bg-BG"/>
              </w:rPr>
            </w:pPr>
            <w:r w:rsidRPr="008F509D">
              <w:rPr>
                <w:b/>
                <w:lang w:val="bg-BG"/>
              </w:rPr>
              <w:t>Чл. 79, ал. 1, т. 9 ЗОП</w:t>
            </w:r>
          </w:p>
        </w:tc>
        <w:tc>
          <w:tcPr>
            <w:tcW w:w="5040" w:type="dxa"/>
            <w:tcBorders>
              <w:top w:val="single" w:sz="4" w:space="0" w:color="000000"/>
              <w:left w:val="single" w:sz="4" w:space="0" w:color="000000"/>
              <w:bottom w:val="single" w:sz="4" w:space="0" w:color="000000"/>
              <w:right w:val="single" w:sz="4" w:space="0" w:color="000000"/>
            </w:tcBorders>
          </w:tcPr>
          <w:p w14:paraId="7191AFF2" w14:textId="4923854B" w:rsidR="00890DF0" w:rsidRDefault="00890DF0" w:rsidP="00311241">
            <w:pPr>
              <w:jc w:val="both"/>
              <w:rPr>
                <w:lang w:val="bg-BG"/>
              </w:rPr>
            </w:pPr>
            <w:r w:rsidRPr="008F509D">
              <w:rPr>
                <w:b/>
                <w:lang w:val="bg-BG"/>
              </w:rPr>
              <w:t>Чл. 79.</w:t>
            </w:r>
            <w:r w:rsidRPr="0056156C">
              <w:rPr>
                <w:lang w:val="bg-BG"/>
              </w:rPr>
              <w:t xml:space="preserve"> (1) </w:t>
            </w:r>
            <w:r w:rsidRPr="002C2A46">
              <w:rPr>
                <w:lang w:val="bg-BG"/>
              </w:rPr>
              <w:t>Публичните възложители могат да прилагат процедура на договаряне без предварително обявление само в следните случаи:</w:t>
            </w:r>
          </w:p>
          <w:p w14:paraId="72B4E04B" w14:textId="77777777" w:rsidR="00890DF0" w:rsidRDefault="00890DF0" w:rsidP="00311241">
            <w:pPr>
              <w:jc w:val="both"/>
              <w:rPr>
                <w:lang w:val="bg-BG"/>
              </w:rPr>
            </w:pPr>
            <w:r w:rsidRPr="002C2A46">
              <w:rPr>
                <w:lang w:val="bg-BG"/>
              </w:rPr>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p w14:paraId="4538B848" w14:textId="77777777" w:rsidR="00890DF0" w:rsidRDefault="00890DF0" w:rsidP="00311241">
            <w:pPr>
              <w:jc w:val="both"/>
              <w:rPr>
                <w:lang w:val="bg-BG"/>
              </w:rPr>
            </w:pPr>
          </w:p>
          <w:p w14:paraId="7D17D504" w14:textId="7E1FE457" w:rsidR="00890DF0" w:rsidRPr="00B809A7" w:rsidRDefault="00890DF0" w:rsidP="00C80D74">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B8562CB" w14:textId="4AFDAE24" w:rsidR="00890DF0" w:rsidRPr="00890DF0" w:rsidRDefault="00C80D74" w:rsidP="00311241">
            <w:pPr>
              <w:jc w:val="both"/>
              <w:rPr>
                <w:lang w:val="bg-BG"/>
              </w:rPr>
            </w:pPr>
            <w:r w:rsidRPr="00883812">
              <w:rPr>
                <w:b/>
                <w:lang w:val="bg-BG"/>
              </w:rPr>
              <w:t>Пълно</w:t>
            </w:r>
          </w:p>
        </w:tc>
      </w:tr>
      <w:tr w:rsidR="00890DF0" w:rsidRPr="00890DF0" w14:paraId="0521854A" w14:textId="772BFFF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E470" w14:textId="77777777" w:rsidR="00890DF0" w:rsidRPr="00B809A7" w:rsidRDefault="00890DF0" w:rsidP="00311241">
            <w:pPr>
              <w:jc w:val="both"/>
              <w:rPr>
                <w:lang w:val="bg-BG"/>
              </w:rPr>
            </w:pPr>
            <w:r w:rsidRPr="00B809A7">
              <w:rPr>
                <w:lang w:val="bg-BG"/>
              </w:rPr>
              <w:t>5.   Процедурата на договаряне без предварително обявление може да се използва за ново строителство или услуги, които се състоят в повторение на подобно строителство или услуги, възложени от същите възлагащи органи на получилия първоначалната поръчка икономически оператор, при условие че това строителство или услуги съответстват на основния проект, в изпълнение на който е възложена първоначалната поръчка съгласно процедура по член 26, параграф 1. В основния проект се посочва размерът на възможното допълнително строителство или услуги и условията, при които те ще се възлагат.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E6345" w14:textId="77777777" w:rsidR="00890DF0" w:rsidRPr="008F509D" w:rsidRDefault="00890DF0">
            <w:pPr>
              <w:jc w:val="both"/>
              <w:rPr>
                <w:b/>
                <w:lang w:val="bg-BG"/>
              </w:rPr>
            </w:pPr>
            <w:r w:rsidRPr="008F509D">
              <w:rPr>
                <w:b/>
                <w:lang w:val="bg-BG"/>
              </w:rPr>
              <w:t>Чл. 79, ал. 1, т. 10 и ал. 5 ЗОП</w:t>
            </w:r>
          </w:p>
        </w:tc>
        <w:tc>
          <w:tcPr>
            <w:tcW w:w="5040" w:type="dxa"/>
            <w:tcBorders>
              <w:top w:val="single" w:sz="4" w:space="0" w:color="000000"/>
              <w:left w:val="single" w:sz="4" w:space="0" w:color="000000"/>
              <w:bottom w:val="single" w:sz="4" w:space="0" w:color="000000"/>
              <w:right w:val="single" w:sz="4" w:space="0" w:color="000000"/>
            </w:tcBorders>
          </w:tcPr>
          <w:p w14:paraId="53132BF3" w14:textId="054F8099" w:rsidR="00890DF0" w:rsidRDefault="00890DF0" w:rsidP="00311241">
            <w:pPr>
              <w:jc w:val="both"/>
              <w:rPr>
                <w:lang w:val="bg-BG"/>
              </w:rPr>
            </w:pPr>
            <w:r w:rsidRPr="008F509D">
              <w:rPr>
                <w:b/>
                <w:lang w:val="bg-BG"/>
              </w:rPr>
              <w:t>Чл. 79.</w:t>
            </w:r>
            <w:r w:rsidRPr="0056156C">
              <w:rPr>
                <w:lang w:val="bg-BG"/>
              </w:rPr>
              <w:t xml:space="preserve"> (1) </w:t>
            </w:r>
            <w:r w:rsidRPr="002C2A46">
              <w:rPr>
                <w:lang w:val="bg-BG"/>
              </w:rPr>
              <w:t>Публичните възложители могат да прилагат процедура на договаряне без предварително обявление само в следните случаи:</w:t>
            </w:r>
          </w:p>
          <w:p w14:paraId="2189F9F9" w14:textId="77777777" w:rsidR="00890DF0" w:rsidRPr="002C2A46" w:rsidRDefault="00890DF0" w:rsidP="00311241">
            <w:pPr>
              <w:jc w:val="both"/>
              <w:rPr>
                <w:lang w:val="bg-BG"/>
              </w:rPr>
            </w:pPr>
            <w:r w:rsidRPr="002C2A46">
              <w:rPr>
                <w:lang w:val="bg-BG"/>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45478020" w14:textId="77777777" w:rsidR="00890DF0" w:rsidRPr="002C2A46" w:rsidRDefault="00890DF0" w:rsidP="00311241">
            <w:pPr>
              <w:jc w:val="both"/>
              <w:rPr>
                <w:lang w:val="bg-BG"/>
              </w:rPr>
            </w:pPr>
            <w:r w:rsidRPr="002C2A46">
              <w:rPr>
                <w:lang w:val="bg-BG"/>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630B2E14" w14:textId="77777777" w:rsidR="00890DF0" w:rsidRPr="002C2A46" w:rsidRDefault="00890DF0" w:rsidP="00311241">
            <w:pPr>
              <w:jc w:val="both"/>
              <w:rPr>
                <w:lang w:val="bg-BG"/>
              </w:rPr>
            </w:pPr>
            <w:r w:rsidRPr="002C2A46">
              <w:rPr>
                <w:lang w:val="bg-BG"/>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3EF3A908" w14:textId="77777777" w:rsidR="00890DF0" w:rsidRPr="002C2A46" w:rsidRDefault="00890DF0" w:rsidP="00311241">
            <w:pPr>
              <w:jc w:val="both"/>
              <w:rPr>
                <w:lang w:val="bg-BG"/>
              </w:rPr>
            </w:pPr>
            <w:r w:rsidRPr="002C2A46">
              <w:rPr>
                <w:lang w:val="bg-BG"/>
              </w:rPr>
              <w:t>в) общата стойност на новата поръчка е включена и е посочена при определяне стойността на първоначалната;</w:t>
            </w:r>
          </w:p>
          <w:p w14:paraId="24A863BC" w14:textId="77777777" w:rsidR="00890DF0" w:rsidRDefault="00890DF0" w:rsidP="00311241">
            <w:pPr>
              <w:jc w:val="both"/>
              <w:rPr>
                <w:lang w:val="bg-BG"/>
              </w:rPr>
            </w:pPr>
            <w:r w:rsidRPr="002C2A46">
              <w:rPr>
                <w:lang w:val="bg-BG"/>
              </w:rPr>
              <w:t>г) новата поръчка съответства на основния проект, в изпълнение на който е възложена първоначалната поръчка.</w:t>
            </w:r>
          </w:p>
          <w:p w14:paraId="2678B29C" w14:textId="77777777" w:rsidR="00890DF0" w:rsidRDefault="00890DF0" w:rsidP="00311241">
            <w:pPr>
              <w:jc w:val="both"/>
              <w:rPr>
                <w:lang w:val="bg-BG"/>
              </w:rPr>
            </w:pPr>
            <w:r w:rsidRPr="0035668B">
              <w:rPr>
                <w:lang w:val="bg-BG"/>
              </w:rPr>
              <w:t>(5) Повторното възлагане на строителството или услугите по ал. 1, т. 10 може да се приложи не по-късно от три години след сключване на първоначалния договор.</w:t>
            </w:r>
          </w:p>
          <w:p w14:paraId="7438FC99" w14:textId="77777777" w:rsidR="00890DF0" w:rsidRDefault="00890DF0" w:rsidP="00311241">
            <w:pPr>
              <w:jc w:val="both"/>
              <w:rPr>
                <w:lang w:val="bg-BG"/>
              </w:rPr>
            </w:pPr>
          </w:p>
          <w:p w14:paraId="6B06F63D" w14:textId="7F68D825" w:rsidR="00890DF0" w:rsidRPr="00B809A7" w:rsidRDefault="00890DF0">
            <w:pPr>
              <w:jc w:val="both"/>
              <w:rPr>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14:paraId="6E07175E" w14:textId="49D25DBC" w:rsidR="00890DF0" w:rsidRPr="00890DF0" w:rsidRDefault="00C80D74" w:rsidP="00311241">
            <w:pPr>
              <w:jc w:val="both"/>
              <w:rPr>
                <w:lang w:val="bg-BG"/>
              </w:rPr>
            </w:pPr>
            <w:r w:rsidRPr="00883812">
              <w:rPr>
                <w:b/>
                <w:lang w:val="bg-BG"/>
              </w:rPr>
              <w:t>Пълно</w:t>
            </w:r>
          </w:p>
        </w:tc>
      </w:tr>
      <w:tr w:rsidR="00890DF0" w:rsidRPr="00890DF0" w14:paraId="2685694A" w14:textId="2118685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3168F" w14:textId="77777777" w:rsidR="00890DF0" w:rsidRPr="00B809A7" w:rsidRDefault="00890DF0" w:rsidP="00311241">
            <w:pPr>
              <w:jc w:val="both"/>
              <w:rPr>
                <w:lang w:val="bg-BG"/>
              </w:rPr>
            </w:pPr>
            <w:r w:rsidRPr="00B809A7">
              <w:rPr>
                <w:lang w:val="bg-BG"/>
              </w:rPr>
              <w:t>Веднага щом започне процедурата за възлагане на обществена поръчка за първоначалния проект, се обявява възможността за прилагане на тази процедура, като общата прогнозна стойност на допълнителното строителство или услуги се взема предвид от възлагащите органи, когато прилагат член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5725E" w14:textId="77777777" w:rsidR="00890DF0" w:rsidRPr="008F509D" w:rsidRDefault="00890DF0" w:rsidP="00311241">
            <w:pPr>
              <w:jc w:val="both"/>
              <w:rPr>
                <w:b/>
                <w:lang w:val="bg-BG"/>
              </w:rPr>
            </w:pPr>
            <w:r w:rsidRPr="008F509D">
              <w:rPr>
                <w:b/>
                <w:lang w:val="bg-BG"/>
              </w:rPr>
              <w:t>Чл. 79, ал. 1, т. 10, б. „б“ ЗОП</w:t>
            </w:r>
          </w:p>
          <w:p w14:paraId="49817B41" w14:textId="77777777" w:rsidR="00890DF0" w:rsidRPr="008F509D" w:rsidRDefault="00890DF0" w:rsidP="00311241">
            <w:pPr>
              <w:jc w:val="both"/>
              <w:rPr>
                <w:b/>
                <w:highlight w:val="red"/>
                <w:lang w:val="bg-BG"/>
              </w:rPr>
            </w:pPr>
          </w:p>
        </w:tc>
        <w:tc>
          <w:tcPr>
            <w:tcW w:w="5040" w:type="dxa"/>
            <w:tcBorders>
              <w:top w:val="single" w:sz="4" w:space="0" w:color="000000"/>
              <w:left w:val="single" w:sz="4" w:space="0" w:color="000000"/>
              <w:bottom w:val="single" w:sz="4" w:space="0" w:color="000000"/>
              <w:right w:val="single" w:sz="4" w:space="0" w:color="000000"/>
            </w:tcBorders>
          </w:tcPr>
          <w:p w14:paraId="0762573D" w14:textId="1F2BAC16" w:rsidR="00890DF0" w:rsidRDefault="00890DF0" w:rsidP="00311241">
            <w:pPr>
              <w:jc w:val="both"/>
              <w:rPr>
                <w:lang w:val="bg-BG"/>
              </w:rPr>
            </w:pPr>
            <w:r w:rsidRPr="00B90368">
              <w:rPr>
                <w:lang w:val="bg-BG"/>
              </w:rPr>
              <w:t xml:space="preserve"> </w:t>
            </w:r>
            <w:r w:rsidRPr="008F509D">
              <w:rPr>
                <w:b/>
                <w:lang w:val="bg-BG"/>
              </w:rPr>
              <w:t>Чл. 79.</w:t>
            </w:r>
            <w:r w:rsidRPr="0056156C">
              <w:rPr>
                <w:lang w:val="bg-BG"/>
              </w:rPr>
              <w:t xml:space="preserve"> (1) </w:t>
            </w:r>
            <w:r w:rsidRPr="00B90368">
              <w:rPr>
                <w:lang w:val="bg-BG"/>
              </w:rPr>
              <w:t>Публичните възложители могат да прилагат процедура на договаряне без предварително обявление само в следните случаи</w:t>
            </w:r>
            <w:r>
              <w:rPr>
                <w:lang w:val="bg-BG"/>
              </w:rPr>
              <w:t>:</w:t>
            </w:r>
          </w:p>
          <w:p w14:paraId="62B984D7" w14:textId="77777777" w:rsidR="00890DF0" w:rsidRDefault="00890DF0" w:rsidP="00311241">
            <w:pPr>
              <w:jc w:val="both"/>
              <w:rPr>
                <w:lang w:val="bg-BG"/>
              </w:rPr>
            </w:pPr>
            <w:r w:rsidRPr="00B90368">
              <w:rPr>
                <w:lang w:val="bg-BG"/>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21AD925A" w14:textId="77777777" w:rsidR="00890DF0" w:rsidRDefault="00890DF0" w:rsidP="00311241">
            <w:pPr>
              <w:jc w:val="both"/>
              <w:rPr>
                <w:lang w:val="bg-BG"/>
              </w:rPr>
            </w:pPr>
            <w:r w:rsidRPr="00B90368">
              <w:rPr>
                <w:lang w:val="bg-BG"/>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5D777CBF" w14:textId="77777777" w:rsidR="00890DF0" w:rsidRDefault="00890DF0" w:rsidP="00311241">
            <w:pPr>
              <w:jc w:val="both"/>
              <w:rPr>
                <w:lang w:val="bg-BG"/>
              </w:rPr>
            </w:pPr>
          </w:p>
          <w:p w14:paraId="022A2977" w14:textId="1AD44C15"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0686AF6" w14:textId="6B324C70" w:rsidR="00890DF0" w:rsidRPr="00890DF0" w:rsidRDefault="00C80D74" w:rsidP="00311241">
            <w:pPr>
              <w:jc w:val="both"/>
              <w:rPr>
                <w:lang w:val="bg-BG"/>
              </w:rPr>
            </w:pPr>
            <w:r w:rsidRPr="00883812">
              <w:rPr>
                <w:b/>
                <w:lang w:val="bg-BG"/>
              </w:rPr>
              <w:t>Пълно</w:t>
            </w:r>
          </w:p>
        </w:tc>
      </w:tr>
      <w:tr w:rsidR="00890DF0" w:rsidRPr="00890DF0" w14:paraId="02E60C22" w14:textId="00DC3B8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4F20E" w14:textId="77777777" w:rsidR="00890DF0" w:rsidRPr="00B809A7" w:rsidRDefault="00890DF0" w:rsidP="00311241">
            <w:pPr>
              <w:jc w:val="both"/>
              <w:rPr>
                <w:lang w:val="bg-BG"/>
              </w:rPr>
            </w:pPr>
            <w:r w:rsidRPr="00B809A7">
              <w:rPr>
                <w:lang w:val="bg-BG"/>
              </w:rPr>
              <w:t>Тази процедура може да се прилага само за срок от три години след сключване на първоначалния договор.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70072" w14:textId="77777777" w:rsidR="00890DF0" w:rsidRPr="008F509D" w:rsidRDefault="00890DF0" w:rsidP="00311241">
            <w:pPr>
              <w:jc w:val="both"/>
              <w:rPr>
                <w:b/>
                <w:highlight w:val="red"/>
                <w:lang w:val="bg-BG"/>
              </w:rPr>
            </w:pPr>
            <w:r w:rsidRPr="008F509D">
              <w:rPr>
                <w:b/>
                <w:lang w:val="bg-BG"/>
              </w:rPr>
              <w:t>Чл. 79, ал. 5 ЗОП</w:t>
            </w:r>
          </w:p>
        </w:tc>
        <w:tc>
          <w:tcPr>
            <w:tcW w:w="5040" w:type="dxa"/>
            <w:tcBorders>
              <w:top w:val="single" w:sz="4" w:space="0" w:color="000000"/>
              <w:left w:val="single" w:sz="4" w:space="0" w:color="000000"/>
              <w:bottom w:val="single" w:sz="4" w:space="0" w:color="000000"/>
              <w:right w:val="single" w:sz="4" w:space="0" w:color="000000"/>
            </w:tcBorders>
          </w:tcPr>
          <w:p w14:paraId="2B78B617" w14:textId="77777777" w:rsidR="00890DF0" w:rsidRDefault="00890DF0" w:rsidP="008F509D">
            <w:pPr>
              <w:jc w:val="both"/>
              <w:rPr>
                <w:lang w:val="bg-BG"/>
              </w:rPr>
            </w:pPr>
            <w:r w:rsidRPr="008F509D">
              <w:rPr>
                <w:b/>
                <w:lang w:val="bg-BG"/>
              </w:rPr>
              <w:t>Чл. 79.</w:t>
            </w:r>
            <w:r w:rsidRPr="0056156C">
              <w:rPr>
                <w:lang w:val="bg-BG"/>
              </w:rPr>
              <w:t xml:space="preserve"> (</w:t>
            </w:r>
            <w:r>
              <w:rPr>
                <w:lang w:val="bg-BG"/>
              </w:rPr>
              <w:t>5</w:t>
            </w:r>
            <w:r w:rsidRPr="0056156C">
              <w:rPr>
                <w:lang w:val="bg-BG"/>
              </w:rPr>
              <w:t xml:space="preserve">) </w:t>
            </w:r>
            <w:r w:rsidRPr="00B90368">
              <w:rPr>
                <w:lang w:val="bg-BG"/>
              </w:rPr>
              <w:t>Повторното възлагане на строителството или услугите по ал. 1, т. 10 може да се приложи не по-късно от три години след сключване на първоначалния договор.</w:t>
            </w:r>
          </w:p>
          <w:p w14:paraId="6316ECBC" w14:textId="77777777" w:rsidR="00890DF0" w:rsidRDefault="00890DF0" w:rsidP="008F509D">
            <w:pPr>
              <w:jc w:val="both"/>
              <w:rPr>
                <w:lang w:val="bg-BG"/>
              </w:rPr>
            </w:pPr>
          </w:p>
          <w:p w14:paraId="7D88C477" w14:textId="50EE5A9C"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BE493EB" w14:textId="13B48A67" w:rsidR="00890DF0" w:rsidRPr="00890DF0" w:rsidRDefault="00C80D74" w:rsidP="008F509D">
            <w:pPr>
              <w:jc w:val="both"/>
              <w:rPr>
                <w:lang w:val="bg-BG"/>
              </w:rPr>
            </w:pPr>
            <w:r w:rsidRPr="00883812">
              <w:rPr>
                <w:b/>
                <w:lang w:val="bg-BG"/>
              </w:rPr>
              <w:t>Пълно</w:t>
            </w:r>
          </w:p>
        </w:tc>
      </w:tr>
      <w:tr w:rsidR="00890DF0" w:rsidRPr="00890DF0" w14:paraId="07257148" w14:textId="2B0B6B1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C346A" w14:textId="65A2ACE0" w:rsidR="00890DF0" w:rsidRPr="00BE5463" w:rsidRDefault="00890DF0" w:rsidP="00311241">
            <w:pPr>
              <w:jc w:val="both"/>
              <w:rPr>
                <w:b/>
                <w:bCs/>
                <w:lang w:val="bg-BG"/>
              </w:rPr>
            </w:pPr>
            <w:bookmarkStart w:id="14" w:name="_Toc417896873"/>
            <w:r w:rsidRPr="00BE5463">
              <w:rPr>
                <w:b/>
                <w:bCs/>
                <w:lang w:val="bg-BG"/>
              </w:rPr>
              <w:t>ГЛАВА II</w:t>
            </w:r>
            <w:bookmarkEnd w:id="14"/>
            <w:r w:rsidRPr="00BE5463">
              <w:rPr>
                <w:b/>
                <w:bCs/>
                <w:lang w:val="bg-BG"/>
              </w:rPr>
              <w:t xml:space="preserve"> </w:t>
            </w:r>
          </w:p>
          <w:p w14:paraId="2823ABF7" w14:textId="77777777" w:rsidR="00890DF0" w:rsidRPr="00BE5463" w:rsidRDefault="00890DF0" w:rsidP="00311241">
            <w:pPr>
              <w:jc w:val="both"/>
              <w:rPr>
                <w:b/>
                <w:lang w:val="bg-BG"/>
              </w:rPr>
            </w:pPr>
            <w:bookmarkStart w:id="15" w:name="_Toc417896874"/>
            <w:r w:rsidRPr="00BE5463">
              <w:rPr>
                <w:b/>
                <w:lang w:val="bg-BG"/>
              </w:rPr>
              <w:t>Техники и инструменти за електронни и комбинирани обществени поръчки</w:t>
            </w:r>
            <w:bookmarkEnd w:id="15"/>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8EAF5"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EAABD1A"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018836C" w14:textId="77777777" w:rsidR="00890DF0" w:rsidRPr="00890DF0" w:rsidRDefault="00890DF0" w:rsidP="00311241">
            <w:pPr>
              <w:jc w:val="both"/>
              <w:rPr>
                <w:lang w:val="bg-BG"/>
              </w:rPr>
            </w:pPr>
          </w:p>
        </w:tc>
      </w:tr>
      <w:tr w:rsidR="00890DF0" w:rsidRPr="00890DF0" w14:paraId="4E20795C" w14:textId="7776A68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77AAC" w14:textId="77777777" w:rsidR="00890DF0" w:rsidRPr="00BE5463" w:rsidRDefault="00890DF0" w:rsidP="00311241">
            <w:pPr>
              <w:jc w:val="both"/>
              <w:rPr>
                <w:b/>
                <w:lang w:val="bg-BG"/>
              </w:rPr>
            </w:pPr>
            <w:r w:rsidRPr="00BE5463">
              <w:rPr>
                <w:b/>
                <w:lang w:val="bg-BG"/>
              </w:rPr>
              <w:t>Член 33</w:t>
            </w:r>
          </w:p>
          <w:p w14:paraId="7CA9F611" w14:textId="77777777" w:rsidR="00890DF0" w:rsidRPr="00BE5463" w:rsidRDefault="00890DF0" w:rsidP="00311241">
            <w:pPr>
              <w:jc w:val="both"/>
              <w:rPr>
                <w:b/>
                <w:lang w:val="bg-BG"/>
              </w:rPr>
            </w:pPr>
            <w:r w:rsidRPr="00BE5463">
              <w:rPr>
                <w:b/>
                <w:lang w:val="bg-BG"/>
              </w:rPr>
              <w:t>Рамкови споразумения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51E55C"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3D8C594"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DE06F6D" w14:textId="77777777" w:rsidR="00890DF0" w:rsidRPr="00890DF0" w:rsidRDefault="00890DF0" w:rsidP="00311241">
            <w:pPr>
              <w:jc w:val="both"/>
              <w:rPr>
                <w:lang w:val="bg-BG"/>
              </w:rPr>
            </w:pPr>
          </w:p>
        </w:tc>
      </w:tr>
      <w:tr w:rsidR="00890DF0" w:rsidRPr="00890DF0" w14:paraId="23387160" w14:textId="461F7A5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C99E9" w14:textId="77777777" w:rsidR="00890DF0" w:rsidRPr="00B809A7" w:rsidRDefault="00890DF0" w:rsidP="00311241">
            <w:pPr>
              <w:jc w:val="both"/>
              <w:rPr>
                <w:lang w:val="bg-BG"/>
              </w:rPr>
            </w:pPr>
            <w:r w:rsidRPr="00B809A7">
              <w:rPr>
                <w:lang w:val="bg-BG"/>
              </w:rPr>
              <w:t>1.   Възлагащите органи могат да сключват рамкови споразумения, при условие че прилагат процедурите, предвидени в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9512C" w14:textId="77777777" w:rsidR="00890DF0" w:rsidRPr="008F509D" w:rsidRDefault="00890DF0" w:rsidP="00311241">
            <w:pPr>
              <w:jc w:val="both"/>
              <w:rPr>
                <w:b/>
                <w:lang w:val="bg-BG"/>
              </w:rPr>
            </w:pPr>
            <w:r w:rsidRPr="008F509D">
              <w:rPr>
                <w:b/>
                <w:lang w:val="bg-BG"/>
              </w:rPr>
              <w:t>Чл. 81, ал. 1 ЗОП</w:t>
            </w:r>
          </w:p>
        </w:tc>
        <w:tc>
          <w:tcPr>
            <w:tcW w:w="5040" w:type="dxa"/>
            <w:tcBorders>
              <w:top w:val="single" w:sz="4" w:space="0" w:color="000000"/>
              <w:left w:val="single" w:sz="4" w:space="0" w:color="000000"/>
              <w:bottom w:val="single" w:sz="4" w:space="0" w:color="000000"/>
              <w:right w:val="single" w:sz="4" w:space="0" w:color="000000"/>
            </w:tcBorders>
          </w:tcPr>
          <w:p w14:paraId="241EB6B0" w14:textId="77777777" w:rsidR="00890DF0" w:rsidRDefault="00890DF0" w:rsidP="008F509D">
            <w:pPr>
              <w:jc w:val="both"/>
              <w:rPr>
                <w:lang w:val="bg-BG"/>
              </w:rPr>
            </w:pPr>
            <w:r w:rsidRPr="008F509D">
              <w:rPr>
                <w:b/>
                <w:lang w:val="bg-BG"/>
              </w:rPr>
              <w:t xml:space="preserve">Чл. </w:t>
            </w:r>
            <w:r>
              <w:rPr>
                <w:b/>
                <w:lang w:val="bg-BG"/>
              </w:rPr>
              <w:t>81</w:t>
            </w:r>
            <w:r w:rsidRPr="008F509D">
              <w:rPr>
                <w:b/>
                <w:lang w:val="bg-BG"/>
              </w:rPr>
              <w:t>.</w:t>
            </w:r>
            <w:r w:rsidRPr="0056156C">
              <w:rPr>
                <w:lang w:val="bg-BG"/>
              </w:rPr>
              <w:t xml:space="preserve"> (1) </w:t>
            </w:r>
            <w:r w:rsidRPr="00EB6FAC">
              <w:rPr>
                <w:lang w:val="bg-BG"/>
              </w:rPr>
              <w:t>Възложителите могат да сключват рамкови споразумения въз основа на процедурите, предвидени в закона, и при наличие на предпоставките за тяхното провеждане.</w:t>
            </w:r>
          </w:p>
          <w:p w14:paraId="1AE89B29" w14:textId="77777777" w:rsidR="00890DF0" w:rsidRDefault="00890DF0" w:rsidP="008F509D">
            <w:pPr>
              <w:jc w:val="both"/>
              <w:rPr>
                <w:lang w:val="bg-BG"/>
              </w:rPr>
            </w:pPr>
          </w:p>
          <w:p w14:paraId="007BAA14" w14:textId="49534771"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0A56254" w14:textId="46E8DB7B" w:rsidR="00890DF0" w:rsidRPr="00890DF0" w:rsidRDefault="00C80D74" w:rsidP="008F509D">
            <w:pPr>
              <w:jc w:val="both"/>
              <w:rPr>
                <w:lang w:val="bg-BG"/>
              </w:rPr>
            </w:pPr>
            <w:r w:rsidRPr="00883812">
              <w:rPr>
                <w:b/>
                <w:lang w:val="bg-BG"/>
              </w:rPr>
              <w:t>Пълно</w:t>
            </w:r>
          </w:p>
        </w:tc>
      </w:tr>
      <w:tr w:rsidR="00890DF0" w:rsidRPr="00890DF0" w14:paraId="1E577DFE" w14:textId="23B9FA9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2222B" w14:textId="77777777" w:rsidR="00890DF0" w:rsidRPr="00B809A7" w:rsidRDefault="00890DF0" w:rsidP="00311241">
            <w:pPr>
              <w:jc w:val="both"/>
              <w:rPr>
                <w:lang w:val="bg-BG"/>
              </w:rPr>
            </w:pPr>
            <w:r w:rsidRPr="00B809A7">
              <w:rPr>
                <w:lang w:val="bg-BG"/>
              </w:rPr>
              <w:t>„Рамково споразумение“ означава споразумение между един или повече възлагащи органи и един или повече икономически оператори, чиято цел е да се определят условията на поръчките, които ще се възложат през определен период, и по-специално условията, свързани с цените, и когато е целесъобразно — с предвидените количества.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5B9A8" w14:textId="77777777" w:rsidR="00890DF0" w:rsidRPr="008F509D" w:rsidRDefault="00890DF0" w:rsidP="00311241">
            <w:pPr>
              <w:jc w:val="both"/>
              <w:rPr>
                <w:b/>
                <w:lang w:val="bg-BG"/>
              </w:rPr>
            </w:pPr>
            <w:r w:rsidRPr="008F509D">
              <w:rPr>
                <w:b/>
                <w:lang w:val="bg-BG"/>
              </w:rPr>
              <w:t>Чл. 81, ал. 2 ЗОП</w:t>
            </w:r>
          </w:p>
        </w:tc>
        <w:tc>
          <w:tcPr>
            <w:tcW w:w="5040" w:type="dxa"/>
            <w:tcBorders>
              <w:top w:val="single" w:sz="4" w:space="0" w:color="000000"/>
              <w:left w:val="single" w:sz="4" w:space="0" w:color="000000"/>
              <w:bottom w:val="single" w:sz="4" w:space="0" w:color="000000"/>
              <w:right w:val="single" w:sz="4" w:space="0" w:color="000000"/>
            </w:tcBorders>
          </w:tcPr>
          <w:p w14:paraId="3B9B1099" w14:textId="77777777" w:rsidR="00890DF0" w:rsidRDefault="00890DF0" w:rsidP="008F509D">
            <w:pPr>
              <w:jc w:val="both"/>
              <w:rPr>
                <w:lang w:val="bg-BG"/>
              </w:rPr>
            </w:pPr>
            <w:r w:rsidRPr="008F509D">
              <w:rPr>
                <w:b/>
                <w:lang w:val="bg-BG"/>
              </w:rPr>
              <w:t xml:space="preserve">Чл. </w:t>
            </w:r>
            <w:r>
              <w:rPr>
                <w:b/>
                <w:lang w:val="bg-BG"/>
              </w:rPr>
              <w:t>81</w:t>
            </w:r>
            <w:r w:rsidRPr="008F509D">
              <w:rPr>
                <w:b/>
                <w:lang w:val="bg-BG"/>
              </w:rPr>
              <w:t>.</w:t>
            </w:r>
            <w:r w:rsidRPr="0056156C">
              <w:rPr>
                <w:lang w:val="bg-BG"/>
              </w:rPr>
              <w:t xml:space="preserve"> (</w:t>
            </w:r>
            <w:r>
              <w:rPr>
                <w:lang w:val="bg-BG"/>
              </w:rPr>
              <w:t>2</w:t>
            </w:r>
            <w:r w:rsidRPr="0056156C">
              <w:rPr>
                <w:lang w:val="bg-BG"/>
              </w:rPr>
              <w:t xml:space="preserve">) </w:t>
            </w:r>
            <w:r w:rsidRPr="00EB6FAC">
              <w:rPr>
                <w:lang w:val="bg-BG"/>
              </w:rPr>
              <w:t>Рамково споразумение е споразумение, сключено между един или повече възложители и един или повече изпълнители с цел да се определят условията на поръчките, които ще се възложат през определен период, включително относно цените, а при възможност - и предвидените количества.</w:t>
            </w:r>
          </w:p>
          <w:p w14:paraId="7B27FF14" w14:textId="77777777" w:rsidR="00890DF0" w:rsidRDefault="00890DF0" w:rsidP="008F509D">
            <w:pPr>
              <w:jc w:val="both"/>
              <w:rPr>
                <w:lang w:val="bg-BG"/>
              </w:rPr>
            </w:pPr>
          </w:p>
          <w:p w14:paraId="2E701EB9" w14:textId="46D8830A"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0D071E4" w14:textId="433D67B3" w:rsidR="00890DF0" w:rsidRPr="00890DF0" w:rsidRDefault="00C80D74" w:rsidP="008F509D">
            <w:pPr>
              <w:jc w:val="both"/>
              <w:rPr>
                <w:lang w:val="bg-BG"/>
              </w:rPr>
            </w:pPr>
            <w:r w:rsidRPr="00883812">
              <w:rPr>
                <w:b/>
                <w:lang w:val="bg-BG"/>
              </w:rPr>
              <w:t>Пълно</w:t>
            </w:r>
          </w:p>
        </w:tc>
      </w:tr>
      <w:tr w:rsidR="00890DF0" w:rsidRPr="00890DF0" w14:paraId="2DC11504" w14:textId="47AE004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94A80" w14:textId="77777777" w:rsidR="00890DF0" w:rsidRPr="00B809A7" w:rsidRDefault="00890DF0" w:rsidP="00311241">
            <w:pPr>
              <w:jc w:val="both"/>
              <w:rPr>
                <w:lang w:val="bg-BG"/>
              </w:rPr>
            </w:pPr>
            <w:r w:rsidRPr="00B809A7">
              <w:rPr>
                <w:lang w:val="bg-BG"/>
              </w:rPr>
              <w:t>Срокът на рамковото споразумение не може да надвишава четири години, освен в изключителни, надлежно обосновани случаи, по-специално предвид предмета на рамковото споразумение.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BC015" w14:textId="77777777" w:rsidR="00890DF0" w:rsidRPr="008F509D" w:rsidRDefault="00890DF0" w:rsidP="00311241">
            <w:pPr>
              <w:jc w:val="both"/>
              <w:rPr>
                <w:b/>
                <w:lang w:val="bg-BG"/>
              </w:rPr>
            </w:pPr>
            <w:r w:rsidRPr="008F509D">
              <w:rPr>
                <w:b/>
                <w:lang w:val="bg-BG"/>
              </w:rPr>
              <w:t>Чл. 81, ал. 3 и 4 ЗОП</w:t>
            </w:r>
          </w:p>
        </w:tc>
        <w:tc>
          <w:tcPr>
            <w:tcW w:w="5040" w:type="dxa"/>
            <w:tcBorders>
              <w:top w:val="single" w:sz="4" w:space="0" w:color="000000"/>
              <w:left w:val="single" w:sz="4" w:space="0" w:color="000000"/>
              <w:bottom w:val="single" w:sz="4" w:space="0" w:color="000000"/>
              <w:right w:val="single" w:sz="4" w:space="0" w:color="000000"/>
            </w:tcBorders>
          </w:tcPr>
          <w:p w14:paraId="7304A637" w14:textId="14450525" w:rsidR="00890DF0" w:rsidRPr="00E55372" w:rsidRDefault="00890DF0" w:rsidP="002D6378">
            <w:pPr>
              <w:widowControl w:val="0"/>
              <w:snapToGrid w:val="0"/>
              <w:jc w:val="both"/>
              <w:rPr>
                <w:shd w:val="clear" w:color="auto" w:fill="FEFEFE"/>
                <w:lang w:val="bg-BG"/>
              </w:rPr>
            </w:pPr>
            <w:r w:rsidRPr="008F509D">
              <w:rPr>
                <w:b/>
                <w:lang w:val="bg-BG"/>
              </w:rPr>
              <w:t xml:space="preserve">Чл. </w:t>
            </w:r>
            <w:r>
              <w:rPr>
                <w:b/>
                <w:lang w:val="bg-BG"/>
              </w:rPr>
              <w:t>81</w:t>
            </w:r>
            <w:r w:rsidRPr="008F509D">
              <w:rPr>
                <w:b/>
                <w:lang w:val="bg-BG"/>
              </w:rPr>
              <w:t>.</w:t>
            </w:r>
            <w:r w:rsidRPr="0056156C">
              <w:rPr>
                <w:lang w:val="bg-BG"/>
              </w:rPr>
              <w:t xml:space="preserve"> </w:t>
            </w:r>
            <w:r w:rsidRPr="00E55372">
              <w:rPr>
                <w:shd w:val="clear" w:color="auto" w:fill="FEFEFE"/>
                <w:lang w:val="bg-BG"/>
              </w:rPr>
              <w:t xml:space="preserve">(3) Срокът на рамковото споразумение, сключено от публичен възложител не може да бъде по-дълъг от 4 години, а от секторен възложител 8 години. </w:t>
            </w:r>
          </w:p>
          <w:p w14:paraId="5A43393E" w14:textId="77777777" w:rsidR="00890DF0" w:rsidRDefault="00890DF0" w:rsidP="00311241">
            <w:pPr>
              <w:jc w:val="both"/>
              <w:rPr>
                <w:lang w:val="bg-BG"/>
              </w:rPr>
            </w:pPr>
            <w:r>
              <w:rPr>
                <w:lang w:val="bg-BG"/>
              </w:rPr>
              <w:t xml:space="preserve">(4) </w:t>
            </w:r>
            <w:r w:rsidRPr="00EB6FAC">
              <w:rPr>
                <w:lang w:val="bg-BG"/>
              </w:rPr>
              <w:t>Срокът по ал. 3 може да бъде по-дълъг при изключителни случаи и по причини, свързани с предмета на рамковото споразумение. Възложителят посочва мотивите за това в обявлението.</w:t>
            </w:r>
          </w:p>
          <w:p w14:paraId="43D60563" w14:textId="77777777" w:rsidR="00890DF0" w:rsidRDefault="00890DF0" w:rsidP="00311241">
            <w:pPr>
              <w:jc w:val="both"/>
              <w:rPr>
                <w:lang w:val="bg-BG"/>
              </w:rPr>
            </w:pPr>
          </w:p>
          <w:p w14:paraId="14697BDA" w14:textId="5FF7E340"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94DBCCB" w14:textId="4606B81B" w:rsidR="00890DF0" w:rsidRPr="00890DF0" w:rsidRDefault="00C80D74" w:rsidP="002D6378">
            <w:pPr>
              <w:widowControl w:val="0"/>
              <w:snapToGrid w:val="0"/>
              <w:jc w:val="both"/>
              <w:rPr>
                <w:lang w:val="bg-BG"/>
              </w:rPr>
            </w:pPr>
            <w:r w:rsidRPr="00883812">
              <w:rPr>
                <w:b/>
                <w:lang w:val="bg-BG"/>
              </w:rPr>
              <w:t>Пълно</w:t>
            </w:r>
          </w:p>
        </w:tc>
      </w:tr>
      <w:tr w:rsidR="00890DF0" w:rsidRPr="00890DF0" w14:paraId="3FF9517A" w14:textId="3650B48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0047B" w14:textId="77777777" w:rsidR="00890DF0" w:rsidRPr="00B809A7" w:rsidRDefault="00890DF0" w:rsidP="00311241">
            <w:pPr>
              <w:jc w:val="both"/>
              <w:rPr>
                <w:lang w:val="bg-BG"/>
              </w:rPr>
            </w:pPr>
            <w:r w:rsidRPr="00B809A7">
              <w:rPr>
                <w:lang w:val="bg-BG"/>
              </w:rPr>
              <w:t>2.   Поръчките, основаващи се на рамково споразумение, се възлагат съгласно процедурите, предвидени в настоящия параграф и в параграфи 3 и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8CE35" w14:textId="77777777" w:rsidR="00890DF0" w:rsidRPr="008F509D" w:rsidRDefault="00890DF0">
            <w:pPr>
              <w:jc w:val="both"/>
              <w:rPr>
                <w:b/>
                <w:lang w:val="bg-BG"/>
              </w:rPr>
            </w:pPr>
            <w:r w:rsidRPr="008F509D">
              <w:rPr>
                <w:b/>
                <w:shd w:val="clear" w:color="auto" w:fill="FEFEFE"/>
                <w:lang w:val="bg-BG"/>
              </w:rPr>
              <w:t>Чл. 82, ал. 1, 2, 3 и 4 ЗОП</w:t>
            </w:r>
          </w:p>
        </w:tc>
        <w:tc>
          <w:tcPr>
            <w:tcW w:w="5040" w:type="dxa"/>
            <w:tcBorders>
              <w:top w:val="single" w:sz="4" w:space="0" w:color="000000"/>
              <w:left w:val="single" w:sz="4" w:space="0" w:color="000000"/>
              <w:bottom w:val="single" w:sz="4" w:space="0" w:color="000000"/>
              <w:right w:val="single" w:sz="4" w:space="0" w:color="000000"/>
            </w:tcBorders>
          </w:tcPr>
          <w:p w14:paraId="259B93D5" w14:textId="32E53AA6" w:rsidR="00890DF0" w:rsidRPr="00E307B4" w:rsidRDefault="00890DF0" w:rsidP="00E307B4">
            <w:pPr>
              <w:jc w:val="both"/>
              <w:rPr>
                <w:shd w:val="clear" w:color="auto" w:fill="FEFEFE"/>
                <w:lang w:val="bg-BG"/>
              </w:rPr>
            </w:pPr>
            <w:r w:rsidRPr="008F509D">
              <w:rPr>
                <w:b/>
                <w:lang w:val="bg-BG"/>
              </w:rPr>
              <w:t xml:space="preserve">Чл. </w:t>
            </w:r>
            <w:r>
              <w:rPr>
                <w:b/>
                <w:lang w:val="bg-BG"/>
              </w:rPr>
              <w:t>82</w:t>
            </w:r>
            <w:r w:rsidRPr="008F509D">
              <w:rPr>
                <w:b/>
                <w:lang w:val="bg-BG"/>
              </w:rPr>
              <w:t>.</w:t>
            </w:r>
            <w:r w:rsidRPr="0056156C">
              <w:rPr>
                <w:lang w:val="bg-BG"/>
              </w:rPr>
              <w:t xml:space="preserve"> </w:t>
            </w:r>
            <w:r w:rsidRPr="00E307B4">
              <w:rPr>
                <w:shd w:val="clear" w:color="auto" w:fill="FEFEFE"/>
                <w:lang w:val="bg-BG"/>
              </w:rPr>
              <w:t xml:space="preserve">(1) 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 </w:t>
            </w:r>
          </w:p>
          <w:p w14:paraId="5C831E48" w14:textId="77777777" w:rsidR="00890DF0" w:rsidRPr="00E307B4" w:rsidRDefault="00890DF0" w:rsidP="00E307B4">
            <w:pPr>
              <w:jc w:val="both"/>
              <w:rPr>
                <w:shd w:val="clear" w:color="auto" w:fill="FEFEFE"/>
                <w:lang w:val="bg-BG"/>
              </w:rPr>
            </w:pPr>
            <w:r w:rsidRPr="00E307B4">
              <w:rPr>
                <w:shd w:val="clear" w:color="auto" w:fill="FEFEFE"/>
                <w:lang w:val="bg-BG"/>
              </w:rPr>
              <w:t xml:space="preserve">(2) Когато в рамковото споразумение не са определени всички условия и то е сключено с едно лице, възложителят писмено изисква от това лице да допълни своята оферта. </w:t>
            </w:r>
          </w:p>
          <w:p w14:paraId="2D2D8A12" w14:textId="77777777" w:rsidR="00890DF0" w:rsidRPr="00E307B4" w:rsidRDefault="00890DF0" w:rsidP="00E307B4">
            <w:pPr>
              <w:jc w:val="both"/>
              <w:rPr>
                <w:shd w:val="clear" w:color="auto" w:fill="FEFEFE"/>
                <w:lang w:val="bg-BG"/>
              </w:rPr>
            </w:pPr>
            <w:r w:rsidRPr="00E307B4">
              <w:rPr>
                <w:shd w:val="clear" w:color="auto" w:fill="FEFEFE"/>
                <w:lang w:val="bg-BG"/>
              </w:rPr>
              <w:t xml:space="preserve">(3) Когато в рамковото споразумение не са определени всички условия и то е сключено с повече от едно лице, за всеки договор, който предстои да бъде сключен, възложителят провежда вътрешен конкурентен избор за определяне на изпълнител. </w:t>
            </w:r>
          </w:p>
          <w:p w14:paraId="4716AD2E" w14:textId="77777777" w:rsidR="00890DF0" w:rsidRPr="00E307B4" w:rsidRDefault="00890DF0" w:rsidP="00E307B4">
            <w:pPr>
              <w:jc w:val="both"/>
              <w:rPr>
                <w:shd w:val="clear" w:color="auto" w:fill="FEFEFE"/>
                <w:lang w:val="bg-BG"/>
              </w:rPr>
            </w:pPr>
            <w:r w:rsidRPr="00E307B4">
              <w:rPr>
                <w:shd w:val="clear" w:color="auto" w:fill="FEFEFE"/>
                <w:lang w:val="bg-BG"/>
              </w:rPr>
              <w:t>(4) В рамките на вътрешния конкурентен избор възложителят:</w:t>
            </w:r>
          </w:p>
          <w:p w14:paraId="4BFE92FB" w14:textId="77777777" w:rsidR="00890DF0" w:rsidRPr="00E307B4" w:rsidRDefault="00890DF0" w:rsidP="00E307B4">
            <w:pPr>
              <w:jc w:val="both"/>
              <w:rPr>
                <w:shd w:val="clear" w:color="auto" w:fill="FEFEFE"/>
                <w:lang w:val="bg-BG"/>
              </w:rPr>
            </w:pPr>
            <w:r w:rsidRPr="00E307B4">
              <w:rPr>
                <w:shd w:val="clear" w:color="auto" w:fill="FEFEFE"/>
                <w:lang w:val="bg-BG"/>
              </w:rPr>
              <w:t>1. отправя писмена покана до лицата по рамковото споразумение;</w:t>
            </w:r>
          </w:p>
          <w:p w14:paraId="005975CA" w14:textId="77777777" w:rsidR="00890DF0" w:rsidRPr="00E307B4" w:rsidRDefault="00890DF0" w:rsidP="00E307B4">
            <w:pPr>
              <w:jc w:val="both"/>
              <w:rPr>
                <w:shd w:val="clear" w:color="auto" w:fill="FEFEFE"/>
                <w:lang w:val="bg-BG"/>
              </w:rPr>
            </w:pPr>
            <w:r w:rsidRPr="00E307B4">
              <w:rPr>
                <w:shd w:val="clear" w:color="auto" w:fill="FEFEFE"/>
                <w:lang w:val="bg-BG"/>
              </w:rPr>
              <w:t>2. определя подходящ срок за получаване на оферти, като взема предвид сложността на предмета на поръчката и времето, необходимо за изготвяне на офертите;</w:t>
            </w:r>
          </w:p>
          <w:p w14:paraId="03086841" w14:textId="77777777" w:rsidR="00890DF0" w:rsidRDefault="00890DF0" w:rsidP="00E307B4">
            <w:pPr>
              <w:jc w:val="both"/>
              <w:rPr>
                <w:shd w:val="clear" w:color="auto" w:fill="FEFEFE"/>
                <w:lang w:val="bg-BG"/>
              </w:rPr>
            </w:pPr>
            <w:r w:rsidRPr="00E307B4">
              <w:rPr>
                <w:shd w:val="clear" w:color="auto" w:fill="FEFEFE"/>
                <w:lang w:val="bg-BG"/>
              </w:rPr>
              <w:t>3. съхранява офертите до изтичането на срока за получаването им;</w:t>
            </w:r>
          </w:p>
          <w:p w14:paraId="5C345F9F" w14:textId="60454DE5" w:rsidR="004B1403" w:rsidRPr="004B1403" w:rsidRDefault="004B1403" w:rsidP="00E307B4">
            <w:pPr>
              <w:jc w:val="both"/>
              <w:rPr>
                <w:b/>
                <w:i/>
                <w:shd w:val="clear" w:color="auto" w:fill="FEFEFE"/>
                <w:lang w:val="bg-BG"/>
              </w:rPr>
            </w:pPr>
            <w:r w:rsidRPr="004B1403">
              <w:rPr>
                <w:b/>
                <w:i/>
                <w:shd w:val="clear" w:color="auto" w:fill="FEFEFE"/>
                <w:lang w:val="bg-BG"/>
              </w:rPr>
              <w:t>Предлага се отмяна на т. 3</w:t>
            </w:r>
          </w:p>
          <w:p w14:paraId="74943CFC" w14:textId="77777777" w:rsidR="00890DF0" w:rsidRPr="00E307B4" w:rsidRDefault="00890DF0" w:rsidP="00E307B4">
            <w:pPr>
              <w:jc w:val="both"/>
              <w:rPr>
                <w:shd w:val="clear" w:color="auto" w:fill="FEFEFE"/>
                <w:lang w:val="bg-BG"/>
              </w:rPr>
            </w:pPr>
            <w:r w:rsidRPr="00E307B4">
              <w:rPr>
                <w:shd w:val="clear" w:color="auto" w:fill="FEFEFE"/>
                <w:lang w:val="bg-BG"/>
              </w:rPr>
              <w:t>4. назначава комисия, която разглежда и класира офертите;</w:t>
            </w:r>
          </w:p>
          <w:p w14:paraId="3D537DAA" w14:textId="77777777" w:rsidR="00890DF0" w:rsidRDefault="00890DF0" w:rsidP="00E307B4">
            <w:pPr>
              <w:jc w:val="both"/>
              <w:rPr>
                <w:shd w:val="clear" w:color="auto" w:fill="FEFEFE"/>
                <w:lang w:val="bg-BG"/>
              </w:rPr>
            </w:pPr>
            <w:r w:rsidRPr="00E307B4">
              <w:rPr>
                <w:shd w:val="clear" w:color="auto" w:fill="FEFEFE"/>
                <w:lang w:val="bg-BG"/>
              </w:rPr>
              <w:t>5. определя с решение изпълнител на обществената поръчка въз основа на определения критерий за възлагане на поръчката и сключва договор или преустановява вътрешния конкурентен избор.</w:t>
            </w:r>
          </w:p>
          <w:p w14:paraId="32D0E6EE" w14:textId="77777777" w:rsidR="00890DF0" w:rsidRDefault="00890DF0" w:rsidP="00E307B4">
            <w:pPr>
              <w:jc w:val="both"/>
              <w:rPr>
                <w:shd w:val="clear" w:color="auto" w:fill="FEFEFE"/>
                <w:lang w:val="bg-BG"/>
              </w:rPr>
            </w:pPr>
          </w:p>
          <w:p w14:paraId="75F480AD" w14:textId="4708AC90" w:rsidR="00890DF0" w:rsidRPr="00B809A7" w:rsidRDefault="00890DF0" w:rsidP="00477AE8">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51297CF9" w14:textId="4F519B63" w:rsidR="00890DF0" w:rsidRPr="00890DF0" w:rsidRDefault="00C80D74" w:rsidP="00E307B4">
            <w:pPr>
              <w:jc w:val="both"/>
              <w:rPr>
                <w:lang w:val="bg-BG"/>
              </w:rPr>
            </w:pPr>
            <w:r w:rsidRPr="00883812">
              <w:rPr>
                <w:b/>
                <w:lang w:val="bg-BG"/>
              </w:rPr>
              <w:t>Пълно</w:t>
            </w:r>
          </w:p>
        </w:tc>
      </w:tr>
      <w:tr w:rsidR="00890DF0" w:rsidRPr="00890DF0" w14:paraId="22D21FD7" w14:textId="3FAC3A9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78D0F" w14:textId="77777777" w:rsidR="00890DF0" w:rsidRPr="00B809A7" w:rsidRDefault="00890DF0" w:rsidP="00311241">
            <w:pPr>
              <w:jc w:val="both"/>
              <w:rPr>
                <w:lang w:val="bg-BG"/>
              </w:rPr>
            </w:pPr>
            <w:r w:rsidRPr="00B809A7">
              <w:rPr>
                <w:lang w:val="bg-BG"/>
              </w:rPr>
              <w:t>Тези процедури могат да се прилагат само между възлагащите органи, които са ясно обозначени за тази цел в поканата за участие в състезателна процедура или в поканата за потвърждаване на интерес, и икономическите оператори, които са страна по сключеното рамково споразумение.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B6D30" w14:textId="77777777" w:rsidR="00890DF0" w:rsidRPr="008F509D" w:rsidRDefault="00890DF0" w:rsidP="00311241">
            <w:pPr>
              <w:jc w:val="both"/>
              <w:rPr>
                <w:b/>
                <w:lang w:val="bg-BG"/>
              </w:rPr>
            </w:pPr>
            <w:r w:rsidRPr="008F509D">
              <w:rPr>
                <w:b/>
                <w:lang w:val="bg-BG"/>
              </w:rPr>
              <w:t>Чл. 81, ал. 5 и 6 ЗОП</w:t>
            </w:r>
          </w:p>
        </w:tc>
        <w:tc>
          <w:tcPr>
            <w:tcW w:w="5040" w:type="dxa"/>
            <w:tcBorders>
              <w:top w:val="single" w:sz="4" w:space="0" w:color="000000"/>
              <w:left w:val="single" w:sz="4" w:space="0" w:color="000000"/>
              <w:bottom w:val="single" w:sz="4" w:space="0" w:color="auto"/>
              <w:right w:val="single" w:sz="4" w:space="0" w:color="000000"/>
            </w:tcBorders>
          </w:tcPr>
          <w:p w14:paraId="2188A421" w14:textId="32225E4F" w:rsidR="00890DF0" w:rsidRDefault="00890DF0" w:rsidP="00311241">
            <w:pPr>
              <w:jc w:val="both"/>
              <w:rPr>
                <w:lang w:val="bg-BG"/>
              </w:rPr>
            </w:pPr>
            <w:r w:rsidRPr="008F509D">
              <w:rPr>
                <w:b/>
                <w:lang w:val="bg-BG"/>
              </w:rPr>
              <w:t xml:space="preserve">Чл. </w:t>
            </w:r>
            <w:r>
              <w:rPr>
                <w:b/>
                <w:lang w:val="bg-BG"/>
              </w:rPr>
              <w:t>81</w:t>
            </w:r>
            <w:r w:rsidRPr="008F509D">
              <w:rPr>
                <w:b/>
                <w:lang w:val="bg-BG"/>
              </w:rPr>
              <w:t>.</w:t>
            </w:r>
            <w:r w:rsidRPr="0056156C">
              <w:rPr>
                <w:lang w:val="bg-BG"/>
              </w:rPr>
              <w:t xml:space="preserve"> </w:t>
            </w:r>
            <w:r w:rsidRPr="00EB6FAC">
              <w:rPr>
                <w:lang w:val="bg-BG"/>
              </w:rPr>
              <w:t>(5) В случаите на рамково споразумение, сключвано за нуждите на няколко възложители или от централен орган за покупки, в обявлението за обществена поръчка и в рамковото споразумение следва да се посочи кръгът от лица, които могат да се ползват от него.</w:t>
            </w:r>
          </w:p>
          <w:p w14:paraId="34335FEA" w14:textId="77777777" w:rsidR="00890DF0" w:rsidRDefault="00890DF0" w:rsidP="00311241">
            <w:pPr>
              <w:jc w:val="both"/>
              <w:rPr>
                <w:shd w:val="clear" w:color="auto" w:fill="FEFEFE"/>
                <w:lang w:val="bg-BG"/>
              </w:rPr>
            </w:pPr>
            <w:r w:rsidRPr="0011659D">
              <w:rPr>
                <w:highlight w:val="white"/>
                <w:shd w:val="clear" w:color="auto" w:fill="FEFEFE"/>
                <w:lang w:val="bg-BG"/>
              </w:rPr>
              <w:t>(6) След сключване на рамково споразумение не се допуска включването на нови изпълнители.</w:t>
            </w:r>
          </w:p>
          <w:p w14:paraId="5F2C5925" w14:textId="77777777" w:rsidR="00890DF0" w:rsidRDefault="00890DF0" w:rsidP="00311241">
            <w:pPr>
              <w:jc w:val="both"/>
              <w:rPr>
                <w:shd w:val="clear" w:color="auto" w:fill="FEFEFE"/>
                <w:lang w:val="bg-BG"/>
              </w:rPr>
            </w:pPr>
          </w:p>
          <w:p w14:paraId="120D49BA" w14:textId="31F355B9" w:rsidR="00890DF0" w:rsidRPr="00B809A7" w:rsidRDefault="00890DF0">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4D4FABE9" w14:textId="4838B1C6" w:rsidR="00890DF0" w:rsidRPr="00890DF0" w:rsidRDefault="00C80D74" w:rsidP="00311241">
            <w:pPr>
              <w:jc w:val="both"/>
              <w:rPr>
                <w:lang w:val="bg-BG"/>
              </w:rPr>
            </w:pPr>
            <w:r w:rsidRPr="00883812">
              <w:rPr>
                <w:b/>
                <w:lang w:val="bg-BG"/>
              </w:rPr>
              <w:t>Пълно</w:t>
            </w:r>
          </w:p>
        </w:tc>
      </w:tr>
      <w:tr w:rsidR="00890DF0" w:rsidRPr="00890DF0" w14:paraId="6E6122BD" w14:textId="0482DE51" w:rsidTr="00890DF0">
        <w:trPr>
          <w:trHeight w:val="692"/>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21C4894" w14:textId="77777777" w:rsidR="00890DF0" w:rsidRPr="00B809A7" w:rsidRDefault="00890DF0" w:rsidP="00311241">
            <w:pPr>
              <w:jc w:val="both"/>
              <w:rPr>
                <w:lang w:val="bg-BG"/>
              </w:rPr>
            </w:pPr>
            <w:r w:rsidRPr="00B809A7">
              <w:rPr>
                <w:lang w:val="bg-BG"/>
              </w:rPr>
              <w:t>Поръчките, основаващи се на рамково споразумение, в никакъв случай не могат да водят до съществени изменения в условията, определени в него, и по-специално в случая, посочен в параграф 3.</w:t>
            </w:r>
          </w:p>
        </w:tc>
        <w:tc>
          <w:tcPr>
            <w:tcW w:w="1620"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42194EED" w14:textId="77777777" w:rsidR="00890DF0" w:rsidRPr="008F509D" w:rsidRDefault="00890DF0" w:rsidP="00311241">
            <w:pPr>
              <w:jc w:val="both"/>
              <w:rPr>
                <w:b/>
                <w:lang w:val="bg-BG"/>
              </w:rPr>
            </w:pPr>
            <w:r w:rsidRPr="008F509D">
              <w:rPr>
                <w:b/>
                <w:lang w:val="bg-BG"/>
              </w:rPr>
              <w:t>Чл. 81, ал. 7 ЗОП</w:t>
            </w:r>
          </w:p>
        </w:tc>
        <w:tc>
          <w:tcPr>
            <w:tcW w:w="5040" w:type="dxa"/>
            <w:tcBorders>
              <w:top w:val="single" w:sz="4" w:space="0" w:color="auto"/>
              <w:left w:val="single" w:sz="4" w:space="0" w:color="auto"/>
              <w:bottom w:val="single" w:sz="4" w:space="0" w:color="auto"/>
              <w:right w:val="single" w:sz="4" w:space="0" w:color="auto"/>
            </w:tcBorders>
          </w:tcPr>
          <w:p w14:paraId="12DC5F4C" w14:textId="77777777" w:rsidR="00890DF0" w:rsidRDefault="00890DF0" w:rsidP="008F509D">
            <w:pPr>
              <w:jc w:val="both"/>
              <w:rPr>
                <w:lang w:val="bg-BG"/>
              </w:rPr>
            </w:pPr>
            <w:r w:rsidRPr="008F509D">
              <w:rPr>
                <w:b/>
                <w:lang w:val="bg-BG"/>
              </w:rPr>
              <w:t xml:space="preserve">Чл. </w:t>
            </w:r>
            <w:r>
              <w:rPr>
                <w:b/>
                <w:lang w:val="bg-BG"/>
              </w:rPr>
              <w:t>81</w:t>
            </w:r>
            <w:r w:rsidRPr="008F509D">
              <w:rPr>
                <w:b/>
                <w:lang w:val="bg-BG"/>
              </w:rPr>
              <w:t>.</w:t>
            </w:r>
            <w:r w:rsidRPr="0056156C">
              <w:rPr>
                <w:lang w:val="bg-BG"/>
              </w:rPr>
              <w:t xml:space="preserve"> (</w:t>
            </w:r>
            <w:r>
              <w:rPr>
                <w:lang w:val="bg-BG"/>
              </w:rPr>
              <w:t>7</w:t>
            </w:r>
            <w:r w:rsidRPr="0056156C">
              <w:rPr>
                <w:lang w:val="bg-BG"/>
              </w:rPr>
              <w:t xml:space="preserve">) </w:t>
            </w:r>
            <w:r w:rsidRPr="00EB6FAC">
              <w:rPr>
                <w:lang w:val="bg-BG"/>
              </w:rPr>
              <w:t>Възложителите нямат право да използват рамковите споразумения по начин, който предотвратява, ограничава или нарушава конкуренцията.</w:t>
            </w:r>
          </w:p>
          <w:p w14:paraId="68868E1C" w14:textId="77777777" w:rsidR="00890DF0" w:rsidRDefault="00890DF0" w:rsidP="008F509D">
            <w:pPr>
              <w:jc w:val="both"/>
              <w:rPr>
                <w:lang w:val="bg-BG"/>
              </w:rPr>
            </w:pPr>
          </w:p>
          <w:p w14:paraId="5FF5A8FF" w14:textId="2B409AFC" w:rsidR="00890DF0" w:rsidRPr="00B809A7" w:rsidRDefault="00890DF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2B9786A5" w14:textId="13FD3AD7" w:rsidR="00890DF0" w:rsidRPr="00890DF0" w:rsidRDefault="00C80D74" w:rsidP="008F509D">
            <w:pPr>
              <w:jc w:val="both"/>
              <w:rPr>
                <w:lang w:val="bg-BG"/>
              </w:rPr>
            </w:pPr>
            <w:r w:rsidRPr="00883812">
              <w:rPr>
                <w:b/>
                <w:lang w:val="bg-BG"/>
              </w:rPr>
              <w:t>Пълно</w:t>
            </w:r>
          </w:p>
        </w:tc>
      </w:tr>
      <w:tr w:rsidR="00890DF0" w:rsidRPr="00890DF0" w14:paraId="050C0BBF" w14:textId="6F152AC6" w:rsidTr="00890DF0">
        <w:trPr>
          <w:trHeight w:val="692"/>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EA047"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57D781C2" w14:textId="77777777" w:rsidR="00890DF0" w:rsidRPr="008F509D" w:rsidRDefault="00890DF0" w:rsidP="00311241">
            <w:pPr>
              <w:jc w:val="both"/>
              <w:rPr>
                <w:b/>
                <w:lang w:val="bg-BG"/>
              </w:rPr>
            </w:pPr>
            <w:r w:rsidRPr="008F509D">
              <w:rPr>
                <w:b/>
                <w:lang w:val="bg-BG"/>
              </w:rPr>
              <w:t>Чл. 82, ал. 9 ЗОП</w:t>
            </w:r>
          </w:p>
        </w:tc>
        <w:tc>
          <w:tcPr>
            <w:tcW w:w="5040" w:type="dxa"/>
            <w:tcBorders>
              <w:top w:val="single" w:sz="4" w:space="0" w:color="auto"/>
              <w:left w:val="single" w:sz="4" w:space="0" w:color="auto"/>
              <w:bottom w:val="single" w:sz="4" w:space="0" w:color="auto"/>
              <w:right w:val="single" w:sz="4" w:space="0" w:color="auto"/>
            </w:tcBorders>
          </w:tcPr>
          <w:p w14:paraId="03AF01D7" w14:textId="77777777" w:rsidR="00890DF0" w:rsidRDefault="00890DF0" w:rsidP="00311241">
            <w:pPr>
              <w:jc w:val="both"/>
              <w:rPr>
                <w:lang w:val="bg-BG"/>
              </w:rPr>
            </w:pPr>
            <w:r w:rsidRPr="008F509D">
              <w:rPr>
                <w:b/>
                <w:lang w:val="bg-BG"/>
              </w:rPr>
              <w:t>Чл. 82</w:t>
            </w:r>
            <w:r>
              <w:rPr>
                <w:b/>
                <w:lang w:val="bg-BG"/>
              </w:rPr>
              <w:t xml:space="preserve">. (9) </w:t>
            </w:r>
            <w:r w:rsidRPr="00CD28DB">
              <w:rPr>
                <w:lang w:val="bg-BG"/>
              </w:rPr>
              <w:t>В случаите на сключване на договор въз основа на рамково споразумение страните нямат право да променят съществено по смисъла на чл. 116, ал. 5 условията, определени в него.</w:t>
            </w:r>
          </w:p>
          <w:p w14:paraId="79E06BCD" w14:textId="77777777" w:rsidR="00890DF0" w:rsidRDefault="00890DF0" w:rsidP="00311241">
            <w:pPr>
              <w:jc w:val="both"/>
              <w:rPr>
                <w:lang w:val="bg-BG"/>
              </w:rPr>
            </w:pPr>
          </w:p>
          <w:p w14:paraId="0199D1A3" w14:textId="6BE63732" w:rsidR="00890DF0" w:rsidRPr="00EB6FAC" w:rsidRDefault="00890DF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1A16EF09" w14:textId="53BE28B5" w:rsidR="00890DF0" w:rsidRPr="00890DF0" w:rsidRDefault="00276FA9" w:rsidP="00311241">
            <w:pPr>
              <w:jc w:val="both"/>
              <w:rPr>
                <w:lang w:val="bg-BG"/>
              </w:rPr>
            </w:pPr>
            <w:r w:rsidRPr="00883812">
              <w:rPr>
                <w:b/>
                <w:lang w:val="bg-BG"/>
              </w:rPr>
              <w:t>Пълно</w:t>
            </w:r>
          </w:p>
        </w:tc>
      </w:tr>
      <w:tr w:rsidR="00890DF0" w:rsidRPr="00890DF0" w14:paraId="2B4CD12B" w14:textId="7CDCDE8B"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2B5456" w14:textId="77777777" w:rsidR="00890DF0" w:rsidRPr="00B809A7" w:rsidRDefault="00890DF0" w:rsidP="00311241">
            <w:pPr>
              <w:jc w:val="both"/>
              <w:rPr>
                <w:lang w:val="bg-BG"/>
              </w:rPr>
            </w:pPr>
            <w:r w:rsidRPr="00B809A7">
              <w:rPr>
                <w:lang w:val="bg-BG"/>
              </w:rPr>
              <w:t>3.   Когато се сключва рамково споразумение само с един икономически оператор, поръчките, основаващи се на това рамково споразумение, се възлагат в рамките на условията, определени в него.</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F4430" w14:textId="77777777" w:rsidR="00890DF0" w:rsidRPr="008F509D" w:rsidRDefault="00890DF0" w:rsidP="00311241">
            <w:pPr>
              <w:jc w:val="both"/>
              <w:rPr>
                <w:b/>
                <w:lang w:val="bg-BG"/>
              </w:rPr>
            </w:pPr>
            <w:r w:rsidRPr="008F509D">
              <w:rPr>
                <w:b/>
                <w:lang w:val="bg-BG"/>
              </w:rPr>
              <w:t>Чл. 82, ал. 1 ЗОП</w:t>
            </w:r>
          </w:p>
        </w:tc>
        <w:tc>
          <w:tcPr>
            <w:tcW w:w="5040" w:type="dxa"/>
            <w:tcBorders>
              <w:top w:val="single" w:sz="4" w:space="0" w:color="auto"/>
              <w:left w:val="single" w:sz="4" w:space="0" w:color="auto"/>
              <w:bottom w:val="single" w:sz="4" w:space="0" w:color="auto"/>
              <w:right w:val="single" w:sz="4" w:space="0" w:color="auto"/>
            </w:tcBorders>
          </w:tcPr>
          <w:p w14:paraId="0848A441" w14:textId="77777777" w:rsidR="00890DF0" w:rsidRDefault="00890DF0" w:rsidP="00311241">
            <w:pPr>
              <w:jc w:val="both"/>
              <w:rPr>
                <w:lang w:val="bg-BG"/>
              </w:rPr>
            </w:pPr>
            <w:r w:rsidRPr="008F509D">
              <w:rPr>
                <w:b/>
                <w:lang w:val="bg-BG"/>
              </w:rPr>
              <w:t>Чл. 82</w:t>
            </w:r>
            <w:r>
              <w:rPr>
                <w:b/>
                <w:lang w:val="bg-BG"/>
              </w:rPr>
              <w:t>.</w:t>
            </w:r>
            <w:r w:rsidRPr="00EB6FAC">
              <w:rPr>
                <w:lang w:val="bg-BG"/>
              </w:rPr>
              <w:t xml:space="preserve"> (1) 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45BB0DC9" w14:textId="77777777" w:rsidR="00890DF0" w:rsidRDefault="00890DF0" w:rsidP="00311241">
            <w:pPr>
              <w:jc w:val="both"/>
              <w:rPr>
                <w:lang w:val="bg-BG"/>
              </w:rPr>
            </w:pPr>
          </w:p>
          <w:p w14:paraId="1AF7B0F8" w14:textId="65D20948" w:rsidR="00890DF0" w:rsidRPr="00B809A7" w:rsidRDefault="00890DF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40527621" w14:textId="165FB587" w:rsidR="00890DF0" w:rsidRPr="00890DF0" w:rsidRDefault="00276FA9" w:rsidP="00311241">
            <w:pPr>
              <w:jc w:val="both"/>
              <w:rPr>
                <w:lang w:val="bg-BG"/>
              </w:rPr>
            </w:pPr>
            <w:r w:rsidRPr="00883812">
              <w:rPr>
                <w:b/>
                <w:lang w:val="bg-BG"/>
              </w:rPr>
              <w:t>Пълно</w:t>
            </w:r>
          </w:p>
        </w:tc>
      </w:tr>
      <w:tr w:rsidR="00890DF0" w:rsidRPr="00890DF0" w14:paraId="4A26429B" w14:textId="368A9EBD"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012581" w14:textId="77777777" w:rsidR="00890DF0" w:rsidRPr="00B809A7" w:rsidRDefault="00890DF0" w:rsidP="00311241">
            <w:pPr>
              <w:jc w:val="both"/>
              <w:rPr>
                <w:lang w:val="bg-BG"/>
              </w:rPr>
            </w:pPr>
            <w:r w:rsidRPr="00B809A7">
              <w:rPr>
                <w:lang w:val="bg-BG"/>
              </w:rPr>
              <w:t>При възлагането на тези поръчки възлагащите органи могат да се обърнат писмено към икономическия оператор — страна по рамковото споразумение, с искане да допълни своята оферта, ако е необходимо.</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89942" w14:textId="77777777" w:rsidR="00890DF0" w:rsidRPr="008F509D" w:rsidRDefault="00890DF0" w:rsidP="00311241">
            <w:pPr>
              <w:jc w:val="both"/>
              <w:rPr>
                <w:b/>
                <w:lang w:val="bg-BG"/>
              </w:rPr>
            </w:pPr>
            <w:r w:rsidRPr="008F509D">
              <w:rPr>
                <w:b/>
                <w:lang w:val="bg-BG"/>
              </w:rPr>
              <w:t>Чл. 82, ал. 2 ЗОП</w:t>
            </w:r>
          </w:p>
        </w:tc>
        <w:tc>
          <w:tcPr>
            <w:tcW w:w="5040" w:type="dxa"/>
            <w:tcBorders>
              <w:top w:val="single" w:sz="4" w:space="0" w:color="auto"/>
              <w:left w:val="single" w:sz="4" w:space="0" w:color="auto"/>
              <w:bottom w:val="single" w:sz="4" w:space="0" w:color="auto"/>
              <w:right w:val="single" w:sz="4" w:space="0" w:color="auto"/>
            </w:tcBorders>
          </w:tcPr>
          <w:p w14:paraId="0DBF8471" w14:textId="77777777" w:rsidR="00890DF0" w:rsidRDefault="00890DF0" w:rsidP="00311241">
            <w:pPr>
              <w:jc w:val="both"/>
              <w:rPr>
                <w:shd w:val="clear" w:color="auto" w:fill="FEFEFE"/>
                <w:lang w:val="bg-BG"/>
              </w:rPr>
            </w:pPr>
            <w:r w:rsidRPr="008F509D">
              <w:rPr>
                <w:b/>
                <w:lang w:val="bg-BG"/>
              </w:rPr>
              <w:t>Чл. 82</w:t>
            </w:r>
            <w:r>
              <w:rPr>
                <w:b/>
                <w:lang w:val="bg-BG"/>
              </w:rPr>
              <w:t xml:space="preserve">. (2) </w:t>
            </w:r>
            <w:r w:rsidRPr="0011659D">
              <w:rPr>
                <w:highlight w:val="white"/>
                <w:shd w:val="clear" w:color="auto" w:fill="FEFEFE"/>
                <w:lang w:val="bg-BG"/>
              </w:rPr>
              <w:t>Когато в рамковото споразумение не са определени всички условия и то е сключено с едно лице, възложителят писмено изисква от това лице да допълни своята оферта.</w:t>
            </w:r>
          </w:p>
          <w:p w14:paraId="07CBFED2" w14:textId="77777777" w:rsidR="00890DF0" w:rsidRDefault="00890DF0" w:rsidP="00311241">
            <w:pPr>
              <w:jc w:val="both"/>
              <w:rPr>
                <w:shd w:val="clear" w:color="auto" w:fill="FEFEFE"/>
                <w:lang w:val="bg-BG"/>
              </w:rPr>
            </w:pPr>
          </w:p>
          <w:p w14:paraId="14EC5930" w14:textId="07489D6C" w:rsidR="00890DF0" w:rsidRPr="00B809A7" w:rsidRDefault="00890DF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7EF88ED3" w14:textId="02EBCBEA" w:rsidR="00890DF0" w:rsidRPr="00890DF0" w:rsidRDefault="00276FA9" w:rsidP="00311241">
            <w:pPr>
              <w:jc w:val="both"/>
              <w:rPr>
                <w:lang w:val="bg-BG"/>
              </w:rPr>
            </w:pPr>
            <w:r w:rsidRPr="00883812">
              <w:rPr>
                <w:b/>
                <w:lang w:val="bg-BG"/>
              </w:rPr>
              <w:t>Пълно</w:t>
            </w:r>
          </w:p>
        </w:tc>
      </w:tr>
      <w:tr w:rsidR="00890DF0" w:rsidRPr="00890DF0" w14:paraId="2DF8538B" w14:textId="208C3083"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8D608AE" w14:textId="77777777" w:rsidR="00890DF0" w:rsidRPr="00B809A7" w:rsidRDefault="00890DF0" w:rsidP="00311241">
            <w:pPr>
              <w:jc w:val="both"/>
              <w:rPr>
                <w:lang w:val="bg-BG"/>
              </w:rPr>
            </w:pPr>
            <w:r w:rsidRPr="00B809A7">
              <w:rPr>
                <w:lang w:val="bg-BG"/>
              </w:rPr>
              <w:t>4.   Когато е сключено рамково споразумение с повече от един икономически оператор, това рамково споразумение се изпълнява по един от следните начини: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7C2EC" w14:textId="77777777" w:rsidR="00890DF0" w:rsidRPr="00B809A7" w:rsidRDefault="00890DF0" w:rsidP="00311241">
            <w:pPr>
              <w:jc w:val="both"/>
              <w:rPr>
                <w:lang w:val="bg-BG"/>
              </w:rPr>
            </w:pPr>
          </w:p>
        </w:tc>
        <w:tc>
          <w:tcPr>
            <w:tcW w:w="5040" w:type="dxa"/>
            <w:tcBorders>
              <w:top w:val="single" w:sz="4" w:space="0" w:color="auto"/>
              <w:left w:val="single" w:sz="4" w:space="0" w:color="auto"/>
              <w:bottom w:val="single" w:sz="4" w:space="0" w:color="auto"/>
              <w:right w:val="single" w:sz="4" w:space="0" w:color="auto"/>
            </w:tcBorders>
          </w:tcPr>
          <w:p w14:paraId="589D84B1" w14:textId="77777777" w:rsidR="00890DF0" w:rsidRPr="00B809A7" w:rsidRDefault="00890DF0" w:rsidP="00292E8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3D2DCECF" w14:textId="77777777" w:rsidR="00890DF0" w:rsidRPr="00890DF0" w:rsidRDefault="00890DF0" w:rsidP="00097901">
            <w:pPr>
              <w:jc w:val="center"/>
              <w:rPr>
                <w:i/>
                <w:iCs/>
              </w:rPr>
            </w:pPr>
          </w:p>
        </w:tc>
      </w:tr>
      <w:tr w:rsidR="00890DF0" w:rsidRPr="00890DF0" w14:paraId="5B523314" w14:textId="21639E0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9BBC9" w14:textId="77777777" w:rsidR="00890DF0" w:rsidRPr="00D43361" w:rsidRDefault="00890DF0" w:rsidP="00311241">
            <w:pPr>
              <w:jc w:val="both"/>
              <w:rPr>
                <w:lang w:val="bg-BG"/>
              </w:rPr>
            </w:pPr>
            <w:r w:rsidRPr="00B809A7">
              <w:rPr>
                <w:lang w:val="bg-BG"/>
              </w:rPr>
              <w:t>а)</w:t>
            </w:r>
            <w:r w:rsidRPr="00B809A7">
              <w:rPr>
                <w:lang w:val="bg-BG"/>
              </w:rPr>
              <w:tab/>
              <w:t>спазват се редът и условията на рамковото споразумение, без да се подновява състезателната процедура, когато в него са посочени всички условия, уреждащи изпълнението на съответното строителство, услуги и доставки, както и обективните условия за определяне на това кой от икономическите оператори — страни по рамковото споразумение, трябва да ги изпълни; вторият вид условия се посочват в документацията за обществената поръчка относно рамковото споразумение;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5E204" w14:textId="77777777" w:rsidR="00890DF0" w:rsidRPr="00AE5919" w:rsidRDefault="00890DF0" w:rsidP="004501A2">
            <w:pPr>
              <w:jc w:val="both"/>
              <w:rPr>
                <w:b/>
                <w:lang w:val="bg-BG"/>
              </w:rPr>
            </w:pPr>
            <w:r w:rsidRPr="00AE5919">
              <w:rPr>
                <w:b/>
                <w:lang w:val="bg-BG"/>
              </w:rPr>
              <w:t>Чл. 82, ал. 1 ЗОП</w:t>
            </w:r>
          </w:p>
        </w:tc>
        <w:tc>
          <w:tcPr>
            <w:tcW w:w="5040" w:type="dxa"/>
            <w:tcBorders>
              <w:top w:val="single" w:sz="4" w:space="0" w:color="auto"/>
              <w:left w:val="single" w:sz="4" w:space="0" w:color="000000"/>
              <w:bottom w:val="single" w:sz="4" w:space="0" w:color="000000"/>
              <w:right w:val="single" w:sz="4" w:space="0" w:color="000000"/>
            </w:tcBorders>
          </w:tcPr>
          <w:p w14:paraId="2D0C7EAF" w14:textId="6CF6C68E" w:rsidR="00890DF0" w:rsidRDefault="00890DF0" w:rsidP="00311241">
            <w:pPr>
              <w:jc w:val="both"/>
              <w:rPr>
                <w:lang w:val="bg-BG"/>
              </w:rPr>
            </w:pPr>
            <w:r w:rsidRPr="008F509D">
              <w:rPr>
                <w:b/>
                <w:lang w:val="bg-BG"/>
              </w:rPr>
              <w:t>Чл. 82</w:t>
            </w:r>
            <w:r>
              <w:rPr>
                <w:b/>
                <w:lang w:val="bg-BG"/>
              </w:rPr>
              <w:t>.</w:t>
            </w:r>
            <w:r w:rsidRPr="00EB6FAC">
              <w:rPr>
                <w:lang w:val="bg-BG"/>
              </w:rPr>
              <w:t xml:space="preserve"> (1) 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522C37CF" w14:textId="0565F4B7" w:rsidR="00890DF0" w:rsidRDefault="00890DF0" w:rsidP="00311241">
            <w:pPr>
              <w:jc w:val="both"/>
              <w:rPr>
                <w:lang w:val="bg-BG"/>
              </w:rPr>
            </w:pPr>
          </w:p>
          <w:p w14:paraId="3369D544" w14:textId="77777777" w:rsidR="00890DF0" w:rsidRPr="00276FA9" w:rsidRDefault="00890DF0" w:rsidP="00276FA9">
            <w:pPr>
              <w:jc w:val="both"/>
              <w:rPr>
                <w:b/>
                <w:lang w:val="bg-BG"/>
              </w:rPr>
            </w:pPr>
          </w:p>
          <w:p w14:paraId="5364C123"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05B29A03" w14:textId="06CAD010" w:rsidR="00890DF0" w:rsidRPr="00890DF0" w:rsidRDefault="00276FA9" w:rsidP="00311241">
            <w:pPr>
              <w:jc w:val="both"/>
              <w:rPr>
                <w:lang w:val="bg-BG"/>
              </w:rPr>
            </w:pPr>
            <w:r w:rsidRPr="00883812">
              <w:rPr>
                <w:b/>
                <w:lang w:val="bg-BG"/>
              </w:rPr>
              <w:t>Пълно</w:t>
            </w:r>
          </w:p>
        </w:tc>
      </w:tr>
      <w:tr w:rsidR="00890DF0" w:rsidRPr="00890DF0" w14:paraId="7F76DE03" w14:textId="2FCB174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7E86" w14:textId="77777777" w:rsidR="00890DF0" w:rsidRPr="00B809A7" w:rsidRDefault="00890DF0" w:rsidP="00311241">
            <w:pPr>
              <w:jc w:val="both"/>
              <w:rPr>
                <w:lang w:val="bg-BG"/>
              </w:rPr>
            </w:pPr>
            <w:r w:rsidRPr="00B809A7">
              <w:rPr>
                <w:lang w:val="bg-BG"/>
              </w:rPr>
              <w:t>б) когато в рамковото споразумение са посочени всички условия, уреждащи изпълнението на строителството, услугите и доставките — отчасти без подновяване на състезателната процедура съгласно буква а) и отчасти с подновяване на състезателната процедура между икономическите оператори, страни по рамковото споразумение съгласно буква в), когато тази възможност е предвидена от възлагащите органи в документацията за обществената поръчка относно рамковото споразумение. Изборът дали конкретното строителство, доставки или услуги да бъдат придобити след подновяване на състезателната процедура или пряко при условията, посочени в рамковото споразумение, се прави съгласно обективни критерии, които са посочени в документацията за обществената поръчка относно рамковото споразумение. В тази документация се посочва и кои условия могат да бъдат предмет на подновена състезателна процедура.</w:t>
            </w:r>
          </w:p>
          <w:p w14:paraId="3EC8C8F9" w14:textId="77777777" w:rsidR="00890DF0" w:rsidRPr="00B809A7" w:rsidRDefault="00890DF0" w:rsidP="00311241">
            <w:pPr>
              <w:jc w:val="both"/>
              <w:rPr>
                <w:lang w:val="bg-BG"/>
              </w:rPr>
            </w:pPr>
            <w:r w:rsidRPr="00B809A7">
              <w:rPr>
                <w:lang w:val="bg-BG"/>
              </w:rPr>
              <w:t>Възможностите, предвидени в първа алинея от настоящата буква, се прилагат и за всяка обособена позиция по рамковото споразумение, за която в рамковото споразумение са определени всички условия, уреждащи изпълнението на строителството, услугите и доставките, независимо от това дали са били определени всички условия, уреждащи изпълнението на съответното строителство, услуги и доставки по други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2E0AF" w14:textId="77777777" w:rsidR="00890DF0" w:rsidRPr="00AE5919" w:rsidRDefault="00890DF0" w:rsidP="00311241">
            <w:pPr>
              <w:jc w:val="both"/>
              <w:rPr>
                <w:b/>
                <w:lang w:val="bg-BG"/>
              </w:rPr>
            </w:pPr>
            <w:r w:rsidRPr="00AE5919">
              <w:rPr>
                <w:b/>
                <w:shd w:val="clear" w:color="auto" w:fill="FEFEFE"/>
                <w:lang w:val="bg-BG"/>
              </w:rPr>
              <w:t xml:space="preserve"> Чл. 82, ал. 7 и 8 ЗОП</w:t>
            </w:r>
          </w:p>
        </w:tc>
        <w:tc>
          <w:tcPr>
            <w:tcW w:w="5040" w:type="dxa"/>
            <w:tcBorders>
              <w:top w:val="single" w:sz="4" w:space="0" w:color="000000"/>
              <w:left w:val="single" w:sz="4" w:space="0" w:color="000000"/>
              <w:bottom w:val="single" w:sz="4" w:space="0" w:color="000000"/>
              <w:right w:val="single" w:sz="4" w:space="0" w:color="000000"/>
            </w:tcBorders>
          </w:tcPr>
          <w:p w14:paraId="30026674" w14:textId="3B804895" w:rsidR="00890DF0" w:rsidRDefault="00890DF0" w:rsidP="00311241">
            <w:pPr>
              <w:jc w:val="both"/>
              <w:rPr>
                <w:shd w:val="clear" w:color="auto" w:fill="FEFEFE"/>
                <w:lang w:val="bg-BG"/>
              </w:rPr>
            </w:pPr>
            <w:r w:rsidRPr="008F509D">
              <w:rPr>
                <w:b/>
                <w:lang w:val="bg-BG"/>
              </w:rPr>
              <w:t>Чл. 82</w:t>
            </w:r>
            <w:r>
              <w:rPr>
                <w:b/>
                <w:lang w:val="bg-BG"/>
              </w:rPr>
              <w:t>.</w:t>
            </w:r>
            <w:r w:rsidRPr="00560312">
              <w:rPr>
                <w:shd w:val="clear" w:color="auto" w:fill="FEFEFE"/>
                <w:lang w:val="bg-BG"/>
              </w:rPr>
              <w:t xml:space="preserve"> (7) Възложителят може да проведе вътрешен конкурентен избор и когато е сключил рамково споразумение с повече от едно лице, в което са определени всички условия, само ако го е предвидил в документацията на обществената поръчка за сключване на рамковото споразумение. Тази възможност се прилага и по отношение на отделни позиции от рамковото споразумение.</w:t>
            </w:r>
          </w:p>
          <w:p w14:paraId="6B3219FA" w14:textId="77777777" w:rsidR="00890DF0" w:rsidRDefault="00890DF0" w:rsidP="00311241">
            <w:pPr>
              <w:jc w:val="both"/>
              <w:rPr>
                <w:shd w:val="clear" w:color="auto" w:fill="FEFEFE"/>
                <w:lang w:val="bg-BG"/>
              </w:rPr>
            </w:pPr>
            <w:r w:rsidRPr="0011659D">
              <w:rPr>
                <w:highlight w:val="white"/>
                <w:shd w:val="clear" w:color="auto" w:fill="FEFEFE"/>
                <w:lang w:val="bg-BG"/>
              </w:rPr>
              <w:t>(8) В случаите по ал. 7 възложителят посочва в документацията обективни критерии, въз основа на които се взема решение за провеждане на вътрешен конкурентен избор или директно прилагане на условията по рамковото споразумение, както и кои от договорените показатели ще бъдат обект на вътрешен конкурентен избор.</w:t>
            </w:r>
          </w:p>
          <w:p w14:paraId="42B8CEE6" w14:textId="77777777" w:rsidR="00890DF0" w:rsidRDefault="00890DF0" w:rsidP="00311241">
            <w:pPr>
              <w:jc w:val="both"/>
              <w:rPr>
                <w:shd w:val="clear" w:color="auto" w:fill="FEFEFE"/>
                <w:lang w:val="bg-BG"/>
              </w:rPr>
            </w:pPr>
          </w:p>
          <w:p w14:paraId="6721318D" w14:textId="7C1B69DA" w:rsidR="00890DF0" w:rsidRPr="00B809A7" w:rsidRDefault="00890DF0">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1D49668C" w14:textId="7FF1EC70" w:rsidR="00890DF0" w:rsidRPr="00890DF0" w:rsidRDefault="00276FA9" w:rsidP="00311241">
            <w:pPr>
              <w:jc w:val="both"/>
              <w:rPr>
                <w:lang w:val="bg-BG"/>
              </w:rPr>
            </w:pPr>
            <w:r w:rsidRPr="00883812">
              <w:rPr>
                <w:b/>
                <w:lang w:val="bg-BG"/>
              </w:rPr>
              <w:t>Пълно</w:t>
            </w:r>
          </w:p>
        </w:tc>
      </w:tr>
      <w:tr w:rsidR="00890DF0" w:rsidRPr="00890DF0" w14:paraId="0928FCC5" w14:textId="23EFDB9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01998" w14:textId="77777777" w:rsidR="00890DF0" w:rsidRPr="00D43361" w:rsidRDefault="00890DF0" w:rsidP="00311241">
            <w:pPr>
              <w:jc w:val="both"/>
              <w:rPr>
                <w:lang w:val="bg-BG"/>
              </w:rPr>
            </w:pPr>
            <w:r w:rsidRPr="00B809A7">
              <w:rPr>
                <w:lang w:val="bg-BG"/>
              </w:rPr>
              <w:t>в) когато не всички условия, уреждащи изпълнението на строителството, услугите и доставките, са посочени в рамковото споразумение — чрез подновяване на състезателната процедура между икономическите оператори, които са страни по рамковото споразумение.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2A379" w14:textId="77777777" w:rsidR="00890DF0" w:rsidRPr="00AE5919" w:rsidRDefault="00890DF0" w:rsidP="00311241">
            <w:pPr>
              <w:jc w:val="both"/>
              <w:rPr>
                <w:b/>
                <w:lang w:val="bg-BG"/>
              </w:rPr>
            </w:pPr>
            <w:r w:rsidRPr="00AE5919">
              <w:rPr>
                <w:b/>
                <w:lang w:val="bg-BG"/>
              </w:rPr>
              <w:t>Чл. 82, ал. 3 ЗОП</w:t>
            </w:r>
          </w:p>
        </w:tc>
        <w:tc>
          <w:tcPr>
            <w:tcW w:w="5040" w:type="dxa"/>
            <w:tcBorders>
              <w:top w:val="single" w:sz="4" w:space="0" w:color="000000"/>
              <w:left w:val="single" w:sz="4" w:space="0" w:color="000000"/>
              <w:bottom w:val="single" w:sz="4" w:space="0" w:color="000000"/>
              <w:right w:val="single" w:sz="4" w:space="0" w:color="000000"/>
            </w:tcBorders>
          </w:tcPr>
          <w:p w14:paraId="0243FD78" w14:textId="77777777" w:rsidR="00890DF0" w:rsidRDefault="00890DF0" w:rsidP="00311241">
            <w:pPr>
              <w:jc w:val="both"/>
              <w:rPr>
                <w:lang w:val="bg-BG"/>
              </w:rPr>
            </w:pPr>
            <w:r w:rsidRPr="008F509D">
              <w:rPr>
                <w:b/>
                <w:lang w:val="bg-BG"/>
              </w:rPr>
              <w:t>Чл. 82</w:t>
            </w:r>
            <w:r>
              <w:rPr>
                <w:b/>
                <w:lang w:val="bg-BG"/>
              </w:rPr>
              <w:t xml:space="preserve">. (3) </w:t>
            </w:r>
            <w:r w:rsidRPr="00CE4F29">
              <w:rPr>
                <w:lang w:val="bg-BG"/>
              </w:rPr>
              <w:t>Когато в рамковото споразумение не са определени всички условия и то е сключено с повече от едно лице, за всеки договор, който предстои да бъде сключен, възложителят провежда вътрешен конкурентен избор за определяне на изпълнител.</w:t>
            </w:r>
          </w:p>
          <w:p w14:paraId="402B92C6" w14:textId="77777777" w:rsidR="00890DF0" w:rsidRDefault="00890DF0" w:rsidP="00311241">
            <w:pPr>
              <w:jc w:val="both"/>
              <w:rPr>
                <w:lang w:val="bg-BG"/>
              </w:rPr>
            </w:pPr>
          </w:p>
          <w:p w14:paraId="0B564F33" w14:textId="055F9D8B"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3C7AAFC" w14:textId="3026A3BA" w:rsidR="00890DF0" w:rsidRPr="00890DF0" w:rsidRDefault="00276FA9" w:rsidP="00311241">
            <w:pPr>
              <w:jc w:val="both"/>
              <w:rPr>
                <w:lang w:val="bg-BG"/>
              </w:rPr>
            </w:pPr>
            <w:r w:rsidRPr="00883812">
              <w:rPr>
                <w:b/>
                <w:lang w:val="bg-BG"/>
              </w:rPr>
              <w:t>Пълно</w:t>
            </w:r>
          </w:p>
        </w:tc>
      </w:tr>
      <w:tr w:rsidR="00890DF0" w:rsidRPr="00890DF0" w14:paraId="29D58682" w14:textId="5DF766CD" w:rsidTr="003A2E93">
        <w:trPr>
          <w:trHeight w:val="759"/>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475CF9C" w14:textId="77777777" w:rsidR="00890DF0" w:rsidRPr="00B809A7" w:rsidRDefault="00890DF0" w:rsidP="00311241">
            <w:pPr>
              <w:jc w:val="both"/>
              <w:rPr>
                <w:lang w:val="bg-BG"/>
              </w:rPr>
            </w:pPr>
            <w:r w:rsidRPr="00B809A7">
              <w:rPr>
                <w:lang w:val="bg-BG"/>
              </w:rPr>
              <w:t>5.   Състезателните процедури по параграф 4, букви б) и в) се основават на същите условия, които се прилагат за възлагането на рамковото споразумение, а когато е необходимо — на по-точно формулирани условия, и когато е целесъобразно — на други условия, посочени в документацията за обществената поръчка относно рамковото споразумение, в съотв</w:t>
            </w:r>
            <w:r>
              <w:rPr>
                <w:lang w:val="bg-BG"/>
              </w:rPr>
              <w:t>етствие със следната процедура:</w:t>
            </w:r>
          </w:p>
          <w:p w14:paraId="36AA566F" w14:textId="77777777" w:rsidR="00890DF0" w:rsidRPr="00F246B1" w:rsidRDefault="00890DF0" w:rsidP="00311241">
            <w:pPr>
              <w:jc w:val="both"/>
              <w:rPr>
                <w:lang w:val="bg-BG"/>
              </w:rPr>
            </w:pPr>
            <w:r w:rsidRPr="00B809A7">
              <w:rPr>
                <w:lang w:val="bg-BG"/>
              </w:rPr>
              <w:t>а)</w:t>
            </w:r>
            <w:r w:rsidRPr="00B809A7">
              <w:rPr>
                <w:lang w:val="bg-BG"/>
              </w:rPr>
              <w:tab/>
              <w:t>за всяка поръчка, която трябва да бъде възложена, възлагащите органи се обръщат писмено към икономическите оператори, които са в състояние да я изпълнят;</w:t>
            </w:r>
          </w:p>
          <w:p w14:paraId="3FC2B418" w14:textId="77777777" w:rsidR="00890DF0" w:rsidRPr="00F246B1" w:rsidRDefault="00890DF0" w:rsidP="00311241">
            <w:pPr>
              <w:jc w:val="both"/>
              <w:rPr>
                <w:lang w:val="bg-BG"/>
              </w:rPr>
            </w:pPr>
            <w:r w:rsidRPr="00B809A7">
              <w:rPr>
                <w:lang w:val="bg-BG"/>
              </w:rPr>
              <w:t>б)</w:t>
            </w:r>
            <w:r w:rsidRPr="00B809A7">
              <w:rPr>
                <w:lang w:val="bg-BG"/>
              </w:rPr>
              <w:tab/>
              <w:t>възлагащите органи определят достатъчно дълъг срок за представяне на офертите за всяка отделна поръчка, като вземат предвид фактори като сложността на предмета на поръчката и времето, необходимо за изпращане на офертите;</w:t>
            </w:r>
          </w:p>
          <w:p w14:paraId="2B83D968" w14:textId="77777777" w:rsidR="00890DF0" w:rsidRPr="00F246B1" w:rsidRDefault="00890DF0" w:rsidP="00311241">
            <w:pPr>
              <w:jc w:val="both"/>
              <w:rPr>
                <w:lang w:val="bg-BG"/>
              </w:rPr>
            </w:pPr>
            <w:r w:rsidRPr="00B809A7">
              <w:rPr>
                <w:lang w:val="bg-BG"/>
              </w:rPr>
              <w:t>в)</w:t>
            </w:r>
            <w:r w:rsidRPr="00B809A7">
              <w:rPr>
                <w:lang w:val="bg-BG"/>
              </w:rPr>
              <w:tab/>
              <w:t>офертите се представят в писмен вид и не се отварят до изтичане на предвидения срок за отговор;</w:t>
            </w:r>
          </w:p>
          <w:p w14:paraId="7C3838B4" w14:textId="77777777" w:rsidR="00890DF0" w:rsidRPr="00B809A7" w:rsidRDefault="00890DF0" w:rsidP="00311241">
            <w:pPr>
              <w:jc w:val="both"/>
              <w:rPr>
                <w:lang w:val="bg-BG"/>
              </w:rPr>
            </w:pPr>
            <w:r w:rsidRPr="00B809A7">
              <w:rPr>
                <w:lang w:val="bg-BG"/>
              </w:rPr>
              <w:t>г)</w:t>
            </w:r>
            <w:r w:rsidRPr="00B809A7">
              <w:rPr>
                <w:lang w:val="bg-BG"/>
              </w:rPr>
              <w:tab/>
              <w:t>възлагащите органи възлагат всяка поръчка на оферента, който е представил най-добрата оферта въз основа на критериите за възлагане, определени в документацията за обществената поръчка относно рамковото споразумение.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3E44E00" w14:textId="77777777" w:rsidR="00890DF0" w:rsidRPr="00AE5919" w:rsidRDefault="00890DF0" w:rsidP="004501A2">
            <w:pPr>
              <w:jc w:val="both"/>
              <w:rPr>
                <w:b/>
                <w:lang w:val="bg-BG"/>
              </w:rPr>
            </w:pPr>
            <w:r w:rsidRPr="00AE5919">
              <w:rPr>
                <w:b/>
                <w:lang w:val="bg-BG"/>
              </w:rPr>
              <w:t>Чл. 82, ал. 6, 4 и 5 ЗОП</w:t>
            </w:r>
          </w:p>
        </w:tc>
        <w:tc>
          <w:tcPr>
            <w:tcW w:w="5040" w:type="dxa"/>
            <w:tcBorders>
              <w:top w:val="single" w:sz="4" w:space="0" w:color="000000"/>
              <w:left w:val="single" w:sz="4" w:space="0" w:color="000000"/>
              <w:right w:val="single" w:sz="4" w:space="0" w:color="000000"/>
            </w:tcBorders>
          </w:tcPr>
          <w:p w14:paraId="38910C2D" w14:textId="7F2E561A" w:rsidR="00890DF0" w:rsidRDefault="00890DF0" w:rsidP="00311241">
            <w:pPr>
              <w:jc w:val="both"/>
              <w:rPr>
                <w:lang w:val="bg-BG"/>
              </w:rPr>
            </w:pPr>
            <w:r w:rsidRPr="008F509D">
              <w:rPr>
                <w:b/>
                <w:lang w:val="bg-BG"/>
              </w:rPr>
              <w:t>Чл. 82</w:t>
            </w:r>
            <w:r>
              <w:rPr>
                <w:b/>
                <w:lang w:val="bg-BG"/>
              </w:rPr>
              <w:t>.</w:t>
            </w:r>
            <w:r w:rsidRPr="0011659D">
              <w:rPr>
                <w:highlight w:val="white"/>
                <w:shd w:val="clear" w:color="auto" w:fill="FEFEFE"/>
                <w:lang w:val="bg-BG"/>
              </w:rPr>
              <w:t xml:space="preserve"> (6) За провеждане на вътрешен конкурентен избор възложителят може да приложи показателите и методиката за оценка,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r w:rsidRPr="008A5C53">
              <w:rPr>
                <w:lang w:val="bg-BG"/>
              </w:rPr>
              <w:t xml:space="preserve"> </w:t>
            </w:r>
          </w:p>
          <w:p w14:paraId="2F8CDA56" w14:textId="77777777" w:rsidR="00890DF0" w:rsidRPr="008A5C53" w:rsidRDefault="00890DF0" w:rsidP="00311241">
            <w:pPr>
              <w:jc w:val="both"/>
              <w:rPr>
                <w:lang w:val="bg-BG"/>
              </w:rPr>
            </w:pPr>
            <w:r w:rsidRPr="008A5C53">
              <w:rPr>
                <w:lang w:val="bg-BG"/>
              </w:rPr>
              <w:t>(4) В рамките на вътрешния конкурентен избор възложителят:</w:t>
            </w:r>
          </w:p>
          <w:p w14:paraId="49A0F3BA" w14:textId="77777777" w:rsidR="00890DF0" w:rsidRPr="008A5C53" w:rsidRDefault="00890DF0" w:rsidP="00311241">
            <w:pPr>
              <w:jc w:val="both"/>
              <w:rPr>
                <w:lang w:val="bg-BG"/>
              </w:rPr>
            </w:pPr>
            <w:r w:rsidRPr="008A5C53">
              <w:rPr>
                <w:lang w:val="bg-BG"/>
              </w:rPr>
              <w:t>1. отправя писмена покана до лицата по рамковото споразумение;</w:t>
            </w:r>
          </w:p>
          <w:p w14:paraId="3EB30248" w14:textId="77777777" w:rsidR="00890DF0" w:rsidRPr="008A5C53" w:rsidRDefault="00890DF0" w:rsidP="00311241">
            <w:pPr>
              <w:jc w:val="both"/>
              <w:rPr>
                <w:lang w:val="bg-BG"/>
              </w:rPr>
            </w:pPr>
            <w:r w:rsidRPr="008A5C53">
              <w:rPr>
                <w:lang w:val="bg-BG"/>
              </w:rPr>
              <w:t>2. определя подходящ срок за получаване на оферти, като взема предвид сложността на предмета на поръчката и времето, необходимо за изготвяне на офертите;</w:t>
            </w:r>
          </w:p>
          <w:p w14:paraId="746B6A95" w14:textId="77777777" w:rsidR="00890DF0" w:rsidRDefault="00890DF0" w:rsidP="00311241">
            <w:pPr>
              <w:jc w:val="both"/>
              <w:rPr>
                <w:lang w:val="bg-BG"/>
              </w:rPr>
            </w:pPr>
            <w:r w:rsidRPr="008A5C53">
              <w:rPr>
                <w:lang w:val="bg-BG"/>
              </w:rPr>
              <w:t>3. съхранява офертите до изтичането на срока за получаването им;</w:t>
            </w:r>
          </w:p>
          <w:p w14:paraId="41DF8012" w14:textId="364116DE" w:rsidR="002A6FBF" w:rsidRPr="002A6FBF" w:rsidRDefault="002A6FBF" w:rsidP="00311241">
            <w:pPr>
              <w:jc w:val="both"/>
              <w:rPr>
                <w:b/>
                <w:i/>
                <w:lang w:val="bg-BG"/>
              </w:rPr>
            </w:pPr>
            <w:r w:rsidRPr="002A6FBF">
              <w:rPr>
                <w:b/>
                <w:i/>
                <w:lang w:val="bg-BG"/>
              </w:rPr>
              <w:t>Предлага се отмяна на т. 3</w:t>
            </w:r>
          </w:p>
          <w:p w14:paraId="57E4BB95" w14:textId="77777777" w:rsidR="00890DF0" w:rsidRPr="008A5C53" w:rsidRDefault="00890DF0" w:rsidP="00311241">
            <w:pPr>
              <w:jc w:val="both"/>
              <w:rPr>
                <w:lang w:val="bg-BG"/>
              </w:rPr>
            </w:pPr>
            <w:r w:rsidRPr="008A5C53">
              <w:rPr>
                <w:lang w:val="bg-BG"/>
              </w:rPr>
              <w:t>4. назначава комисия, която разглежда и класира офертите;</w:t>
            </w:r>
          </w:p>
          <w:p w14:paraId="7CFD1ADE" w14:textId="77777777" w:rsidR="00890DF0" w:rsidRDefault="00890DF0" w:rsidP="00311241">
            <w:pPr>
              <w:jc w:val="both"/>
              <w:rPr>
                <w:lang w:val="bg-BG"/>
              </w:rPr>
            </w:pPr>
            <w:r w:rsidRPr="008A5C53">
              <w:rPr>
                <w:lang w:val="bg-BG"/>
              </w:rPr>
              <w:t>5. определя с решение изпълнител на обществената поръчка въз основа на определения критерий за възлагане на поръчката и сключва договор или преустановява вътрешния конкурентен избор.</w:t>
            </w:r>
          </w:p>
          <w:p w14:paraId="14FCAB64" w14:textId="2446A76C" w:rsidR="00890DF0" w:rsidRDefault="00890DF0" w:rsidP="00311241">
            <w:pPr>
              <w:jc w:val="both"/>
              <w:rPr>
                <w:shd w:val="clear" w:color="auto" w:fill="FEFEFE"/>
                <w:lang w:val="bg-BG"/>
              </w:rPr>
            </w:pPr>
            <w:r w:rsidRPr="0011659D">
              <w:rPr>
                <w:highlight w:val="white"/>
                <w:shd w:val="clear" w:color="auto" w:fill="FEFEFE"/>
                <w:lang w:val="bg-BG"/>
              </w:rPr>
              <w:t>(5) Възложителят посочва в обявлението, в документацията за обществена поръчка и в рамковото споразумение критерия, въз основа на който ще се провежда вътрешен конкурентен избор, а когато е приложимо - и показателите, и методиката за оценка на офертите.</w:t>
            </w:r>
          </w:p>
          <w:p w14:paraId="45919D4C" w14:textId="7E4C35E3" w:rsidR="00890DF0" w:rsidRDefault="00890DF0" w:rsidP="00311241">
            <w:pPr>
              <w:jc w:val="both"/>
              <w:rPr>
                <w:shd w:val="clear" w:color="auto" w:fill="FEFEFE"/>
                <w:lang w:val="bg-BG"/>
              </w:rPr>
            </w:pPr>
          </w:p>
          <w:p w14:paraId="3C47CECE" w14:textId="21110AE4" w:rsidR="00890DF0" w:rsidRPr="00276FA9" w:rsidRDefault="00890DF0" w:rsidP="00276FA9">
            <w:pPr>
              <w:jc w:val="both"/>
              <w:rPr>
                <w:b/>
                <w:i/>
                <w:iCs/>
                <w:lang w:val="bg-BG"/>
              </w:rPr>
            </w:pPr>
          </w:p>
        </w:tc>
        <w:tc>
          <w:tcPr>
            <w:tcW w:w="1710" w:type="dxa"/>
            <w:tcBorders>
              <w:top w:val="single" w:sz="4" w:space="0" w:color="000000"/>
              <w:left w:val="single" w:sz="4" w:space="0" w:color="000000"/>
              <w:right w:val="single" w:sz="4" w:space="0" w:color="000000"/>
            </w:tcBorders>
          </w:tcPr>
          <w:p w14:paraId="772FBDD5" w14:textId="17B89B36" w:rsidR="00890DF0" w:rsidRPr="00890DF0" w:rsidRDefault="00276FA9" w:rsidP="00311241">
            <w:pPr>
              <w:jc w:val="both"/>
              <w:rPr>
                <w:lang w:val="bg-BG"/>
              </w:rPr>
            </w:pPr>
            <w:r w:rsidRPr="00883812">
              <w:rPr>
                <w:b/>
                <w:lang w:val="bg-BG"/>
              </w:rPr>
              <w:t>Пълно</w:t>
            </w:r>
          </w:p>
        </w:tc>
      </w:tr>
      <w:tr w:rsidR="00890DF0" w:rsidRPr="00890DF0" w14:paraId="7FE39A5C" w14:textId="7D927BC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6029D" w14:textId="77777777" w:rsidR="00890DF0" w:rsidRPr="00BE5463" w:rsidRDefault="00890DF0" w:rsidP="00311241">
            <w:pPr>
              <w:jc w:val="both"/>
              <w:rPr>
                <w:b/>
                <w:lang w:val="bg-BG"/>
              </w:rPr>
            </w:pPr>
            <w:r w:rsidRPr="00BE5463">
              <w:rPr>
                <w:b/>
                <w:lang w:val="bg-BG"/>
              </w:rPr>
              <w:t>Член 34</w:t>
            </w:r>
          </w:p>
          <w:p w14:paraId="38EF35A0" w14:textId="77777777" w:rsidR="00890DF0" w:rsidRPr="00B809A7" w:rsidRDefault="00890DF0" w:rsidP="00311241">
            <w:pPr>
              <w:jc w:val="both"/>
              <w:rPr>
                <w:lang w:val="bg-BG"/>
              </w:rPr>
            </w:pPr>
            <w:r w:rsidRPr="00BE5463">
              <w:rPr>
                <w:b/>
                <w:lang w:val="bg-BG"/>
              </w:rPr>
              <w:t>Динамични системи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906E1" w14:textId="77777777" w:rsidR="00890DF0" w:rsidRPr="00B809A7" w:rsidRDefault="00890DF0" w:rsidP="00311241">
            <w:pPr>
              <w:jc w:val="both"/>
              <w:rPr>
                <w:shd w:val="clear" w:color="auto" w:fill="FEFEFE"/>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45B9B1B7" w14:textId="77777777" w:rsidR="00890DF0" w:rsidRPr="00B809A7" w:rsidRDefault="00890DF0" w:rsidP="00311241">
            <w:pPr>
              <w:jc w:val="both"/>
              <w:rPr>
                <w:shd w:val="clear" w:color="auto" w:fill="FEFEFE"/>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77A3749B" w14:textId="77777777" w:rsidR="00890DF0" w:rsidRPr="00890DF0" w:rsidRDefault="00890DF0" w:rsidP="00311241">
            <w:pPr>
              <w:jc w:val="both"/>
              <w:rPr>
                <w:shd w:val="clear" w:color="auto" w:fill="FEFEFE"/>
                <w:lang w:val="bg-BG" w:eastAsia="ar-SA"/>
              </w:rPr>
            </w:pPr>
          </w:p>
        </w:tc>
      </w:tr>
      <w:tr w:rsidR="00890DF0" w:rsidRPr="00890DF0" w14:paraId="23F799C6" w14:textId="54BD4D20"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A5B64E" w14:textId="77777777" w:rsidR="00890DF0" w:rsidRPr="00B809A7" w:rsidRDefault="00890DF0" w:rsidP="00311241">
            <w:pPr>
              <w:jc w:val="both"/>
              <w:rPr>
                <w:lang w:val="bg-BG"/>
              </w:rPr>
            </w:pPr>
            <w:r w:rsidRPr="00B809A7">
              <w:rPr>
                <w:lang w:val="bg-BG"/>
              </w:rPr>
              <w:t>1.   Възлагащите органи могат да използват динамична система за покупки при често осъществявани покупки, чиито характеристики във вида, в който се предлагат по принцип на пазара, отговарят на изискванията на възлагащите органи. Динамичната система за покупки се осъществява като изцяло електронен процес и е открита за всеки икономически оператор, който отговаря на критериите за подбор, през целия срок на действие на системата за покупки. Тя може да бъде разделена на категории продукти, строителство или услуги, определени обективно въз основа на характеристиките на поръчката, която ще бъде изпълнена в съответната категория. Тези характеристики могат да включват посочване на максимално допустимия размер на последващите конкретни поръчки или посочване на конкретен географски район, в който ще се изпълняват последващите конкретни поръчки.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54FA3FB" w14:textId="77777777" w:rsidR="00890DF0" w:rsidRPr="00AE5919" w:rsidRDefault="00890DF0" w:rsidP="00311241">
            <w:pPr>
              <w:jc w:val="both"/>
              <w:rPr>
                <w:b/>
                <w:shd w:val="clear" w:color="auto" w:fill="FEFEFE"/>
                <w:lang w:val="bg-BG" w:eastAsia="ar-SA"/>
              </w:rPr>
            </w:pPr>
            <w:r w:rsidRPr="00B809A7">
              <w:rPr>
                <w:lang w:val="bg-BG"/>
              </w:rPr>
              <w:t xml:space="preserve"> </w:t>
            </w:r>
            <w:r w:rsidRPr="00AE5919">
              <w:rPr>
                <w:b/>
                <w:lang w:val="bg-BG"/>
              </w:rPr>
              <w:t>Чл. 83, ал. 1, 2 и 3 ЗОП</w:t>
            </w:r>
          </w:p>
        </w:tc>
        <w:tc>
          <w:tcPr>
            <w:tcW w:w="5040" w:type="dxa"/>
            <w:tcBorders>
              <w:top w:val="single" w:sz="4" w:space="0" w:color="000000"/>
              <w:left w:val="single" w:sz="4" w:space="0" w:color="000000"/>
              <w:bottom w:val="single" w:sz="4" w:space="0" w:color="auto"/>
              <w:right w:val="single" w:sz="4" w:space="0" w:color="000000"/>
            </w:tcBorders>
          </w:tcPr>
          <w:p w14:paraId="1B529F44" w14:textId="758ED6D4" w:rsidR="00890DF0" w:rsidRPr="00112E92" w:rsidRDefault="00890DF0" w:rsidP="00311241">
            <w:pPr>
              <w:jc w:val="both"/>
              <w:rPr>
                <w:lang w:val="bg-BG"/>
              </w:rPr>
            </w:pPr>
            <w:r>
              <w:rPr>
                <w:b/>
                <w:lang w:val="bg-BG"/>
              </w:rPr>
              <w:t>Чл. 83.</w:t>
            </w:r>
            <w:r w:rsidRPr="00112E92">
              <w:rPr>
                <w:lang w:val="bg-BG"/>
              </w:rPr>
              <w:t xml:space="preserve"> (1) Динамичната система за покупки (ДСП) е изцяло електронен процес, който възложителите могат да използват при често осъществявани поръчки, чиито типови характеристики отговарят на изискванията на възложителите.</w:t>
            </w:r>
          </w:p>
          <w:p w14:paraId="4BB4A754" w14:textId="77777777" w:rsidR="00890DF0" w:rsidRDefault="00890DF0" w:rsidP="00311241">
            <w:pPr>
              <w:jc w:val="both"/>
              <w:rPr>
                <w:lang w:val="bg-BG"/>
              </w:rPr>
            </w:pPr>
            <w:r w:rsidRPr="00112E92">
              <w:rPr>
                <w:lang w:val="bg-BG"/>
              </w:rPr>
              <w:t xml:space="preserve">(2) Динамичната система за покупки е отворена през целия си срок на действие за всеки кандидат, който отговаря на критериите за подбор. Достъпът и участието в нея са свободни и безплатни за всички заинтересовани лица. </w:t>
            </w:r>
          </w:p>
          <w:p w14:paraId="6BAD2CE4" w14:textId="77777777" w:rsidR="00890DF0" w:rsidRDefault="00890DF0" w:rsidP="00311241">
            <w:pPr>
              <w:jc w:val="both"/>
              <w:rPr>
                <w:lang w:val="bg-BG"/>
              </w:rPr>
            </w:pPr>
            <w:r w:rsidRPr="00112E92">
              <w:rPr>
                <w:lang w:val="bg-BG"/>
              </w:rPr>
              <w:t xml:space="preserve">(3) Динамичната система за покупки може да бъде обособена по отделни категории, които могат да се основават на максимално допустимия размер на очакваните конкретни поръчки, конкретен географски район, в който те ще се изпълняват, или на други обективно определени характеристики, свързани с предмета на поръчката. </w:t>
            </w:r>
          </w:p>
          <w:p w14:paraId="346ACB34" w14:textId="77777777" w:rsidR="00890DF0" w:rsidRDefault="00890DF0" w:rsidP="00311241">
            <w:pPr>
              <w:jc w:val="both"/>
              <w:rPr>
                <w:lang w:val="bg-BG"/>
              </w:rPr>
            </w:pPr>
          </w:p>
          <w:p w14:paraId="6C84211F" w14:textId="6DA029A7" w:rsidR="00890DF0" w:rsidRPr="00B809A7" w:rsidRDefault="00890DF0">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7D44B756" w14:textId="22859B45" w:rsidR="00890DF0" w:rsidRPr="00890DF0" w:rsidRDefault="003A2E93" w:rsidP="00311241">
            <w:pPr>
              <w:jc w:val="both"/>
              <w:rPr>
                <w:lang w:val="bg-BG"/>
              </w:rPr>
            </w:pPr>
            <w:r w:rsidRPr="00883812">
              <w:rPr>
                <w:b/>
                <w:lang w:val="bg-BG"/>
              </w:rPr>
              <w:t>Пълно</w:t>
            </w:r>
          </w:p>
        </w:tc>
      </w:tr>
      <w:tr w:rsidR="00890DF0" w:rsidRPr="00890DF0" w14:paraId="03966C6E" w14:textId="503A61F7" w:rsidTr="00890DF0">
        <w:trPr>
          <w:trHeight w:val="500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D30FFA" w14:textId="77777777" w:rsidR="00890DF0" w:rsidRPr="00B809A7" w:rsidRDefault="00890DF0" w:rsidP="00311241">
            <w:pPr>
              <w:jc w:val="both"/>
              <w:rPr>
                <w:lang w:val="bg-BG"/>
              </w:rPr>
            </w:pPr>
            <w:r w:rsidRPr="00B809A7">
              <w:rPr>
                <w:lang w:val="bg-BG"/>
              </w:rPr>
              <w:t>2.   За да възложат поръчки чрез динамична система за покупки, възлагащите органи спазват правилата на ограничената процедура. Всички кандидати, които отговарят на критериите за подбор, се допускат до системата, като броят на кандидатите, които се допускат до системата, не се ограничава в съответствие с член 65. Когато възлагащите органи са разделили системата на категории продукти, строителство или услуги съгласно параграф 1 от настоящия член, те посочват приложимите критерии за подбор за всяка категория.</w:t>
            </w:r>
          </w:p>
          <w:p w14:paraId="7818DBDC" w14:textId="77777777" w:rsidR="00890DF0" w:rsidRPr="00B809A7" w:rsidRDefault="00890DF0" w:rsidP="00311241">
            <w:pPr>
              <w:jc w:val="both"/>
              <w:rPr>
                <w:lang w:val="bg-BG"/>
              </w:rPr>
            </w:pPr>
            <w:r w:rsidRPr="00B809A7">
              <w:rPr>
                <w:lang w:val="bg-BG"/>
              </w:rPr>
              <w:t>Независимо от член 28 се прилагат следните срокове:</w:t>
            </w:r>
          </w:p>
          <w:p w14:paraId="6CB77271" w14:textId="77777777" w:rsidR="00890DF0" w:rsidRPr="00B809A7" w:rsidRDefault="00890DF0" w:rsidP="00311241">
            <w:pPr>
              <w:jc w:val="both"/>
              <w:rPr>
                <w:lang w:val="bg-BG"/>
              </w:rPr>
            </w:pPr>
            <w:r w:rsidRPr="00B809A7">
              <w:rPr>
                <w:lang w:val="bg-BG"/>
              </w:rPr>
              <w:t>а)</w:t>
            </w:r>
            <w:r w:rsidRPr="00B809A7">
              <w:rPr>
                <w:lang w:val="bg-BG"/>
              </w:rPr>
              <w:tab/>
              <w:t>минималният срок за получаване на заявленията за участие е 30 дни от датата на изпращане на обявлението за поръчката или, когато се използва обявление за предварителна информация като покана за участие в състезателна процедура — от датата на изпращане на поканата за потвърждаване на интерес. След като бъде изпратена поканата за представяне на оферти за първата конкретна поръчка в рамките на динамична система за покупки, не се предвиждат последващи срокове за получаване на заявления за участие;</w:t>
            </w:r>
          </w:p>
          <w:p w14:paraId="54AE4C11" w14:textId="77777777" w:rsidR="00890DF0" w:rsidRPr="00B809A7" w:rsidRDefault="00890DF0" w:rsidP="00311241">
            <w:pPr>
              <w:jc w:val="both"/>
              <w:rPr>
                <w:lang w:val="bg-BG"/>
              </w:rPr>
            </w:pPr>
            <w:r w:rsidRPr="00B809A7">
              <w:rPr>
                <w:lang w:val="bg-BG"/>
              </w:rPr>
              <w:t>б) минималният срок за получаване на офертите е най-малко 10 дни от датата на изпращане на поканата за представяне на оферти. когато е целесъобразно, се прилага член 28, параграф 4. Не се прилага член 28, параграфи 3 и 5.</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A8FB1F" w14:textId="77777777" w:rsidR="00890DF0" w:rsidRPr="00AE5919" w:rsidRDefault="00890DF0" w:rsidP="00311241">
            <w:pPr>
              <w:jc w:val="both"/>
              <w:rPr>
                <w:b/>
                <w:shd w:val="clear" w:color="auto" w:fill="FEFEFE"/>
                <w:lang w:val="bg-BG" w:eastAsia="ar-SA"/>
              </w:rPr>
            </w:pPr>
            <w:r w:rsidRPr="00AE5919">
              <w:rPr>
                <w:b/>
                <w:shd w:val="clear" w:color="auto" w:fill="FEFEFE"/>
                <w:lang w:val="bg-BG" w:eastAsia="ar-SA"/>
              </w:rPr>
              <w:t>Чл. 86, ал. 1 ЗОП</w:t>
            </w:r>
          </w:p>
          <w:p w14:paraId="16B6B107" w14:textId="77777777" w:rsidR="00890DF0" w:rsidRPr="00AE5919" w:rsidRDefault="00890DF0" w:rsidP="00311241">
            <w:pPr>
              <w:jc w:val="both"/>
              <w:rPr>
                <w:b/>
                <w:shd w:val="clear" w:color="auto" w:fill="FEFEFE"/>
                <w:lang w:val="bg-BG" w:eastAsia="ar-SA"/>
              </w:rPr>
            </w:pPr>
          </w:p>
          <w:p w14:paraId="79B20812" w14:textId="77777777" w:rsidR="00890DF0" w:rsidRPr="00581087" w:rsidRDefault="00890DF0" w:rsidP="00311241">
            <w:pPr>
              <w:jc w:val="both"/>
              <w:rPr>
                <w:shd w:val="clear" w:color="auto" w:fill="FEFEFE"/>
                <w:lang w:val="bg-BG" w:eastAsia="ar-SA"/>
              </w:rPr>
            </w:pPr>
            <w:r w:rsidRPr="00AE5919">
              <w:rPr>
                <w:b/>
                <w:shd w:val="clear" w:color="auto" w:fill="FEFEFE"/>
                <w:lang w:val="bg-BG" w:eastAsia="ar-SA"/>
              </w:rPr>
              <w:t>Чл. 83, ал. 4 и 5 ЗОП</w:t>
            </w:r>
          </w:p>
        </w:tc>
        <w:tc>
          <w:tcPr>
            <w:tcW w:w="5040" w:type="dxa"/>
            <w:tcBorders>
              <w:top w:val="single" w:sz="4" w:space="0" w:color="auto"/>
              <w:left w:val="single" w:sz="4" w:space="0" w:color="auto"/>
              <w:bottom w:val="single" w:sz="4" w:space="0" w:color="auto"/>
              <w:right w:val="single" w:sz="4" w:space="0" w:color="auto"/>
            </w:tcBorders>
          </w:tcPr>
          <w:p w14:paraId="3DEC9306" w14:textId="1E1901FE" w:rsidR="00890DF0" w:rsidRDefault="00890DF0" w:rsidP="00D06661">
            <w:pPr>
              <w:jc w:val="both"/>
              <w:rPr>
                <w:iCs/>
                <w:lang w:val="bg-BG" w:eastAsia="ar-SA"/>
              </w:rPr>
            </w:pPr>
            <w:r w:rsidRPr="008F509D">
              <w:rPr>
                <w:b/>
                <w:lang w:val="bg-BG"/>
              </w:rPr>
              <w:t>Чл. 8</w:t>
            </w:r>
            <w:r>
              <w:rPr>
                <w:b/>
                <w:lang w:val="bg-BG"/>
              </w:rPr>
              <w:t>6.</w:t>
            </w:r>
            <w:r w:rsidRPr="00E55372">
              <w:rPr>
                <w:shd w:val="clear" w:color="auto" w:fill="FEFEFE"/>
                <w:lang w:val="bg-BG" w:eastAsia="ar-SA"/>
              </w:rPr>
              <w:t xml:space="preserve"> (1)</w:t>
            </w:r>
            <w:r w:rsidRPr="00E55372">
              <w:rPr>
                <w:iCs/>
                <w:lang w:val="bg-BG" w:eastAsia="ar-SA"/>
              </w:rPr>
              <w:t xml:space="preserve"> При </w:t>
            </w:r>
            <w:r w:rsidRPr="00E55372">
              <w:rPr>
                <w:shd w:val="clear" w:color="auto" w:fill="FEFEFE"/>
                <w:lang w:val="bg-BG" w:eastAsia="ar-SA"/>
              </w:rPr>
              <w:t xml:space="preserve">възлагане на обществени поръчки чрез динамична система за покупки </w:t>
            </w:r>
            <w:r w:rsidRPr="00E55372">
              <w:rPr>
                <w:lang w:val="bg-BG"/>
              </w:rPr>
              <w:t>се прилагат правилата за ограничена процедура</w:t>
            </w:r>
            <w:r w:rsidRPr="00E55372">
              <w:rPr>
                <w:iCs/>
                <w:lang w:val="bg-BG" w:eastAsia="ar-SA"/>
              </w:rPr>
              <w:t xml:space="preserve">. </w:t>
            </w:r>
          </w:p>
          <w:p w14:paraId="37D12A04" w14:textId="2226F8A0" w:rsidR="00890DF0" w:rsidRDefault="00890DF0" w:rsidP="00D06661">
            <w:pPr>
              <w:jc w:val="both"/>
              <w:rPr>
                <w:shd w:val="clear" w:color="auto" w:fill="FEFEFE"/>
                <w:lang w:val="bg-BG" w:eastAsia="ar-SA"/>
              </w:rPr>
            </w:pPr>
            <w:r>
              <w:rPr>
                <w:b/>
                <w:lang w:val="bg-BG"/>
              </w:rPr>
              <w:t xml:space="preserve">Чл. 83. </w:t>
            </w:r>
            <w:r w:rsidRPr="00674AF0">
              <w:rPr>
                <w:shd w:val="clear" w:color="auto" w:fill="FEFEFE"/>
                <w:lang w:val="bg-BG" w:eastAsia="ar-SA"/>
              </w:rPr>
              <w:t xml:space="preserve">(4) Всички кандидати, които отговарят на критериите за подбор, се включват в ДСП. Възложителите нямат право да ограничават броя на кандидатите в нея. </w:t>
            </w:r>
          </w:p>
          <w:p w14:paraId="52878AE4" w14:textId="77777777" w:rsidR="00890DF0" w:rsidRDefault="00890DF0" w:rsidP="00311241">
            <w:pPr>
              <w:jc w:val="both"/>
              <w:rPr>
                <w:shd w:val="clear" w:color="auto" w:fill="FEFEFE"/>
                <w:lang w:val="bg-BG" w:eastAsia="ar-SA"/>
              </w:rPr>
            </w:pPr>
            <w:r w:rsidRPr="00674AF0">
              <w:rPr>
                <w:shd w:val="clear" w:color="auto" w:fill="FEFEFE"/>
                <w:lang w:val="bg-BG" w:eastAsia="ar-SA"/>
              </w:rPr>
              <w:t>(5) Когато възложителят е разделил ДСП на отделни категории, за всяка категория определя нейните характеристики и приложимите критерии за подбор.</w:t>
            </w:r>
          </w:p>
          <w:p w14:paraId="4B1FE8C6" w14:textId="77777777" w:rsidR="00890DF0" w:rsidRDefault="00890DF0" w:rsidP="00311241">
            <w:pPr>
              <w:jc w:val="both"/>
              <w:rPr>
                <w:shd w:val="clear" w:color="auto" w:fill="FEFEFE"/>
                <w:lang w:val="bg-BG" w:eastAsia="ar-SA"/>
              </w:rPr>
            </w:pPr>
          </w:p>
          <w:p w14:paraId="6E45B750" w14:textId="34E83401" w:rsidR="00890DF0" w:rsidRPr="00581087" w:rsidRDefault="00890DF0">
            <w:pPr>
              <w:jc w:val="both"/>
              <w:rPr>
                <w:shd w:val="clear" w:color="auto" w:fill="FEFEFE"/>
                <w:lang w:val="bg-BG" w:eastAsia="ar-SA"/>
              </w:rPr>
            </w:pPr>
          </w:p>
        </w:tc>
        <w:tc>
          <w:tcPr>
            <w:tcW w:w="1710" w:type="dxa"/>
            <w:tcBorders>
              <w:top w:val="single" w:sz="4" w:space="0" w:color="auto"/>
              <w:left w:val="single" w:sz="4" w:space="0" w:color="auto"/>
              <w:bottom w:val="single" w:sz="4" w:space="0" w:color="auto"/>
              <w:right w:val="single" w:sz="4" w:space="0" w:color="auto"/>
            </w:tcBorders>
          </w:tcPr>
          <w:p w14:paraId="6ACD2728" w14:textId="697F5A5D" w:rsidR="00890DF0" w:rsidRPr="00890DF0" w:rsidRDefault="003A2E93" w:rsidP="00D06661">
            <w:pPr>
              <w:jc w:val="both"/>
              <w:rPr>
                <w:lang w:val="bg-BG"/>
              </w:rPr>
            </w:pPr>
            <w:r w:rsidRPr="00883812">
              <w:rPr>
                <w:b/>
                <w:lang w:val="bg-BG"/>
              </w:rPr>
              <w:t>Пълно</w:t>
            </w:r>
          </w:p>
        </w:tc>
      </w:tr>
      <w:tr w:rsidR="00890DF0" w:rsidRPr="00890DF0" w14:paraId="7283A00E" w14:textId="5B640EFC" w:rsidTr="00890DF0">
        <w:trPr>
          <w:trHeight w:val="169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CA6EE2"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0CB369" w14:textId="77777777" w:rsidR="00890DF0" w:rsidRPr="00AE5919" w:rsidRDefault="00890DF0" w:rsidP="00311241">
            <w:pPr>
              <w:jc w:val="both"/>
              <w:rPr>
                <w:b/>
                <w:shd w:val="clear" w:color="auto" w:fill="FEFEFE"/>
                <w:lang w:val="bg-BG" w:eastAsia="ar-SA"/>
              </w:rPr>
            </w:pPr>
            <w:r w:rsidRPr="00AE5919">
              <w:rPr>
                <w:b/>
                <w:shd w:val="clear" w:color="auto" w:fill="FEFEFE"/>
                <w:lang w:val="bg-BG" w:eastAsia="ar-SA"/>
              </w:rPr>
              <w:t>Чл. 85, ал. 2 ЗОП</w:t>
            </w:r>
          </w:p>
        </w:tc>
        <w:tc>
          <w:tcPr>
            <w:tcW w:w="5040" w:type="dxa"/>
            <w:tcBorders>
              <w:top w:val="single" w:sz="4" w:space="0" w:color="auto"/>
              <w:left w:val="single" w:sz="4" w:space="0" w:color="auto"/>
              <w:bottom w:val="single" w:sz="4" w:space="0" w:color="auto"/>
              <w:right w:val="single" w:sz="4" w:space="0" w:color="auto"/>
            </w:tcBorders>
          </w:tcPr>
          <w:p w14:paraId="2B4B9EC9" w14:textId="09AF2E9A" w:rsidR="00890DF0" w:rsidRPr="00920C11" w:rsidRDefault="00890DF0" w:rsidP="00311241">
            <w:pPr>
              <w:jc w:val="both"/>
              <w:rPr>
                <w:shd w:val="clear" w:color="auto" w:fill="FEFEFE"/>
                <w:lang w:val="bg-BG" w:eastAsia="ar-SA"/>
              </w:rPr>
            </w:pPr>
            <w:r>
              <w:rPr>
                <w:b/>
                <w:lang w:val="bg-BG"/>
              </w:rPr>
              <w:t>Чл. 85.</w:t>
            </w:r>
            <w:r>
              <w:rPr>
                <w:shd w:val="clear" w:color="auto" w:fill="FEFEFE"/>
                <w:lang w:val="bg-BG" w:eastAsia="ar-SA"/>
              </w:rPr>
              <w:t xml:space="preserve"> (2) </w:t>
            </w:r>
            <w:r w:rsidRPr="00920C11">
              <w:rPr>
                <w:shd w:val="clear" w:color="auto" w:fill="FEFEFE"/>
                <w:lang w:val="bg-BG" w:eastAsia="ar-SA"/>
              </w:rPr>
              <w:t>Минималният срок за получаване на заявления за включване в ДСП е 30 дни от датата на изпращане на:</w:t>
            </w:r>
          </w:p>
          <w:p w14:paraId="0F173E1E" w14:textId="77777777" w:rsidR="00890DF0" w:rsidRPr="00920C11" w:rsidRDefault="00890DF0" w:rsidP="00311241">
            <w:pPr>
              <w:jc w:val="both"/>
              <w:rPr>
                <w:shd w:val="clear" w:color="auto" w:fill="FEFEFE"/>
                <w:lang w:val="bg-BG" w:eastAsia="ar-SA"/>
              </w:rPr>
            </w:pPr>
            <w:r w:rsidRPr="00920C11">
              <w:rPr>
                <w:shd w:val="clear" w:color="auto" w:fill="FEFEFE"/>
                <w:lang w:val="bg-BG" w:eastAsia="ar-SA"/>
              </w:rPr>
              <w:t>1. обявлението за обществена поръчка за публикуване, или</w:t>
            </w:r>
          </w:p>
          <w:p w14:paraId="09B6C81D" w14:textId="77777777" w:rsidR="00890DF0" w:rsidRDefault="00890DF0" w:rsidP="00311241">
            <w:pPr>
              <w:jc w:val="both"/>
              <w:rPr>
                <w:shd w:val="clear" w:color="auto" w:fill="FEFEFE"/>
                <w:lang w:val="bg-BG" w:eastAsia="ar-SA"/>
              </w:rPr>
            </w:pPr>
            <w:r w:rsidRPr="00920C11">
              <w:rPr>
                <w:shd w:val="clear" w:color="auto" w:fill="FEFEFE"/>
                <w:lang w:val="bg-BG" w:eastAsia="ar-SA"/>
              </w:rPr>
              <w:t>2. поканата за потвърждаване на интерес, когато като покана за участие в процедура се използва обявление за предварителна информация или периодично индикативно обявление.</w:t>
            </w:r>
          </w:p>
          <w:p w14:paraId="4427B163" w14:textId="77777777" w:rsidR="00890DF0" w:rsidRDefault="00890DF0" w:rsidP="00311241">
            <w:pPr>
              <w:jc w:val="both"/>
              <w:rPr>
                <w:shd w:val="clear" w:color="auto" w:fill="FEFEFE"/>
                <w:lang w:val="bg-BG" w:eastAsia="ar-SA"/>
              </w:rPr>
            </w:pPr>
          </w:p>
          <w:p w14:paraId="41CD0D4A" w14:textId="77777777" w:rsidR="00890DF0" w:rsidRPr="00674AF0" w:rsidRDefault="00890DF0" w:rsidP="00311241">
            <w:pPr>
              <w:jc w:val="both"/>
              <w:rPr>
                <w:shd w:val="clear" w:color="auto" w:fill="FEFEFE"/>
                <w:lang w:val="bg-BG" w:eastAsia="ar-SA"/>
              </w:rPr>
            </w:pPr>
          </w:p>
        </w:tc>
        <w:tc>
          <w:tcPr>
            <w:tcW w:w="1710" w:type="dxa"/>
            <w:tcBorders>
              <w:top w:val="single" w:sz="4" w:space="0" w:color="auto"/>
              <w:left w:val="single" w:sz="4" w:space="0" w:color="auto"/>
              <w:bottom w:val="single" w:sz="4" w:space="0" w:color="auto"/>
              <w:right w:val="single" w:sz="4" w:space="0" w:color="auto"/>
            </w:tcBorders>
          </w:tcPr>
          <w:p w14:paraId="289FB14A" w14:textId="41D8F795" w:rsidR="00890DF0" w:rsidRPr="00890DF0" w:rsidRDefault="003A2E93" w:rsidP="00311241">
            <w:pPr>
              <w:jc w:val="both"/>
              <w:rPr>
                <w:lang w:val="bg-BG"/>
              </w:rPr>
            </w:pPr>
            <w:r w:rsidRPr="00883812">
              <w:rPr>
                <w:b/>
                <w:lang w:val="bg-BG"/>
              </w:rPr>
              <w:t>Пълно</w:t>
            </w:r>
          </w:p>
        </w:tc>
      </w:tr>
      <w:tr w:rsidR="00890DF0" w:rsidRPr="00890DF0" w14:paraId="6EDDEEC1" w14:textId="11613243" w:rsidTr="00890DF0">
        <w:trPr>
          <w:trHeight w:val="1692"/>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A02090"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0E084F" w14:textId="77777777" w:rsidR="00890DF0" w:rsidRPr="00AE5919" w:rsidRDefault="00890DF0" w:rsidP="00311241">
            <w:pPr>
              <w:jc w:val="both"/>
              <w:rPr>
                <w:b/>
                <w:shd w:val="clear" w:color="auto" w:fill="FEFEFE"/>
                <w:lang w:val="bg-BG" w:eastAsia="ar-SA"/>
              </w:rPr>
            </w:pPr>
            <w:r w:rsidRPr="00AE5919">
              <w:rPr>
                <w:b/>
                <w:shd w:val="clear" w:color="auto" w:fill="FEFEFE"/>
                <w:lang w:val="bg-BG" w:eastAsia="ar-SA"/>
              </w:rPr>
              <w:t>Чл. 86, ал. 3, 4 и 5 ЗОП</w:t>
            </w:r>
          </w:p>
        </w:tc>
        <w:tc>
          <w:tcPr>
            <w:tcW w:w="5040" w:type="dxa"/>
            <w:tcBorders>
              <w:top w:val="single" w:sz="4" w:space="0" w:color="auto"/>
              <w:left w:val="single" w:sz="4" w:space="0" w:color="auto"/>
              <w:bottom w:val="single" w:sz="4" w:space="0" w:color="auto"/>
              <w:right w:val="single" w:sz="4" w:space="0" w:color="auto"/>
            </w:tcBorders>
          </w:tcPr>
          <w:p w14:paraId="556189ED" w14:textId="7849F8C8" w:rsidR="00890DF0" w:rsidRDefault="00890DF0" w:rsidP="00311241">
            <w:pPr>
              <w:jc w:val="both"/>
              <w:rPr>
                <w:shd w:val="clear" w:color="auto" w:fill="FEFEFE"/>
                <w:lang w:val="bg-BG" w:eastAsia="ar-SA"/>
              </w:rPr>
            </w:pPr>
            <w:r w:rsidRPr="008F509D">
              <w:rPr>
                <w:b/>
                <w:lang w:val="bg-BG"/>
              </w:rPr>
              <w:t>Чл. 8</w:t>
            </w:r>
            <w:r>
              <w:rPr>
                <w:b/>
                <w:lang w:val="bg-BG"/>
              </w:rPr>
              <w:t>6.</w:t>
            </w:r>
            <w:r>
              <w:rPr>
                <w:shd w:val="clear" w:color="auto" w:fill="FEFEFE"/>
                <w:lang w:val="bg-BG" w:eastAsia="ar-SA"/>
              </w:rPr>
              <w:t xml:space="preserve"> (3) </w:t>
            </w:r>
            <w:r w:rsidRPr="00A419D8">
              <w:rPr>
                <w:shd w:val="clear" w:color="auto" w:fill="FEFEFE"/>
                <w:lang w:val="bg-BG" w:eastAsia="ar-SA"/>
              </w:rPr>
              <w:t xml:space="preserve">След изпращането на поканата за представяне на оферти за първата конкретна поръчка не се определят нови срокове за получаване на заявления за участие. </w:t>
            </w:r>
          </w:p>
          <w:p w14:paraId="19F53107" w14:textId="77777777" w:rsidR="00890DF0" w:rsidRDefault="00890DF0" w:rsidP="00311241">
            <w:pPr>
              <w:jc w:val="both"/>
              <w:rPr>
                <w:shd w:val="clear" w:color="auto" w:fill="FEFEFE"/>
                <w:lang w:val="bg-BG" w:eastAsia="ar-SA"/>
              </w:rPr>
            </w:pPr>
            <w:r w:rsidRPr="00A419D8">
              <w:rPr>
                <w:shd w:val="clear" w:color="auto" w:fill="FEFEFE"/>
                <w:lang w:val="bg-BG" w:eastAsia="ar-SA"/>
              </w:rPr>
              <w:t xml:space="preserve">(4) Срокът за получаване на оферти не може да бъде по-кратък от 10 дни от датата на изпращане на поканата за представяне на оферти. </w:t>
            </w:r>
          </w:p>
          <w:p w14:paraId="6E668A8B" w14:textId="77777777" w:rsidR="00890DF0" w:rsidRDefault="00890DF0" w:rsidP="00311241">
            <w:pPr>
              <w:jc w:val="both"/>
              <w:rPr>
                <w:shd w:val="clear" w:color="auto" w:fill="FEFEFE"/>
                <w:lang w:val="bg-BG" w:eastAsia="ar-SA"/>
              </w:rPr>
            </w:pPr>
            <w:r w:rsidRPr="00A419D8">
              <w:rPr>
                <w:shd w:val="clear" w:color="auto" w:fill="FEFEFE"/>
                <w:lang w:val="bg-BG" w:eastAsia="ar-SA"/>
              </w:rPr>
              <w:t>(5) Срокът по ал. 4 може да бъде определен по взаимно споразумение между възложителя и допуснатите кандидати, при условие че всички допуснати кандидати разполагат с еднакво време, за да изготвят и представят своите оферти.</w:t>
            </w:r>
          </w:p>
        </w:tc>
        <w:tc>
          <w:tcPr>
            <w:tcW w:w="1710" w:type="dxa"/>
            <w:tcBorders>
              <w:top w:val="single" w:sz="4" w:space="0" w:color="auto"/>
              <w:left w:val="single" w:sz="4" w:space="0" w:color="auto"/>
              <w:bottom w:val="single" w:sz="4" w:space="0" w:color="auto"/>
              <w:right w:val="single" w:sz="4" w:space="0" w:color="auto"/>
            </w:tcBorders>
          </w:tcPr>
          <w:p w14:paraId="58D1E7AA" w14:textId="13326803" w:rsidR="00890DF0" w:rsidRPr="00890DF0" w:rsidRDefault="003A2E93" w:rsidP="00311241">
            <w:pPr>
              <w:jc w:val="both"/>
              <w:rPr>
                <w:lang w:val="bg-BG"/>
              </w:rPr>
            </w:pPr>
            <w:r w:rsidRPr="00883812">
              <w:rPr>
                <w:b/>
                <w:lang w:val="bg-BG"/>
              </w:rPr>
              <w:t>Пълно</w:t>
            </w:r>
          </w:p>
        </w:tc>
      </w:tr>
      <w:tr w:rsidR="00890DF0" w:rsidRPr="00890DF0" w14:paraId="32444036" w14:textId="07B14EDC"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D507B" w14:textId="77777777" w:rsidR="00890DF0" w:rsidRPr="00B809A7" w:rsidRDefault="00890DF0" w:rsidP="00311241">
            <w:pPr>
              <w:jc w:val="both"/>
              <w:rPr>
                <w:lang w:val="bg-BG"/>
              </w:rPr>
            </w:pPr>
            <w:r w:rsidRPr="00B809A7">
              <w:rPr>
                <w:lang w:val="bg-BG"/>
              </w:rPr>
              <w:t>3.   Цялата комуникация в контекста на динамична система за покупки се осъществява само с електронни средства в съответствие с член 22, параграфи 1, 3, 5 и 6.</w:t>
            </w:r>
          </w:p>
        </w:tc>
        <w:tc>
          <w:tcPr>
            <w:tcW w:w="162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6A56DF4" w14:textId="77777777" w:rsidR="00890DF0" w:rsidRPr="00AE5919" w:rsidRDefault="00890DF0" w:rsidP="00311241">
            <w:pPr>
              <w:jc w:val="both"/>
              <w:rPr>
                <w:b/>
                <w:lang w:val="bg-BG"/>
              </w:rPr>
            </w:pPr>
            <w:r w:rsidRPr="00AE5919">
              <w:rPr>
                <w:b/>
                <w:lang w:val="bg-BG"/>
              </w:rPr>
              <w:t>Чл. 39а, ал. 1 ЗОП</w:t>
            </w:r>
          </w:p>
        </w:tc>
        <w:tc>
          <w:tcPr>
            <w:tcW w:w="5040" w:type="dxa"/>
            <w:tcBorders>
              <w:top w:val="single" w:sz="4" w:space="0" w:color="auto"/>
              <w:left w:val="single" w:sz="4" w:space="0" w:color="000000"/>
              <w:bottom w:val="single" w:sz="4" w:space="0" w:color="auto"/>
              <w:right w:val="single" w:sz="4" w:space="0" w:color="000000"/>
            </w:tcBorders>
          </w:tcPr>
          <w:p w14:paraId="3377F95E" w14:textId="63ACB896" w:rsidR="00890DF0" w:rsidRDefault="00890DF0" w:rsidP="00E01A53">
            <w:pPr>
              <w:jc w:val="both"/>
            </w:pPr>
            <w:r>
              <w:rPr>
                <w:b/>
                <w:lang w:val="bg-BG"/>
              </w:rPr>
              <w:t xml:space="preserve">Чл. 39а. (1) </w:t>
            </w:r>
            <w:r w:rsidRPr="00AB419C">
              <w:t>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14:paraId="743246C7" w14:textId="47D23CE6" w:rsidR="00890DF0" w:rsidRDefault="00890DF0" w:rsidP="00E01A53">
            <w:pPr>
              <w:jc w:val="both"/>
            </w:pPr>
          </w:p>
          <w:p w14:paraId="67772017" w14:textId="77777777" w:rsidR="00890DF0" w:rsidRPr="00E01A53" w:rsidRDefault="00890DF0" w:rsidP="00E01A53">
            <w:pPr>
              <w:jc w:val="both"/>
            </w:pPr>
          </w:p>
          <w:p w14:paraId="1CA648D1"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14:paraId="382B0931" w14:textId="0AF551AD" w:rsidR="00890DF0" w:rsidRPr="00890DF0" w:rsidRDefault="003A2E93" w:rsidP="00E01A53">
            <w:pPr>
              <w:jc w:val="both"/>
              <w:rPr>
                <w:lang w:val="bg-BG"/>
              </w:rPr>
            </w:pPr>
            <w:r w:rsidRPr="00883812">
              <w:rPr>
                <w:b/>
                <w:lang w:val="bg-BG"/>
              </w:rPr>
              <w:t>Пълно</w:t>
            </w:r>
          </w:p>
        </w:tc>
      </w:tr>
      <w:tr w:rsidR="003A2E93" w:rsidRPr="00890DF0" w14:paraId="7044D287" w14:textId="660C6A46"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F6019A0" w14:textId="77777777" w:rsidR="003A2E93" w:rsidRPr="00B809A7" w:rsidRDefault="003A2E93" w:rsidP="00311241">
            <w:pPr>
              <w:jc w:val="both"/>
              <w:rPr>
                <w:lang w:val="bg-BG"/>
              </w:rPr>
            </w:pPr>
            <w:r w:rsidRPr="00B809A7">
              <w:rPr>
                <w:lang w:val="bg-BG"/>
              </w:rPr>
              <w:t>4.   За целите на възлагането на поръчки в рамките на динамична система за покупки възлагащите органи:</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C4104E" w14:textId="77777777" w:rsidR="003A2E93" w:rsidRPr="00AE5919" w:rsidRDefault="003A2E93" w:rsidP="00311241">
            <w:pPr>
              <w:jc w:val="both"/>
              <w:rPr>
                <w:b/>
                <w:lang w:val="bg-BG"/>
              </w:rPr>
            </w:pPr>
            <w:r w:rsidRPr="00AE5919">
              <w:rPr>
                <w:b/>
                <w:lang w:val="bg-BG"/>
              </w:rPr>
              <w:t>Чл. 84 ЗОП</w:t>
            </w:r>
          </w:p>
          <w:p w14:paraId="10B23982" w14:textId="77777777" w:rsidR="003A2E93" w:rsidRPr="00AE5919" w:rsidRDefault="003A2E93" w:rsidP="00311241">
            <w:pPr>
              <w:jc w:val="both"/>
              <w:rPr>
                <w:b/>
                <w:lang w:val="bg-BG"/>
              </w:rPr>
            </w:pPr>
          </w:p>
          <w:p w14:paraId="2054FA68" w14:textId="77777777" w:rsidR="003A2E93" w:rsidRPr="00AE5919" w:rsidRDefault="003A2E93" w:rsidP="00311241">
            <w:pPr>
              <w:jc w:val="both"/>
              <w:rPr>
                <w:b/>
                <w:lang w:val="bg-BG"/>
              </w:rPr>
            </w:pPr>
          </w:p>
          <w:p w14:paraId="77173AE0" w14:textId="77777777" w:rsidR="003A2E93" w:rsidRPr="00AE5919" w:rsidRDefault="003A2E93" w:rsidP="00311241">
            <w:pPr>
              <w:jc w:val="both"/>
              <w:rPr>
                <w:b/>
                <w:lang w:val="bg-BG"/>
              </w:rPr>
            </w:pPr>
          </w:p>
          <w:p w14:paraId="513A8E12" w14:textId="77777777" w:rsidR="003A2E93" w:rsidRPr="00AE5919" w:rsidRDefault="003A2E93" w:rsidP="00311241">
            <w:pPr>
              <w:jc w:val="both"/>
              <w:rPr>
                <w:b/>
                <w:lang w:val="bg-BG"/>
              </w:rPr>
            </w:pPr>
          </w:p>
          <w:p w14:paraId="4E693B8E" w14:textId="77777777" w:rsidR="003A2E93" w:rsidRPr="00AE5919" w:rsidRDefault="003A2E93" w:rsidP="00311241">
            <w:pPr>
              <w:jc w:val="both"/>
              <w:rPr>
                <w:b/>
                <w:lang w:val="bg-BG"/>
              </w:rPr>
            </w:pPr>
          </w:p>
          <w:p w14:paraId="361E8975" w14:textId="77777777" w:rsidR="003A2E93" w:rsidRPr="00AE5919" w:rsidRDefault="003A2E93" w:rsidP="00311241">
            <w:pPr>
              <w:jc w:val="both"/>
              <w:rPr>
                <w:b/>
                <w:lang w:val="bg-BG"/>
              </w:rPr>
            </w:pPr>
          </w:p>
          <w:p w14:paraId="4C8C234C" w14:textId="77777777" w:rsidR="003A2E93" w:rsidRPr="00AE5919" w:rsidRDefault="003A2E93" w:rsidP="00311241">
            <w:pPr>
              <w:jc w:val="both"/>
              <w:rPr>
                <w:b/>
                <w:lang w:val="bg-BG"/>
              </w:rPr>
            </w:pPr>
          </w:p>
          <w:p w14:paraId="3732F3A0" w14:textId="77777777" w:rsidR="003A2E93" w:rsidRPr="00AE5919" w:rsidRDefault="003A2E93" w:rsidP="00311241">
            <w:pPr>
              <w:jc w:val="both"/>
              <w:rPr>
                <w:b/>
                <w:lang w:val="bg-BG"/>
              </w:rPr>
            </w:pPr>
          </w:p>
          <w:p w14:paraId="38B912DF" w14:textId="77777777" w:rsidR="003A2E93" w:rsidRPr="00AE5919" w:rsidRDefault="003A2E93" w:rsidP="00311241">
            <w:pPr>
              <w:jc w:val="both"/>
              <w:rPr>
                <w:b/>
                <w:lang w:val="bg-BG"/>
              </w:rPr>
            </w:pPr>
          </w:p>
          <w:p w14:paraId="2F15D55F" w14:textId="77777777" w:rsidR="003A2E93" w:rsidRPr="00AE5919" w:rsidRDefault="003A2E93" w:rsidP="00311241">
            <w:pPr>
              <w:jc w:val="both"/>
              <w:rPr>
                <w:b/>
                <w:lang w:val="bg-BG"/>
              </w:rPr>
            </w:pPr>
          </w:p>
          <w:p w14:paraId="73A7679D" w14:textId="77777777" w:rsidR="003A2E93" w:rsidRPr="00AE5919" w:rsidRDefault="003A2E93" w:rsidP="00311241">
            <w:pPr>
              <w:jc w:val="both"/>
              <w:rPr>
                <w:b/>
                <w:lang w:val="bg-BG"/>
              </w:rPr>
            </w:pPr>
          </w:p>
          <w:p w14:paraId="783EE486" w14:textId="77777777" w:rsidR="003A2E93" w:rsidRPr="00AE5919" w:rsidRDefault="003A2E93" w:rsidP="00311241">
            <w:pPr>
              <w:jc w:val="both"/>
              <w:rPr>
                <w:b/>
                <w:lang w:val="bg-BG"/>
              </w:rPr>
            </w:pPr>
          </w:p>
          <w:p w14:paraId="1FD1D780" w14:textId="77777777" w:rsidR="003A2E93" w:rsidRPr="00AE5919" w:rsidRDefault="003A2E93" w:rsidP="00311241">
            <w:pPr>
              <w:jc w:val="both"/>
              <w:rPr>
                <w:b/>
                <w:lang w:val="bg-BG"/>
              </w:rPr>
            </w:pPr>
          </w:p>
          <w:p w14:paraId="504515DA" w14:textId="77777777" w:rsidR="003A2E93" w:rsidRPr="00AE5919" w:rsidRDefault="003A2E93" w:rsidP="00311241">
            <w:pPr>
              <w:jc w:val="both"/>
              <w:rPr>
                <w:b/>
                <w:lang w:val="bg-BG"/>
              </w:rPr>
            </w:pPr>
          </w:p>
          <w:p w14:paraId="0564298F" w14:textId="77777777" w:rsidR="003A2E93" w:rsidRPr="00AE5919" w:rsidRDefault="003A2E93" w:rsidP="00311241">
            <w:pPr>
              <w:jc w:val="both"/>
              <w:rPr>
                <w:b/>
                <w:lang w:val="bg-BG"/>
              </w:rPr>
            </w:pPr>
          </w:p>
          <w:p w14:paraId="6E9B12DC" w14:textId="77777777" w:rsidR="003A2E93" w:rsidRPr="00AE5919" w:rsidRDefault="003A2E93" w:rsidP="00311241">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14:paraId="4E2F7FCD" w14:textId="03CEBEF5" w:rsidR="003A2E93" w:rsidRPr="008E5987" w:rsidRDefault="003A2E93" w:rsidP="00311241">
            <w:pPr>
              <w:jc w:val="both"/>
              <w:rPr>
                <w:lang w:val="bg-BG"/>
              </w:rPr>
            </w:pPr>
            <w:r>
              <w:rPr>
                <w:b/>
                <w:lang w:val="bg-BG"/>
              </w:rPr>
              <w:t xml:space="preserve">Чл. 84. </w:t>
            </w:r>
            <w:r w:rsidRPr="008E5987">
              <w:rPr>
                <w:lang w:val="bg-BG"/>
              </w:rPr>
              <w:t>При създаване на ДСП възложителят:</w:t>
            </w:r>
          </w:p>
          <w:p w14:paraId="0F46BB4F" w14:textId="77777777" w:rsidR="003A2E93" w:rsidRPr="008E5987" w:rsidRDefault="003A2E93" w:rsidP="00311241">
            <w:pPr>
              <w:jc w:val="both"/>
              <w:rPr>
                <w:lang w:val="bg-BG"/>
              </w:rPr>
            </w:pPr>
            <w:r w:rsidRPr="008E5987">
              <w:rPr>
                <w:lang w:val="bg-BG"/>
              </w:rPr>
              <w:t>1. публикува обявление за обществена поръчка, обявление за предварителна информация или периодично индикативно обявление, в което посочва, че създава ДСП и определя срока за нейното действие;</w:t>
            </w:r>
          </w:p>
          <w:p w14:paraId="278C8564" w14:textId="77777777" w:rsidR="003A2E93" w:rsidRPr="008E5987" w:rsidRDefault="003A2E93" w:rsidP="00311241">
            <w:pPr>
              <w:jc w:val="both"/>
              <w:rPr>
                <w:lang w:val="bg-BG"/>
              </w:rPr>
            </w:pPr>
            <w:r w:rsidRPr="008E5987">
              <w:rPr>
                <w:lang w:val="bg-BG"/>
              </w:rPr>
              <w:t>2. посочва в документацията за поръчката най-малко естеството и прогнозното количество на предвидените покупки, дали ДСП е разделена на отделни категории, както и информация за това, как функционира ДСП, включително използваното електронно оборудване, организацията и техническите изисквания за осъществяване на връзка с оборудването;</w:t>
            </w:r>
          </w:p>
          <w:p w14:paraId="54E60FF0" w14:textId="77777777" w:rsidR="003A2E93" w:rsidRDefault="003A2E93" w:rsidP="00311241">
            <w:pPr>
              <w:jc w:val="both"/>
              <w:rPr>
                <w:lang w:val="bg-BG"/>
              </w:rPr>
            </w:pPr>
            <w:r w:rsidRPr="008E5987">
              <w:rPr>
                <w:lang w:val="bg-BG"/>
              </w:rPr>
              <w:t>3. осигурява неограничен, пълен и пряк достъп до документацията за обществената поръчка през целия срок на действие на ДСП.</w:t>
            </w:r>
          </w:p>
          <w:p w14:paraId="087A945C" w14:textId="77777777" w:rsidR="003A2E93" w:rsidRDefault="003A2E93" w:rsidP="00311241">
            <w:pPr>
              <w:jc w:val="both"/>
              <w:rPr>
                <w:lang w:val="bg-BG"/>
              </w:rPr>
            </w:pPr>
          </w:p>
          <w:p w14:paraId="77705570" w14:textId="77777777" w:rsidR="003A2E93" w:rsidRPr="003A2E93" w:rsidRDefault="003A2E93" w:rsidP="003A2E93">
            <w:pPr>
              <w:jc w:val="both"/>
              <w:rPr>
                <w:b/>
                <w:lang w:val="bg-BG"/>
              </w:rPr>
            </w:pPr>
          </w:p>
          <w:p w14:paraId="18FE5663" w14:textId="619A4C5C" w:rsidR="003A2E93" w:rsidRPr="00B809A7" w:rsidRDefault="003A2E93" w:rsidP="00311241">
            <w:pPr>
              <w:jc w:val="both"/>
              <w:rPr>
                <w:lang w:val="bg-BG"/>
              </w:rPr>
            </w:pPr>
          </w:p>
        </w:tc>
        <w:tc>
          <w:tcPr>
            <w:tcW w:w="1710" w:type="dxa"/>
            <w:vMerge w:val="restart"/>
            <w:tcBorders>
              <w:top w:val="single" w:sz="4" w:space="0" w:color="auto"/>
              <w:left w:val="single" w:sz="4" w:space="0" w:color="auto"/>
              <w:right w:val="single" w:sz="4" w:space="0" w:color="auto"/>
            </w:tcBorders>
          </w:tcPr>
          <w:p w14:paraId="0555F898" w14:textId="5113D16B" w:rsidR="003A2E93" w:rsidRPr="00890DF0" w:rsidRDefault="003A2E93" w:rsidP="00311241">
            <w:pPr>
              <w:jc w:val="both"/>
              <w:rPr>
                <w:lang w:val="bg-BG"/>
              </w:rPr>
            </w:pPr>
            <w:r w:rsidRPr="00883812">
              <w:rPr>
                <w:b/>
                <w:lang w:val="bg-BG"/>
              </w:rPr>
              <w:t>Пълно</w:t>
            </w:r>
          </w:p>
        </w:tc>
      </w:tr>
      <w:tr w:rsidR="003A2E93" w:rsidRPr="00890DF0" w14:paraId="64E2EF58" w14:textId="4E2E87AE"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B4D7896" w14:textId="77777777" w:rsidR="003A2E93" w:rsidRPr="00D43361" w:rsidRDefault="003A2E93" w:rsidP="00311241">
            <w:pPr>
              <w:jc w:val="both"/>
              <w:rPr>
                <w:lang w:val="bg-BG"/>
              </w:rPr>
            </w:pPr>
            <w:r w:rsidRPr="00B809A7">
              <w:rPr>
                <w:lang w:val="bg-BG"/>
              </w:rPr>
              <w:t>а)</w:t>
            </w:r>
            <w:r w:rsidRPr="00B809A7">
              <w:rPr>
                <w:lang w:val="bg-BG"/>
              </w:rPr>
              <w:tab/>
              <w:t>публикуват покана за участие в състезателна процедура, от която да е ясно, че става въпрос за динамична система за покупки;</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7C991" w14:textId="77777777" w:rsidR="003A2E93" w:rsidRPr="00B809A7" w:rsidRDefault="003A2E93"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99C868F" w14:textId="77777777" w:rsidR="003A2E93" w:rsidRPr="00B809A7" w:rsidRDefault="003A2E93" w:rsidP="00311241">
            <w:pPr>
              <w:jc w:val="both"/>
              <w:rPr>
                <w:lang w:val="bg-BG"/>
              </w:rPr>
            </w:pPr>
          </w:p>
        </w:tc>
        <w:tc>
          <w:tcPr>
            <w:tcW w:w="1710" w:type="dxa"/>
            <w:vMerge/>
            <w:tcBorders>
              <w:left w:val="single" w:sz="4" w:space="0" w:color="auto"/>
              <w:right w:val="single" w:sz="4" w:space="0" w:color="auto"/>
            </w:tcBorders>
          </w:tcPr>
          <w:p w14:paraId="6A17FB58" w14:textId="77777777" w:rsidR="003A2E93" w:rsidRPr="00890DF0" w:rsidRDefault="003A2E93" w:rsidP="00311241">
            <w:pPr>
              <w:jc w:val="both"/>
              <w:rPr>
                <w:lang w:val="bg-BG"/>
              </w:rPr>
            </w:pPr>
          </w:p>
        </w:tc>
      </w:tr>
      <w:tr w:rsidR="003A2E93" w:rsidRPr="00890DF0" w14:paraId="22BDC4C0" w14:textId="351256B5"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104E32D" w14:textId="77777777" w:rsidR="003A2E93" w:rsidRPr="00D43361" w:rsidRDefault="003A2E93" w:rsidP="00311241">
            <w:pPr>
              <w:jc w:val="both"/>
              <w:rPr>
                <w:lang w:val="bg-BG"/>
              </w:rPr>
            </w:pPr>
            <w:r w:rsidRPr="00B809A7">
              <w:rPr>
                <w:lang w:val="bg-BG"/>
              </w:rPr>
              <w:t>б)</w:t>
            </w:r>
            <w:r w:rsidRPr="00B809A7">
              <w:rPr>
                <w:lang w:val="bg-BG"/>
              </w:rPr>
              <w:tab/>
              <w:t>посочват в документацията за обществената поръчка най-малко естеството и прогнозното количество на предвидените покупки, както и цялата необходима информация за динамичната система за покупки, включително за това как функционира динамичната система за покупки, използваното електронно оборудване, организацията и спецификациите на техническото свързване;</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8C17E0" w14:textId="77777777" w:rsidR="003A2E93" w:rsidRPr="00B809A7" w:rsidRDefault="003A2E93"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107CE730" w14:textId="77777777" w:rsidR="003A2E93" w:rsidRPr="00B809A7" w:rsidRDefault="003A2E93" w:rsidP="00311241">
            <w:pPr>
              <w:jc w:val="both"/>
              <w:rPr>
                <w:lang w:val="bg-BG"/>
              </w:rPr>
            </w:pPr>
          </w:p>
        </w:tc>
        <w:tc>
          <w:tcPr>
            <w:tcW w:w="1710" w:type="dxa"/>
            <w:vMerge/>
            <w:tcBorders>
              <w:left w:val="single" w:sz="4" w:space="0" w:color="auto"/>
              <w:right w:val="single" w:sz="4" w:space="0" w:color="auto"/>
            </w:tcBorders>
          </w:tcPr>
          <w:p w14:paraId="1B951B46" w14:textId="77777777" w:rsidR="003A2E93" w:rsidRPr="00890DF0" w:rsidRDefault="003A2E93" w:rsidP="00311241">
            <w:pPr>
              <w:jc w:val="both"/>
              <w:rPr>
                <w:lang w:val="bg-BG"/>
              </w:rPr>
            </w:pPr>
          </w:p>
        </w:tc>
      </w:tr>
      <w:tr w:rsidR="003A2E93" w:rsidRPr="00890DF0" w14:paraId="6294D8C1" w14:textId="424404C7"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531C8F2" w14:textId="77777777" w:rsidR="003A2E93" w:rsidRPr="00D43361" w:rsidRDefault="003A2E93" w:rsidP="00311241">
            <w:pPr>
              <w:jc w:val="both"/>
              <w:rPr>
                <w:lang w:val="bg-BG"/>
              </w:rPr>
            </w:pPr>
            <w:r w:rsidRPr="00B809A7">
              <w:rPr>
                <w:lang w:val="bg-BG"/>
              </w:rPr>
              <w:t>в)</w:t>
            </w:r>
            <w:r w:rsidRPr="00B809A7">
              <w:rPr>
                <w:lang w:val="bg-BG"/>
              </w:rPr>
              <w:tab/>
              <w:t>посочват евентуалното разделяне на категории продукти, строителство или услуги и характеристиките, които ги определят;</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F6EBE4" w14:textId="77777777" w:rsidR="003A2E93" w:rsidRPr="00B809A7" w:rsidRDefault="003A2E93"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38C46CF6" w14:textId="77777777" w:rsidR="003A2E93" w:rsidRPr="00B809A7" w:rsidRDefault="003A2E93" w:rsidP="00311241">
            <w:pPr>
              <w:jc w:val="both"/>
              <w:rPr>
                <w:lang w:val="bg-BG"/>
              </w:rPr>
            </w:pPr>
          </w:p>
        </w:tc>
        <w:tc>
          <w:tcPr>
            <w:tcW w:w="1710" w:type="dxa"/>
            <w:vMerge/>
            <w:tcBorders>
              <w:left w:val="single" w:sz="4" w:space="0" w:color="auto"/>
              <w:right w:val="single" w:sz="4" w:space="0" w:color="auto"/>
            </w:tcBorders>
          </w:tcPr>
          <w:p w14:paraId="4678108C" w14:textId="77777777" w:rsidR="003A2E93" w:rsidRPr="00890DF0" w:rsidRDefault="003A2E93" w:rsidP="00311241">
            <w:pPr>
              <w:jc w:val="both"/>
              <w:rPr>
                <w:lang w:val="bg-BG"/>
              </w:rPr>
            </w:pPr>
          </w:p>
        </w:tc>
      </w:tr>
      <w:tr w:rsidR="003A2E93" w:rsidRPr="00890DF0" w14:paraId="5F204DB7" w14:textId="071FA4ED"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34C5795" w14:textId="77777777" w:rsidR="003A2E93" w:rsidRPr="00D43361" w:rsidRDefault="003A2E93" w:rsidP="00311241">
            <w:pPr>
              <w:jc w:val="both"/>
              <w:rPr>
                <w:lang w:val="bg-BG"/>
              </w:rPr>
            </w:pPr>
            <w:r w:rsidRPr="00B809A7">
              <w:rPr>
                <w:lang w:val="bg-BG"/>
              </w:rPr>
              <w:t>г)</w:t>
            </w:r>
            <w:r w:rsidRPr="00B809A7">
              <w:rPr>
                <w:lang w:val="bg-BG"/>
              </w:rPr>
              <w:tab/>
              <w:t>предлагат неограничен и пълен пряк достъп до документацията за обществената поръчка през целия срок на действие на системата в съответствие с член 53.</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C89F16" w14:textId="77777777" w:rsidR="003A2E93" w:rsidRPr="00B809A7" w:rsidRDefault="003A2E93"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058BCC11" w14:textId="77777777" w:rsidR="003A2E93" w:rsidRPr="00B809A7" w:rsidRDefault="003A2E93" w:rsidP="00311241">
            <w:pPr>
              <w:jc w:val="both"/>
              <w:rPr>
                <w:lang w:val="bg-BG"/>
              </w:rPr>
            </w:pPr>
          </w:p>
        </w:tc>
        <w:tc>
          <w:tcPr>
            <w:tcW w:w="1710" w:type="dxa"/>
            <w:vMerge/>
            <w:tcBorders>
              <w:left w:val="single" w:sz="4" w:space="0" w:color="auto"/>
              <w:bottom w:val="single" w:sz="4" w:space="0" w:color="auto"/>
              <w:right w:val="single" w:sz="4" w:space="0" w:color="auto"/>
            </w:tcBorders>
          </w:tcPr>
          <w:p w14:paraId="6406D84F" w14:textId="77777777" w:rsidR="003A2E93" w:rsidRPr="00890DF0" w:rsidRDefault="003A2E93" w:rsidP="00311241">
            <w:pPr>
              <w:jc w:val="both"/>
              <w:rPr>
                <w:lang w:val="bg-BG"/>
              </w:rPr>
            </w:pPr>
          </w:p>
        </w:tc>
      </w:tr>
      <w:tr w:rsidR="00890DF0" w:rsidRPr="00890DF0" w14:paraId="76B8A8DC" w14:textId="75A5421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23F64" w14:textId="77777777" w:rsidR="00890DF0" w:rsidRPr="00B809A7" w:rsidRDefault="00890DF0" w:rsidP="00311241">
            <w:pPr>
              <w:jc w:val="both"/>
              <w:rPr>
                <w:lang w:val="bg-BG"/>
              </w:rPr>
            </w:pPr>
            <w:r w:rsidRPr="00B809A7">
              <w:rPr>
                <w:lang w:val="bg-BG"/>
              </w:rPr>
              <w:t>5.   Възлагащите органи предоставят на всеки икономически оператор през целия срок на действие на динамичната система за покупки възможността да заяви участие в системата при условията на параграф 2. Възлагащите органи изготвят оценка на тези заявления съгласно критериите за подбор в рамките на 10 работни дни след тяхното получаване. В отделни случаи, когато това е обосновано, този срок може да бъде удължен на 15 работни дни, по-специално при необходимост да се разгледат допълнителни документи или да се провери по друг начин дали са изпълнени критериите за подбор.</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6DE54" w14:textId="7383B4F4" w:rsidR="00890DF0" w:rsidRPr="00AE5919" w:rsidRDefault="00890DF0" w:rsidP="00311241">
            <w:pPr>
              <w:jc w:val="both"/>
              <w:rPr>
                <w:b/>
                <w:lang w:val="bg-BG"/>
              </w:rPr>
            </w:pPr>
            <w:r w:rsidRPr="00AE5919">
              <w:rPr>
                <w:b/>
                <w:lang w:val="bg-BG"/>
              </w:rPr>
              <w:t>Чл. 85, ал. 1</w:t>
            </w:r>
            <w:r>
              <w:rPr>
                <w:b/>
              </w:rPr>
              <w:t xml:space="preserve"> </w:t>
            </w:r>
            <w:r>
              <w:rPr>
                <w:b/>
                <w:lang w:val="bg-BG"/>
              </w:rPr>
              <w:t>и</w:t>
            </w:r>
            <w:r w:rsidRPr="00AE5919">
              <w:rPr>
                <w:b/>
                <w:lang w:val="bg-BG"/>
              </w:rPr>
              <w:t xml:space="preserve"> 3 ЗОП</w:t>
            </w:r>
          </w:p>
        </w:tc>
        <w:tc>
          <w:tcPr>
            <w:tcW w:w="5040" w:type="dxa"/>
            <w:tcBorders>
              <w:top w:val="single" w:sz="4" w:space="0" w:color="auto"/>
              <w:left w:val="single" w:sz="4" w:space="0" w:color="000000"/>
              <w:bottom w:val="single" w:sz="4" w:space="0" w:color="000000"/>
              <w:right w:val="single" w:sz="4" w:space="0" w:color="000000"/>
            </w:tcBorders>
          </w:tcPr>
          <w:p w14:paraId="729C3838" w14:textId="3EBC4A7A" w:rsidR="00890DF0" w:rsidRDefault="00890DF0" w:rsidP="00311241">
            <w:pPr>
              <w:jc w:val="both"/>
              <w:rPr>
                <w:lang w:val="bg-BG"/>
              </w:rPr>
            </w:pPr>
            <w:r>
              <w:rPr>
                <w:b/>
                <w:lang w:val="bg-BG"/>
              </w:rPr>
              <w:t>Чл. 85.</w:t>
            </w:r>
            <w:r>
              <w:rPr>
                <w:lang w:val="bg-BG"/>
              </w:rPr>
              <w:t xml:space="preserve"> (1) </w:t>
            </w:r>
            <w:r w:rsidRPr="00920C11">
              <w:rPr>
                <w:lang w:val="bg-BG"/>
              </w:rPr>
              <w:t>Всяко лице може да подаде заявление за включване в ДСП в рамките на срока на нейното действие.</w:t>
            </w:r>
          </w:p>
          <w:p w14:paraId="6E25B859" w14:textId="77777777" w:rsidR="00890DF0" w:rsidRDefault="00890DF0" w:rsidP="00311241">
            <w:pPr>
              <w:jc w:val="both"/>
              <w:rPr>
                <w:lang w:val="bg-BG"/>
              </w:rPr>
            </w:pPr>
            <w:r>
              <w:rPr>
                <w:lang w:val="bg-BG"/>
              </w:rPr>
              <w:t xml:space="preserve">(3) </w:t>
            </w:r>
            <w:r w:rsidRPr="00920C11">
              <w:rPr>
                <w:lang w:val="bg-BG"/>
              </w:rPr>
              <w:t>В срок 10 работни дни от получаване на заявлението възложителят взема решение относно включването на кандидата в ДСП, като прилага обявените критерии за подбор. В случай че е необходимо извършване на допълнителна проверка относно изпълнението на критериите за подбор, срокът може да бъде удължен до 15 работни дни.</w:t>
            </w:r>
          </w:p>
          <w:p w14:paraId="75F68C3F" w14:textId="77777777" w:rsidR="00890DF0" w:rsidRDefault="00890DF0" w:rsidP="00311241">
            <w:pPr>
              <w:jc w:val="both"/>
              <w:rPr>
                <w:lang w:val="bg-BG"/>
              </w:rPr>
            </w:pPr>
          </w:p>
          <w:p w14:paraId="5E4F2424" w14:textId="77777777" w:rsidR="00890DF0" w:rsidRDefault="00890DF0" w:rsidP="00311241">
            <w:pPr>
              <w:jc w:val="both"/>
              <w:rPr>
                <w:lang w:val="bg-BG"/>
              </w:rPr>
            </w:pPr>
          </w:p>
          <w:p w14:paraId="381E1FD9" w14:textId="0E6F48F9"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5FE53BB4" w14:textId="78706F0D" w:rsidR="00890DF0" w:rsidRPr="00890DF0" w:rsidRDefault="003A2E93" w:rsidP="00311241">
            <w:pPr>
              <w:jc w:val="both"/>
              <w:rPr>
                <w:lang w:val="bg-BG"/>
              </w:rPr>
            </w:pPr>
            <w:r w:rsidRPr="00883812">
              <w:rPr>
                <w:b/>
                <w:lang w:val="bg-BG"/>
              </w:rPr>
              <w:t>Пълно</w:t>
            </w:r>
          </w:p>
        </w:tc>
      </w:tr>
      <w:tr w:rsidR="00890DF0" w:rsidRPr="00890DF0" w14:paraId="5A7A1753" w14:textId="7830500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3308BE" w14:textId="77777777" w:rsidR="00890DF0" w:rsidRPr="00B809A7" w:rsidRDefault="00890DF0" w:rsidP="00311241">
            <w:pPr>
              <w:jc w:val="both"/>
              <w:rPr>
                <w:lang w:val="bg-BG"/>
              </w:rPr>
            </w:pPr>
            <w:r w:rsidRPr="00B809A7">
              <w:rPr>
                <w:lang w:val="bg-BG"/>
              </w:rPr>
              <w:t>Независимо от първа алинея, докато няма изпратена покана за представяне на оферти за първата конкретна поръчка в рамките на динамичната система за покупки, възлагащите органи могат да удължават срока за оценяване, при условие че през удължения срок за оценяване не се публикува покана за представяне на оферти. Възлагащите органи посочват в документацията за обществената поръчка продължителността на удължения срок, който имат намерение да приложат.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32E93" w14:textId="77777777" w:rsidR="00890DF0" w:rsidRPr="000F2AB3" w:rsidRDefault="00890DF0" w:rsidP="00311241">
            <w:pPr>
              <w:jc w:val="both"/>
              <w:rPr>
                <w:b/>
                <w:bCs/>
                <w:lang w:val="bg-BG"/>
              </w:rPr>
            </w:pPr>
            <w:r w:rsidRPr="000F2AB3">
              <w:rPr>
                <w:b/>
                <w:bCs/>
                <w:lang w:val="bg-BG"/>
              </w:rPr>
              <w:t>Чл. 85, ал. 4 ЗОП</w:t>
            </w:r>
          </w:p>
        </w:tc>
        <w:tc>
          <w:tcPr>
            <w:tcW w:w="5040" w:type="dxa"/>
            <w:tcBorders>
              <w:top w:val="single" w:sz="4" w:space="0" w:color="000000"/>
              <w:left w:val="single" w:sz="4" w:space="0" w:color="000000"/>
              <w:bottom w:val="single" w:sz="4" w:space="0" w:color="000000"/>
              <w:right w:val="single" w:sz="4" w:space="0" w:color="000000"/>
            </w:tcBorders>
          </w:tcPr>
          <w:p w14:paraId="275FE8B2" w14:textId="77777777" w:rsidR="00890DF0" w:rsidRDefault="00890DF0" w:rsidP="00311241">
            <w:pPr>
              <w:jc w:val="both"/>
              <w:rPr>
                <w:lang w:val="bg-BG"/>
              </w:rPr>
            </w:pPr>
            <w:r>
              <w:rPr>
                <w:b/>
                <w:lang w:val="bg-BG"/>
              </w:rPr>
              <w:t>Чл. 85.</w:t>
            </w:r>
            <w:r>
              <w:rPr>
                <w:lang w:val="bg-BG"/>
              </w:rPr>
              <w:t xml:space="preserve"> (4) </w:t>
            </w:r>
            <w:r w:rsidRPr="004D2356">
              <w:rPr>
                <w:lang w:val="bg-BG"/>
              </w:rPr>
              <w:t>В документацията за обществена поръчка възложителят може да определи срок за разглеждане на заявления, по-дълъг от 10 работни дни, ако до изтичането на определения срок няма да бъде изпращана покана за представяне на оферти за възлагане на първата конкретна поръчка.</w:t>
            </w:r>
          </w:p>
          <w:p w14:paraId="24881879" w14:textId="77777777" w:rsidR="00890DF0" w:rsidRDefault="00890DF0" w:rsidP="00311241">
            <w:pPr>
              <w:jc w:val="both"/>
              <w:rPr>
                <w:lang w:val="bg-BG"/>
              </w:rPr>
            </w:pPr>
          </w:p>
          <w:p w14:paraId="737E972A" w14:textId="256EBE52"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07A8B4F" w14:textId="0E93FAF2" w:rsidR="00890DF0" w:rsidRPr="00890DF0" w:rsidRDefault="003A2E93" w:rsidP="00311241">
            <w:pPr>
              <w:jc w:val="both"/>
              <w:rPr>
                <w:lang w:val="bg-BG"/>
              </w:rPr>
            </w:pPr>
            <w:r w:rsidRPr="00883812">
              <w:rPr>
                <w:b/>
                <w:lang w:val="bg-BG"/>
              </w:rPr>
              <w:t>Пълно</w:t>
            </w:r>
          </w:p>
        </w:tc>
      </w:tr>
      <w:tr w:rsidR="00890DF0" w:rsidRPr="00890DF0" w14:paraId="751B99ED" w14:textId="283F383B" w:rsidTr="00890DF0">
        <w:trPr>
          <w:trHeight w:val="1515"/>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8DDA8BE" w14:textId="77777777" w:rsidR="00890DF0" w:rsidRPr="00B809A7" w:rsidRDefault="00890DF0" w:rsidP="00311241">
            <w:pPr>
              <w:jc w:val="both"/>
              <w:rPr>
                <w:lang w:val="bg-BG"/>
              </w:rPr>
            </w:pPr>
            <w:r w:rsidRPr="00103056">
              <w:rPr>
                <w:lang w:val="bg-BG"/>
              </w:rPr>
              <w:t>Възлагащите органи уведомяват възможно най-скоро заинтересования икономически оператор дали е бил допуснат до динамичната система</w:t>
            </w:r>
            <w:r w:rsidRPr="00B809A7">
              <w:rPr>
                <w:lang w:val="bg-BG"/>
              </w:rPr>
              <w:t xml:space="preserve">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F2F7C" w14:textId="77777777" w:rsidR="00890DF0" w:rsidRPr="000F2AB3" w:rsidRDefault="00890DF0">
            <w:pPr>
              <w:jc w:val="both"/>
              <w:rPr>
                <w:b/>
                <w:bCs/>
                <w:lang w:val="bg-BG"/>
              </w:rPr>
            </w:pPr>
            <w:r w:rsidRPr="000F2AB3">
              <w:rPr>
                <w:b/>
                <w:bCs/>
                <w:lang w:val="bg-BG"/>
              </w:rPr>
              <w:t>Чл. 22, ал. 1, т. 10 ЗОП</w:t>
            </w:r>
          </w:p>
          <w:p w14:paraId="17ED4CD7" w14:textId="77777777" w:rsidR="00890DF0" w:rsidRDefault="00890DF0">
            <w:pPr>
              <w:jc w:val="both"/>
              <w:rPr>
                <w:lang w:val="bg-BG"/>
              </w:rPr>
            </w:pPr>
          </w:p>
          <w:p w14:paraId="05A98EB4" w14:textId="77777777" w:rsidR="00890DF0" w:rsidRDefault="00890DF0">
            <w:pPr>
              <w:jc w:val="both"/>
              <w:rPr>
                <w:lang w:val="bg-BG"/>
              </w:rPr>
            </w:pPr>
          </w:p>
          <w:p w14:paraId="54D44484" w14:textId="77777777" w:rsidR="00890DF0" w:rsidRPr="00B803B9" w:rsidRDefault="00890DF0">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14:paraId="6E554D79" w14:textId="57A29105" w:rsidR="00890DF0" w:rsidRPr="00D373D1" w:rsidRDefault="00890DF0" w:rsidP="00B803B9">
            <w:pPr>
              <w:autoSpaceDE w:val="0"/>
              <w:adjustRightInd w:val="0"/>
              <w:jc w:val="both"/>
              <w:rPr>
                <w:lang w:val="bg-BG"/>
              </w:rPr>
            </w:pPr>
            <w:r w:rsidRPr="000F2AB3">
              <w:rPr>
                <w:b/>
                <w:bCs/>
                <w:color w:val="000000"/>
                <w:lang w:val="bg-BG"/>
              </w:rPr>
              <w:t>Чл. 22.</w:t>
            </w:r>
            <w:r>
              <w:rPr>
                <w:color w:val="000000"/>
                <w:lang w:val="bg-BG"/>
              </w:rPr>
              <w:t xml:space="preserve"> (1) </w:t>
            </w:r>
            <w:r w:rsidRPr="00E55372">
              <w:rPr>
                <w:color w:val="000000"/>
                <w:lang w:val="bg-BG"/>
              </w:rPr>
              <w:t>В зависимост от вида и етапа на процедурата</w:t>
            </w:r>
            <w:r w:rsidRPr="00E55372">
              <w:rPr>
                <w:lang w:val="bg-BG"/>
              </w:rPr>
              <w:t xml:space="preserve"> възложителите издават следните решения:</w:t>
            </w:r>
          </w:p>
          <w:p w14:paraId="598A0CC6" w14:textId="320705AC" w:rsidR="00890DF0" w:rsidRDefault="00890DF0" w:rsidP="00E463B3">
            <w:pPr>
              <w:jc w:val="both"/>
              <w:rPr>
                <w:shd w:val="clear" w:color="auto" w:fill="FEFEFE"/>
              </w:rPr>
            </w:pPr>
            <w:r>
              <w:rPr>
                <w:shd w:val="clear" w:color="auto" w:fill="FEFEFE"/>
                <w:lang w:val="bg-BG"/>
              </w:rPr>
              <w:t>10</w:t>
            </w:r>
            <w:r w:rsidRPr="00E55372">
              <w:rPr>
                <w:shd w:val="clear" w:color="auto" w:fill="FEFEFE"/>
                <w:lang w:val="bg-BG"/>
              </w:rPr>
              <w:t xml:space="preserve">. </w:t>
            </w:r>
            <w:r w:rsidRPr="00E463B3">
              <w:rPr>
                <w:shd w:val="clear" w:color="auto" w:fill="FEFEFE"/>
              </w:rPr>
              <w:t>за включването или за отказа за включване на заинтересовани лица в динамичната система за покупки или в квалификационна система;</w:t>
            </w:r>
          </w:p>
          <w:p w14:paraId="52717718" w14:textId="65F2A4DD" w:rsidR="00890DF0" w:rsidRDefault="00890DF0" w:rsidP="00E463B3">
            <w:pPr>
              <w:jc w:val="both"/>
              <w:rPr>
                <w:shd w:val="clear" w:color="auto" w:fill="FEFEFE"/>
              </w:rPr>
            </w:pPr>
          </w:p>
          <w:p w14:paraId="28ABA7A0" w14:textId="77777777" w:rsidR="00890DF0" w:rsidRPr="00E463B3" w:rsidRDefault="00890DF0" w:rsidP="00E463B3">
            <w:pPr>
              <w:jc w:val="both"/>
              <w:rPr>
                <w:shd w:val="clear" w:color="auto" w:fill="FEFEFE"/>
              </w:rPr>
            </w:pPr>
          </w:p>
          <w:p w14:paraId="2018DE79" w14:textId="77777777" w:rsidR="00890DF0" w:rsidRPr="00B809A7" w:rsidRDefault="00890DF0" w:rsidP="00E463B3">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1C5D03E1" w14:textId="1BCC361A" w:rsidR="00890DF0" w:rsidRPr="00890DF0" w:rsidRDefault="003A2E93" w:rsidP="00B803B9">
            <w:pPr>
              <w:autoSpaceDE w:val="0"/>
              <w:adjustRightInd w:val="0"/>
              <w:jc w:val="both"/>
              <w:rPr>
                <w:bCs/>
                <w:color w:val="000000"/>
                <w:lang w:val="bg-BG"/>
              </w:rPr>
            </w:pPr>
            <w:r w:rsidRPr="00883812">
              <w:rPr>
                <w:b/>
                <w:lang w:val="bg-BG"/>
              </w:rPr>
              <w:t>Пълно</w:t>
            </w:r>
          </w:p>
        </w:tc>
      </w:tr>
      <w:tr w:rsidR="00890DF0" w:rsidRPr="00890DF0" w14:paraId="39159C52" w14:textId="376A9D6A" w:rsidTr="00890DF0">
        <w:trPr>
          <w:trHeight w:val="1515"/>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D0E5C" w14:textId="77777777" w:rsidR="00890DF0" w:rsidRPr="00E407F7" w:rsidRDefault="00890DF0" w:rsidP="00311241">
            <w:pPr>
              <w:jc w:val="both"/>
              <w:rPr>
                <w:highlight w:val="yellow"/>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CC39A" w14:textId="77777777" w:rsidR="00890DF0" w:rsidRPr="001636A2" w:rsidRDefault="00890DF0">
            <w:pPr>
              <w:jc w:val="both"/>
              <w:rPr>
                <w:b/>
                <w:bCs/>
                <w:lang w:val="bg-BG"/>
              </w:rPr>
            </w:pPr>
            <w:r w:rsidRPr="001636A2">
              <w:rPr>
                <w:b/>
                <w:bCs/>
                <w:color w:val="000000"/>
                <w:lang w:val="bg-BG"/>
              </w:rPr>
              <w:t>Чл. 22, ал. 10 ЗОП</w:t>
            </w:r>
          </w:p>
        </w:tc>
        <w:tc>
          <w:tcPr>
            <w:tcW w:w="5040" w:type="dxa"/>
            <w:tcBorders>
              <w:top w:val="single" w:sz="4" w:space="0" w:color="auto"/>
              <w:left w:val="single" w:sz="4" w:space="0" w:color="000000"/>
              <w:bottom w:val="single" w:sz="4" w:space="0" w:color="000000"/>
              <w:right w:val="single" w:sz="4" w:space="0" w:color="000000"/>
            </w:tcBorders>
          </w:tcPr>
          <w:p w14:paraId="24DFD621" w14:textId="77777777" w:rsidR="00890DF0" w:rsidRDefault="00890DF0" w:rsidP="000F2AB3">
            <w:pPr>
              <w:jc w:val="both"/>
              <w:rPr>
                <w:color w:val="000000"/>
                <w:lang w:val="bg-BG"/>
              </w:rPr>
            </w:pPr>
            <w:r w:rsidRPr="001636A2">
              <w:rPr>
                <w:b/>
                <w:bCs/>
                <w:color w:val="000000"/>
                <w:lang w:val="bg-BG"/>
              </w:rPr>
              <w:t>Чл. 22.</w:t>
            </w:r>
            <w:r w:rsidRPr="001636A2">
              <w:rPr>
                <w:color w:val="000000"/>
                <w:lang w:val="bg-BG"/>
              </w:rPr>
              <w:t xml:space="preserve"> (10) </w:t>
            </w:r>
            <w:r w:rsidRPr="001636A2">
              <w:rPr>
                <w:color w:val="000000"/>
              </w:rPr>
              <w:t>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чл. 39а, ал. 1,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r w:rsidRPr="001636A2">
              <w:rPr>
                <w:color w:val="000000"/>
                <w:lang w:val="bg-BG"/>
              </w:rPr>
              <w:t xml:space="preserve"> </w:t>
            </w:r>
          </w:p>
          <w:p w14:paraId="2AEE8A7F" w14:textId="77777777" w:rsidR="00890DF0" w:rsidRDefault="00890DF0" w:rsidP="000F2AB3">
            <w:pPr>
              <w:jc w:val="both"/>
              <w:rPr>
                <w:color w:val="000000"/>
                <w:lang w:val="bg-BG"/>
              </w:rPr>
            </w:pPr>
          </w:p>
          <w:p w14:paraId="28C56DE4" w14:textId="6FE7CE9F" w:rsidR="00890DF0" w:rsidRPr="001636A2" w:rsidRDefault="00890DF0">
            <w:pPr>
              <w:jc w:val="both"/>
              <w:rPr>
                <w:color w:val="000000"/>
                <w:lang w:val="bg-BG"/>
              </w:rPr>
            </w:pPr>
          </w:p>
        </w:tc>
        <w:tc>
          <w:tcPr>
            <w:tcW w:w="1710" w:type="dxa"/>
            <w:tcBorders>
              <w:top w:val="single" w:sz="4" w:space="0" w:color="auto"/>
              <w:left w:val="single" w:sz="4" w:space="0" w:color="000000"/>
              <w:bottom w:val="single" w:sz="4" w:space="0" w:color="000000"/>
              <w:right w:val="single" w:sz="4" w:space="0" w:color="000000"/>
            </w:tcBorders>
          </w:tcPr>
          <w:p w14:paraId="1025BAB6" w14:textId="2E0FBBA8" w:rsidR="00890DF0" w:rsidRPr="00890DF0" w:rsidRDefault="003A2E93" w:rsidP="000F2AB3">
            <w:pPr>
              <w:jc w:val="both"/>
              <w:rPr>
                <w:bCs/>
                <w:color w:val="000000"/>
                <w:lang w:val="bg-BG"/>
              </w:rPr>
            </w:pPr>
            <w:r w:rsidRPr="00883812">
              <w:rPr>
                <w:b/>
                <w:lang w:val="bg-BG"/>
              </w:rPr>
              <w:t>Пълно</w:t>
            </w:r>
          </w:p>
        </w:tc>
      </w:tr>
      <w:tr w:rsidR="00890DF0" w:rsidRPr="00890DF0" w14:paraId="08FAAFAA" w14:textId="12788B5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ABD20" w14:textId="77777777" w:rsidR="00890DF0" w:rsidRPr="00B809A7" w:rsidRDefault="00890DF0" w:rsidP="00311241">
            <w:pPr>
              <w:jc w:val="both"/>
              <w:rPr>
                <w:lang w:val="bg-BG"/>
              </w:rPr>
            </w:pPr>
            <w:r w:rsidRPr="00B809A7">
              <w:rPr>
                <w:lang w:val="bg-BG"/>
              </w:rPr>
              <w:t>6.   Възлагащите органи канят всички допуснати участници да подадат оферта за всяка конкретна обществена поръчка в рамките на динамичната система за покупки в съответствие с член 54. Когато динамичната система за покупки е разделена на категории строителство, продукти или услуги, възлагащите органи канят всички участници, допуснати до категорията, съответстваща на конкретната поръчка, да подадат оферта.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6251A" w14:textId="77777777" w:rsidR="00890DF0" w:rsidRPr="000F2AB3" w:rsidRDefault="00890DF0" w:rsidP="00E407F7">
            <w:pPr>
              <w:jc w:val="both"/>
              <w:rPr>
                <w:b/>
                <w:bCs/>
                <w:lang w:val="bg-BG"/>
              </w:rPr>
            </w:pPr>
            <w:r w:rsidRPr="000F2AB3">
              <w:rPr>
                <w:b/>
                <w:bCs/>
                <w:lang w:val="bg-BG"/>
              </w:rPr>
              <w:t>Чл. 86, ал. 2 ЗОП</w:t>
            </w:r>
          </w:p>
        </w:tc>
        <w:tc>
          <w:tcPr>
            <w:tcW w:w="5040" w:type="dxa"/>
            <w:tcBorders>
              <w:top w:val="single" w:sz="4" w:space="0" w:color="000000"/>
              <w:left w:val="single" w:sz="4" w:space="0" w:color="000000"/>
              <w:bottom w:val="single" w:sz="4" w:space="0" w:color="000000"/>
              <w:right w:val="single" w:sz="4" w:space="0" w:color="000000"/>
            </w:tcBorders>
          </w:tcPr>
          <w:p w14:paraId="046BEE48" w14:textId="77777777" w:rsidR="00890DF0" w:rsidRDefault="00890DF0" w:rsidP="00311241">
            <w:pPr>
              <w:jc w:val="both"/>
              <w:rPr>
                <w:lang w:val="bg-BG"/>
              </w:rPr>
            </w:pPr>
            <w:r w:rsidRPr="000F2AB3">
              <w:rPr>
                <w:b/>
                <w:bCs/>
                <w:lang w:val="bg-BG"/>
              </w:rPr>
              <w:t>Чл. 86.</w:t>
            </w:r>
            <w:r>
              <w:rPr>
                <w:lang w:val="bg-BG"/>
              </w:rPr>
              <w:t xml:space="preserve"> (2) </w:t>
            </w:r>
            <w:r w:rsidRPr="00E407F7">
              <w:rPr>
                <w:lang w:val="bg-BG"/>
              </w:rPr>
              <w:t>Възложителят отправя едновременно писмена покана до всички допуснати кандидати да подадат оферта за всяка конкретна поръчка в рамките на ДСП по реда на чл. 34. Когато ДСП е разделена на категории, поканата се отправя до кандидатите, включени в съответната категория.</w:t>
            </w:r>
          </w:p>
          <w:p w14:paraId="772A73EB" w14:textId="77777777" w:rsidR="0040101D" w:rsidRDefault="0040101D" w:rsidP="00311241">
            <w:pPr>
              <w:jc w:val="both"/>
              <w:rPr>
                <w:b/>
                <w:bCs/>
                <w:i/>
                <w:iCs/>
                <w:lang w:val="bg-BG"/>
              </w:rPr>
            </w:pPr>
            <w:r>
              <w:rPr>
                <w:b/>
                <w:bCs/>
                <w:i/>
                <w:iCs/>
                <w:lang w:val="bg-BG"/>
              </w:rPr>
              <w:t>Предлага се промяна на ал. 2:</w:t>
            </w:r>
          </w:p>
          <w:p w14:paraId="2ADD0670" w14:textId="52B4A4FE" w:rsidR="00890DF0" w:rsidRPr="0040101D" w:rsidRDefault="0040101D" w:rsidP="00311241">
            <w:pPr>
              <w:jc w:val="both"/>
              <w:rPr>
                <w:b/>
                <w:bCs/>
                <w:i/>
                <w:iCs/>
                <w:lang w:val="bg-BG"/>
              </w:rPr>
            </w:pPr>
            <w:r w:rsidRPr="0040101D">
              <w:rPr>
                <w:b/>
                <w:bCs/>
                <w:i/>
                <w:iCs/>
                <w:lang w:val="bg-BG"/>
              </w:rPr>
              <w:t>„(2) В случаите по ал. 1 възложителят изпраща решението по чл. 22, ал. 1, т. 12 и одобрената с него покана до всички допуснати кандидати да подадат оферта за всяка конкретна поръчка в рамките на ДСП. Решението се изпраща по реда на чл. 22, ал. 10. Когато ДСП е разделена на категории, поканата се отправя до кандидатите, включени в съответната категория.“</w:t>
            </w:r>
          </w:p>
          <w:p w14:paraId="135A444B" w14:textId="3BA1022B"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5877848" w14:textId="6551D580" w:rsidR="00890DF0" w:rsidRPr="00890DF0" w:rsidRDefault="003A2E93" w:rsidP="00311241">
            <w:pPr>
              <w:jc w:val="both"/>
              <w:rPr>
                <w:bCs/>
                <w:lang w:val="bg-BG"/>
              </w:rPr>
            </w:pPr>
            <w:r w:rsidRPr="00883812">
              <w:rPr>
                <w:b/>
                <w:lang w:val="bg-BG"/>
              </w:rPr>
              <w:t>Пълно</w:t>
            </w:r>
          </w:p>
        </w:tc>
      </w:tr>
      <w:tr w:rsidR="00890DF0" w:rsidRPr="00890DF0" w14:paraId="776E789D" w14:textId="291E218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1CC00" w14:textId="77777777" w:rsidR="00890DF0" w:rsidRPr="00B809A7" w:rsidRDefault="00890DF0" w:rsidP="00311241">
            <w:pPr>
              <w:jc w:val="both"/>
              <w:rPr>
                <w:lang w:val="bg-BG"/>
              </w:rPr>
            </w:pPr>
            <w:r w:rsidRPr="00B809A7">
              <w:rPr>
                <w:lang w:val="bg-BG"/>
              </w:rPr>
              <w:t>Възлагащите органи възлагат поръчката на оферента, подал най-добрата оферта въз основа на критериите за възлагане, посочени в обявлението за поръчката за динамичната система за покупки, или, когато обявление за предварителна информация се използва като покана за участие в състезателна процедура — в поканата за потвърждаване на интерес. Когато е целесъобразно, тези критерии могат да бъдат формулирани по-точно в поканата за представяне на оферти.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BDB2A" w14:textId="77777777" w:rsidR="00890DF0" w:rsidRPr="000F2AB3" w:rsidRDefault="00890DF0" w:rsidP="00311241">
            <w:pPr>
              <w:jc w:val="both"/>
              <w:rPr>
                <w:b/>
                <w:bCs/>
                <w:lang w:val="bg-BG"/>
              </w:rPr>
            </w:pPr>
            <w:r w:rsidRPr="000F2AB3">
              <w:rPr>
                <w:b/>
                <w:bCs/>
                <w:lang w:val="bg-BG"/>
              </w:rPr>
              <w:t>Чл. 86, ал. 6 и 7 ЗОП</w:t>
            </w:r>
          </w:p>
        </w:tc>
        <w:tc>
          <w:tcPr>
            <w:tcW w:w="5040" w:type="dxa"/>
            <w:tcBorders>
              <w:top w:val="single" w:sz="4" w:space="0" w:color="000000"/>
              <w:left w:val="single" w:sz="4" w:space="0" w:color="000000"/>
              <w:bottom w:val="single" w:sz="4" w:space="0" w:color="000000"/>
              <w:right w:val="single" w:sz="4" w:space="0" w:color="000000"/>
            </w:tcBorders>
          </w:tcPr>
          <w:p w14:paraId="25C3B8D2" w14:textId="105ECD26" w:rsidR="00890DF0" w:rsidRDefault="00890DF0" w:rsidP="00311241">
            <w:pPr>
              <w:jc w:val="both"/>
              <w:rPr>
                <w:lang w:val="bg-BG"/>
              </w:rPr>
            </w:pPr>
            <w:r w:rsidRPr="000F2AB3">
              <w:rPr>
                <w:b/>
                <w:bCs/>
                <w:lang w:val="bg-BG"/>
              </w:rPr>
              <w:t>Чл. 86.</w:t>
            </w:r>
            <w:r>
              <w:rPr>
                <w:lang w:val="bg-BG"/>
              </w:rPr>
              <w:t xml:space="preserve"> </w:t>
            </w:r>
            <w:r w:rsidRPr="00A419D8">
              <w:rPr>
                <w:lang w:val="bg-BG"/>
              </w:rPr>
              <w:t xml:space="preserve">(6) Възложителят определя изпълнителя на поръчката в съответствие с критерия за възлагане и показателите за оценка на офертите, посочени в обявлението или в поканата за потвърждаване на интерес, когато създаването на ДСП е обявено чрез обявление за предварителна информация или периодично индикативно обявление. </w:t>
            </w:r>
          </w:p>
          <w:p w14:paraId="7EB13AF6" w14:textId="77777777" w:rsidR="00890DF0" w:rsidRDefault="00890DF0" w:rsidP="00311241">
            <w:pPr>
              <w:jc w:val="both"/>
              <w:rPr>
                <w:lang w:val="bg-BG"/>
              </w:rPr>
            </w:pPr>
            <w:r w:rsidRPr="00A419D8">
              <w:rPr>
                <w:lang w:val="bg-BG"/>
              </w:rPr>
              <w:t>(7) Когато е необходимо, показателите за оценка на офертите могат да се формулират по-точно в поканата за представяне на оферти.</w:t>
            </w:r>
          </w:p>
          <w:p w14:paraId="7751C506" w14:textId="77777777" w:rsidR="00890DF0" w:rsidRDefault="00890DF0" w:rsidP="00311241">
            <w:pPr>
              <w:jc w:val="both"/>
              <w:rPr>
                <w:lang w:val="bg-BG"/>
              </w:rPr>
            </w:pPr>
          </w:p>
          <w:p w14:paraId="60960C9B" w14:textId="702FDD82"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3F9C4F7" w14:textId="16B6E9C2" w:rsidR="00890DF0" w:rsidRPr="00890DF0" w:rsidRDefault="003A2E93" w:rsidP="00311241">
            <w:pPr>
              <w:jc w:val="both"/>
              <w:rPr>
                <w:bCs/>
                <w:lang w:val="bg-BG"/>
              </w:rPr>
            </w:pPr>
            <w:r w:rsidRPr="00883812">
              <w:rPr>
                <w:b/>
                <w:lang w:val="bg-BG"/>
              </w:rPr>
              <w:t>Пълно</w:t>
            </w:r>
          </w:p>
        </w:tc>
      </w:tr>
      <w:tr w:rsidR="00890DF0" w:rsidRPr="00890DF0" w14:paraId="613988D0" w14:textId="2005E7B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604DC" w14:textId="77777777" w:rsidR="00890DF0" w:rsidRPr="00B809A7" w:rsidRDefault="00890DF0" w:rsidP="00311241">
            <w:pPr>
              <w:jc w:val="both"/>
              <w:rPr>
                <w:lang w:val="bg-BG"/>
              </w:rPr>
            </w:pPr>
            <w:r w:rsidRPr="00B809A7">
              <w:rPr>
                <w:lang w:val="bg-BG"/>
              </w:rPr>
              <w:t>7.   Възлагащите органи могат по всяко време през срока на действие на динамичната система за покупки да поискат от допуснатите участници да представят обновена и актуализирана лична декларация съгласно предвиденото в член 59, параграф 1 в срок от пет работни дни, считано от датата, на която е предадено искането.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5666E" w14:textId="77777777" w:rsidR="00890DF0" w:rsidRPr="000F2AB3" w:rsidRDefault="00890DF0" w:rsidP="00311241">
            <w:pPr>
              <w:jc w:val="both"/>
              <w:rPr>
                <w:b/>
                <w:bCs/>
                <w:color w:val="000000"/>
                <w:lang w:val="bg-BG"/>
              </w:rPr>
            </w:pPr>
            <w:r w:rsidRPr="000F2AB3">
              <w:rPr>
                <w:b/>
                <w:bCs/>
                <w:shd w:val="clear" w:color="auto" w:fill="FEFEFE"/>
                <w:lang w:val="bg-BG"/>
              </w:rPr>
              <w:t xml:space="preserve"> Чл. 87, ал. 1 и 2 ЗОП</w:t>
            </w:r>
          </w:p>
        </w:tc>
        <w:tc>
          <w:tcPr>
            <w:tcW w:w="5040" w:type="dxa"/>
            <w:tcBorders>
              <w:top w:val="single" w:sz="4" w:space="0" w:color="000000"/>
              <w:left w:val="single" w:sz="4" w:space="0" w:color="000000"/>
              <w:bottom w:val="single" w:sz="4" w:space="0" w:color="000000"/>
              <w:right w:val="single" w:sz="4" w:space="0" w:color="000000"/>
            </w:tcBorders>
          </w:tcPr>
          <w:p w14:paraId="1EF76321" w14:textId="0F067E73" w:rsidR="00890DF0" w:rsidRDefault="00890DF0" w:rsidP="00311241">
            <w:pPr>
              <w:jc w:val="both"/>
              <w:rPr>
                <w:shd w:val="clear" w:color="auto" w:fill="FEFEFE"/>
                <w:lang w:val="bg-BG"/>
              </w:rPr>
            </w:pPr>
            <w:r w:rsidRPr="000F2AB3">
              <w:rPr>
                <w:b/>
                <w:bCs/>
                <w:shd w:val="clear" w:color="auto" w:fill="FEFEFE"/>
                <w:lang w:val="bg-BG"/>
              </w:rPr>
              <w:t>Чл. 87.</w:t>
            </w:r>
            <w:r>
              <w:rPr>
                <w:shd w:val="clear" w:color="auto" w:fill="FEFEFE"/>
                <w:lang w:val="bg-BG"/>
              </w:rPr>
              <w:t xml:space="preserve"> </w:t>
            </w:r>
            <w:r w:rsidRPr="00A419D8">
              <w:rPr>
                <w:shd w:val="clear" w:color="auto" w:fill="FEFEFE"/>
                <w:lang w:val="bg-BG"/>
              </w:rPr>
              <w:t xml:space="preserve">(1) Възложителят може по всяко време в срока на действие на ДСП да поиска от допуснатите кандидати да представят ЕЕДОП с актуализирана информация относно заявените данни, въз основа на които са включени в ДСП.  </w:t>
            </w:r>
          </w:p>
          <w:p w14:paraId="503BA6E0" w14:textId="77777777" w:rsidR="00890DF0" w:rsidRDefault="00890DF0" w:rsidP="00311241">
            <w:pPr>
              <w:jc w:val="both"/>
              <w:rPr>
                <w:shd w:val="clear" w:color="auto" w:fill="FEFEFE"/>
                <w:lang w:val="bg-BG"/>
              </w:rPr>
            </w:pPr>
            <w:r w:rsidRPr="00A419D8">
              <w:rPr>
                <w:shd w:val="clear" w:color="auto" w:fill="FEFEFE"/>
                <w:lang w:val="bg-BG"/>
              </w:rPr>
              <w:t>(2) Информацията по ал. 1 се предоставя в срок до 5 работни дни от получаването на искането.</w:t>
            </w:r>
          </w:p>
          <w:p w14:paraId="413184E9" w14:textId="77777777" w:rsidR="00890DF0" w:rsidRDefault="00890DF0" w:rsidP="00311241">
            <w:pPr>
              <w:jc w:val="both"/>
              <w:rPr>
                <w:shd w:val="clear" w:color="auto" w:fill="FEFEFE"/>
                <w:lang w:val="bg-BG"/>
              </w:rPr>
            </w:pPr>
          </w:p>
          <w:p w14:paraId="13A2A250" w14:textId="1B7DB911" w:rsidR="00890DF0" w:rsidRPr="00B809A7" w:rsidRDefault="00890DF0">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1D960802" w14:textId="76466956" w:rsidR="00890DF0" w:rsidRPr="00890DF0" w:rsidRDefault="003A2E93" w:rsidP="00311241">
            <w:pPr>
              <w:jc w:val="both"/>
              <w:rPr>
                <w:bCs/>
                <w:shd w:val="clear" w:color="auto" w:fill="FEFEFE"/>
                <w:lang w:val="bg-BG"/>
              </w:rPr>
            </w:pPr>
            <w:r w:rsidRPr="00883812">
              <w:rPr>
                <w:b/>
                <w:lang w:val="bg-BG"/>
              </w:rPr>
              <w:t>Пълно</w:t>
            </w:r>
          </w:p>
        </w:tc>
      </w:tr>
      <w:tr w:rsidR="00890DF0" w:rsidRPr="00890DF0" w14:paraId="14DE559F" w14:textId="1FBDE9A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284C7" w14:textId="77777777" w:rsidR="00890DF0" w:rsidRPr="00B809A7" w:rsidRDefault="00890DF0" w:rsidP="00311241">
            <w:pPr>
              <w:jc w:val="both"/>
              <w:rPr>
                <w:lang w:val="bg-BG"/>
              </w:rPr>
            </w:pPr>
            <w:r w:rsidRPr="00B809A7">
              <w:rPr>
                <w:lang w:val="bg-BG"/>
              </w:rPr>
              <w:t>Член 59, параграфи 4—6 се прилагат през целия срок на действие на динамичната система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CB1BD" w14:textId="77777777" w:rsidR="00890DF0" w:rsidRPr="000F2AB3" w:rsidRDefault="00890DF0" w:rsidP="00311241">
            <w:pPr>
              <w:jc w:val="both"/>
              <w:rPr>
                <w:b/>
                <w:bCs/>
                <w:color w:val="000000"/>
                <w:lang w:val="bg-BG"/>
              </w:rPr>
            </w:pPr>
            <w:r w:rsidRPr="000F2AB3">
              <w:rPr>
                <w:b/>
                <w:bCs/>
                <w:color w:val="000000"/>
                <w:lang w:val="bg-BG"/>
              </w:rPr>
              <w:t>Чл. 87, ал. 3 ЗОП</w:t>
            </w:r>
          </w:p>
        </w:tc>
        <w:tc>
          <w:tcPr>
            <w:tcW w:w="5040" w:type="dxa"/>
            <w:tcBorders>
              <w:top w:val="single" w:sz="4" w:space="0" w:color="000000"/>
              <w:left w:val="single" w:sz="4" w:space="0" w:color="000000"/>
              <w:bottom w:val="single" w:sz="4" w:space="0" w:color="000000"/>
              <w:right w:val="single" w:sz="4" w:space="0" w:color="000000"/>
            </w:tcBorders>
          </w:tcPr>
          <w:p w14:paraId="28CABC4A" w14:textId="77777777" w:rsidR="00890DF0" w:rsidRDefault="00890DF0" w:rsidP="00311241">
            <w:pPr>
              <w:jc w:val="both"/>
              <w:rPr>
                <w:color w:val="000000"/>
                <w:lang w:val="bg-BG"/>
              </w:rPr>
            </w:pPr>
            <w:r w:rsidRPr="000F2AB3">
              <w:rPr>
                <w:b/>
                <w:bCs/>
                <w:color w:val="000000"/>
                <w:lang w:val="bg-BG"/>
              </w:rPr>
              <w:t>Чл. 87.</w:t>
            </w:r>
            <w:r>
              <w:rPr>
                <w:color w:val="000000"/>
                <w:lang w:val="bg-BG"/>
              </w:rPr>
              <w:t xml:space="preserve"> </w:t>
            </w:r>
            <w:r w:rsidRPr="00A419D8">
              <w:rPr>
                <w:color w:val="000000"/>
                <w:lang w:val="bg-BG"/>
              </w:rPr>
              <w:t>(3) По всяко време в срока на действие на ДСП възложителят може да поиска от кандидатите да представят документи за доказване на обстоятелствата, включени в ЕЕДОП, освен в случаите по чл. 67, ал. 8.</w:t>
            </w:r>
          </w:p>
          <w:p w14:paraId="63CC2106" w14:textId="77777777" w:rsidR="00890DF0" w:rsidRDefault="00890DF0" w:rsidP="00861EAF">
            <w:pPr>
              <w:jc w:val="center"/>
              <w:rPr>
                <w:i/>
                <w:iCs/>
              </w:rPr>
            </w:pPr>
          </w:p>
          <w:p w14:paraId="0C6B8BC9" w14:textId="04A63D7A" w:rsidR="00890DF0" w:rsidRPr="00B809A7" w:rsidRDefault="00890DF0">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53B8821B" w14:textId="3DB7EEC1" w:rsidR="00890DF0" w:rsidRPr="00890DF0" w:rsidRDefault="003A2E93" w:rsidP="00311241">
            <w:pPr>
              <w:jc w:val="both"/>
              <w:rPr>
                <w:bCs/>
                <w:color w:val="000000"/>
                <w:lang w:val="bg-BG"/>
              </w:rPr>
            </w:pPr>
            <w:r w:rsidRPr="00883812">
              <w:rPr>
                <w:b/>
                <w:lang w:val="bg-BG"/>
              </w:rPr>
              <w:t>Пълно</w:t>
            </w:r>
          </w:p>
        </w:tc>
      </w:tr>
      <w:tr w:rsidR="00890DF0" w:rsidRPr="00890DF0" w14:paraId="4DEE61A7" w14:textId="68641D9F" w:rsidTr="00890DF0">
        <w:trPr>
          <w:trHeight w:val="3312"/>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0875FB2" w14:textId="77777777" w:rsidR="00890DF0" w:rsidRPr="00B809A7" w:rsidRDefault="00890DF0" w:rsidP="00311241">
            <w:pPr>
              <w:jc w:val="both"/>
              <w:rPr>
                <w:lang w:val="bg-BG"/>
              </w:rPr>
            </w:pPr>
            <w:r w:rsidRPr="00B809A7">
              <w:rPr>
                <w:lang w:val="bg-BG"/>
              </w:rPr>
              <w:t>8.   Възлагащите органи посочват срока на действие на динамичната система за покупки в поканата за участие в състезателна процедура. Те уведомят Комисията за всяка промяна на срока на действие, като използват следните стандартни образци:</w:t>
            </w:r>
          </w:p>
          <w:p w14:paraId="546F0C93" w14:textId="77777777" w:rsidR="00890DF0" w:rsidRPr="00B809A7" w:rsidRDefault="00890DF0" w:rsidP="00311241">
            <w:pPr>
              <w:jc w:val="both"/>
              <w:rPr>
                <w:lang w:val="bg-BG"/>
              </w:rPr>
            </w:pPr>
            <w:r w:rsidRPr="00B809A7">
              <w:rPr>
                <w:lang w:val="bg-BG"/>
              </w:rPr>
              <w:t>а)</w:t>
            </w:r>
            <w:r w:rsidRPr="00B809A7">
              <w:rPr>
                <w:lang w:val="bg-BG"/>
              </w:rPr>
              <w:tab/>
              <w:t>когато срокът на действие се променя без прекратяване на действието на системата — образеца, използван първоначално за поканата за участие в състезателна процедура за динамичната система за покупки;</w:t>
            </w:r>
          </w:p>
          <w:p w14:paraId="4342463C" w14:textId="77777777" w:rsidR="00890DF0" w:rsidRPr="00B809A7" w:rsidRDefault="00890DF0" w:rsidP="00311241">
            <w:pPr>
              <w:jc w:val="both"/>
              <w:rPr>
                <w:lang w:val="bg-BG"/>
              </w:rPr>
            </w:pPr>
            <w:r w:rsidRPr="00B809A7">
              <w:rPr>
                <w:lang w:val="bg-BG"/>
              </w:rPr>
              <w:t>б)</w:t>
            </w:r>
            <w:r w:rsidRPr="00B809A7">
              <w:rPr>
                <w:lang w:val="bg-BG"/>
              </w:rPr>
              <w:tab/>
              <w:t>когато действието на системата се прекратява — обявление за възложена поръчка съгласно член 50.</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08D35AD" w14:textId="77777777" w:rsidR="00890DF0" w:rsidRPr="000F2AB3" w:rsidRDefault="00890DF0" w:rsidP="00311241">
            <w:pPr>
              <w:jc w:val="both"/>
              <w:rPr>
                <w:b/>
                <w:bCs/>
                <w:lang w:val="bg-BG"/>
              </w:rPr>
            </w:pPr>
            <w:r w:rsidRPr="000F2AB3">
              <w:rPr>
                <w:b/>
                <w:bCs/>
                <w:lang w:val="bg-BG"/>
              </w:rPr>
              <w:t>Чл. 84, т. 1 ЗОП</w:t>
            </w:r>
          </w:p>
          <w:p w14:paraId="24510B6F" w14:textId="77777777" w:rsidR="00890DF0" w:rsidRPr="000F2AB3" w:rsidRDefault="00890DF0" w:rsidP="00311241">
            <w:pPr>
              <w:jc w:val="both"/>
              <w:rPr>
                <w:b/>
                <w:bCs/>
                <w:lang w:val="bg-BG"/>
              </w:rPr>
            </w:pPr>
          </w:p>
          <w:p w14:paraId="54307624" w14:textId="77777777" w:rsidR="00890DF0" w:rsidRPr="000F2AB3" w:rsidRDefault="00890DF0" w:rsidP="00311241">
            <w:pPr>
              <w:jc w:val="both"/>
              <w:rPr>
                <w:b/>
                <w:bCs/>
                <w:lang w:val="bg-BG"/>
              </w:rPr>
            </w:pPr>
          </w:p>
          <w:p w14:paraId="62313498" w14:textId="77777777" w:rsidR="00890DF0" w:rsidRPr="000F2AB3" w:rsidRDefault="00890DF0" w:rsidP="00311241">
            <w:pPr>
              <w:jc w:val="both"/>
              <w:rPr>
                <w:b/>
                <w:bCs/>
                <w:lang w:val="bg-BG"/>
              </w:rPr>
            </w:pPr>
          </w:p>
          <w:p w14:paraId="14BB8C2E" w14:textId="77777777" w:rsidR="00890DF0" w:rsidRPr="000F2AB3" w:rsidRDefault="00890DF0" w:rsidP="00311241">
            <w:pPr>
              <w:jc w:val="both"/>
              <w:rPr>
                <w:b/>
                <w:bCs/>
                <w:lang w:val="bg-BG"/>
              </w:rPr>
            </w:pPr>
          </w:p>
          <w:p w14:paraId="79FD75D5" w14:textId="77777777" w:rsidR="00890DF0" w:rsidRPr="000F2AB3" w:rsidRDefault="00890DF0" w:rsidP="00311241">
            <w:pPr>
              <w:jc w:val="both"/>
              <w:rPr>
                <w:b/>
                <w:bCs/>
                <w:lang w:val="bg-BG"/>
              </w:rPr>
            </w:pPr>
          </w:p>
          <w:p w14:paraId="0B9E6445" w14:textId="77777777" w:rsidR="00890DF0" w:rsidRPr="000F2AB3" w:rsidRDefault="00890DF0" w:rsidP="00311241">
            <w:pPr>
              <w:jc w:val="both"/>
              <w:rPr>
                <w:b/>
                <w:bCs/>
                <w:lang w:val="bg-BG"/>
              </w:rPr>
            </w:pPr>
            <w:r w:rsidRPr="000F2AB3">
              <w:rPr>
                <w:b/>
                <w:bCs/>
                <w:lang w:val="bg-BG"/>
              </w:rPr>
              <w:t>Чл. 88 ЗОП</w:t>
            </w:r>
          </w:p>
        </w:tc>
        <w:tc>
          <w:tcPr>
            <w:tcW w:w="5040" w:type="dxa"/>
            <w:tcBorders>
              <w:top w:val="single" w:sz="4" w:space="0" w:color="000000"/>
              <w:left w:val="single" w:sz="4" w:space="0" w:color="000000"/>
              <w:right w:val="single" w:sz="4" w:space="0" w:color="000000"/>
            </w:tcBorders>
          </w:tcPr>
          <w:p w14:paraId="56795028" w14:textId="0FBF747B" w:rsidR="00890DF0" w:rsidRPr="00E55372" w:rsidRDefault="00890DF0" w:rsidP="00036D3F">
            <w:pPr>
              <w:widowControl w:val="0"/>
              <w:tabs>
                <w:tab w:val="left" w:pos="1080"/>
              </w:tabs>
              <w:jc w:val="both"/>
              <w:rPr>
                <w:shd w:val="clear" w:color="auto" w:fill="FEFEFE"/>
                <w:lang w:val="bg-BG" w:eastAsia="ar-SA"/>
              </w:rPr>
            </w:pPr>
            <w:r w:rsidRPr="000F2AB3">
              <w:rPr>
                <w:b/>
                <w:bCs/>
                <w:shd w:val="clear" w:color="auto" w:fill="FEFEFE"/>
                <w:lang w:val="bg-BG" w:eastAsia="ar-SA"/>
              </w:rPr>
              <w:t>Чл. 84.</w:t>
            </w:r>
            <w:r>
              <w:rPr>
                <w:shd w:val="clear" w:color="auto" w:fill="FEFEFE"/>
                <w:lang w:val="bg-BG" w:eastAsia="ar-SA"/>
              </w:rPr>
              <w:t xml:space="preserve"> </w:t>
            </w:r>
            <w:r w:rsidRPr="00E55372">
              <w:rPr>
                <w:shd w:val="clear" w:color="auto" w:fill="FEFEFE"/>
                <w:lang w:val="bg-BG" w:eastAsia="ar-SA"/>
              </w:rPr>
              <w:t xml:space="preserve">При създаване на </w:t>
            </w:r>
            <w:r>
              <w:rPr>
                <w:shd w:val="clear" w:color="auto" w:fill="FEFEFE"/>
                <w:lang w:val="bg-BG" w:eastAsia="ar-SA"/>
              </w:rPr>
              <w:t>ДСП</w:t>
            </w:r>
            <w:r w:rsidRPr="00E55372">
              <w:rPr>
                <w:shd w:val="clear" w:color="auto" w:fill="FEFEFE"/>
                <w:lang w:val="bg-BG" w:eastAsia="ar-SA"/>
              </w:rPr>
              <w:t xml:space="preserve"> възложителят:</w:t>
            </w:r>
          </w:p>
          <w:p w14:paraId="0704E501" w14:textId="77777777" w:rsidR="00890DF0" w:rsidRPr="00E55372" w:rsidRDefault="00890DF0" w:rsidP="00036D3F">
            <w:pPr>
              <w:widowControl w:val="0"/>
              <w:tabs>
                <w:tab w:val="left" w:pos="709"/>
              </w:tabs>
              <w:jc w:val="both"/>
              <w:rPr>
                <w:shd w:val="clear" w:color="auto" w:fill="FEFEFE"/>
                <w:lang w:val="bg-BG" w:eastAsia="ar-SA"/>
              </w:rPr>
            </w:pPr>
            <w:r w:rsidRPr="00A96E47">
              <w:rPr>
                <w:shd w:val="clear" w:color="auto" w:fill="FEFEFE"/>
                <w:lang w:val="bg-BG" w:eastAsia="ar-SA"/>
              </w:rPr>
              <w:t>1.</w:t>
            </w:r>
            <w:r w:rsidRPr="00E55372">
              <w:rPr>
                <w:shd w:val="clear" w:color="auto" w:fill="FEFEFE"/>
                <w:lang w:val="bg-BG" w:eastAsia="ar-SA"/>
              </w:rPr>
              <w:t>публикува обявление за обществена поръчка, обявление за предварителна информация или периодично индикативно обявление, в което посочва, че създава динамична система за покупки и определя срока за нейното действие;</w:t>
            </w:r>
          </w:p>
          <w:p w14:paraId="61D1FC00" w14:textId="77777777" w:rsidR="00890DF0" w:rsidRDefault="00890DF0" w:rsidP="00036D3F">
            <w:pPr>
              <w:jc w:val="both"/>
              <w:rPr>
                <w:shd w:val="clear" w:color="auto" w:fill="FEFEFE"/>
                <w:lang w:val="bg-BG"/>
              </w:rPr>
            </w:pPr>
          </w:p>
          <w:p w14:paraId="4FBD8562" w14:textId="1A1FBAC3" w:rsidR="00890DF0" w:rsidRDefault="00890DF0" w:rsidP="00036D3F">
            <w:pPr>
              <w:jc w:val="both"/>
              <w:rPr>
                <w:shd w:val="clear" w:color="auto" w:fill="FEFEFE"/>
                <w:lang w:val="bg-BG"/>
              </w:rPr>
            </w:pPr>
            <w:r w:rsidRPr="000F2AB3">
              <w:rPr>
                <w:b/>
                <w:bCs/>
                <w:shd w:val="clear" w:color="auto" w:fill="FEFEFE"/>
                <w:lang w:val="bg-BG"/>
              </w:rPr>
              <w:t>Чл. 88.</w:t>
            </w:r>
            <w:r>
              <w:rPr>
                <w:shd w:val="clear" w:color="auto" w:fill="FEFEFE"/>
                <w:lang w:val="bg-BG"/>
              </w:rPr>
              <w:t xml:space="preserve"> </w:t>
            </w:r>
            <w:r w:rsidRPr="00A419D8">
              <w:rPr>
                <w:shd w:val="clear" w:color="auto" w:fill="FEFEFE"/>
                <w:lang w:val="bg-BG"/>
              </w:rPr>
              <w:t xml:space="preserve">(1) Срокът на действие на ДСП може да бъде променян. За обявяване на промяната възложителят използва образеца на обявление, с което е оповестено създаването на ДСП. </w:t>
            </w:r>
          </w:p>
          <w:p w14:paraId="2B7694BA" w14:textId="77777777" w:rsidR="00890DF0" w:rsidRDefault="00890DF0" w:rsidP="00311241">
            <w:pPr>
              <w:jc w:val="both"/>
              <w:rPr>
                <w:shd w:val="clear" w:color="auto" w:fill="FEFEFE"/>
                <w:lang w:val="bg-BG"/>
              </w:rPr>
            </w:pPr>
            <w:r w:rsidRPr="00A419D8">
              <w:rPr>
                <w:shd w:val="clear" w:color="auto" w:fill="FEFEFE"/>
                <w:lang w:val="bg-BG"/>
              </w:rPr>
              <w:t>(2) В случай на предсрочно прекратяване на ДСП възложителят публикува обявление за възлагане на поръчка.</w:t>
            </w:r>
          </w:p>
          <w:p w14:paraId="198E4FE9" w14:textId="77777777" w:rsidR="00890DF0" w:rsidRDefault="00890DF0" w:rsidP="00311241">
            <w:pPr>
              <w:jc w:val="both"/>
              <w:rPr>
                <w:shd w:val="clear" w:color="auto" w:fill="FEFEFE"/>
                <w:lang w:val="bg-BG"/>
              </w:rPr>
            </w:pPr>
          </w:p>
          <w:p w14:paraId="34B2E455" w14:textId="7F346EDF" w:rsidR="00890DF0" w:rsidRPr="00B809A7" w:rsidRDefault="00890DF0">
            <w:pPr>
              <w:jc w:val="both"/>
              <w:rPr>
                <w:shd w:val="clear" w:color="auto" w:fill="FEFEFE"/>
                <w:lang w:val="bg-BG"/>
              </w:rPr>
            </w:pPr>
          </w:p>
        </w:tc>
        <w:tc>
          <w:tcPr>
            <w:tcW w:w="1710" w:type="dxa"/>
            <w:tcBorders>
              <w:top w:val="single" w:sz="4" w:space="0" w:color="000000"/>
              <w:left w:val="single" w:sz="4" w:space="0" w:color="000000"/>
              <w:right w:val="single" w:sz="4" w:space="0" w:color="000000"/>
            </w:tcBorders>
          </w:tcPr>
          <w:p w14:paraId="63D15877" w14:textId="56941EB7" w:rsidR="00890DF0" w:rsidRPr="00890DF0" w:rsidRDefault="003A2E93" w:rsidP="00036D3F">
            <w:pPr>
              <w:widowControl w:val="0"/>
              <w:tabs>
                <w:tab w:val="left" w:pos="1080"/>
              </w:tabs>
              <w:jc w:val="both"/>
              <w:rPr>
                <w:bCs/>
                <w:shd w:val="clear" w:color="auto" w:fill="FEFEFE"/>
                <w:lang w:val="bg-BG" w:eastAsia="ar-SA"/>
              </w:rPr>
            </w:pPr>
            <w:r w:rsidRPr="00883812">
              <w:rPr>
                <w:b/>
                <w:lang w:val="bg-BG"/>
              </w:rPr>
              <w:t>Пълно</w:t>
            </w:r>
          </w:p>
        </w:tc>
      </w:tr>
      <w:tr w:rsidR="00890DF0" w:rsidRPr="00890DF0" w14:paraId="7DE3AB44" w14:textId="713BC92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5162A" w14:textId="77777777" w:rsidR="00890DF0" w:rsidRPr="00B809A7" w:rsidRDefault="00890DF0" w:rsidP="00311241">
            <w:pPr>
              <w:jc w:val="both"/>
              <w:rPr>
                <w:lang w:val="bg-BG"/>
              </w:rPr>
            </w:pPr>
            <w:r w:rsidRPr="00B809A7">
              <w:rPr>
                <w:lang w:val="bg-BG"/>
              </w:rPr>
              <w:t xml:space="preserve">9.   Преди или по време на срока на действие на динамичната система </w:t>
            </w:r>
            <w:r w:rsidRPr="00B809A7">
              <w:rPr>
                <w:shd w:val="clear" w:color="auto" w:fill="FEFEFE"/>
                <w:lang w:val="bg-BG"/>
              </w:rPr>
              <w:t>за покупки не може да се начисляват такси на икономическите оператори, които са заинтересовани от динамичната система за покупки или участват като страна в 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02293" w14:textId="77777777" w:rsidR="00890DF0" w:rsidRPr="000F2AB3" w:rsidRDefault="00890DF0" w:rsidP="00311241">
            <w:pPr>
              <w:pStyle w:val="ListParagraph"/>
              <w:ind w:left="0"/>
              <w:jc w:val="both"/>
              <w:rPr>
                <w:b/>
                <w:bCs/>
                <w:lang w:val="bg-BG"/>
              </w:rPr>
            </w:pPr>
            <w:r w:rsidRPr="000F2AB3">
              <w:rPr>
                <w:b/>
                <w:bCs/>
                <w:lang w:val="bg-BG"/>
              </w:rPr>
              <w:t>Чл. 83, ал. 2 ЗОП</w:t>
            </w:r>
          </w:p>
        </w:tc>
        <w:tc>
          <w:tcPr>
            <w:tcW w:w="5040" w:type="dxa"/>
            <w:tcBorders>
              <w:top w:val="single" w:sz="4" w:space="0" w:color="000000"/>
              <w:left w:val="single" w:sz="4" w:space="0" w:color="000000"/>
              <w:bottom w:val="single" w:sz="4" w:space="0" w:color="000000"/>
              <w:right w:val="single" w:sz="4" w:space="0" w:color="000000"/>
            </w:tcBorders>
          </w:tcPr>
          <w:p w14:paraId="16D4F922" w14:textId="77777777" w:rsidR="00890DF0" w:rsidRDefault="00890DF0" w:rsidP="00311241">
            <w:pPr>
              <w:pStyle w:val="ListParagraph"/>
              <w:ind w:left="0"/>
              <w:jc w:val="both"/>
              <w:rPr>
                <w:lang w:val="bg-BG"/>
              </w:rPr>
            </w:pPr>
            <w:r w:rsidRPr="000F2AB3">
              <w:rPr>
                <w:b/>
                <w:bCs/>
                <w:lang w:val="bg-BG"/>
              </w:rPr>
              <w:t>Чл. 83.</w:t>
            </w:r>
            <w:r>
              <w:rPr>
                <w:lang w:val="bg-BG"/>
              </w:rPr>
              <w:t xml:space="preserve"> (2) </w:t>
            </w:r>
            <w:r w:rsidRPr="00C80AF9">
              <w:rPr>
                <w:lang w:val="bg-BG"/>
              </w:rPr>
              <w:t>Динамичната система за покупки е отворена през целия си срок на действие за всеки кандидат, който отговаря на критериите за подбор. Достъпът и участието в нея са свободни и безплатни за всички заинтересовани лица</w:t>
            </w:r>
            <w:r>
              <w:rPr>
                <w:lang w:val="bg-BG"/>
              </w:rPr>
              <w:t>.</w:t>
            </w:r>
          </w:p>
          <w:p w14:paraId="05DA4ACB" w14:textId="77777777" w:rsidR="00890DF0" w:rsidRDefault="00890DF0" w:rsidP="00311241">
            <w:pPr>
              <w:pStyle w:val="ListParagraph"/>
              <w:ind w:left="0"/>
              <w:jc w:val="both"/>
              <w:rPr>
                <w:lang w:val="bg-BG"/>
              </w:rPr>
            </w:pPr>
          </w:p>
          <w:p w14:paraId="25CB28A9" w14:textId="036647BA"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DA1145F" w14:textId="60D6B0CD" w:rsidR="00890DF0" w:rsidRPr="00890DF0" w:rsidRDefault="003A2E93" w:rsidP="00311241">
            <w:pPr>
              <w:pStyle w:val="ListParagraph"/>
              <w:ind w:left="0"/>
              <w:jc w:val="both"/>
              <w:rPr>
                <w:bCs/>
                <w:lang w:val="bg-BG"/>
              </w:rPr>
            </w:pPr>
            <w:r w:rsidRPr="00883812">
              <w:rPr>
                <w:b/>
                <w:lang w:val="bg-BG"/>
              </w:rPr>
              <w:t>Пълно</w:t>
            </w:r>
          </w:p>
        </w:tc>
      </w:tr>
      <w:tr w:rsidR="00890DF0" w:rsidRPr="00890DF0" w14:paraId="73365B32" w14:textId="4797385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41AC" w14:textId="77777777" w:rsidR="00890DF0" w:rsidRPr="00BE5463" w:rsidRDefault="00890DF0" w:rsidP="00311241">
            <w:pPr>
              <w:jc w:val="both"/>
              <w:rPr>
                <w:b/>
                <w:lang w:val="bg-BG"/>
              </w:rPr>
            </w:pPr>
            <w:r w:rsidRPr="00BE5463">
              <w:rPr>
                <w:b/>
                <w:lang w:val="bg-BG"/>
              </w:rPr>
              <w:t>Член 35</w:t>
            </w:r>
          </w:p>
          <w:p w14:paraId="639A2199" w14:textId="77777777" w:rsidR="00890DF0" w:rsidRPr="00BE5463" w:rsidRDefault="00890DF0" w:rsidP="00311241">
            <w:pPr>
              <w:jc w:val="both"/>
              <w:rPr>
                <w:b/>
                <w:lang w:val="bg-BG"/>
              </w:rPr>
            </w:pPr>
            <w:r w:rsidRPr="00BE5463">
              <w:rPr>
                <w:b/>
                <w:lang w:val="bg-BG"/>
              </w:rPr>
              <w:t>Електронни търгове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7DAAD" w14:textId="77777777" w:rsidR="00890DF0" w:rsidRPr="00B809A7" w:rsidRDefault="00890DF0" w:rsidP="00311241">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14:paraId="675CEE7F"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0F58FB16" w14:textId="77777777" w:rsidR="00890DF0" w:rsidRPr="00890DF0" w:rsidRDefault="00890DF0" w:rsidP="00311241">
            <w:pPr>
              <w:jc w:val="both"/>
              <w:rPr>
                <w:shd w:val="clear" w:color="auto" w:fill="FEFEFE"/>
                <w:lang w:val="bg-BG"/>
              </w:rPr>
            </w:pPr>
          </w:p>
        </w:tc>
      </w:tr>
      <w:tr w:rsidR="00890DF0" w:rsidRPr="00890DF0" w14:paraId="2C0C621D" w14:textId="63A5252D" w:rsidTr="00890DF0">
        <w:trPr>
          <w:trHeight w:val="301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7557DEF" w14:textId="77777777" w:rsidR="00890DF0" w:rsidRPr="00B809A7" w:rsidRDefault="00890DF0" w:rsidP="00311241">
            <w:pPr>
              <w:jc w:val="both"/>
              <w:rPr>
                <w:lang w:val="bg-BG"/>
              </w:rPr>
            </w:pPr>
            <w:r w:rsidRPr="00B809A7">
              <w:rPr>
                <w:lang w:val="bg-BG"/>
              </w:rPr>
              <w:t>1.   Възлагащите органи могат да използват електронни търгове, при които се представят нови цени, преразгледани в посока надолу цени и/или нови стойности, засягащи определени елементи от офертите.</w:t>
            </w:r>
          </w:p>
          <w:p w14:paraId="75CCFB89" w14:textId="77777777" w:rsidR="00890DF0" w:rsidRPr="00B809A7" w:rsidRDefault="00890DF0" w:rsidP="00311241">
            <w:pPr>
              <w:jc w:val="both"/>
              <w:rPr>
                <w:lang w:val="bg-BG"/>
              </w:rPr>
            </w:pPr>
            <w:r w:rsidRPr="00B809A7">
              <w:rPr>
                <w:lang w:val="bg-BG"/>
              </w:rPr>
              <w:t>За тази цел възлагащите органи структурират електронния търг като повтарящ се електронен процес, който започва след първоначална пълна оценка на офертите, която позволява те да бъдат класирани с помощта на автоматични методи за оценка.</w:t>
            </w:r>
          </w:p>
          <w:p w14:paraId="53DA9C12" w14:textId="77777777" w:rsidR="00890DF0" w:rsidRPr="00B809A7" w:rsidRDefault="00890DF0" w:rsidP="00311241">
            <w:pPr>
              <w:jc w:val="both"/>
              <w:rPr>
                <w:lang w:val="bg-BG"/>
              </w:rPr>
            </w:pPr>
            <w:r w:rsidRPr="00CE6D80">
              <w:rPr>
                <w:lang w:val="bg-BG"/>
              </w:rPr>
              <w:t>Не се организират електронни търгове за някои обществени поръчки</w:t>
            </w:r>
            <w:r w:rsidRPr="00B809A7">
              <w:rPr>
                <w:lang w:val="bg-BG"/>
              </w:rPr>
              <w:t xml:space="preserve"> за услуги или строителство, които имат за предмет интелектуални дейности — например проектиране на строителство — и които не могат да бъдат класирани посредством автоматични методи за оценка.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0EB6F35" w14:textId="77777777" w:rsidR="00890DF0" w:rsidRDefault="00890DF0" w:rsidP="0011710A">
            <w:pPr>
              <w:jc w:val="both"/>
              <w:rPr>
                <w:b/>
                <w:bCs/>
                <w:lang w:val="bg-BG"/>
              </w:rPr>
            </w:pPr>
            <w:r w:rsidRPr="000F2AB3">
              <w:rPr>
                <w:b/>
                <w:bCs/>
                <w:lang w:val="bg-BG"/>
              </w:rPr>
              <w:t>Чл. 89, ал. 1, 2 ЗОП</w:t>
            </w:r>
          </w:p>
          <w:p w14:paraId="32DDCCC5" w14:textId="77777777" w:rsidR="00890DF0" w:rsidRDefault="00890DF0" w:rsidP="0011710A">
            <w:pPr>
              <w:jc w:val="both"/>
              <w:rPr>
                <w:b/>
                <w:bCs/>
                <w:lang w:val="bg-BG"/>
              </w:rPr>
            </w:pPr>
          </w:p>
          <w:p w14:paraId="2745177D" w14:textId="77777777" w:rsidR="00890DF0" w:rsidRDefault="00890DF0" w:rsidP="0011710A">
            <w:pPr>
              <w:jc w:val="both"/>
              <w:rPr>
                <w:b/>
                <w:bCs/>
                <w:lang w:val="bg-BG"/>
              </w:rPr>
            </w:pPr>
          </w:p>
          <w:p w14:paraId="25077A04" w14:textId="77777777" w:rsidR="00890DF0" w:rsidRDefault="00890DF0" w:rsidP="0011710A">
            <w:pPr>
              <w:jc w:val="both"/>
              <w:rPr>
                <w:b/>
                <w:bCs/>
                <w:lang w:val="bg-BG"/>
              </w:rPr>
            </w:pPr>
          </w:p>
          <w:p w14:paraId="06FE7979" w14:textId="77777777" w:rsidR="00890DF0" w:rsidRDefault="00890DF0" w:rsidP="0011710A">
            <w:pPr>
              <w:jc w:val="both"/>
              <w:rPr>
                <w:b/>
                <w:bCs/>
                <w:lang w:val="bg-BG"/>
              </w:rPr>
            </w:pPr>
          </w:p>
          <w:p w14:paraId="2BDD43D6" w14:textId="77777777" w:rsidR="00890DF0" w:rsidRDefault="00890DF0" w:rsidP="0011710A">
            <w:pPr>
              <w:jc w:val="both"/>
              <w:rPr>
                <w:b/>
                <w:bCs/>
                <w:lang w:val="bg-BG"/>
              </w:rPr>
            </w:pPr>
          </w:p>
          <w:p w14:paraId="6A9041F1" w14:textId="77777777" w:rsidR="00890DF0" w:rsidRDefault="00890DF0" w:rsidP="0011710A">
            <w:pPr>
              <w:jc w:val="both"/>
              <w:rPr>
                <w:b/>
                <w:bCs/>
                <w:lang w:val="bg-BG"/>
              </w:rPr>
            </w:pPr>
          </w:p>
          <w:p w14:paraId="6CCF3AFA" w14:textId="77777777" w:rsidR="00890DF0" w:rsidRDefault="00890DF0" w:rsidP="0011710A">
            <w:pPr>
              <w:jc w:val="both"/>
              <w:rPr>
                <w:b/>
                <w:bCs/>
                <w:lang w:val="bg-BG"/>
              </w:rPr>
            </w:pPr>
          </w:p>
          <w:p w14:paraId="2BD005B9" w14:textId="77777777" w:rsidR="00890DF0" w:rsidRDefault="00890DF0" w:rsidP="0011710A">
            <w:pPr>
              <w:jc w:val="both"/>
              <w:rPr>
                <w:b/>
                <w:bCs/>
                <w:lang w:val="bg-BG"/>
              </w:rPr>
            </w:pPr>
          </w:p>
          <w:p w14:paraId="309DB4D2" w14:textId="77777777" w:rsidR="00890DF0" w:rsidRDefault="00890DF0" w:rsidP="0011710A">
            <w:pPr>
              <w:jc w:val="both"/>
              <w:rPr>
                <w:b/>
                <w:bCs/>
                <w:lang w:val="bg-BG"/>
              </w:rPr>
            </w:pPr>
          </w:p>
          <w:p w14:paraId="7364494A" w14:textId="6614AF5A" w:rsidR="00890DF0" w:rsidRDefault="00890DF0" w:rsidP="0011710A">
            <w:pPr>
              <w:jc w:val="both"/>
              <w:rPr>
                <w:b/>
                <w:bCs/>
                <w:lang w:val="bg-BG"/>
              </w:rPr>
            </w:pPr>
          </w:p>
          <w:p w14:paraId="4297ED95" w14:textId="53504A09" w:rsidR="00F86489" w:rsidRDefault="00F86489" w:rsidP="0011710A">
            <w:pPr>
              <w:jc w:val="both"/>
              <w:rPr>
                <w:b/>
                <w:bCs/>
                <w:lang w:val="bg-BG"/>
              </w:rPr>
            </w:pPr>
          </w:p>
          <w:p w14:paraId="4A351D0D" w14:textId="4422646E" w:rsidR="00F86489" w:rsidRDefault="00F86489" w:rsidP="0011710A">
            <w:pPr>
              <w:jc w:val="both"/>
              <w:rPr>
                <w:b/>
                <w:bCs/>
                <w:lang w:val="bg-BG"/>
              </w:rPr>
            </w:pPr>
          </w:p>
          <w:p w14:paraId="7673B4E3" w14:textId="77777777" w:rsidR="00F86489" w:rsidRDefault="00F86489" w:rsidP="0011710A">
            <w:pPr>
              <w:jc w:val="both"/>
              <w:rPr>
                <w:b/>
                <w:bCs/>
                <w:lang w:val="bg-BG"/>
              </w:rPr>
            </w:pPr>
          </w:p>
          <w:p w14:paraId="04A24E90" w14:textId="71BD3B0C" w:rsidR="00890DF0" w:rsidRPr="000F2AB3" w:rsidRDefault="00890DF0" w:rsidP="0011710A">
            <w:pPr>
              <w:jc w:val="both"/>
              <w:rPr>
                <w:b/>
                <w:bCs/>
                <w:lang w:val="bg-BG"/>
              </w:rPr>
            </w:pPr>
            <w:r w:rsidRPr="00644E37">
              <w:rPr>
                <w:b/>
                <w:bCs/>
                <w:lang w:val="bg-BG"/>
              </w:rPr>
              <w:t>Чл.</w:t>
            </w:r>
            <w:r>
              <w:rPr>
                <w:b/>
                <w:bCs/>
                <w:lang w:val="bg-BG"/>
              </w:rPr>
              <w:t xml:space="preserve"> 15, ал. 1, чл. 16, ал. 7 и 8, чл. 18, ал. 7 и 8 </w:t>
            </w:r>
            <w:r w:rsidRPr="00644E37">
              <w:rPr>
                <w:b/>
                <w:bCs/>
                <w:lang w:val="bg-BG"/>
              </w:rPr>
              <w:t>от</w:t>
            </w:r>
            <w:r>
              <w:rPr>
                <w:b/>
                <w:bCs/>
                <w:lang w:val="bg-BG"/>
              </w:rPr>
              <w:t xml:space="preserve"> </w:t>
            </w:r>
            <w:r w:rsidRPr="00CC3074">
              <w:rPr>
                <w:b/>
                <w:lang w:val="bg-BG"/>
              </w:rPr>
              <w:t>Наредба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auto"/>
              <w:right w:val="single" w:sz="4" w:space="0" w:color="000000"/>
            </w:tcBorders>
          </w:tcPr>
          <w:p w14:paraId="61AC8CA1" w14:textId="461F4A72" w:rsidR="00890DF0" w:rsidRDefault="00890DF0" w:rsidP="00311241">
            <w:pPr>
              <w:jc w:val="both"/>
              <w:rPr>
                <w:lang w:val="bg-BG"/>
              </w:rPr>
            </w:pPr>
            <w:r w:rsidRPr="000F2AB3">
              <w:rPr>
                <w:b/>
                <w:bCs/>
                <w:lang w:val="bg-BG"/>
              </w:rPr>
              <w:t>Чл. 89.</w:t>
            </w:r>
            <w:r>
              <w:rPr>
                <w:lang w:val="bg-BG"/>
              </w:rPr>
              <w:t xml:space="preserve"> </w:t>
            </w:r>
            <w:r w:rsidRPr="004E69AE">
              <w:rPr>
                <w:lang w:val="bg-BG"/>
              </w:rPr>
              <w:t xml:space="preserve">(1) Електронният търг е повтарящ се електронен процес, който започва след първоначална цялостна оценка на офертите и позволява те да бъдат класирани чрез методи за автоматично оценяване на представените в офертите нови, по-ниски цени и/или нови стойности, засягащи определени елементи от офертите. </w:t>
            </w:r>
          </w:p>
          <w:p w14:paraId="339BDDAC" w14:textId="77777777" w:rsidR="00890DF0" w:rsidRDefault="00890DF0" w:rsidP="00311241">
            <w:pPr>
              <w:jc w:val="both"/>
              <w:rPr>
                <w:lang w:val="bg-BG"/>
              </w:rPr>
            </w:pPr>
            <w:r w:rsidRPr="004E69AE">
              <w:rPr>
                <w:lang w:val="bg-BG"/>
              </w:rPr>
              <w:t xml:space="preserve">(2) Не могат да бъдат обект на електронен търг обществени поръчки за услуги и строителство, които имат за предмет интелектуална дейност, включително дейности по проектиране на строителни обекти, и които не подлежат на автоматична оценка с електронни средства. </w:t>
            </w:r>
          </w:p>
          <w:p w14:paraId="590DAC8C" w14:textId="77777777" w:rsidR="00890DF0" w:rsidRDefault="00890DF0" w:rsidP="00311241">
            <w:pPr>
              <w:jc w:val="both"/>
              <w:rPr>
                <w:lang w:val="bg-BG"/>
              </w:rPr>
            </w:pPr>
          </w:p>
          <w:p w14:paraId="3FF612F7" w14:textId="77777777" w:rsidR="00890DF0" w:rsidRDefault="00890DF0" w:rsidP="00DE207F">
            <w:pPr>
              <w:jc w:val="both"/>
              <w:rPr>
                <w:lang w:val="bg-BG"/>
              </w:rPr>
            </w:pPr>
            <w:r w:rsidRPr="00DE207F">
              <w:rPr>
                <w:b/>
                <w:bCs/>
                <w:lang w:val="bg-BG"/>
              </w:rPr>
              <w:t>Чл. 15.</w:t>
            </w:r>
            <w:r w:rsidRPr="002A2166">
              <w:rPr>
                <w:lang w:val="bg-BG"/>
              </w:rPr>
              <w:t xml:space="preserve"> (1) Откритият и електронният конкурс са процедури, при които всички заинтересовани лица могат да подадат оферта.</w:t>
            </w:r>
          </w:p>
          <w:p w14:paraId="5E42536A" w14:textId="77777777" w:rsidR="00890DF0" w:rsidRDefault="00890DF0" w:rsidP="00DE207F">
            <w:pPr>
              <w:jc w:val="both"/>
              <w:rPr>
                <w:lang w:val="bg-BG"/>
              </w:rPr>
            </w:pPr>
          </w:p>
          <w:p w14:paraId="3186E080" w14:textId="77777777" w:rsidR="00890DF0" w:rsidRPr="009B2B76" w:rsidRDefault="00890DF0" w:rsidP="00DE207F">
            <w:pPr>
              <w:widowControl w:val="0"/>
              <w:autoSpaceDE w:val="0"/>
              <w:adjustRightInd w:val="0"/>
              <w:jc w:val="both"/>
              <w:rPr>
                <w:lang w:val="x-none"/>
              </w:rPr>
            </w:pPr>
            <w:r w:rsidRPr="00DE207F">
              <w:rPr>
                <w:b/>
                <w:bCs/>
                <w:lang w:val="bg-BG"/>
              </w:rPr>
              <w:t>Чл. 16.</w:t>
            </w:r>
            <w:r>
              <w:rPr>
                <w:lang w:val="bg-BG"/>
              </w:rPr>
              <w:t xml:space="preserve"> </w:t>
            </w:r>
            <w:r w:rsidRPr="009B2B76">
              <w:rPr>
                <w:lang w:val="x-none"/>
              </w:rPr>
              <w:t>(7)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14:paraId="1E5F63EC" w14:textId="16D9BB15" w:rsidR="00890DF0" w:rsidRPr="009B2B76" w:rsidRDefault="00890DF0" w:rsidP="00DE207F">
            <w:pPr>
              <w:widowControl w:val="0"/>
              <w:autoSpaceDE w:val="0"/>
              <w:adjustRightInd w:val="0"/>
              <w:jc w:val="both"/>
              <w:rPr>
                <w:lang w:val="x-none"/>
              </w:rPr>
            </w:pPr>
            <w:r w:rsidRPr="009B2B76">
              <w:rPr>
                <w:lang w:val="x-none"/>
              </w:rPr>
              <w:t>(8)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14:paraId="40744CA2" w14:textId="77777777" w:rsidR="00890DF0" w:rsidRPr="009B2B76" w:rsidRDefault="00890DF0" w:rsidP="00DE207F">
            <w:pPr>
              <w:widowControl w:val="0"/>
              <w:autoSpaceDE w:val="0"/>
              <w:adjustRightInd w:val="0"/>
              <w:jc w:val="both"/>
              <w:rPr>
                <w:lang w:val="x-none"/>
              </w:rPr>
            </w:pPr>
            <w:r w:rsidRPr="00DE207F">
              <w:rPr>
                <w:b/>
                <w:bCs/>
                <w:shd w:val="clear" w:color="auto" w:fill="FEFEFE"/>
                <w:lang w:val="bg-BG"/>
              </w:rPr>
              <w:t>Чл. 18.</w:t>
            </w:r>
            <w:r w:rsidRPr="000E0F24">
              <w:rPr>
                <w:shd w:val="clear" w:color="auto" w:fill="FEFEFE"/>
                <w:lang w:val="bg-BG"/>
              </w:rPr>
              <w:t xml:space="preserve"> </w:t>
            </w:r>
            <w:r w:rsidRPr="009B2B76">
              <w:rPr>
                <w:lang w:val="x-none"/>
              </w:rPr>
              <w:t>(</w:t>
            </w:r>
            <w:r>
              <w:rPr>
                <w:lang w:val="x-none"/>
              </w:rPr>
              <w:t xml:space="preserve">7) </w:t>
            </w:r>
            <w:r w:rsidRPr="009B2B76">
              <w:rPr>
                <w:lang w:val="x-none"/>
              </w:rPr>
              <w:t>При провеждане на електронен конкурс регистрацията на участника в електронната платформа за съответния обект се счита за волеизявление за участие в процедурата чрез подаване на заявлението по ал. 1, т. 1 заедно с декларацията по ал. 1, т. 3, подписана от лицата по ал. 3 и 4.</w:t>
            </w:r>
          </w:p>
          <w:p w14:paraId="48ACC156" w14:textId="77777777" w:rsidR="00890DF0" w:rsidRDefault="00890DF0" w:rsidP="00DE207F">
            <w:pPr>
              <w:jc w:val="both"/>
              <w:rPr>
                <w:lang w:val="bg-BG"/>
              </w:rPr>
            </w:pPr>
            <w:r>
              <w:rPr>
                <w:shd w:val="clear" w:color="auto" w:fill="FEFEFE"/>
                <w:lang w:val="bg-BG"/>
              </w:rPr>
              <w:t xml:space="preserve">(8) </w:t>
            </w:r>
            <w:r w:rsidRPr="000E0F24">
              <w:rPr>
                <w:shd w:val="clear" w:color="auto" w:fill="FEFEFE"/>
                <w:lang w:val="bg-BG"/>
              </w:rPr>
              <w:t>При провеждане на електронен конкурс участниците подават заедно с документите по ал. 1 и ценово предложение по образец, достъпът до което се осигурява на електронната платформа от участника в определения в заповедта времеви интервал, когато не е отст</w:t>
            </w:r>
            <w:r>
              <w:rPr>
                <w:shd w:val="clear" w:color="auto" w:fill="FEFEFE"/>
                <w:lang w:val="bg-BG"/>
              </w:rPr>
              <w:t>ранен по реда на чл. 22, ал. 4.</w:t>
            </w:r>
          </w:p>
          <w:p w14:paraId="7D93D983" w14:textId="1F0B3B8B"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5190134D" w14:textId="473730D1" w:rsidR="00890DF0" w:rsidRPr="00890DF0" w:rsidRDefault="00F86489" w:rsidP="00311241">
            <w:pPr>
              <w:jc w:val="both"/>
              <w:rPr>
                <w:bCs/>
                <w:lang w:val="bg-BG"/>
              </w:rPr>
            </w:pPr>
            <w:r w:rsidRPr="00883812">
              <w:rPr>
                <w:b/>
                <w:lang w:val="bg-BG"/>
              </w:rPr>
              <w:t>Пълно</w:t>
            </w:r>
          </w:p>
        </w:tc>
      </w:tr>
      <w:tr w:rsidR="00890DF0" w:rsidRPr="00890DF0" w14:paraId="1F6434A1" w14:textId="1F4156A7" w:rsidTr="00890DF0">
        <w:trPr>
          <w:trHeight w:val="1668"/>
        </w:trPr>
        <w:tc>
          <w:tcPr>
            <w:tcW w:w="6030"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721CBF2F" w14:textId="77777777" w:rsidR="00890DF0" w:rsidRPr="00B809A7" w:rsidRDefault="00890DF0" w:rsidP="00311241">
            <w:pPr>
              <w:jc w:val="both"/>
              <w:rPr>
                <w:lang w:val="bg-BG"/>
              </w:rPr>
            </w:pPr>
            <w:r w:rsidRPr="00B809A7">
              <w:rPr>
                <w:lang w:val="bg-BG"/>
              </w:rPr>
              <w:t>2.   При открити или ограничени процедури или състезателни процедури с договаряне възлагащите органи могат да решат възлагането на обществената поръчка да бъде предхождано от електронен търг, когато съдържанието на документацията за обществената поръчка, и по-специално техническите спецификации, могат да бъдат установени точно.</w:t>
            </w:r>
          </w:p>
          <w:p w14:paraId="53DF674F" w14:textId="77777777" w:rsidR="00890DF0" w:rsidRPr="00B809A7" w:rsidRDefault="00890DF0" w:rsidP="00311241">
            <w:pPr>
              <w:jc w:val="both"/>
              <w:rPr>
                <w:lang w:val="bg-BG"/>
              </w:rPr>
            </w:pPr>
            <w:r w:rsidRPr="00B809A7">
              <w:rPr>
                <w:lang w:val="bg-BG"/>
              </w:rPr>
              <w:t>При същите обстоятелства електронен търг може да бъде проведен при подновяване на състезателната процедура между страните по рамково споразумение съгласно член 33, параграф 4, буква б) или в), както и при започване на състезателна процедура за поръчки, които ще бъдат възлагани в рамките на динамичната система за покупки по член 34.</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8B17A4" w14:textId="77777777" w:rsidR="00890DF0" w:rsidRPr="000F2AB3" w:rsidRDefault="00890DF0" w:rsidP="00311241">
            <w:pPr>
              <w:jc w:val="both"/>
              <w:rPr>
                <w:b/>
                <w:bCs/>
                <w:lang w:val="bg-BG"/>
              </w:rPr>
            </w:pPr>
            <w:r w:rsidRPr="000F2AB3">
              <w:rPr>
                <w:b/>
                <w:bCs/>
                <w:lang w:val="bg-BG"/>
              </w:rPr>
              <w:t>Чл. 89, ал. 3, 4, 5 и 6 ЗОП</w:t>
            </w:r>
          </w:p>
        </w:tc>
        <w:tc>
          <w:tcPr>
            <w:tcW w:w="5040" w:type="dxa"/>
            <w:tcBorders>
              <w:top w:val="single" w:sz="4" w:space="0" w:color="auto"/>
              <w:left w:val="single" w:sz="4" w:space="0" w:color="auto"/>
              <w:bottom w:val="single" w:sz="4" w:space="0" w:color="auto"/>
              <w:right w:val="single" w:sz="4" w:space="0" w:color="auto"/>
            </w:tcBorders>
          </w:tcPr>
          <w:p w14:paraId="3F16D588" w14:textId="03A5D403" w:rsidR="00890DF0" w:rsidRDefault="00890DF0" w:rsidP="00311241">
            <w:pPr>
              <w:jc w:val="both"/>
              <w:rPr>
                <w:lang w:val="bg-BG"/>
              </w:rPr>
            </w:pPr>
            <w:r w:rsidRPr="000F2AB3">
              <w:rPr>
                <w:b/>
                <w:bCs/>
                <w:lang w:val="bg-BG"/>
              </w:rPr>
              <w:t>Чл. 89.</w:t>
            </w:r>
            <w:r>
              <w:rPr>
                <w:lang w:val="bg-BG"/>
              </w:rPr>
              <w:t xml:space="preserve"> </w:t>
            </w:r>
            <w:r w:rsidRPr="004E69AE">
              <w:rPr>
                <w:lang w:val="bg-BG"/>
              </w:rPr>
              <w:t>(3) Възложителите могат да изберат изпълнител на обществена поръчка чрез електронен търг, когато техническите спецификации на обществената поръчка могат да бъдат точно определени, включително в случаите на вътрешен конкурентен избор, провеждан за възлагане на поръчка по рамково споразумение.</w:t>
            </w:r>
            <w:r w:rsidRPr="00A81BEB">
              <w:rPr>
                <w:lang w:val="bg-BG"/>
              </w:rPr>
              <w:t xml:space="preserve"> </w:t>
            </w:r>
          </w:p>
          <w:p w14:paraId="6A0A8BE9" w14:textId="77777777" w:rsidR="00890DF0" w:rsidRPr="0074437E" w:rsidRDefault="00890DF0" w:rsidP="0074437E">
            <w:pPr>
              <w:jc w:val="both"/>
            </w:pPr>
            <w:r w:rsidRPr="00A81BEB">
              <w:rPr>
                <w:lang w:val="bg-BG"/>
              </w:rPr>
              <w:t>(4)</w:t>
            </w:r>
            <w:r w:rsidRPr="0074437E">
              <w:rPr>
                <w:highlight w:val="white"/>
                <w:shd w:val="clear" w:color="auto" w:fill="FEFEFE"/>
              </w:rPr>
              <w:t xml:space="preserve"> </w:t>
            </w:r>
            <w:r w:rsidRPr="0074437E">
              <w:t>Възложителите могат да провеждат електронен търг при възлагането на поръчка чрез открита процедура, ограничена процедура, състезателна процедура с договаряне, процедура на договаряне с предварителна покана за участие, публично състезание или събиране на оферти с обява.</w:t>
            </w:r>
          </w:p>
          <w:p w14:paraId="31A64AC1" w14:textId="77777777" w:rsidR="00890DF0" w:rsidRPr="00A81BEB" w:rsidRDefault="00890DF0" w:rsidP="00311241">
            <w:pPr>
              <w:jc w:val="both"/>
              <w:rPr>
                <w:lang w:val="bg-BG"/>
              </w:rPr>
            </w:pPr>
            <w:r w:rsidRPr="00A81BEB">
              <w:rPr>
                <w:lang w:val="bg-BG"/>
              </w:rPr>
              <w:t xml:space="preserve">(5) Възложителите могат да провеждат електронен търг и в случаите на възлагане на обществена поръчка в рамките на ДСП. </w:t>
            </w:r>
          </w:p>
          <w:p w14:paraId="42CB8016" w14:textId="77777777" w:rsidR="00890DF0" w:rsidRDefault="00890DF0" w:rsidP="00311241">
            <w:pPr>
              <w:jc w:val="both"/>
              <w:rPr>
                <w:lang w:val="bg-BG"/>
              </w:rPr>
            </w:pPr>
            <w:r w:rsidRPr="00A81BEB">
              <w:rPr>
                <w:lang w:val="bg-BG"/>
              </w:rPr>
              <w:t>(6) Електронният търг не може да се прилага, ако предотвратява, ограничава или нарушава конкуренцията.</w:t>
            </w:r>
          </w:p>
          <w:p w14:paraId="04D34C60" w14:textId="77777777" w:rsidR="00890DF0" w:rsidRDefault="00890DF0" w:rsidP="00DE207F">
            <w:pPr>
              <w:jc w:val="center"/>
              <w:rPr>
                <w:i/>
                <w:iCs/>
              </w:rPr>
            </w:pPr>
          </w:p>
          <w:p w14:paraId="03851CED" w14:textId="77777777" w:rsidR="00890DF0" w:rsidRPr="00F86489" w:rsidRDefault="00890DF0" w:rsidP="00F86489">
            <w:pPr>
              <w:jc w:val="both"/>
              <w:rPr>
                <w:b/>
                <w:lang w:val="bg-BG"/>
              </w:rPr>
            </w:pPr>
          </w:p>
          <w:p w14:paraId="538E912C" w14:textId="13FD9D38" w:rsidR="00890DF0" w:rsidRPr="00B809A7"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28A60ACD" w14:textId="52C0CDB8" w:rsidR="00890DF0" w:rsidRPr="00890DF0" w:rsidRDefault="00F86489" w:rsidP="00311241">
            <w:pPr>
              <w:jc w:val="both"/>
              <w:rPr>
                <w:bCs/>
                <w:lang w:val="bg-BG"/>
              </w:rPr>
            </w:pPr>
            <w:r w:rsidRPr="00883812">
              <w:rPr>
                <w:b/>
                <w:lang w:val="bg-BG"/>
              </w:rPr>
              <w:t>Пълно</w:t>
            </w:r>
          </w:p>
        </w:tc>
      </w:tr>
      <w:tr w:rsidR="00890DF0" w:rsidRPr="00890DF0" w14:paraId="1BF8664B" w14:textId="04F934EA" w:rsidTr="00890DF0">
        <w:trPr>
          <w:trHeight w:val="3036"/>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43D0B0" w14:textId="77777777" w:rsidR="00890DF0" w:rsidRPr="00B809A7" w:rsidRDefault="00890DF0" w:rsidP="00311241">
            <w:pPr>
              <w:jc w:val="both"/>
              <w:rPr>
                <w:lang w:val="bg-BG"/>
              </w:rPr>
            </w:pPr>
            <w:r w:rsidRPr="00B809A7">
              <w:rPr>
                <w:lang w:val="bg-BG"/>
              </w:rPr>
              <w:t>3.   Електронният търг се основава на един от следните елементи на офертите:</w:t>
            </w:r>
          </w:p>
          <w:p w14:paraId="5EA9E5B9" w14:textId="77777777" w:rsidR="00890DF0" w:rsidRPr="00D43361" w:rsidRDefault="00890DF0" w:rsidP="00311241">
            <w:pPr>
              <w:jc w:val="both"/>
              <w:rPr>
                <w:lang w:val="bg-BG"/>
              </w:rPr>
            </w:pPr>
            <w:r w:rsidRPr="00B809A7">
              <w:rPr>
                <w:lang w:val="bg-BG"/>
              </w:rPr>
              <w:t>а)</w:t>
            </w:r>
            <w:r w:rsidRPr="00D43361">
              <w:rPr>
                <w:lang w:val="bg-BG"/>
              </w:rPr>
              <w:t xml:space="preserve"> </w:t>
            </w:r>
            <w:r w:rsidRPr="00B809A7">
              <w:rPr>
                <w:lang w:val="bg-BG"/>
              </w:rPr>
              <w:t>единствено на цените, когато поръчката се възлага единствено въз основа на цената;</w:t>
            </w:r>
          </w:p>
          <w:p w14:paraId="36DED8BA" w14:textId="77777777" w:rsidR="00890DF0" w:rsidRPr="00B809A7" w:rsidRDefault="00890DF0" w:rsidP="00311241">
            <w:pPr>
              <w:jc w:val="both"/>
              <w:rPr>
                <w:lang w:val="bg-BG"/>
              </w:rPr>
            </w:pPr>
            <w:r w:rsidRPr="00B809A7">
              <w:rPr>
                <w:lang w:val="bg-BG"/>
              </w:rPr>
              <w:t>б)</w:t>
            </w:r>
            <w:r w:rsidRPr="00D43361">
              <w:rPr>
                <w:lang w:val="bg-BG"/>
              </w:rPr>
              <w:t xml:space="preserve"> </w:t>
            </w:r>
            <w:r w:rsidRPr="00B809A7">
              <w:rPr>
                <w:lang w:val="bg-BG"/>
              </w:rPr>
              <w:t>на цените и/или на новите стойности на характеристиките на офертите, посочени в документацията за обществената поръчка, когато поръчката се възлага по критерия за най-добро съотношение качество/цена или за оферта с най-ниски разходи, при използването на подход за разходна ефективност.</w:t>
            </w:r>
          </w:p>
        </w:tc>
        <w:tc>
          <w:tcPr>
            <w:tcW w:w="1620" w:type="dxa"/>
            <w:tcBorders>
              <w:top w:val="single" w:sz="4" w:space="0" w:color="auto"/>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2DC24BC" w14:textId="77777777" w:rsidR="00890DF0" w:rsidRDefault="00890DF0" w:rsidP="00311241">
            <w:pPr>
              <w:jc w:val="both"/>
              <w:rPr>
                <w:b/>
                <w:bCs/>
                <w:shd w:val="clear" w:color="auto" w:fill="FEFEFE"/>
                <w:lang w:val="bg-BG"/>
              </w:rPr>
            </w:pPr>
            <w:r w:rsidRPr="000F2AB3">
              <w:rPr>
                <w:b/>
                <w:bCs/>
                <w:shd w:val="clear" w:color="auto" w:fill="FEFEFE"/>
                <w:lang w:val="bg-BG"/>
              </w:rPr>
              <w:t>Чл. 90, ал. 1 ЗОП</w:t>
            </w:r>
          </w:p>
          <w:p w14:paraId="3B110A09" w14:textId="77777777" w:rsidR="00890DF0" w:rsidRDefault="00890DF0" w:rsidP="00311241">
            <w:pPr>
              <w:jc w:val="both"/>
              <w:rPr>
                <w:b/>
                <w:bCs/>
                <w:shd w:val="clear" w:color="auto" w:fill="FEFEFE"/>
                <w:lang w:val="bg-BG"/>
              </w:rPr>
            </w:pPr>
          </w:p>
          <w:p w14:paraId="72AE85F3" w14:textId="77777777" w:rsidR="00890DF0" w:rsidRDefault="00890DF0" w:rsidP="00311241">
            <w:pPr>
              <w:jc w:val="both"/>
              <w:rPr>
                <w:b/>
                <w:bCs/>
                <w:shd w:val="clear" w:color="auto" w:fill="FEFEFE"/>
                <w:lang w:val="bg-BG"/>
              </w:rPr>
            </w:pPr>
          </w:p>
          <w:p w14:paraId="6D151150" w14:textId="77777777" w:rsidR="00890DF0" w:rsidRDefault="00890DF0" w:rsidP="00311241">
            <w:pPr>
              <w:jc w:val="both"/>
              <w:rPr>
                <w:b/>
                <w:bCs/>
                <w:shd w:val="clear" w:color="auto" w:fill="FEFEFE"/>
                <w:lang w:val="bg-BG"/>
              </w:rPr>
            </w:pPr>
          </w:p>
          <w:p w14:paraId="06DF51C6" w14:textId="77777777" w:rsidR="00890DF0" w:rsidRDefault="00890DF0" w:rsidP="00311241">
            <w:pPr>
              <w:jc w:val="both"/>
              <w:rPr>
                <w:b/>
                <w:bCs/>
                <w:shd w:val="clear" w:color="auto" w:fill="FEFEFE"/>
                <w:lang w:val="bg-BG"/>
              </w:rPr>
            </w:pPr>
          </w:p>
          <w:p w14:paraId="74FB37C1" w14:textId="77777777" w:rsidR="00890DF0" w:rsidRDefault="00890DF0" w:rsidP="00311241">
            <w:pPr>
              <w:jc w:val="both"/>
              <w:rPr>
                <w:b/>
                <w:bCs/>
                <w:shd w:val="clear" w:color="auto" w:fill="FEFEFE"/>
                <w:lang w:val="bg-BG"/>
              </w:rPr>
            </w:pPr>
          </w:p>
          <w:p w14:paraId="0B5D49CD" w14:textId="77777777" w:rsidR="00890DF0" w:rsidRDefault="00890DF0" w:rsidP="00311241">
            <w:pPr>
              <w:jc w:val="both"/>
              <w:rPr>
                <w:b/>
                <w:bCs/>
                <w:shd w:val="clear" w:color="auto" w:fill="FEFEFE"/>
                <w:lang w:val="bg-BG"/>
              </w:rPr>
            </w:pPr>
          </w:p>
          <w:p w14:paraId="2E3E88FA" w14:textId="77777777" w:rsidR="00890DF0" w:rsidRDefault="00890DF0" w:rsidP="00311241">
            <w:pPr>
              <w:jc w:val="both"/>
              <w:rPr>
                <w:b/>
                <w:bCs/>
                <w:shd w:val="clear" w:color="auto" w:fill="FEFEFE"/>
                <w:lang w:val="bg-BG"/>
              </w:rPr>
            </w:pPr>
          </w:p>
          <w:p w14:paraId="6307FD02" w14:textId="77777777" w:rsidR="00890DF0" w:rsidRDefault="00890DF0" w:rsidP="00311241">
            <w:pPr>
              <w:jc w:val="both"/>
              <w:rPr>
                <w:b/>
                <w:bCs/>
                <w:shd w:val="clear" w:color="auto" w:fill="FEFEFE"/>
                <w:lang w:val="bg-BG"/>
              </w:rPr>
            </w:pPr>
          </w:p>
          <w:p w14:paraId="4F9B7CD1" w14:textId="77777777" w:rsidR="00890DF0" w:rsidRDefault="00890DF0" w:rsidP="00DE207F">
            <w:pPr>
              <w:jc w:val="both"/>
              <w:rPr>
                <w:b/>
                <w:bCs/>
                <w:shd w:val="clear" w:color="auto" w:fill="FEFEFE"/>
                <w:lang w:val="bg-BG"/>
              </w:rPr>
            </w:pPr>
            <w:r w:rsidRPr="00644E37">
              <w:rPr>
                <w:b/>
                <w:bCs/>
                <w:lang w:val="bg-BG"/>
              </w:rPr>
              <w:t>Чл.</w:t>
            </w:r>
            <w:r>
              <w:rPr>
                <w:b/>
                <w:bCs/>
                <w:lang w:val="bg-BG"/>
              </w:rPr>
              <w:t xml:space="preserve"> 16, ал. 1, т. 1-8, ал. 2, 3, 4, 5, 6, 7, 8 и 9, чл. 18, ал. 8 и 9, чл. 22, ал. 5 </w:t>
            </w:r>
            <w:r w:rsidRPr="00644E37">
              <w:rPr>
                <w:b/>
                <w:bCs/>
                <w:lang w:val="bg-BG"/>
              </w:rPr>
              <w:t>от</w:t>
            </w:r>
            <w:r>
              <w:rPr>
                <w:b/>
                <w:bCs/>
                <w:lang w:val="bg-BG"/>
              </w:rPr>
              <w:t xml:space="preserve"> </w:t>
            </w:r>
            <w:r w:rsidRPr="00CC3074">
              <w:rPr>
                <w:b/>
                <w:lang w:val="bg-BG"/>
              </w:rPr>
              <w:t>Наредба за условията и реда за възлагане изпълнението на дейности в горските територии</w:t>
            </w:r>
          </w:p>
          <w:p w14:paraId="1E2D2E57" w14:textId="3019A627" w:rsidR="00890DF0" w:rsidRPr="000F2AB3" w:rsidRDefault="00890DF0" w:rsidP="00311241">
            <w:pPr>
              <w:jc w:val="both"/>
              <w:rPr>
                <w:b/>
                <w:bCs/>
                <w:shd w:val="clear" w:color="auto" w:fill="FEFEFE"/>
                <w:lang w:val="bg-BG"/>
              </w:rPr>
            </w:pPr>
          </w:p>
        </w:tc>
        <w:tc>
          <w:tcPr>
            <w:tcW w:w="5040" w:type="dxa"/>
            <w:tcBorders>
              <w:top w:val="single" w:sz="4" w:space="0" w:color="auto"/>
              <w:left w:val="single" w:sz="4" w:space="0" w:color="000000"/>
              <w:right w:val="single" w:sz="4" w:space="0" w:color="000000"/>
            </w:tcBorders>
          </w:tcPr>
          <w:p w14:paraId="4657801E" w14:textId="5C8219A5" w:rsidR="00890DF0" w:rsidRPr="00C44085" w:rsidRDefault="00890DF0" w:rsidP="00311241">
            <w:pPr>
              <w:jc w:val="both"/>
              <w:rPr>
                <w:shd w:val="clear" w:color="auto" w:fill="FEFEFE"/>
                <w:lang w:val="bg-BG"/>
              </w:rPr>
            </w:pPr>
            <w:r w:rsidRPr="000F2AB3">
              <w:rPr>
                <w:b/>
                <w:bCs/>
                <w:shd w:val="clear" w:color="auto" w:fill="FEFEFE"/>
                <w:lang w:val="bg-BG"/>
              </w:rPr>
              <w:t>Чл. 90.</w:t>
            </w:r>
            <w:r>
              <w:rPr>
                <w:shd w:val="clear" w:color="auto" w:fill="FEFEFE"/>
                <w:lang w:val="bg-BG"/>
              </w:rPr>
              <w:t xml:space="preserve"> (1) </w:t>
            </w:r>
            <w:r w:rsidRPr="00C44085">
              <w:rPr>
                <w:shd w:val="clear" w:color="auto" w:fill="FEFEFE"/>
                <w:lang w:val="bg-BG"/>
              </w:rPr>
              <w:t>Провеждането на електронен търг се основава на:</w:t>
            </w:r>
          </w:p>
          <w:p w14:paraId="25DAE7CD" w14:textId="77777777" w:rsidR="00890DF0" w:rsidRPr="00C44085" w:rsidRDefault="00890DF0" w:rsidP="00311241">
            <w:pPr>
              <w:jc w:val="both"/>
              <w:rPr>
                <w:shd w:val="clear" w:color="auto" w:fill="FEFEFE"/>
                <w:lang w:val="bg-BG"/>
              </w:rPr>
            </w:pPr>
            <w:r w:rsidRPr="00C44085">
              <w:rPr>
                <w:shd w:val="clear" w:color="auto" w:fill="FEFEFE"/>
                <w:lang w:val="bg-BG"/>
              </w:rPr>
              <w:t>1. цени, когато поръчката се възлага единствено въз основа на цената;</w:t>
            </w:r>
          </w:p>
          <w:p w14:paraId="44A8AA6B" w14:textId="77777777" w:rsidR="00890DF0" w:rsidRDefault="00890DF0" w:rsidP="00311241">
            <w:pPr>
              <w:jc w:val="both"/>
              <w:rPr>
                <w:shd w:val="clear" w:color="auto" w:fill="FEFEFE"/>
                <w:lang w:val="bg-BG"/>
              </w:rPr>
            </w:pPr>
            <w:r w:rsidRPr="00C44085">
              <w:rPr>
                <w:shd w:val="clear" w:color="auto" w:fill="FEFEFE"/>
                <w:lang w:val="bg-BG"/>
              </w:rPr>
              <w:t>2. цени и/или нови стойности на показателите, когато критерият за възлагане е оптимално съотношение качество/цена или най-нисък разход, при използването на подход за разходна ефективност.</w:t>
            </w:r>
          </w:p>
          <w:p w14:paraId="7F672B36" w14:textId="77777777" w:rsidR="00890DF0" w:rsidRDefault="00890DF0" w:rsidP="00311241">
            <w:pPr>
              <w:jc w:val="both"/>
              <w:rPr>
                <w:shd w:val="clear" w:color="auto" w:fill="FEFEFE"/>
                <w:lang w:val="bg-BG"/>
              </w:rPr>
            </w:pPr>
          </w:p>
          <w:p w14:paraId="7A9938E3" w14:textId="77777777" w:rsidR="00890DF0" w:rsidRPr="000E0F24" w:rsidRDefault="00890DF0" w:rsidP="00DE207F">
            <w:pPr>
              <w:jc w:val="both"/>
              <w:rPr>
                <w:shd w:val="clear" w:color="auto" w:fill="FEFEFE"/>
                <w:lang w:val="bg-BG"/>
              </w:rPr>
            </w:pPr>
            <w:r w:rsidRPr="00DE207F">
              <w:rPr>
                <w:b/>
                <w:bCs/>
                <w:shd w:val="clear" w:color="auto" w:fill="FEFEFE"/>
                <w:lang w:val="bg-BG"/>
              </w:rPr>
              <w:t>Чл. 16.</w:t>
            </w:r>
            <w:r w:rsidRPr="000E0F24">
              <w:rPr>
                <w:shd w:val="clear" w:color="auto" w:fill="FEFEFE"/>
                <w:lang w:val="bg-BG"/>
              </w:rPr>
              <w:t xml:space="preserve"> (1) Документацията за участие в открития, електронния конкурс се утвърждава със заповедта по чл. 15, ал. 3 и съдържа:</w:t>
            </w:r>
          </w:p>
          <w:p w14:paraId="632864C2" w14:textId="77777777" w:rsidR="00890DF0" w:rsidRPr="000E0F24" w:rsidRDefault="00890DF0" w:rsidP="00DE207F">
            <w:pPr>
              <w:jc w:val="both"/>
              <w:rPr>
                <w:shd w:val="clear" w:color="auto" w:fill="FEFEFE"/>
                <w:lang w:val="bg-BG"/>
              </w:rPr>
            </w:pPr>
            <w:r>
              <w:rPr>
                <w:shd w:val="clear" w:color="auto" w:fill="FEFEFE"/>
                <w:lang w:val="bg-BG"/>
              </w:rPr>
              <w:t xml:space="preserve"> 1. </w:t>
            </w:r>
            <w:r w:rsidRPr="000E0F24">
              <w:rPr>
                <w:shd w:val="clear" w:color="auto" w:fill="FEFEFE"/>
                <w:lang w:val="bg-BG"/>
              </w:rPr>
              <w:t>обект, дейности, предмет на възлагане по процедурата, срокове за изпълнение, спецификации, технологични планове на обекта и други документи, описващи възлаганите дейности;</w:t>
            </w:r>
          </w:p>
          <w:p w14:paraId="1FAE4FE7" w14:textId="77777777" w:rsidR="00890DF0" w:rsidRPr="000E0F24" w:rsidRDefault="00890DF0" w:rsidP="00DE207F">
            <w:pPr>
              <w:jc w:val="both"/>
              <w:rPr>
                <w:shd w:val="clear" w:color="auto" w:fill="FEFEFE"/>
                <w:lang w:val="bg-BG"/>
              </w:rPr>
            </w:pPr>
            <w:r w:rsidRPr="000E0F24">
              <w:rPr>
                <w:shd w:val="clear" w:color="auto" w:fill="FEFEFE"/>
                <w:lang w:val="bg-BG"/>
              </w:rPr>
              <w:t xml:space="preserve"> 2. изисквания, на които трябва да отговарят участниците и подизпълнителите;</w:t>
            </w:r>
          </w:p>
          <w:p w14:paraId="7D3C1A32" w14:textId="77777777" w:rsidR="00890DF0" w:rsidRPr="000E0F24" w:rsidRDefault="00890DF0" w:rsidP="00DE207F">
            <w:pPr>
              <w:jc w:val="both"/>
              <w:rPr>
                <w:shd w:val="clear" w:color="auto" w:fill="FEFEFE"/>
                <w:lang w:val="bg-BG"/>
              </w:rPr>
            </w:pPr>
            <w:r w:rsidRPr="000E0F24">
              <w:rPr>
                <w:shd w:val="clear" w:color="auto" w:fill="FEFEFE"/>
                <w:lang w:val="bg-BG"/>
              </w:rPr>
              <w:t xml:space="preserve"> 3. документи, които следва да бъдат представени от участниците при участие в конкурса;</w:t>
            </w:r>
          </w:p>
          <w:p w14:paraId="05C5E2BC" w14:textId="77777777" w:rsidR="00890DF0" w:rsidRPr="000E0F24" w:rsidRDefault="00890DF0" w:rsidP="00DE207F">
            <w:pPr>
              <w:jc w:val="both"/>
              <w:rPr>
                <w:shd w:val="clear" w:color="auto" w:fill="FEFEFE"/>
                <w:lang w:val="bg-BG"/>
              </w:rPr>
            </w:pPr>
            <w:r w:rsidRPr="000E0F24">
              <w:rPr>
                <w:shd w:val="clear" w:color="auto" w:fill="FEFEFE"/>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14:paraId="1397EF70" w14:textId="77777777" w:rsidR="00890DF0" w:rsidRPr="000E0F24" w:rsidRDefault="00890DF0" w:rsidP="00DE207F">
            <w:pPr>
              <w:jc w:val="both"/>
              <w:rPr>
                <w:shd w:val="clear" w:color="auto" w:fill="FEFEFE"/>
                <w:lang w:val="bg-BG"/>
              </w:rPr>
            </w:pPr>
            <w:r w:rsidRPr="000E0F24">
              <w:rPr>
                <w:shd w:val="clear" w:color="auto" w:fill="FEFEFE"/>
                <w:lang w:val="bg-BG"/>
              </w:rPr>
              <w:t xml:space="preserve"> 5. образец на офертата;</w:t>
            </w:r>
          </w:p>
          <w:p w14:paraId="46C94473" w14:textId="77777777" w:rsidR="00890DF0" w:rsidRPr="000E0F24" w:rsidRDefault="00890DF0" w:rsidP="00DE207F">
            <w:pPr>
              <w:jc w:val="both"/>
              <w:rPr>
                <w:shd w:val="clear" w:color="auto" w:fill="FEFEFE"/>
                <w:lang w:val="bg-BG"/>
              </w:rPr>
            </w:pPr>
            <w:r w:rsidRPr="000E0F24">
              <w:rPr>
                <w:shd w:val="clear" w:color="auto" w:fill="FEFEFE"/>
                <w:lang w:val="bg-BG"/>
              </w:rPr>
              <w:t xml:space="preserve"> 6. основания за недопускане или отстраняване на участник от участие в процедурата;</w:t>
            </w:r>
          </w:p>
          <w:p w14:paraId="3253C26D" w14:textId="77777777" w:rsidR="00890DF0" w:rsidRPr="000E0F24" w:rsidRDefault="00890DF0" w:rsidP="00DE207F">
            <w:pPr>
              <w:jc w:val="both"/>
              <w:rPr>
                <w:shd w:val="clear" w:color="auto" w:fill="FEFEFE"/>
                <w:lang w:val="bg-BG"/>
              </w:rPr>
            </w:pPr>
            <w:r w:rsidRPr="000E0F24">
              <w:rPr>
                <w:shd w:val="clear" w:color="auto" w:fill="FEFEFE"/>
                <w:lang w:val="bg-BG"/>
              </w:rPr>
              <w:t xml:space="preserve"> 7. проект на договор, изготвен в съответствие с условията по чл. 9г;</w:t>
            </w:r>
          </w:p>
          <w:p w14:paraId="5256907C" w14:textId="77777777" w:rsidR="00890DF0" w:rsidRPr="000E0F24" w:rsidRDefault="00890DF0" w:rsidP="00DE207F">
            <w:pPr>
              <w:jc w:val="both"/>
              <w:rPr>
                <w:shd w:val="clear" w:color="auto" w:fill="FEFEFE"/>
                <w:lang w:val="bg-BG"/>
              </w:rPr>
            </w:pPr>
            <w:r w:rsidRPr="000E0F24">
              <w:rPr>
                <w:shd w:val="clear" w:color="auto" w:fill="FEFEFE"/>
                <w:lang w:val="bg-BG"/>
              </w:rPr>
              <w:t xml:space="preserve"> 8</w:t>
            </w:r>
            <w:r>
              <w:rPr>
                <w:shd w:val="clear" w:color="auto" w:fill="FEFEFE"/>
                <w:lang w:val="bg-BG"/>
              </w:rPr>
              <w:t xml:space="preserve">. </w:t>
            </w:r>
            <w:r w:rsidRPr="000E0F24">
              <w:rPr>
                <w:shd w:val="clear" w:color="auto" w:fill="FEFEFE"/>
                <w:lang w:val="bg-BG"/>
              </w:rPr>
              <w:t>други условия и изисквания към участниците, свързани с наличие на техническа и кадрова обезпеченост за изпълнение на предмета на конкурса.</w:t>
            </w:r>
          </w:p>
          <w:p w14:paraId="5DF1CA6C" w14:textId="77777777" w:rsidR="00890DF0" w:rsidRPr="000E0F24" w:rsidRDefault="00890DF0" w:rsidP="00DE207F">
            <w:pPr>
              <w:jc w:val="both"/>
              <w:rPr>
                <w:shd w:val="clear" w:color="auto" w:fill="FEFEFE"/>
                <w:lang w:val="bg-BG"/>
              </w:rPr>
            </w:pPr>
            <w:r w:rsidRPr="000E0F24">
              <w:rPr>
                <w:shd w:val="clear" w:color="auto" w:fill="FEFEFE"/>
                <w:lang w:val="bg-BG"/>
              </w:rPr>
              <w:t xml:space="preserve"> (2) Към конкурсната документация по ал. 1 се прилага копие от заповедта за откриване на конкурса.</w:t>
            </w:r>
          </w:p>
          <w:p w14:paraId="1FEF8839" w14:textId="77777777" w:rsidR="00890DF0" w:rsidRPr="000E0F24" w:rsidRDefault="00890DF0" w:rsidP="00DE207F">
            <w:pPr>
              <w:jc w:val="both"/>
              <w:rPr>
                <w:shd w:val="clear" w:color="auto" w:fill="FEFEFE"/>
                <w:lang w:val="bg-BG"/>
              </w:rPr>
            </w:pPr>
            <w:r w:rsidRPr="000E0F24">
              <w:rPr>
                <w:shd w:val="clear" w:color="auto" w:fill="FEFEFE"/>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14:paraId="4349B744" w14:textId="77777777" w:rsidR="00890DF0" w:rsidRPr="000E0F24" w:rsidRDefault="00890DF0" w:rsidP="00DE207F">
            <w:pPr>
              <w:jc w:val="both"/>
              <w:rPr>
                <w:shd w:val="clear" w:color="auto" w:fill="FEFEFE"/>
                <w:lang w:val="bg-BG"/>
              </w:rPr>
            </w:pPr>
            <w:r w:rsidRPr="000E0F24">
              <w:rPr>
                <w:shd w:val="clear" w:color="auto" w:fill="FEFEFE"/>
                <w:lang w:val="bg-BG"/>
              </w:rPr>
              <w:t xml:space="preserve"> (4)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14:paraId="7E088D42" w14:textId="77777777" w:rsidR="00890DF0" w:rsidRPr="000E0F24" w:rsidRDefault="00890DF0" w:rsidP="00DE207F">
            <w:pPr>
              <w:jc w:val="both"/>
              <w:rPr>
                <w:shd w:val="clear" w:color="auto" w:fill="FEFEFE"/>
                <w:lang w:val="bg-BG"/>
              </w:rPr>
            </w:pPr>
            <w:r w:rsidRPr="000E0F24">
              <w:rPr>
                <w:shd w:val="clear" w:color="auto" w:fill="FEFEFE"/>
                <w:lang w:val="bg-BG"/>
              </w:rPr>
              <w:t xml:space="preserve"> (5) Възложителят прилага методиката по ал. 1, т. 4 по отношение на всички допуснати до оценка оферти, без да я променя.</w:t>
            </w:r>
          </w:p>
          <w:p w14:paraId="292009D9" w14:textId="77777777" w:rsidR="00890DF0" w:rsidRPr="000E0F24" w:rsidRDefault="00890DF0" w:rsidP="00DE207F">
            <w:pPr>
              <w:jc w:val="both"/>
              <w:rPr>
                <w:shd w:val="clear" w:color="auto" w:fill="FEFEFE"/>
                <w:lang w:val="bg-BG"/>
              </w:rPr>
            </w:pPr>
            <w:r w:rsidRPr="000E0F24">
              <w:rPr>
                <w:shd w:val="clear" w:color="auto" w:fill="FEFEFE"/>
                <w:lang w:val="bg-BG"/>
              </w:rPr>
              <w:t xml:space="preserve"> (6) При възлагане добива на дървесина в документацията за участие в процедурата се определят размерите и качеството на асортиментите, които следва да бъдат добити, или се посочва кой стандарт се прилага (Български държавен стандарт (БДС) или Европейски стандарт (EN).</w:t>
            </w:r>
          </w:p>
          <w:p w14:paraId="4D26A0D3" w14:textId="77777777" w:rsidR="00890DF0" w:rsidRPr="000E0F24" w:rsidRDefault="00890DF0" w:rsidP="00DE207F">
            <w:pPr>
              <w:jc w:val="both"/>
              <w:rPr>
                <w:shd w:val="clear" w:color="auto" w:fill="FEFEFE"/>
                <w:lang w:val="bg-BG"/>
              </w:rPr>
            </w:pPr>
            <w:r w:rsidRPr="000E0F24">
              <w:rPr>
                <w:shd w:val="clear" w:color="auto" w:fill="FEFEFE"/>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14:paraId="5DF49412" w14:textId="77777777" w:rsidR="00890DF0" w:rsidRPr="000E0F24" w:rsidRDefault="00890DF0" w:rsidP="00DE207F">
            <w:pPr>
              <w:jc w:val="both"/>
              <w:rPr>
                <w:shd w:val="clear" w:color="auto" w:fill="FEFEFE"/>
                <w:lang w:val="bg-BG"/>
              </w:rPr>
            </w:pPr>
            <w:r w:rsidRPr="000E0F24">
              <w:rPr>
                <w:shd w:val="clear" w:color="auto" w:fill="FEFEFE"/>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14:paraId="0AE15314" w14:textId="77777777" w:rsidR="00890DF0" w:rsidRDefault="00890DF0" w:rsidP="00DE207F">
            <w:pPr>
              <w:jc w:val="both"/>
              <w:rPr>
                <w:shd w:val="clear" w:color="auto" w:fill="FEFEFE"/>
                <w:lang w:val="bg-BG"/>
              </w:rPr>
            </w:pPr>
            <w:r w:rsidRPr="000E0F24">
              <w:rPr>
                <w:shd w:val="clear" w:color="auto" w:fill="FEFEFE"/>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p w14:paraId="013CE642" w14:textId="77777777" w:rsidR="00890DF0" w:rsidRDefault="00890DF0" w:rsidP="00DE207F">
            <w:pPr>
              <w:jc w:val="both"/>
              <w:rPr>
                <w:shd w:val="clear" w:color="auto" w:fill="FEFEFE"/>
                <w:lang w:val="bg-BG"/>
              </w:rPr>
            </w:pPr>
          </w:p>
          <w:p w14:paraId="185A2A1A" w14:textId="77777777" w:rsidR="00890DF0" w:rsidRPr="000E0F24" w:rsidRDefault="00890DF0" w:rsidP="00DE207F">
            <w:pPr>
              <w:jc w:val="both"/>
              <w:rPr>
                <w:shd w:val="clear" w:color="auto" w:fill="FEFEFE"/>
                <w:lang w:val="bg-BG"/>
              </w:rPr>
            </w:pPr>
            <w:r w:rsidRPr="00DE207F">
              <w:rPr>
                <w:b/>
                <w:bCs/>
                <w:shd w:val="clear" w:color="auto" w:fill="FEFEFE"/>
                <w:lang w:val="bg-BG"/>
              </w:rPr>
              <w:t>Чл. 18.</w:t>
            </w:r>
            <w:r w:rsidRPr="000E0F24">
              <w:rPr>
                <w:shd w:val="clear" w:color="auto" w:fill="FEFEFE"/>
                <w:lang w:val="bg-BG"/>
              </w:rPr>
              <w:t xml:space="preserve"> (8) При провеждане на електронен конкурс участниците подават заедно с документите по ал. 1 и ценово предложение по образец, достъпът до което се осигурява на електронната платформа от участника в определения в заповедта времеви интервал, когато не е отстранен по реда на чл. 22, ал. 4.</w:t>
            </w:r>
          </w:p>
          <w:p w14:paraId="560DDCCB" w14:textId="77777777" w:rsidR="00890DF0" w:rsidRDefault="00890DF0" w:rsidP="00DE207F">
            <w:pPr>
              <w:jc w:val="both"/>
              <w:rPr>
                <w:shd w:val="clear" w:color="auto" w:fill="FEFEFE"/>
                <w:lang w:val="bg-BG"/>
              </w:rPr>
            </w:pPr>
            <w:r w:rsidRPr="000E0F24">
              <w:rPr>
                <w:shd w:val="clear" w:color="auto" w:fill="FEFEFE"/>
                <w:lang w:val="bg-BG"/>
              </w:rPr>
              <w:t xml:space="preserve"> (9) При провеждане на електронен конкурс по критерий икономически най-изгодна оферта участниците подават и техническо предложение.</w:t>
            </w:r>
          </w:p>
          <w:p w14:paraId="6CDC49AC" w14:textId="77777777" w:rsidR="00890DF0" w:rsidRDefault="00890DF0" w:rsidP="00DE207F">
            <w:pPr>
              <w:jc w:val="both"/>
              <w:rPr>
                <w:shd w:val="clear" w:color="auto" w:fill="FEFEFE"/>
                <w:lang w:val="bg-BG"/>
              </w:rPr>
            </w:pPr>
          </w:p>
          <w:p w14:paraId="5A033F9F" w14:textId="77777777" w:rsidR="00890DF0" w:rsidRDefault="00890DF0" w:rsidP="00DE207F">
            <w:pPr>
              <w:jc w:val="both"/>
              <w:rPr>
                <w:shd w:val="clear" w:color="auto" w:fill="FEFEFE"/>
                <w:lang w:val="bg-BG"/>
              </w:rPr>
            </w:pPr>
            <w:r w:rsidRPr="00DE207F">
              <w:rPr>
                <w:b/>
                <w:bCs/>
                <w:shd w:val="clear" w:color="auto" w:fill="FEFEFE"/>
                <w:lang w:val="bg-BG"/>
              </w:rPr>
              <w:t>Чл. 22.</w:t>
            </w:r>
            <w:r>
              <w:rPr>
                <w:shd w:val="clear" w:color="auto" w:fill="FEFEFE"/>
                <w:lang w:val="bg-BG"/>
              </w:rPr>
              <w:t xml:space="preserve"> </w:t>
            </w:r>
            <w:r w:rsidRPr="000E0F24">
              <w:rPr>
                <w:shd w:val="clear" w:color="auto" w:fill="FEFEFE"/>
                <w:lang w:val="bg-BG"/>
              </w:rPr>
              <w:t>(5)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w:t>
            </w:r>
          </w:p>
          <w:p w14:paraId="59FB6256" w14:textId="5237525C" w:rsidR="00890DF0" w:rsidRPr="00B809A7" w:rsidRDefault="00890DF0" w:rsidP="00311241">
            <w:pPr>
              <w:jc w:val="both"/>
              <w:rPr>
                <w:shd w:val="clear" w:color="auto" w:fill="FEFEFE"/>
                <w:lang w:val="bg-BG"/>
              </w:rPr>
            </w:pPr>
          </w:p>
        </w:tc>
        <w:tc>
          <w:tcPr>
            <w:tcW w:w="1710" w:type="dxa"/>
            <w:tcBorders>
              <w:top w:val="single" w:sz="4" w:space="0" w:color="auto"/>
              <w:left w:val="single" w:sz="4" w:space="0" w:color="000000"/>
              <w:right w:val="single" w:sz="4" w:space="0" w:color="000000"/>
            </w:tcBorders>
          </w:tcPr>
          <w:p w14:paraId="676FB1B3" w14:textId="7F7F9CB9" w:rsidR="00890DF0" w:rsidRPr="00890DF0" w:rsidRDefault="00F86489" w:rsidP="00311241">
            <w:pPr>
              <w:jc w:val="both"/>
              <w:rPr>
                <w:bCs/>
                <w:shd w:val="clear" w:color="auto" w:fill="FEFEFE"/>
                <w:lang w:val="bg-BG"/>
              </w:rPr>
            </w:pPr>
            <w:r w:rsidRPr="00883812">
              <w:rPr>
                <w:b/>
                <w:lang w:val="bg-BG"/>
              </w:rPr>
              <w:t>Пълно</w:t>
            </w:r>
          </w:p>
        </w:tc>
      </w:tr>
      <w:tr w:rsidR="00890DF0" w:rsidRPr="00890DF0" w14:paraId="4FFEA0B4" w14:textId="4300FED0"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9180D" w14:textId="77777777" w:rsidR="00890DF0" w:rsidRPr="00B809A7" w:rsidRDefault="00890DF0" w:rsidP="00311241">
            <w:pPr>
              <w:jc w:val="both"/>
              <w:rPr>
                <w:lang w:val="bg-BG"/>
              </w:rPr>
            </w:pPr>
            <w:r w:rsidRPr="00B809A7">
              <w:rPr>
                <w:lang w:val="bg-BG"/>
              </w:rPr>
              <w:t>4.   Възлагащите органи, които решат да провеждат електронен търг, посочват този факт в обявлението за поръчката или в поканата за потвърждаване на интерес. Документацията за обществената поръчка включва най-малко информацията, посочена в приложение VI.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30B46" w14:textId="77777777" w:rsidR="00890DF0" w:rsidRDefault="00890DF0" w:rsidP="00311241">
            <w:pPr>
              <w:jc w:val="both"/>
              <w:rPr>
                <w:b/>
                <w:bCs/>
                <w:lang w:val="bg-BG"/>
              </w:rPr>
            </w:pPr>
            <w:r w:rsidRPr="000F2AB3">
              <w:rPr>
                <w:b/>
                <w:bCs/>
                <w:lang w:val="bg-BG"/>
              </w:rPr>
              <w:t>Чл. 90, ал. 2 и 3 ЗОП</w:t>
            </w:r>
          </w:p>
          <w:p w14:paraId="38B4EF7A" w14:textId="77777777" w:rsidR="00890DF0" w:rsidRDefault="00890DF0" w:rsidP="00311241">
            <w:pPr>
              <w:jc w:val="both"/>
              <w:rPr>
                <w:b/>
                <w:bCs/>
                <w:lang w:val="bg-BG"/>
              </w:rPr>
            </w:pPr>
          </w:p>
          <w:p w14:paraId="7EF12313" w14:textId="77777777" w:rsidR="00890DF0" w:rsidRDefault="00890DF0" w:rsidP="00311241">
            <w:pPr>
              <w:jc w:val="both"/>
              <w:rPr>
                <w:b/>
                <w:bCs/>
                <w:lang w:val="bg-BG"/>
              </w:rPr>
            </w:pPr>
          </w:p>
          <w:p w14:paraId="169C2B5C" w14:textId="77777777" w:rsidR="00890DF0" w:rsidRDefault="00890DF0" w:rsidP="00311241">
            <w:pPr>
              <w:jc w:val="both"/>
              <w:rPr>
                <w:b/>
                <w:bCs/>
                <w:lang w:val="bg-BG"/>
              </w:rPr>
            </w:pPr>
          </w:p>
          <w:p w14:paraId="0270C54B" w14:textId="77777777" w:rsidR="00890DF0" w:rsidRDefault="00890DF0" w:rsidP="00311241">
            <w:pPr>
              <w:jc w:val="both"/>
              <w:rPr>
                <w:b/>
                <w:bCs/>
                <w:lang w:val="bg-BG"/>
              </w:rPr>
            </w:pPr>
          </w:p>
          <w:p w14:paraId="2687E0FD" w14:textId="77777777" w:rsidR="00890DF0" w:rsidRDefault="00890DF0" w:rsidP="00311241">
            <w:pPr>
              <w:jc w:val="both"/>
              <w:rPr>
                <w:b/>
                <w:bCs/>
                <w:lang w:val="bg-BG"/>
              </w:rPr>
            </w:pPr>
          </w:p>
          <w:p w14:paraId="35595CE8" w14:textId="77777777" w:rsidR="00890DF0" w:rsidRDefault="00890DF0" w:rsidP="00311241">
            <w:pPr>
              <w:jc w:val="both"/>
              <w:rPr>
                <w:b/>
                <w:bCs/>
                <w:lang w:val="bg-BG"/>
              </w:rPr>
            </w:pPr>
          </w:p>
          <w:p w14:paraId="0D03D7A5" w14:textId="77777777" w:rsidR="00890DF0" w:rsidRDefault="00890DF0" w:rsidP="00311241">
            <w:pPr>
              <w:jc w:val="both"/>
              <w:rPr>
                <w:b/>
                <w:bCs/>
                <w:lang w:val="bg-BG"/>
              </w:rPr>
            </w:pPr>
          </w:p>
          <w:p w14:paraId="7C23C83B" w14:textId="77777777" w:rsidR="00890DF0" w:rsidRDefault="00890DF0" w:rsidP="00311241">
            <w:pPr>
              <w:jc w:val="both"/>
              <w:rPr>
                <w:b/>
                <w:bCs/>
                <w:lang w:val="bg-BG"/>
              </w:rPr>
            </w:pPr>
          </w:p>
          <w:p w14:paraId="491AB4D8" w14:textId="77777777" w:rsidR="00890DF0" w:rsidRDefault="00890DF0" w:rsidP="00311241">
            <w:pPr>
              <w:jc w:val="both"/>
              <w:rPr>
                <w:b/>
                <w:bCs/>
                <w:lang w:val="bg-BG"/>
              </w:rPr>
            </w:pPr>
          </w:p>
          <w:p w14:paraId="18D9BE13" w14:textId="77777777" w:rsidR="00890DF0" w:rsidRDefault="00890DF0" w:rsidP="00311241">
            <w:pPr>
              <w:jc w:val="both"/>
              <w:rPr>
                <w:b/>
                <w:bCs/>
                <w:lang w:val="bg-BG"/>
              </w:rPr>
            </w:pPr>
          </w:p>
          <w:p w14:paraId="450781F0" w14:textId="77777777" w:rsidR="00890DF0" w:rsidRDefault="00890DF0" w:rsidP="00311241">
            <w:pPr>
              <w:jc w:val="both"/>
              <w:rPr>
                <w:b/>
                <w:bCs/>
                <w:lang w:val="bg-BG"/>
              </w:rPr>
            </w:pPr>
          </w:p>
          <w:p w14:paraId="342DF408" w14:textId="77777777" w:rsidR="00890DF0" w:rsidRDefault="00890DF0" w:rsidP="00311241">
            <w:pPr>
              <w:jc w:val="both"/>
              <w:rPr>
                <w:b/>
                <w:bCs/>
                <w:lang w:val="bg-BG"/>
              </w:rPr>
            </w:pPr>
          </w:p>
          <w:p w14:paraId="72E607DB" w14:textId="77777777" w:rsidR="00890DF0" w:rsidRDefault="00890DF0" w:rsidP="00311241">
            <w:pPr>
              <w:jc w:val="both"/>
              <w:rPr>
                <w:b/>
                <w:bCs/>
                <w:lang w:val="bg-BG"/>
              </w:rPr>
            </w:pPr>
          </w:p>
          <w:p w14:paraId="0617EA94" w14:textId="77777777" w:rsidR="00890DF0" w:rsidRDefault="00890DF0" w:rsidP="00311241">
            <w:pPr>
              <w:jc w:val="both"/>
              <w:rPr>
                <w:b/>
                <w:bCs/>
                <w:lang w:val="bg-BG"/>
              </w:rPr>
            </w:pPr>
          </w:p>
          <w:p w14:paraId="2CBBBBA9" w14:textId="77777777" w:rsidR="00890DF0" w:rsidRDefault="00890DF0" w:rsidP="00311241">
            <w:pPr>
              <w:jc w:val="both"/>
              <w:rPr>
                <w:b/>
                <w:bCs/>
                <w:lang w:val="bg-BG"/>
              </w:rPr>
            </w:pPr>
          </w:p>
          <w:p w14:paraId="5CDB20B7" w14:textId="77777777" w:rsidR="00890DF0" w:rsidRDefault="00890DF0" w:rsidP="00311241">
            <w:pPr>
              <w:jc w:val="both"/>
              <w:rPr>
                <w:b/>
                <w:bCs/>
                <w:lang w:val="bg-BG"/>
              </w:rPr>
            </w:pPr>
          </w:p>
          <w:p w14:paraId="015D6E61" w14:textId="77777777" w:rsidR="00890DF0" w:rsidRDefault="00890DF0" w:rsidP="00311241">
            <w:pPr>
              <w:jc w:val="both"/>
              <w:rPr>
                <w:b/>
                <w:bCs/>
                <w:lang w:val="bg-BG"/>
              </w:rPr>
            </w:pPr>
          </w:p>
          <w:p w14:paraId="1DEDE380" w14:textId="77777777" w:rsidR="00890DF0" w:rsidRDefault="00890DF0" w:rsidP="00311241">
            <w:pPr>
              <w:jc w:val="both"/>
              <w:rPr>
                <w:b/>
                <w:bCs/>
                <w:lang w:val="bg-BG"/>
              </w:rPr>
            </w:pPr>
          </w:p>
          <w:p w14:paraId="30F8248F" w14:textId="77777777" w:rsidR="00890DF0" w:rsidRDefault="00890DF0" w:rsidP="00311241">
            <w:pPr>
              <w:jc w:val="both"/>
              <w:rPr>
                <w:b/>
                <w:bCs/>
                <w:lang w:val="bg-BG"/>
              </w:rPr>
            </w:pPr>
          </w:p>
          <w:p w14:paraId="0D54F449" w14:textId="77777777" w:rsidR="00890DF0" w:rsidRDefault="00890DF0" w:rsidP="00311241">
            <w:pPr>
              <w:jc w:val="both"/>
              <w:rPr>
                <w:b/>
                <w:bCs/>
                <w:lang w:val="bg-BG"/>
              </w:rPr>
            </w:pPr>
          </w:p>
          <w:p w14:paraId="2FB3603E" w14:textId="77777777" w:rsidR="00890DF0" w:rsidRDefault="00890DF0" w:rsidP="00311241">
            <w:pPr>
              <w:jc w:val="both"/>
              <w:rPr>
                <w:b/>
                <w:bCs/>
                <w:lang w:val="bg-BG"/>
              </w:rPr>
            </w:pPr>
          </w:p>
          <w:p w14:paraId="3BA7874E" w14:textId="77777777" w:rsidR="00890DF0" w:rsidRDefault="00890DF0" w:rsidP="00311241">
            <w:pPr>
              <w:jc w:val="both"/>
              <w:rPr>
                <w:b/>
                <w:bCs/>
                <w:lang w:val="bg-BG"/>
              </w:rPr>
            </w:pPr>
          </w:p>
          <w:p w14:paraId="5499BD6F" w14:textId="77777777" w:rsidR="00890DF0" w:rsidRDefault="00890DF0" w:rsidP="00311241">
            <w:pPr>
              <w:jc w:val="both"/>
              <w:rPr>
                <w:b/>
                <w:bCs/>
                <w:lang w:val="bg-BG"/>
              </w:rPr>
            </w:pPr>
          </w:p>
          <w:p w14:paraId="472A3A03" w14:textId="77777777" w:rsidR="00890DF0" w:rsidRDefault="00890DF0" w:rsidP="00311241">
            <w:pPr>
              <w:jc w:val="both"/>
              <w:rPr>
                <w:b/>
                <w:bCs/>
                <w:lang w:val="bg-BG"/>
              </w:rPr>
            </w:pPr>
          </w:p>
          <w:p w14:paraId="187A747B" w14:textId="58C7DFF2" w:rsidR="00890DF0" w:rsidRDefault="00890DF0" w:rsidP="00311241">
            <w:pPr>
              <w:jc w:val="both"/>
              <w:rPr>
                <w:b/>
                <w:bCs/>
                <w:lang w:val="bg-BG"/>
              </w:rPr>
            </w:pPr>
          </w:p>
          <w:p w14:paraId="06E727A6" w14:textId="3BB71B4B" w:rsidR="00F86489" w:rsidRDefault="00F86489" w:rsidP="00311241">
            <w:pPr>
              <w:jc w:val="both"/>
              <w:rPr>
                <w:b/>
                <w:bCs/>
                <w:lang w:val="bg-BG"/>
              </w:rPr>
            </w:pPr>
          </w:p>
          <w:p w14:paraId="7A9EE230" w14:textId="4B7602C0" w:rsidR="00F86489" w:rsidRDefault="00F86489" w:rsidP="00311241">
            <w:pPr>
              <w:jc w:val="both"/>
              <w:rPr>
                <w:b/>
                <w:bCs/>
                <w:lang w:val="bg-BG"/>
              </w:rPr>
            </w:pPr>
          </w:p>
          <w:p w14:paraId="09546D39" w14:textId="5EF14298" w:rsidR="00F86489" w:rsidRDefault="00F86489" w:rsidP="00311241">
            <w:pPr>
              <w:jc w:val="both"/>
              <w:rPr>
                <w:b/>
                <w:bCs/>
                <w:lang w:val="bg-BG"/>
              </w:rPr>
            </w:pPr>
          </w:p>
          <w:p w14:paraId="6894A58C" w14:textId="57559163" w:rsidR="00F86489" w:rsidRDefault="00F86489" w:rsidP="00311241">
            <w:pPr>
              <w:jc w:val="both"/>
              <w:rPr>
                <w:b/>
                <w:bCs/>
                <w:lang w:val="bg-BG"/>
              </w:rPr>
            </w:pPr>
          </w:p>
          <w:p w14:paraId="44423602" w14:textId="77777777" w:rsidR="00890DF0" w:rsidRDefault="00890DF0" w:rsidP="00DE207F">
            <w:pPr>
              <w:jc w:val="both"/>
              <w:rPr>
                <w:b/>
                <w:bCs/>
                <w:shd w:val="clear" w:color="auto" w:fill="FEFEFE"/>
                <w:lang w:val="bg-BG"/>
              </w:rPr>
            </w:pPr>
            <w:r w:rsidRPr="00644E37">
              <w:rPr>
                <w:b/>
                <w:bCs/>
                <w:lang w:val="bg-BG"/>
              </w:rPr>
              <w:t>Чл.</w:t>
            </w:r>
            <w:r>
              <w:rPr>
                <w:b/>
                <w:bCs/>
                <w:lang w:val="bg-BG"/>
              </w:rPr>
              <w:t xml:space="preserve"> 16, ал. 1, т. 1-8 </w:t>
            </w:r>
            <w:r w:rsidRPr="00644E37">
              <w:rPr>
                <w:b/>
                <w:bCs/>
                <w:lang w:val="bg-BG"/>
              </w:rPr>
              <w:t>от</w:t>
            </w:r>
            <w:r>
              <w:rPr>
                <w:b/>
                <w:bCs/>
                <w:lang w:val="bg-BG"/>
              </w:rPr>
              <w:t xml:space="preserve"> </w:t>
            </w:r>
            <w:r w:rsidRPr="00CC3074">
              <w:rPr>
                <w:b/>
                <w:lang w:val="bg-BG"/>
              </w:rPr>
              <w:t>Наредба за условията и реда за възлагане изпълнението на дейности в горските територии</w:t>
            </w:r>
          </w:p>
          <w:p w14:paraId="779C652A" w14:textId="567D1AD0" w:rsidR="00890DF0" w:rsidRPr="000F2AB3"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45E1F02C" w14:textId="5A4FE2CB" w:rsidR="00890DF0" w:rsidRDefault="00890DF0" w:rsidP="00311241">
            <w:pPr>
              <w:jc w:val="both"/>
              <w:rPr>
                <w:lang w:val="bg-BG"/>
              </w:rPr>
            </w:pPr>
            <w:r w:rsidRPr="000F2AB3">
              <w:rPr>
                <w:b/>
                <w:bCs/>
                <w:shd w:val="clear" w:color="auto" w:fill="FEFEFE"/>
                <w:lang w:val="bg-BG"/>
              </w:rPr>
              <w:t>Чл. 90.</w:t>
            </w:r>
            <w:r>
              <w:rPr>
                <w:shd w:val="clear" w:color="auto" w:fill="FEFEFE"/>
                <w:lang w:val="bg-BG"/>
              </w:rPr>
              <w:t xml:space="preserve"> </w:t>
            </w:r>
            <w:r>
              <w:rPr>
                <w:lang w:val="bg-BG"/>
              </w:rPr>
              <w:t xml:space="preserve">(2) </w:t>
            </w:r>
            <w:r w:rsidRPr="00CA119B">
              <w:rPr>
                <w:lang w:val="bg-BG"/>
              </w:rPr>
              <w:t>Използването на електронен търг се посочва в обявлението, с което се оповестява откриването на процедурата, или в поканата за потвърждаване на интерес.</w:t>
            </w:r>
          </w:p>
          <w:p w14:paraId="07C7A1D4" w14:textId="77777777" w:rsidR="00890DF0" w:rsidRPr="00CA119B" w:rsidRDefault="00890DF0" w:rsidP="00311241">
            <w:pPr>
              <w:jc w:val="both"/>
              <w:rPr>
                <w:lang w:val="bg-BG"/>
              </w:rPr>
            </w:pPr>
            <w:r>
              <w:rPr>
                <w:lang w:val="bg-BG"/>
              </w:rPr>
              <w:t xml:space="preserve"> </w:t>
            </w:r>
            <w:r w:rsidRPr="00CA119B">
              <w:rPr>
                <w:lang w:val="bg-BG"/>
              </w:rPr>
              <w:t>(3) В документацията за обществената поръчка, свързана с провеждане на електронен търг, се включва най-малко следната информация:</w:t>
            </w:r>
          </w:p>
          <w:p w14:paraId="1097ED54" w14:textId="77777777" w:rsidR="00890DF0" w:rsidRPr="00CA119B" w:rsidRDefault="00890DF0" w:rsidP="00311241">
            <w:pPr>
              <w:jc w:val="both"/>
              <w:rPr>
                <w:lang w:val="bg-BG"/>
              </w:rPr>
            </w:pPr>
            <w:r w:rsidRPr="00CA119B">
              <w:rPr>
                <w:lang w:val="bg-BG"/>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в проценти;</w:t>
            </w:r>
          </w:p>
          <w:p w14:paraId="2F78628B" w14:textId="77777777" w:rsidR="00890DF0" w:rsidRPr="00CA119B" w:rsidRDefault="00890DF0" w:rsidP="00311241">
            <w:pPr>
              <w:jc w:val="both"/>
              <w:rPr>
                <w:lang w:val="bg-BG"/>
              </w:rPr>
            </w:pPr>
            <w:r w:rsidRPr="00CA119B">
              <w:rPr>
                <w:lang w:val="bg-BG"/>
              </w:rPr>
              <w:t>2. стъпката, мерната единица и други технически параметри, свързани с автоматичното подаване и оценяване на офертите, а когато е приложимо - минимални и/или максимални стойности на показателите по т. 1, които могат да бъдат предлагани;</w:t>
            </w:r>
          </w:p>
          <w:p w14:paraId="38693CB9" w14:textId="77777777" w:rsidR="00890DF0" w:rsidRPr="00CA119B" w:rsidRDefault="00890DF0" w:rsidP="00311241">
            <w:pPr>
              <w:jc w:val="both"/>
              <w:rPr>
                <w:lang w:val="bg-BG"/>
              </w:rPr>
            </w:pPr>
            <w:r w:rsidRPr="00CA119B">
              <w:rPr>
                <w:lang w:val="bg-BG"/>
              </w:rPr>
              <w:t>3. информацията, която ще бъде предоставена на участниците в хода на електронния търг, и когато е необходимо - кога ще им бъде предоставена;</w:t>
            </w:r>
          </w:p>
          <w:p w14:paraId="384B50F6" w14:textId="77777777" w:rsidR="00890DF0" w:rsidRPr="00CA119B" w:rsidRDefault="00890DF0" w:rsidP="00311241">
            <w:pPr>
              <w:jc w:val="both"/>
              <w:rPr>
                <w:lang w:val="bg-BG"/>
              </w:rPr>
            </w:pPr>
            <w:r w:rsidRPr="00CA119B">
              <w:rPr>
                <w:lang w:val="bg-BG"/>
              </w:rPr>
              <w:t>4. информацията, свързана с реда за провеждане на електронния търг;</w:t>
            </w:r>
          </w:p>
          <w:p w14:paraId="3C6DB958" w14:textId="77777777" w:rsidR="00890DF0" w:rsidRPr="00CA119B" w:rsidRDefault="00890DF0" w:rsidP="00311241">
            <w:pPr>
              <w:jc w:val="both"/>
              <w:rPr>
                <w:lang w:val="bg-BG"/>
              </w:rPr>
            </w:pPr>
            <w:r w:rsidRPr="00CA119B">
              <w:rPr>
                <w:lang w:val="bg-BG"/>
              </w:rPr>
              <w:t>5. условията, при които участниците могат да подават нови предложения;</w:t>
            </w:r>
          </w:p>
          <w:p w14:paraId="586C45DA" w14:textId="77777777" w:rsidR="00890DF0" w:rsidRDefault="00890DF0" w:rsidP="00DB768B">
            <w:pPr>
              <w:jc w:val="both"/>
              <w:rPr>
                <w:lang w:val="bg-BG"/>
              </w:rPr>
            </w:pPr>
            <w:r w:rsidRPr="00CA119B">
              <w:rPr>
                <w:lang w:val="bg-BG"/>
              </w:rPr>
              <w:t xml:space="preserve">6. </w:t>
            </w:r>
            <w:r w:rsidRPr="00DB768B">
              <w:t>броят и времевият график на етапите, когато се предвижда провеждането на електронния търг на етапи;</w:t>
            </w:r>
          </w:p>
          <w:p w14:paraId="4CC090B7" w14:textId="16FD992D" w:rsidR="00890DF0" w:rsidRDefault="00890DF0" w:rsidP="00DB768B">
            <w:pPr>
              <w:jc w:val="both"/>
            </w:pPr>
            <w:r>
              <w:rPr>
                <w:lang w:val="bg-BG"/>
              </w:rPr>
              <w:t xml:space="preserve">7. </w:t>
            </w:r>
            <w:r w:rsidRPr="00DB768B">
              <w:t>информация, свързана с използваното електронно оборудване, както и редът, условията и техническите изисквания за свързване.</w:t>
            </w:r>
          </w:p>
          <w:p w14:paraId="19EA1776" w14:textId="4492C19D" w:rsidR="00890DF0" w:rsidRDefault="00890DF0" w:rsidP="00DB768B">
            <w:pPr>
              <w:jc w:val="both"/>
            </w:pPr>
          </w:p>
          <w:p w14:paraId="1A720032" w14:textId="77777777" w:rsidR="00890DF0" w:rsidRDefault="00890DF0" w:rsidP="00DE207F">
            <w:pPr>
              <w:jc w:val="both"/>
              <w:rPr>
                <w:lang w:val="bg-BG"/>
              </w:rPr>
            </w:pPr>
            <w:r w:rsidRPr="00DE207F">
              <w:rPr>
                <w:b/>
                <w:bCs/>
                <w:lang w:val="bg-BG"/>
              </w:rPr>
              <w:t>Чл. 16.</w:t>
            </w:r>
            <w:r>
              <w:rPr>
                <w:lang w:val="bg-BG"/>
              </w:rPr>
              <w:t xml:space="preserve"> (1) </w:t>
            </w:r>
            <w:r w:rsidRPr="00580EFF">
              <w:rPr>
                <w:lang w:val="bg-BG"/>
              </w:rPr>
              <w:t>Документацията за участие в открития, електронния конкурс се утвърждава със заповедта по чл. 15, ал. 3 и съдържа:</w:t>
            </w:r>
          </w:p>
          <w:p w14:paraId="227E493F" w14:textId="77777777" w:rsidR="00890DF0" w:rsidRPr="00B8279A" w:rsidRDefault="00890DF0" w:rsidP="00DE207F">
            <w:pPr>
              <w:jc w:val="both"/>
              <w:rPr>
                <w:lang w:val="bg-BG"/>
              </w:rPr>
            </w:pPr>
            <w:r w:rsidRPr="00B8279A">
              <w:rPr>
                <w:lang w:val="bg-BG"/>
              </w:rPr>
              <w:t>1. обект, дейности, предмет на възлагане по процедурата, срокове за изпълнение, спецификации, технологични планове на обекта и други документи, описващи възлаганите дейности;</w:t>
            </w:r>
          </w:p>
          <w:p w14:paraId="61CCA983" w14:textId="77777777" w:rsidR="00890DF0" w:rsidRPr="00B8279A" w:rsidRDefault="00890DF0" w:rsidP="00DE207F">
            <w:pPr>
              <w:jc w:val="both"/>
              <w:rPr>
                <w:lang w:val="bg-BG"/>
              </w:rPr>
            </w:pPr>
            <w:r>
              <w:rPr>
                <w:lang w:val="bg-BG"/>
              </w:rPr>
              <w:t xml:space="preserve"> 2. </w:t>
            </w:r>
            <w:r w:rsidRPr="00B8279A">
              <w:rPr>
                <w:lang w:val="bg-BG"/>
              </w:rPr>
              <w:t>изисквания, на които трябва да отговарят участниците и подизпълнителите;</w:t>
            </w:r>
          </w:p>
          <w:p w14:paraId="038FE634" w14:textId="77777777" w:rsidR="00890DF0" w:rsidRPr="00B8279A" w:rsidRDefault="00890DF0" w:rsidP="00DE207F">
            <w:pPr>
              <w:jc w:val="both"/>
              <w:rPr>
                <w:lang w:val="bg-BG"/>
              </w:rPr>
            </w:pPr>
            <w:r w:rsidRPr="00B8279A">
              <w:rPr>
                <w:lang w:val="bg-BG"/>
              </w:rPr>
              <w:t xml:space="preserve"> 3. документи, които следва да бъдат представени от участниците при участие в конкурса;</w:t>
            </w:r>
          </w:p>
          <w:p w14:paraId="427F03AD" w14:textId="77777777" w:rsidR="00890DF0" w:rsidRPr="00B8279A" w:rsidRDefault="00890DF0" w:rsidP="00DE207F">
            <w:pPr>
              <w:jc w:val="both"/>
              <w:rPr>
                <w:lang w:val="bg-BG"/>
              </w:rPr>
            </w:pPr>
            <w:r w:rsidRPr="00B8279A">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14:paraId="1DBCD2D3" w14:textId="77777777" w:rsidR="00890DF0" w:rsidRPr="00B8279A" w:rsidRDefault="00890DF0" w:rsidP="00DE207F">
            <w:pPr>
              <w:jc w:val="both"/>
              <w:rPr>
                <w:lang w:val="bg-BG"/>
              </w:rPr>
            </w:pPr>
            <w:r w:rsidRPr="00B8279A">
              <w:rPr>
                <w:lang w:val="bg-BG"/>
              </w:rPr>
              <w:t xml:space="preserve"> 5. образец на офертата;</w:t>
            </w:r>
          </w:p>
          <w:p w14:paraId="6FF0AD5C" w14:textId="77777777" w:rsidR="00890DF0" w:rsidRPr="00B8279A" w:rsidRDefault="00890DF0" w:rsidP="00DE207F">
            <w:pPr>
              <w:jc w:val="both"/>
              <w:rPr>
                <w:lang w:val="bg-BG"/>
              </w:rPr>
            </w:pPr>
            <w:r w:rsidRPr="00B8279A">
              <w:rPr>
                <w:lang w:val="bg-BG"/>
              </w:rPr>
              <w:t xml:space="preserve"> 6. основания за недопускане или отстраняване на участник от участие в процедурата;</w:t>
            </w:r>
          </w:p>
          <w:p w14:paraId="7F3791E9" w14:textId="77777777" w:rsidR="00890DF0" w:rsidRPr="00B8279A" w:rsidRDefault="00890DF0" w:rsidP="00DE207F">
            <w:pPr>
              <w:jc w:val="both"/>
              <w:rPr>
                <w:lang w:val="bg-BG"/>
              </w:rPr>
            </w:pPr>
            <w:r w:rsidRPr="00B8279A">
              <w:rPr>
                <w:lang w:val="bg-BG"/>
              </w:rPr>
              <w:t xml:space="preserve"> 7. проект на договор, изготвен в съответствие с условията по чл. 9г;</w:t>
            </w:r>
          </w:p>
          <w:p w14:paraId="11E5A2A4" w14:textId="77777777" w:rsidR="00890DF0" w:rsidRDefault="00890DF0" w:rsidP="00DE207F">
            <w:pPr>
              <w:jc w:val="both"/>
              <w:rPr>
                <w:lang w:val="bg-BG"/>
              </w:rPr>
            </w:pPr>
            <w:r w:rsidRPr="00B8279A">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14:paraId="127C9220" w14:textId="77777777" w:rsidR="00890DF0" w:rsidRPr="00B809A7" w:rsidRDefault="00890DF0" w:rsidP="00DB768B">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3C42CA" w14:textId="413B8BBA" w:rsidR="00890DF0" w:rsidRPr="00890DF0" w:rsidRDefault="00F86489" w:rsidP="00311241">
            <w:pPr>
              <w:jc w:val="both"/>
              <w:rPr>
                <w:bCs/>
                <w:shd w:val="clear" w:color="auto" w:fill="FEFEFE"/>
                <w:lang w:val="bg-BG"/>
              </w:rPr>
            </w:pPr>
            <w:r w:rsidRPr="00883812">
              <w:rPr>
                <w:b/>
                <w:lang w:val="bg-BG"/>
              </w:rPr>
              <w:t>Пълно</w:t>
            </w:r>
          </w:p>
        </w:tc>
      </w:tr>
      <w:tr w:rsidR="00890DF0" w:rsidRPr="00890DF0" w14:paraId="38304D9B" w14:textId="5ADAEEF6"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667F360" w14:textId="77777777" w:rsidR="00890DF0" w:rsidRPr="00B809A7" w:rsidRDefault="00890DF0" w:rsidP="00311241">
            <w:pPr>
              <w:jc w:val="both"/>
              <w:rPr>
                <w:lang w:val="bg-BG"/>
              </w:rPr>
            </w:pPr>
            <w:r w:rsidRPr="00B809A7">
              <w:rPr>
                <w:lang w:val="bg-BG"/>
              </w:rPr>
              <w:t>5.   Преди да пристъпят към електронен търг, възлагащите органи правят пълна първоначална оценка на офертите съгласно критерия или критериите за възлагане и съгласно определените за тях относителни тежести.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1623C1E" w14:textId="77777777" w:rsidR="00890DF0" w:rsidRDefault="00890DF0" w:rsidP="00311241">
            <w:pPr>
              <w:jc w:val="both"/>
              <w:rPr>
                <w:b/>
                <w:bCs/>
                <w:lang w:val="bg-BG"/>
              </w:rPr>
            </w:pPr>
            <w:r w:rsidRPr="000F2AB3">
              <w:rPr>
                <w:b/>
                <w:bCs/>
                <w:lang w:val="bg-BG"/>
              </w:rPr>
              <w:t>Чл. 90, ал. 4 ЗОП</w:t>
            </w:r>
          </w:p>
          <w:p w14:paraId="5703F506" w14:textId="77777777" w:rsidR="00890DF0" w:rsidRDefault="00890DF0" w:rsidP="00311241">
            <w:pPr>
              <w:jc w:val="both"/>
              <w:rPr>
                <w:b/>
                <w:bCs/>
                <w:lang w:val="bg-BG"/>
              </w:rPr>
            </w:pPr>
          </w:p>
          <w:p w14:paraId="065722A7" w14:textId="2240C148" w:rsidR="00890DF0" w:rsidRDefault="00890DF0" w:rsidP="00311241">
            <w:pPr>
              <w:jc w:val="both"/>
              <w:rPr>
                <w:b/>
                <w:bCs/>
                <w:lang w:val="bg-BG"/>
              </w:rPr>
            </w:pPr>
          </w:p>
          <w:p w14:paraId="2943AA25" w14:textId="77777777" w:rsidR="00F86489" w:rsidRDefault="00F86489" w:rsidP="00311241">
            <w:pPr>
              <w:jc w:val="both"/>
              <w:rPr>
                <w:b/>
                <w:bCs/>
                <w:lang w:val="bg-BG"/>
              </w:rPr>
            </w:pPr>
          </w:p>
          <w:p w14:paraId="57D903BC" w14:textId="77777777" w:rsidR="00890DF0" w:rsidRDefault="00890DF0" w:rsidP="00DE207F">
            <w:pPr>
              <w:jc w:val="both"/>
              <w:rPr>
                <w:b/>
                <w:bCs/>
                <w:shd w:val="clear" w:color="auto" w:fill="FEFEFE"/>
                <w:lang w:val="bg-BG"/>
              </w:rPr>
            </w:pPr>
            <w:r w:rsidRPr="00644E37">
              <w:rPr>
                <w:b/>
                <w:bCs/>
                <w:lang w:val="bg-BG"/>
              </w:rPr>
              <w:t>Чл.</w:t>
            </w:r>
            <w:r>
              <w:rPr>
                <w:b/>
                <w:bCs/>
                <w:lang w:val="bg-BG"/>
              </w:rPr>
              <w:t xml:space="preserve"> 21, ал. 1, 2, 3, 4, 5, 6, т. 1-3, ал. 7, 8, 9 10, чл. 22, ал. 5 </w:t>
            </w:r>
            <w:r w:rsidRPr="00644E37">
              <w:rPr>
                <w:b/>
                <w:bCs/>
                <w:lang w:val="bg-BG"/>
              </w:rPr>
              <w:t>от</w:t>
            </w:r>
            <w:r>
              <w:rPr>
                <w:b/>
                <w:bCs/>
                <w:lang w:val="bg-BG"/>
              </w:rPr>
              <w:t xml:space="preserve"> </w:t>
            </w:r>
            <w:r w:rsidRPr="00CC3074">
              <w:rPr>
                <w:b/>
                <w:lang w:val="bg-BG"/>
              </w:rPr>
              <w:t>Наредба за условията и реда за възлагане изпълнението на дейности в горските територии</w:t>
            </w:r>
          </w:p>
          <w:p w14:paraId="0CF0AFDA" w14:textId="4DDBDA6B" w:rsidR="00890DF0" w:rsidRPr="000F2AB3" w:rsidRDefault="00890DF0" w:rsidP="00311241">
            <w:pPr>
              <w:jc w:val="both"/>
              <w:rPr>
                <w:b/>
                <w:bCs/>
                <w:lang w:val="bg-BG"/>
              </w:rPr>
            </w:pPr>
          </w:p>
        </w:tc>
        <w:tc>
          <w:tcPr>
            <w:tcW w:w="5040" w:type="dxa"/>
            <w:tcBorders>
              <w:top w:val="single" w:sz="4" w:space="0" w:color="000000"/>
              <w:left w:val="single" w:sz="4" w:space="0" w:color="000000"/>
              <w:bottom w:val="single" w:sz="4" w:space="0" w:color="auto"/>
              <w:right w:val="single" w:sz="4" w:space="0" w:color="000000"/>
            </w:tcBorders>
          </w:tcPr>
          <w:p w14:paraId="0896E8FC" w14:textId="4EA7F2F9" w:rsidR="00890DF0" w:rsidRPr="0074437E" w:rsidRDefault="00890DF0" w:rsidP="0074437E">
            <w:pPr>
              <w:jc w:val="both"/>
            </w:pPr>
            <w:r w:rsidRPr="000F2AB3">
              <w:rPr>
                <w:b/>
                <w:bCs/>
                <w:shd w:val="clear" w:color="auto" w:fill="FEFEFE"/>
                <w:lang w:val="bg-BG"/>
              </w:rPr>
              <w:t>Чл. 90.</w:t>
            </w:r>
            <w:r>
              <w:rPr>
                <w:shd w:val="clear" w:color="auto" w:fill="FEFEFE"/>
                <w:lang w:val="bg-BG"/>
              </w:rPr>
              <w:t xml:space="preserve"> (4) </w:t>
            </w:r>
            <w:r w:rsidRPr="0074437E">
              <w:t>Преди провеждане на електронен търг назначената комисия извършва първоначална оценка на допуснатите оферти в съответствие с избрания критерий за възлагане.</w:t>
            </w:r>
          </w:p>
          <w:p w14:paraId="6D261B47" w14:textId="77777777" w:rsidR="00890DF0" w:rsidRDefault="00890DF0" w:rsidP="00311241">
            <w:pPr>
              <w:jc w:val="both"/>
              <w:rPr>
                <w:lang w:val="bg-BG"/>
              </w:rPr>
            </w:pPr>
          </w:p>
          <w:p w14:paraId="6D26F6F9" w14:textId="77777777" w:rsidR="00890DF0" w:rsidRPr="00292C33" w:rsidRDefault="00890DF0" w:rsidP="00DE207F">
            <w:pPr>
              <w:jc w:val="both"/>
              <w:rPr>
                <w:lang w:val="bg-BG"/>
              </w:rPr>
            </w:pPr>
            <w:r w:rsidRPr="00DE207F">
              <w:rPr>
                <w:b/>
                <w:bCs/>
                <w:lang w:val="bg-BG"/>
              </w:rPr>
              <w:t>Чл. 21.</w:t>
            </w:r>
            <w:r w:rsidRPr="00292C33">
              <w:rPr>
                <w:lang w:val="bg-BG"/>
              </w:rPr>
              <w:t xml:space="preserve"> (1) Възложителят назначава комисия за провеждане на конкурса, като определя нейния състав и резервни членове.</w:t>
            </w:r>
          </w:p>
          <w:p w14:paraId="0ADDAF90" w14:textId="77777777" w:rsidR="00890DF0" w:rsidRPr="00292C33" w:rsidRDefault="00890DF0" w:rsidP="00DE207F">
            <w:pPr>
              <w:jc w:val="both"/>
              <w:rPr>
                <w:lang w:val="bg-BG"/>
              </w:rPr>
            </w:pPr>
            <w:r>
              <w:rPr>
                <w:lang w:val="bg-BG"/>
              </w:rPr>
              <w:t xml:space="preserve"> (2) </w:t>
            </w:r>
            <w:r w:rsidRPr="00292C33">
              <w:rPr>
                <w:lang w:val="bg-BG"/>
              </w:rPr>
              <w:t>Комисията се състои от нечетен брой членове – най-малко трима, от които един, притежаващ необходимата професионална квалификация – висше лесовъдско образование, а при липса на такъв специалист – със средно лесовъдско образование, един правоспособен юрист и един икономист.</w:t>
            </w:r>
          </w:p>
          <w:p w14:paraId="75A4D996" w14:textId="77777777" w:rsidR="00890DF0" w:rsidRPr="00292C33" w:rsidRDefault="00890DF0" w:rsidP="00DE207F">
            <w:pPr>
              <w:jc w:val="both"/>
              <w:rPr>
                <w:lang w:val="bg-BG"/>
              </w:rPr>
            </w:pPr>
            <w:r w:rsidRPr="00292C33">
              <w:rPr>
                <w:lang w:val="bg-BG"/>
              </w:rPr>
              <w:t xml:space="preserve"> (3) Комисията се назначава със заповед от възложителя след изтичането на срока за подаване на офертите, в която се определя размерът на възнаграждението за участие в комисията за лицата, които не са в трудови/служебни правоотношения с възложителя.</w:t>
            </w:r>
          </w:p>
          <w:p w14:paraId="503C4B20" w14:textId="77777777" w:rsidR="00890DF0" w:rsidRPr="00292C33" w:rsidRDefault="00890DF0" w:rsidP="00DE207F">
            <w:pPr>
              <w:jc w:val="both"/>
              <w:rPr>
                <w:lang w:val="bg-BG"/>
              </w:rPr>
            </w:pPr>
            <w:r w:rsidRPr="00292C33">
              <w:rPr>
                <w:lang w:val="bg-BG"/>
              </w:rPr>
              <w:t xml:space="preserve"> (4) Възложителят определя срок за приключване работата на комисията, който трябва да е съобразен със спецификата на дейностите. Този срок не може да е по-дълъг от три работни дни.</w:t>
            </w:r>
          </w:p>
          <w:p w14:paraId="341AD960" w14:textId="77777777" w:rsidR="00890DF0" w:rsidRPr="00292C33" w:rsidRDefault="00890DF0" w:rsidP="00DE207F">
            <w:pPr>
              <w:jc w:val="both"/>
              <w:rPr>
                <w:lang w:val="bg-BG"/>
              </w:rPr>
            </w:pPr>
            <w:r w:rsidRPr="00292C33">
              <w:rPr>
                <w:lang w:val="bg-BG"/>
              </w:rPr>
              <w:t xml:space="preserve"> (5) В случаите по чл. 24, ал. 3 срокът за приключване се удължава със срока, даден от комисията, за представяне на обосновката.</w:t>
            </w:r>
          </w:p>
          <w:p w14:paraId="05120E0C" w14:textId="77777777" w:rsidR="00890DF0" w:rsidRPr="00292C33" w:rsidRDefault="00890DF0" w:rsidP="00DE207F">
            <w:pPr>
              <w:jc w:val="both"/>
              <w:rPr>
                <w:lang w:val="bg-BG"/>
              </w:rPr>
            </w:pPr>
            <w:r w:rsidRPr="00292C33">
              <w:rPr>
                <w:lang w:val="bg-BG"/>
              </w:rPr>
              <w:t xml:space="preserve"> (6) Членовете на комисията декларират, че:</w:t>
            </w:r>
          </w:p>
          <w:p w14:paraId="20B1917E" w14:textId="77777777" w:rsidR="00890DF0" w:rsidRPr="00292C33" w:rsidRDefault="00890DF0" w:rsidP="00DE207F">
            <w:pPr>
              <w:jc w:val="both"/>
              <w:rPr>
                <w:lang w:val="bg-BG"/>
              </w:rPr>
            </w:pPr>
            <w:r>
              <w:rPr>
                <w:lang w:val="bg-BG"/>
              </w:rPr>
              <w:t xml:space="preserve"> 1. </w:t>
            </w:r>
            <w:r w:rsidRPr="00292C33">
              <w:rPr>
                <w:lang w:val="bg-BG"/>
              </w:rPr>
              <w:t>нямат материален интерес от възлагането на дейността на някой от участниците, подали оферта за участие;</w:t>
            </w:r>
          </w:p>
          <w:p w14:paraId="57274BEA" w14:textId="77777777" w:rsidR="00890DF0" w:rsidRPr="00292C33" w:rsidRDefault="00890DF0" w:rsidP="00DE207F">
            <w:pPr>
              <w:jc w:val="both"/>
              <w:rPr>
                <w:lang w:val="bg-BG"/>
              </w:rPr>
            </w:pPr>
            <w:r w:rsidRPr="00292C33">
              <w:rPr>
                <w:lang w:val="bg-BG"/>
              </w:rPr>
              <w:t xml:space="preserve"> 2. не са "свързани лица" по смисъла на § 1 от допълнителните разпоредби на Търговския закон с участник в процедурата или с посочените от него подизпълнители или с членове на техните управителни или контролни органи;</w:t>
            </w:r>
          </w:p>
          <w:p w14:paraId="1998323E" w14:textId="77777777" w:rsidR="00890DF0" w:rsidRPr="00292C33" w:rsidRDefault="00890DF0" w:rsidP="00DE207F">
            <w:pPr>
              <w:jc w:val="both"/>
              <w:rPr>
                <w:lang w:val="bg-BG"/>
              </w:rPr>
            </w:pPr>
            <w:r w:rsidRPr="00292C33">
              <w:rPr>
                <w:lang w:val="bg-BG"/>
              </w:rPr>
              <w:t xml:space="preserve"> 3. ще пазят в тайна обстоятелствата, които са узнали във връзка със своята работа в комисията.</w:t>
            </w:r>
          </w:p>
          <w:p w14:paraId="7ECC2D04" w14:textId="77777777" w:rsidR="00890DF0" w:rsidRPr="00292C33" w:rsidRDefault="00890DF0" w:rsidP="00DE207F">
            <w:pPr>
              <w:jc w:val="both"/>
              <w:rPr>
                <w:lang w:val="bg-BG"/>
              </w:rPr>
            </w:pPr>
            <w:r w:rsidRPr="00292C33">
              <w:rPr>
                <w:lang w:val="bg-BG"/>
              </w:rPr>
              <w:t xml:space="preserve"> (7) Декларацията по ал. 6 се попълва след получаване на списъка с участниците. В случай че на следващ етап от процедурата настъпи промяна в декларираните обстоятелства, съответният член на комисията е длъжен да направи писмен отвод до възложителя, като в работата на комисията се включва някой от резервните членове.</w:t>
            </w:r>
          </w:p>
          <w:p w14:paraId="79E7F101" w14:textId="77777777" w:rsidR="00890DF0" w:rsidRPr="00292C33" w:rsidRDefault="00890DF0" w:rsidP="00DE207F">
            <w:pPr>
              <w:jc w:val="both"/>
              <w:rPr>
                <w:lang w:val="bg-BG"/>
              </w:rPr>
            </w:pPr>
            <w:r w:rsidRPr="00292C33">
              <w:rPr>
                <w:lang w:val="bg-BG"/>
              </w:rPr>
              <w:t xml:space="preserve"> (8) Когато по обективни причини член на комисията не може да изпълнява задълженията си и не може да бъде заместен от резервен член, възложителят издава заповед за определяне на нов член.</w:t>
            </w:r>
          </w:p>
          <w:p w14:paraId="5215AB9F" w14:textId="77777777" w:rsidR="00890DF0" w:rsidRPr="00292C33" w:rsidRDefault="00890DF0" w:rsidP="00DE207F">
            <w:pPr>
              <w:jc w:val="both"/>
              <w:rPr>
                <w:lang w:val="bg-BG"/>
              </w:rPr>
            </w:pPr>
            <w:r w:rsidRPr="00292C33">
              <w:rPr>
                <w:lang w:val="bg-BG"/>
              </w:rPr>
              <w:t xml:space="preserve"> (9) Решенията на комисията се вземат с обикновено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14:paraId="2465E122" w14:textId="77777777" w:rsidR="00890DF0" w:rsidRDefault="00890DF0" w:rsidP="00DE207F">
            <w:pPr>
              <w:jc w:val="both"/>
              <w:rPr>
                <w:lang w:val="bg-BG"/>
              </w:rPr>
            </w:pPr>
            <w:r w:rsidRPr="00292C33">
              <w:rPr>
                <w:lang w:val="bg-BG"/>
              </w:rPr>
              <w:t xml:space="preserve"> (10) 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14:paraId="737A9E2E" w14:textId="77777777" w:rsidR="00890DF0" w:rsidRDefault="00890DF0" w:rsidP="00DE207F">
            <w:pPr>
              <w:jc w:val="both"/>
              <w:rPr>
                <w:lang w:val="bg-BG"/>
              </w:rPr>
            </w:pPr>
            <w:r>
              <w:rPr>
                <w:lang w:val="bg-BG"/>
              </w:rPr>
              <w:t xml:space="preserve"> </w:t>
            </w:r>
          </w:p>
          <w:p w14:paraId="421339D4" w14:textId="77777777" w:rsidR="00890DF0" w:rsidRPr="00B225DD" w:rsidRDefault="00890DF0" w:rsidP="00DE207F">
            <w:pPr>
              <w:jc w:val="both"/>
              <w:rPr>
                <w:lang w:val="bg-BG"/>
              </w:rPr>
            </w:pPr>
            <w:r w:rsidRPr="00DE207F">
              <w:rPr>
                <w:b/>
                <w:bCs/>
                <w:lang w:val="bg-BG"/>
              </w:rPr>
              <w:t>Чл. 22.</w:t>
            </w:r>
            <w:r>
              <w:rPr>
                <w:lang w:val="bg-BG"/>
              </w:rPr>
              <w:t xml:space="preserve"> </w:t>
            </w:r>
            <w:r w:rsidRPr="00292C33">
              <w:rPr>
                <w:lang w:val="bg-BG"/>
              </w:rPr>
              <w:t>(5)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w:t>
            </w:r>
          </w:p>
          <w:p w14:paraId="2074B429" w14:textId="3DD9F202"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1C0E3A52" w14:textId="5F0A151B" w:rsidR="00890DF0" w:rsidRPr="00890DF0" w:rsidRDefault="00F86489" w:rsidP="0074437E">
            <w:pPr>
              <w:jc w:val="both"/>
              <w:rPr>
                <w:bCs/>
                <w:shd w:val="clear" w:color="auto" w:fill="FEFEFE"/>
                <w:lang w:val="bg-BG"/>
              </w:rPr>
            </w:pPr>
            <w:r w:rsidRPr="00883812">
              <w:rPr>
                <w:b/>
                <w:lang w:val="bg-BG"/>
              </w:rPr>
              <w:t>Пълно</w:t>
            </w:r>
          </w:p>
        </w:tc>
      </w:tr>
      <w:tr w:rsidR="00890DF0" w:rsidRPr="00890DF0" w14:paraId="2AE7CABF" w14:textId="68E0254B" w:rsidTr="00890DF0">
        <w:trPr>
          <w:trHeight w:val="4008"/>
        </w:trPr>
        <w:tc>
          <w:tcPr>
            <w:tcW w:w="603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1DFC71" w14:textId="77777777" w:rsidR="00890DF0" w:rsidRPr="000A783E" w:rsidRDefault="00890DF0" w:rsidP="00311241">
            <w:pPr>
              <w:jc w:val="both"/>
              <w:rPr>
                <w:lang w:val="bg-BG"/>
              </w:rPr>
            </w:pPr>
            <w:r w:rsidRPr="00B809A7">
              <w:rPr>
                <w:lang w:val="bg-BG"/>
              </w:rPr>
              <w:t>Дадена оферта се смята за допустима, когато е подадена от оферент, който не е изключен съгласно член 57, който отговаря на критериите за подбор и чиято оферта съответства на техническите спецификации, без да е нередовна или неприемлива, или неподходяща.</w:t>
            </w:r>
          </w:p>
          <w:p w14:paraId="096A3952" w14:textId="77777777" w:rsidR="00890DF0" w:rsidRPr="00B809A7" w:rsidRDefault="00890DF0" w:rsidP="00311241">
            <w:pPr>
              <w:jc w:val="both"/>
              <w:rPr>
                <w:lang w:val="bg-BG"/>
              </w:rPr>
            </w:pPr>
            <w:r w:rsidRPr="00B809A7">
              <w:rPr>
                <w:lang w:val="bg-BG"/>
              </w:rPr>
              <w:t>За нередовни се считат по-специално оферти, които не са в съответствие с документацията за обществената поръчка, които са получени със закъснение, за които има данни за тайно споразумение или корупция или които възлагащият орган счита за необичайно ниски. За неприемливи се считат по-специално оферти, подадени от оференти, които не притежават необходимите квалификации, и оферти, чиято цена надхвърля бюджета на възлагащия орган, определен и документиран преди започването на процедурата за възлагане на обществената поръчка.</w:t>
            </w:r>
          </w:p>
          <w:p w14:paraId="4B25B017" w14:textId="77777777" w:rsidR="00890DF0" w:rsidRPr="00B809A7" w:rsidRDefault="00890DF0" w:rsidP="00311241">
            <w:pPr>
              <w:jc w:val="both"/>
              <w:rPr>
                <w:lang w:val="bg-BG"/>
              </w:rPr>
            </w:pPr>
            <w:r w:rsidRPr="00B809A7">
              <w:rPr>
                <w:lang w:val="bg-BG"/>
              </w:rPr>
              <w:t>Счита се, че дадена оферта е неподходяща, когато не съответства на поръчката, тъй като явно не може без съществени промени да отговори на посочените в документацията за обществената поръчка потребности и изисквания на възлагащия орган. Счита се, че дадено заявление за участие е неподходящо, когато съответният икономически оператор трябва или може да бъде изключен в съответствие с член 57 или не отговаря на критериите за подбор, установени от възлагащия орган в съответствие с член 58.</w:t>
            </w:r>
          </w:p>
        </w:tc>
        <w:tc>
          <w:tcPr>
            <w:tcW w:w="16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5206D" w14:textId="77777777" w:rsidR="00890DF0" w:rsidRDefault="00890DF0" w:rsidP="00311241">
            <w:pPr>
              <w:jc w:val="both"/>
              <w:rPr>
                <w:b/>
                <w:bCs/>
                <w:lang w:val="bg-BG"/>
              </w:rPr>
            </w:pPr>
            <w:r w:rsidRPr="000F2AB3">
              <w:rPr>
                <w:b/>
                <w:bCs/>
                <w:lang w:val="bg-BG"/>
              </w:rPr>
              <w:t>Чл. 107, т. 1 и 2 ЗОП</w:t>
            </w:r>
            <w:r w:rsidRPr="000F2AB3" w:rsidDel="00036D3F">
              <w:rPr>
                <w:b/>
                <w:bCs/>
                <w:highlight w:val="yellow"/>
                <w:lang w:val="bg-BG"/>
              </w:rPr>
              <w:t xml:space="preserve"> </w:t>
            </w:r>
          </w:p>
          <w:p w14:paraId="617ADCFD" w14:textId="77777777" w:rsidR="00890DF0" w:rsidRDefault="00890DF0" w:rsidP="00311241">
            <w:pPr>
              <w:jc w:val="both"/>
              <w:rPr>
                <w:b/>
                <w:bCs/>
                <w:lang w:val="bg-BG"/>
              </w:rPr>
            </w:pPr>
          </w:p>
          <w:p w14:paraId="6C1AF49F" w14:textId="77777777" w:rsidR="00890DF0" w:rsidRDefault="00890DF0" w:rsidP="00311241">
            <w:pPr>
              <w:jc w:val="both"/>
              <w:rPr>
                <w:b/>
                <w:bCs/>
                <w:lang w:val="bg-BG"/>
              </w:rPr>
            </w:pPr>
          </w:p>
          <w:p w14:paraId="3E2CFEC7" w14:textId="77777777" w:rsidR="00890DF0" w:rsidRDefault="00890DF0" w:rsidP="00311241">
            <w:pPr>
              <w:jc w:val="both"/>
              <w:rPr>
                <w:b/>
                <w:bCs/>
                <w:lang w:val="bg-BG"/>
              </w:rPr>
            </w:pPr>
          </w:p>
          <w:p w14:paraId="57CECCB9" w14:textId="77777777" w:rsidR="00890DF0" w:rsidRDefault="00890DF0" w:rsidP="00311241">
            <w:pPr>
              <w:jc w:val="both"/>
              <w:rPr>
                <w:b/>
                <w:bCs/>
                <w:lang w:val="bg-BG"/>
              </w:rPr>
            </w:pPr>
          </w:p>
          <w:p w14:paraId="5380AF89" w14:textId="77777777" w:rsidR="00890DF0" w:rsidRDefault="00890DF0" w:rsidP="00311241">
            <w:pPr>
              <w:jc w:val="both"/>
              <w:rPr>
                <w:b/>
                <w:bCs/>
                <w:lang w:val="bg-BG"/>
              </w:rPr>
            </w:pPr>
          </w:p>
          <w:p w14:paraId="0DDB2B5B" w14:textId="77777777" w:rsidR="00890DF0" w:rsidRDefault="00890DF0" w:rsidP="00311241">
            <w:pPr>
              <w:jc w:val="both"/>
              <w:rPr>
                <w:b/>
                <w:bCs/>
                <w:lang w:val="bg-BG"/>
              </w:rPr>
            </w:pPr>
          </w:p>
          <w:p w14:paraId="207883E2" w14:textId="77777777" w:rsidR="00890DF0" w:rsidRDefault="00890DF0" w:rsidP="00311241">
            <w:pPr>
              <w:jc w:val="both"/>
              <w:rPr>
                <w:b/>
                <w:bCs/>
                <w:lang w:val="bg-BG"/>
              </w:rPr>
            </w:pPr>
          </w:p>
          <w:p w14:paraId="1DAF307A" w14:textId="77777777" w:rsidR="00890DF0" w:rsidRDefault="00890DF0" w:rsidP="00311241">
            <w:pPr>
              <w:jc w:val="both"/>
              <w:rPr>
                <w:b/>
                <w:bCs/>
                <w:lang w:val="bg-BG"/>
              </w:rPr>
            </w:pPr>
          </w:p>
          <w:p w14:paraId="0596CCAC" w14:textId="77777777" w:rsidR="00890DF0" w:rsidRDefault="00890DF0" w:rsidP="00311241">
            <w:pPr>
              <w:jc w:val="both"/>
              <w:rPr>
                <w:b/>
                <w:bCs/>
                <w:lang w:val="bg-BG"/>
              </w:rPr>
            </w:pPr>
          </w:p>
          <w:p w14:paraId="17F34943" w14:textId="77777777" w:rsidR="00890DF0" w:rsidRDefault="00890DF0" w:rsidP="00311241">
            <w:pPr>
              <w:jc w:val="both"/>
              <w:rPr>
                <w:b/>
                <w:bCs/>
                <w:lang w:val="bg-BG"/>
              </w:rPr>
            </w:pPr>
          </w:p>
          <w:p w14:paraId="340741DE" w14:textId="77777777" w:rsidR="00890DF0" w:rsidRDefault="00890DF0" w:rsidP="00311241">
            <w:pPr>
              <w:jc w:val="both"/>
              <w:rPr>
                <w:b/>
                <w:bCs/>
                <w:lang w:val="bg-BG"/>
              </w:rPr>
            </w:pPr>
          </w:p>
          <w:p w14:paraId="04575ADE" w14:textId="77777777" w:rsidR="00890DF0" w:rsidRDefault="00890DF0" w:rsidP="00311241">
            <w:pPr>
              <w:jc w:val="both"/>
              <w:rPr>
                <w:b/>
                <w:bCs/>
                <w:lang w:val="bg-BG"/>
              </w:rPr>
            </w:pPr>
          </w:p>
          <w:p w14:paraId="570CFCC8" w14:textId="77777777" w:rsidR="00890DF0" w:rsidRDefault="00890DF0" w:rsidP="00311241">
            <w:pPr>
              <w:jc w:val="both"/>
              <w:rPr>
                <w:b/>
                <w:bCs/>
                <w:lang w:val="bg-BG"/>
              </w:rPr>
            </w:pPr>
          </w:p>
          <w:p w14:paraId="4ADB1FFE" w14:textId="77777777" w:rsidR="00890DF0" w:rsidRDefault="00890DF0" w:rsidP="00311241">
            <w:pPr>
              <w:jc w:val="both"/>
              <w:rPr>
                <w:b/>
                <w:bCs/>
                <w:lang w:val="bg-BG"/>
              </w:rPr>
            </w:pPr>
          </w:p>
          <w:p w14:paraId="3B765DF6" w14:textId="77777777" w:rsidR="00890DF0" w:rsidRDefault="00890DF0" w:rsidP="00311241">
            <w:pPr>
              <w:jc w:val="both"/>
              <w:rPr>
                <w:b/>
                <w:bCs/>
                <w:lang w:val="bg-BG"/>
              </w:rPr>
            </w:pPr>
          </w:p>
          <w:p w14:paraId="5330FF90" w14:textId="77777777" w:rsidR="00890DF0" w:rsidRDefault="00890DF0" w:rsidP="00311241">
            <w:pPr>
              <w:jc w:val="both"/>
              <w:rPr>
                <w:b/>
                <w:bCs/>
                <w:lang w:val="bg-BG"/>
              </w:rPr>
            </w:pPr>
          </w:p>
          <w:p w14:paraId="52C349E8" w14:textId="77777777" w:rsidR="00890DF0" w:rsidRDefault="00890DF0" w:rsidP="00311241">
            <w:pPr>
              <w:jc w:val="both"/>
              <w:rPr>
                <w:b/>
                <w:bCs/>
                <w:lang w:val="bg-BG"/>
              </w:rPr>
            </w:pPr>
          </w:p>
          <w:p w14:paraId="2D755DA4" w14:textId="77777777" w:rsidR="00890DF0" w:rsidRDefault="00890DF0" w:rsidP="00311241">
            <w:pPr>
              <w:jc w:val="both"/>
              <w:rPr>
                <w:b/>
                <w:bCs/>
                <w:lang w:val="bg-BG"/>
              </w:rPr>
            </w:pPr>
          </w:p>
          <w:p w14:paraId="3C8D9CC1" w14:textId="77777777" w:rsidR="00890DF0" w:rsidRDefault="00890DF0" w:rsidP="00311241">
            <w:pPr>
              <w:jc w:val="both"/>
              <w:rPr>
                <w:b/>
                <w:bCs/>
                <w:lang w:val="bg-BG"/>
              </w:rPr>
            </w:pPr>
          </w:p>
          <w:p w14:paraId="28592AEB" w14:textId="77777777" w:rsidR="00890DF0" w:rsidRDefault="00890DF0" w:rsidP="00311241">
            <w:pPr>
              <w:jc w:val="both"/>
              <w:rPr>
                <w:b/>
                <w:bCs/>
                <w:lang w:val="bg-BG"/>
              </w:rPr>
            </w:pPr>
          </w:p>
          <w:p w14:paraId="7243BC42" w14:textId="77777777" w:rsidR="00890DF0" w:rsidRDefault="00890DF0" w:rsidP="00311241">
            <w:pPr>
              <w:jc w:val="both"/>
              <w:rPr>
                <w:b/>
                <w:bCs/>
                <w:lang w:val="bg-BG"/>
              </w:rPr>
            </w:pPr>
          </w:p>
          <w:p w14:paraId="526E4688" w14:textId="77777777" w:rsidR="00890DF0" w:rsidRDefault="00890DF0" w:rsidP="00311241">
            <w:pPr>
              <w:jc w:val="both"/>
              <w:rPr>
                <w:b/>
                <w:bCs/>
                <w:lang w:val="bg-BG"/>
              </w:rPr>
            </w:pPr>
          </w:p>
          <w:p w14:paraId="4016D41A" w14:textId="6B2A9AB5" w:rsidR="00890DF0" w:rsidRDefault="00890DF0" w:rsidP="00311241">
            <w:pPr>
              <w:jc w:val="both"/>
              <w:rPr>
                <w:b/>
                <w:bCs/>
                <w:lang w:val="bg-BG"/>
              </w:rPr>
            </w:pPr>
          </w:p>
          <w:p w14:paraId="5C7E018C" w14:textId="45A124C4" w:rsidR="00F86489" w:rsidRDefault="00F86489" w:rsidP="00311241">
            <w:pPr>
              <w:jc w:val="both"/>
              <w:rPr>
                <w:b/>
                <w:bCs/>
                <w:lang w:val="bg-BG"/>
              </w:rPr>
            </w:pPr>
          </w:p>
          <w:p w14:paraId="520C3E6E" w14:textId="3AC3E9E3" w:rsidR="00292E8A" w:rsidRDefault="00292E8A" w:rsidP="00311241">
            <w:pPr>
              <w:jc w:val="both"/>
              <w:rPr>
                <w:b/>
                <w:bCs/>
                <w:lang w:val="bg-BG"/>
              </w:rPr>
            </w:pPr>
          </w:p>
          <w:p w14:paraId="08F080D6" w14:textId="0D8B3D47" w:rsidR="00292E8A" w:rsidRDefault="00292E8A" w:rsidP="00311241">
            <w:pPr>
              <w:jc w:val="both"/>
              <w:rPr>
                <w:b/>
                <w:bCs/>
                <w:lang w:val="bg-BG"/>
              </w:rPr>
            </w:pPr>
          </w:p>
          <w:p w14:paraId="31BA94BA" w14:textId="5DE8656E" w:rsidR="00292E8A" w:rsidRDefault="00292E8A" w:rsidP="00311241">
            <w:pPr>
              <w:jc w:val="both"/>
              <w:rPr>
                <w:b/>
                <w:bCs/>
                <w:lang w:val="bg-BG"/>
              </w:rPr>
            </w:pPr>
          </w:p>
          <w:p w14:paraId="37882034" w14:textId="7C482C4D" w:rsidR="00292E8A" w:rsidRDefault="00292E8A" w:rsidP="00311241">
            <w:pPr>
              <w:jc w:val="both"/>
              <w:rPr>
                <w:b/>
                <w:bCs/>
                <w:lang w:val="bg-BG"/>
              </w:rPr>
            </w:pPr>
          </w:p>
          <w:p w14:paraId="77D875C3" w14:textId="462ABA58" w:rsidR="00292E8A" w:rsidRDefault="00292E8A" w:rsidP="00311241">
            <w:pPr>
              <w:jc w:val="both"/>
              <w:rPr>
                <w:b/>
                <w:bCs/>
                <w:lang w:val="bg-BG"/>
              </w:rPr>
            </w:pPr>
          </w:p>
          <w:p w14:paraId="703B8939" w14:textId="370C45F2" w:rsidR="00292E8A" w:rsidRDefault="00292E8A" w:rsidP="00311241">
            <w:pPr>
              <w:jc w:val="both"/>
              <w:rPr>
                <w:b/>
                <w:bCs/>
                <w:lang w:val="bg-BG"/>
              </w:rPr>
            </w:pPr>
          </w:p>
          <w:p w14:paraId="6CE420AA" w14:textId="06C60C1A" w:rsidR="00292E8A" w:rsidRDefault="00292E8A" w:rsidP="00311241">
            <w:pPr>
              <w:jc w:val="both"/>
              <w:rPr>
                <w:b/>
                <w:bCs/>
                <w:lang w:val="bg-BG"/>
              </w:rPr>
            </w:pPr>
          </w:p>
          <w:p w14:paraId="76CAFC1C" w14:textId="6436C6FD" w:rsidR="00292E8A" w:rsidRDefault="00292E8A" w:rsidP="00311241">
            <w:pPr>
              <w:jc w:val="both"/>
              <w:rPr>
                <w:b/>
                <w:bCs/>
                <w:lang w:val="bg-BG"/>
              </w:rPr>
            </w:pPr>
          </w:p>
          <w:p w14:paraId="247CCBD4" w14:textId="62A4376A" w:rsidR="00292E8A" w:rsidRDefault="00292E8A" w:rsidP="00311241">
            <w:pPr>
              <w:jc w:val="both"/>
              <w:rPr>
                <w:b/>
                <w:bCs/>
                <w:lang w:val="bg-BG"/>
              </w:rPr>
            </w:pPr>
          </w:p>
          <w:p w14:paraId="50EECE93" w14:textId="7477BAE9" w:rsidR="00292E8A" w:rsidRDefault="00292E8A" w:rsidP="00311241">
            <w:pPr>
              <w:jc w:val="both"/>
              <w:rPr>
                <w:b/>
                <w:bCs/>
                <w:lang w:val="bg-BG"/>
              </w:rPr>
            </w:pPr>
          </w:p>
          <w:p w14:paraId="304A70DC" w14:textId="32D87746" w:rsidR="00292E8A" w:rsidRDefault="00292E8A" w:rsidP="00311241">
            <w:pPr>
              <w:jc w:val="both"/>
              <w:rPr>
                <w:b/>
                <w:bCs/>
                <w:lang w:val="bg-BG"/>
              </w:rPr>
            </w:pPr>
          </w:p>
          <w:p w14:paraId="3564799E" w14:textId="6A9A7D49" w:rsidR="00292E8A" w:rsidRDefault="00292E8A" w:rsidP="00311241">
            <w:pPr>
              <w:jc w:val="both"/>
              <w:rPr>
                <w:b/>
                <w:bCs/>
                <w:lang w:val="bg-BG"/>
              </w:rPr>
            </w:pPr>
          </w:p>
          <w:p w14:paraId="47533E08" w14:textId="77777777" w:rsidR="00890DF0" w:rsidRDefault="00890DF0" w:rsidP="001A59F4">
            <w:pPr>
              <w:jc w:val="both"/>
              <w:rPr>
                <w:b/>
                <w:bCs/>
                <w:shd w:val="clear" w:color="auto" w:fill="FEFEFE"/>
                <w:lang w:val="bg-BG"/>
              </w:rPr>
            </w:pPr>
            <w:r w:rsidRPr="00644E37">
              <w:rPr>
                <w:b/>
                <w:bCs/>
                <w:lang w:val="bg-BG"/>
              </w:rPr>
              <w:t>Чл.</w:t>
            </w:r>
            <w:r>
              <w:rPr>
                <w:b/>
                <w:bCs/>
                <w:lang w:val="bg-BG"/>
              </w:rPr>
              <w:t xml:space="preserve"> 22, ал. 4, т. 1-3 и ал. 5 </w:t>
            </w:r>
            <w:r w:rsidRPr="00644E37">
              <w:rPr>
                <w:b/>
                <w:bCs/>
                <w:lang w:val="bg-BG"/>
              </w:rPr>
              <w:t>от</w:t>
            </w:r>
            <w:r>
              <w:rPr>
                <w:b/>
                <w:bCs/>
                <w:lang w:val="bg-BG"/>
              </w:rPr>
              <w:t xml:space="preserve"> </w:t>
            </w:r>
            <w:r w:rsidRPr="00CC3074">
              <w:rPr>
                <w:b/>
                <w:lang w:val="bg-BG"/>
              </w:rPr>
              <w:t>Наредба за условията и реда за възлагане изпълнението на дейности в горските територии</w:t>
            </w:r>
          </w:p>
          <w:p w14:paraId="365691F0" w14:textId="77777777" w:rsidR="00890DF0" w:rsidRDefault="00890DF0" w:rsidP="00311241">
            <w:pPr>
              <w:jc w:val="both"/>
              <w:rPr>
                <w:b/>
                <w:bCs/>
                <w:lang w:val="bg-BG"/>
              </w:rPr>
            </w:pPr>
          </w:p>
          <w:p w14:paraId="7FE1501F" w14:textId="18AA1C9D" w:rsidR="00890DF0" w:rsidRPr="000F2AB3" w:rsidRDefault="00890DF0" w:rsidP="00311241">
            <w:pPr>
              <w:jc w:val="both"/>
              <w:rPr>
                <w:b/>
                <w:bCs/>
                <w:lang w:val="bg-BG"/>
              </w:rPr>
            </w:pPr>
          </w:p>
        </w:tc>
        <w:tc>
          <w:tcPr>
            <w:tcW w:w="5040" w:type="dxa"/>
            <w:tcBorders>
              <w:top w:val="single" w:sz="4" w:space="0" w:color="auto"/>
              <w:left w:val="single" w:sz="4" w:space="0" w:color="auto"/>
              <w:right w:val="single" w:sz="4" w:space="0" w:color="auto"/>
            </w:tcBorders>
          </w:tcPr>
          <w:p w14:paraId="01CBB970" w14:textId="2412F9A8" w:rsidR="00890DF0" w:rsidRPr="0074437E" w:rsidRDefault="00890DF0" w:rsidP="0074437E">
            <w:pPr>
              <w:autoSpaceDE w:val="0"/>
              <w:adjustRightInd w:val="0"/>
              <w:jc w:val="both"/>
            </w:pPr>
            <w:r w:rsidRPr="000F2AB3">
              <w:rPr>
                <w:b/>
                <w:bCs/>
                <w:shd w:val="clear" w:color="auto" w:fill="FEFEFE"/>
                <w:lang w:val="bg-BG"/>
              </w:rPr>
              <w:t xml:space="preserve">Чл. </w:t>
            </w:r>
            <w:r>
              <w:rPr>
                <w:b/>
                <w:bCs/>
                <w:shd w:val="clear" w:color="auto" w:fill="FEFEFE"/>
                <w:lang w:val="bg-BG"/>
              </w:rPr>
              <w:t>1</w:t>
            </w:r>
            <w:r w:rsidRPr="000F2AB3">
              <w:rPr>
                <w:b/>
                <w:bCs/>
                <w:shd w:val="clear" w:color="auto" w:fill="FEFEFE"/>
                <w:lang w:val="bg-BG"/>
              </w:rPr>
              <w:t>0</w:t>
            </w:r>
            <w:r>
              <w:rPr>
                <w:b/>
                <w:bCs/>
                <w:shd w:val="clear" w:color="auto" w:fill="FEFEFE"/>
                <w:lang w:val="bg-BG"/>
              </w:rPr>
              <w:t>7</w:t>
            </w:r>
            <w:r w:rsidRPr="000F2AB3">
              <w:rPr>
                <w:b/>
                <w:bCs/>
                <w:shd w:val="clear" w:color="auto" w:fill="FEFEFE"/>
                <w:lang w:val="bg-BG"/>
              </w:rPr>
              <w:t>.</w:t>
            </w:r>
            <w:r>
              <w:rPr>
                <w:shd w:val="clear" w:color="auto" w:fill="FEFEFE"/>
                <w:lang w:val="bg-BG"/>
              </w:rPr>
              <w:t xml:space="preserve"> </w:t>
            </w:r>
            <w:r w:rsidRPr="0074437E">
              <w:t>Освен на основанията по чл. 54 и 55 възложителят отстранява:</w:t>
            </w:r>
          </w:p>
          <w:p w14:paraId="7F95C10B" w14:textId="77777777" w:rsidR="00890DF0" w:rsidRPr="0074437E" w:rsidRDefault="00890DF0" w:rsidP="0074437E">
            <w:pPr>
              <w:autoSpaceDE w:val="0"/>
              <w:adjustRightInd w:val="0"/>
              <w:jc w:val="both"/>
            </w:pPr>
            <w:r w:rsidRPr="0074437E">
              <w:t>1. кандидат или 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14:paraId="2F1BCE84" w14:textId="77777777" w:rsidR="00890DF0" w:rsidRPr="0074437E" w:rsidRDefault="00890DF0" w:rsidP="0074437E">
            <w:pPr>
              <w:autoSpaceDE w:val="0"/>
              <w:adjustRightInd w:val="0"/>
              <w:jc w:val="both"/>
            </w:pPr>
            <w:r w:rsidRPr="0074437E">
              <w:t>2. участник, който е представил оферта, която не отговаря на:</w:t>
            </w:r>
          </w:p>
          <w:p w14:paraId="58CE70BF" w14:textId="77777777" w:rsidR="00890DF0" w:rsidRPr="0074437E" w:rsidRDefault="00890DF0" w:rsidP="0074437E">
            <w:pPr>
              <w:autoSpaceDE w:val="0"/>
              <w:adjustRightInd w:val="0"/>
              <w:jc w:val="both"/>
            </w:pPr>
            <w:r>
              <w:rPr>
                <w:lang w:val="bg-BG"/>
              </w:rPr>
              <w:t xml:space="preserve">а) </w:t>
            </w:r>
            <w:r w:rsidRPr="0074437E">
              <w:t>предварително обявените условия за изпълнение на поръчката;</w:t>
            </w:r>
          </w:p>
          <w:p w14:paraId="02C84494" w14:textId="77777777" w:rsidR="00890DF0" w:rsidRPr="0074437E" w:rsidRDefault="00890DF0" w:rsidP="0074437E">
            <w:pPr>
              <w:autoSpaceDE w:val="0"/>
              <w:adjustRightInd w:val="0"/>
              <w:jc w:val="both"/>
            </w:pPr>
            <w:r w:rsidRPr="0074437E">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14:paraId="57FB9889" w14:textId="77777777" w:rsidR="00890DF0" w:rsidRPr="0074437E" w:rsidRDefault="00890DF0" w:rsidP="00277544">
            <w:pPr>
              <w:autoSpaceDE w:val="0"/>
              <w:adjustRightInd w:val="0"/>
              <w:jc w:val="both"/>
              <w:rPr>
                <w:lang w:val="bg-BG"/>
              </w:rPr>
            </w:pPr>
          </w:p>
          <w:p w14:paraId="6A11F0E8" w14:textId="77777777" w:rsidR="00292E8A" w:rsidRPr="000F2AB3" w:rsidRDefault="00292E8A" w:rsidP="00292E8A">
            <w:pPr>
              <w:autoSpaceDE w:val="0"/>
              <w:adjustRightInd w:val="0"/>
              <w:jc w:val="both"/>
              <w:rPr>
                <w:b/>
                <w:bCs/>
                <w:lang w:val="bg-BG"/>
              </w:rPr>
            </w:pPr>
            <w:r w:rsidRPr="000F2AB3">
              <w:rPr>
                <w:b/>
                <w:bCs/>
                <w:lang w:val="bg-BG"/>
              </w:rPr>
              <w:t>§ 2</w:t>
            </w:r>
            <w:r>
              <w:rPr>
                <w:b/>
                <w:bCs/>
                <w:lang w:val="bg-BG"/>
              </w:rPr>
              <w:t xml:space="preserve"> от ДР на ЗОП</w:t>
            </w:r>
            <w:r w:rsidRPr="000F2AB3">
              <w:rPr>
                <w:b/>
                <w:bCs/>
                <w:lang w:val="bg-BG"/>
              </w:rPr>
              <w:t>:</w:t>
            </w:r>
          </w:p>
          <w:p w14:paraId="4D53E04A" w14:textId="77777777" w:rsidR="00292E8A" w:rsidRPr="00292E8A" w:rsidRDefault="00292E8A" w:rsidP="00292E8A">
            <w:pPr>
              <w:autoSpaceDE w:val="0"/>
              <w:adjustRightInd w:val="0"/>
              <w:jc w:val="both"/>
              <w:rPr>
                <w:lang w:val="bg-BG"/>
              </w:rPr>
            </w:pPr>
            <w:r w:rsidRPr="00FA600F">
              <w:rPr>
                <w:lang w:val="bg-BG"/>
              </w:rPr>
              <w:t>25</w:t>
            </w:r>
            <w:r w:rsidRPr="00292E8A">
              <w:rPr>
                <w:lang w:val="bg-BG"/>
              </w:rPr>
              <w:t xml:space="preserve">. "Неподходяща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 </w:t>
            </w:r>
          </w:p>
          <w:p w14:paraId="79003B7E" w14:textId="25D05D89" w:rsidR="00890DF0" w:rsidRDefault="00292E8A" w:rsidP="00292E8A">
            <w:pPr>
              <w:autoSpaceDE w:val="0"/>
              <w:adjustRightInd w:val="0"/>
              <w:jc w:val="both"/>
              <w:rPr>
                <w:lang w:val="bg-BG"/>
              </w:rPr>
            </w:pPr>
            <w:r w:rsidRPr="00292E8A">
              <w:rPr>
                <w:lang w:val="bg-BG"/>
              </w:rPr>
              <w:t>26. "Неподходящо заявление за участие" е заявление, подадено от кандидат, който не отговаря на поставените критерии за подбор или за когото е налице някое от посочените в процедурата основания за отстраняване.</w:t>
            </w:r>
          </w:p>
          <w:p w14:paraId="09786733" w14:textId="77777777" w:rsidR="00292E8A" w:rsidRPr="00F86489" w:rsidRDefault="00292E8A" w:rsidP="00292E8A">
            <w:pPr>
              <w:autoSpaceDE w:val="0"/>
              <w:adjustRightInd w:val="0"/>
              <w:jc w:val="both"/>
              <w:rPr>
                <w:b/>
                <w:lang w:val="bg-BG"/>
              </w:rPr>
            </w:pPr>
            <w:r w:rsidRPr="00F86489">
              <w:rPr>
                <w:b/>
                <w:i/>
                <w:lang w:val="bg-BG"/>
              </w:rPr>
              <w:t>В ЗОП не се използват понятията „нередовни” и „неприемливи” оферти. Вместо това са уредени описателно хипотезите, при които са налице такива оферти и последиците от тях.</w:t>
            </w:r>
            <w:r w:rsidRPr="00F86489" w:rsidDel="00036D3F">
              <w:rPr>
                <w:b/>
                <w:highlight w:val="yellow"/>
                <w:lang w:val="bg-BG"/>
              </w:rPr>
              <w:t xml:space="preserve"> </w:t>
            </w:r>
          </w:p>
          <w:p w14:paraId="601E98D8" w14:textId="77777777" w:rsidR="00890DF0" w:rsidRDefault="00890DF0" w:rsidP="00277544">
            <w:pPr>
              <w:autoSpaceDE w:val="0"/>
              <w:adjustRightInd w:val="0"/>
              <w:jc w:val="both"/>
              <w:rPr>
                <w:lang w:val="bg-BG"/>
              </w:rPr>
            </w:pPr>
          </w:p>
          <w:p w14:paraId="4D26D5CC" w14:textId="77777777" w:rsidR="00890DF0" w:rsidRPr="00794D53" w:rsidRDefault="00890DF0" w:rsidP="001A59F4">
            <w:pPr>
              <w:jc w:val="both"/>
              <w:rPr>
                <w:lang w:val="bg-BG"/>
              </w:rPr>
            </w:pPr>
            <w:r w:rsidRPr="001A59F4">
              <w:rPr>
                <w:b/>
                <w:bCs/>
                <w:lang w:val="bg-BG"/>
              </w:rPr>
              <w:t>Чл. 22.</w:t>
            </w:r>
            <w:r>
              <w:rPr>
                <w:lang w:val="bg-BG"/>
              </w:rPr>
              <w:t xml:space="preserve"> </w:t>
            </w:r>
            <w:r w:rsidRPr="00794D53">
              <w:rPr>
                <w:lang w:val="bg-BG"/>
              </w:rPr>
              <w:t>(4) Комисията отстранява от конкурса участник:</w:t>
            </w:r>
          </w:p>
          <w:p w14:paraId="65E4CF7E" w14:textId="2D88F1BA" w:rsidR="00890DF0" w:rsidRPr="00794D53" w:rsidRDefault="00890DF0" w:rsidP="001A59F4">
            <w:pPr>
              <w:jc w:val="both"/>
              <w:rPr>
                <w:lang w:val="bg-BG"/>
              </w:rPr>
            </w:pPr>
            <w:r w:rsidRPr="00794D53">
              <w:rPr>
                <w:lang w:val="bg-BG"/>
              </w:rPr>
              <w:t>1. който не е представил някой от изискуемите документи по чл. 18;</w:t>
            </w:r>
          </w:p>
          <w:p w14:paraId="15F9138E" w14:textId="7CB10139" w:rsidR="00890DF0" w:rsidRPr="00794D53" w:rsidRDefault="00890DF0" w:rsidP="001A59F4">
            <w:pPr>
              <w:jc w:val="both"/>
              <w:rPr>
                <w:lang w:val="bg-BG"/>
              </w:rPr>
            </w:pPr>
            <w:r w:rsidRPr="00794D53">
              <w:rPr>
                <w:lang w:val="bg-BG"/>
              </w:rPr>
              <w:t xml:space="preserve">2. за когото се установи невярно деклариране на обстоятелство по чл. 18, ал. 1, т. 3; </w:t>
            </w:r>
          </w:p>
          <w:p w14:paraId="0F6FEEF4" w14:textId="79AE3685" w:rsidR="00890DF0" w:rsidRDefault="00890DF0" w:rsidP="001A59F4">
            <w:pPr>
              <w:jc w:val="both"/>
              <w:rPr>
                <w:lang w:val="bg-BG"/>
              </w:rPr>
            </w:pPr>
            <w:r w:rsidRPr="00794D53">
              <w:rPr>
                <w:lang w:val="bg-BG"/>
              </w:rPr>
              <w:t xml:space="preserve">3. който е представил оферта, която е непълна или не отговаря на предварително обявените условия на възложителя. </w:t>
            </w:r>
          </w:p>
          <w:p w14:paraId="6A17B781" w14:textId="542EBB3D" w:rsidR="00890DF0" w:rsidRPr="00B809A7" w:rsidRDefault="00890DF0" w:rsidP="001A59F4">
            <w:pPr>
              <w:autoSpaceDE w:val="0"/>
              <w:adjustRightInd w:val="0"/>
              <w:jc w:val="both"/>
              <w:rPr>
                <w:lang w:val="bg-BG"/>
              </w:rPr>
            </w:pPr>
            <w:r w:rsidRPr="00292C33">
              <w:rPr>
                <w:lang w:val="bg-BG"/>
              </w:rPr>
              <w:t>(5)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w:t>
            </w:r>
          </w:p>
        </w:tc>
        <w:tc>
          <w:tcPr>
            <w:tcW w:w="1710" w:type="dxa"/>
            <w:tcBorders>
              <w:top w:val="single" w:sz="4" w:space="0" w:color="auto"/>
              <w:left w:val="single" w:sz="4" w:space="0" w:color="auto"/>
              <w:right w:val="single" w:sz="4" w:space="0" w:color="auto"/>
            </w:tcBorders>
          </w:tcPr>
          <w:p w14:paraId="7A038F5A" w14:textId="58CA1AF7" w:rsidR="00890DF0" w:rsidRPr="00890DF0" w:rsidRDefault="00F86489" w:rsidP="0074437E">
            <w:pPr>
              <w:autoSpaceDE w:val="0"/>
              <w:adjustRightInd w:val="0"/>
              <w:jc w:val="both"/>
              <w:rPr>
                <w:bCs/>
                <w:shd w:val="clear" w:color="auto" w:fill="FEFEFE"/>
                <w:lang w:val="bg-BG"/>
              </w:rPr>
            </w:pPr>
            <w:r w:rsidRPr="00883812">
              <w:rPr>
                <w:b/>
                <w:lang w:val="bg-BG"/>
              </w:rPr>
              <w:t>Пълно</w:t>
            </w:r>
          </w:p>
        </w:tc>
      </w:tr>
      <w:tr w:rsidR="00890DF0" w:rsidRPr="00890DF0" w14:paraId="75EB2300" w14:textId="759F591E" w:rsidTr="00890DF0">
        <w:trPr>
          <w:trHeight w:val="2495"/>
        </w:trPr>
        <w:tc>
          <w:tcPr>
            <w:tcW w:w="603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F58262"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97DEF1" w14:textId="77777777" w:rsidR="00890DF0" w:rsidRPr="000F2AB3" w:rsidRDefault="00890DF0" w:rsidP="00E407F7">
            <w:pPr>
              <w:jc w:val="both"/>
              <w:rPr>
                <w:b/>
                <w:bCs/>
                <w:lang w:val="bg-BG"/>
              </w:rPr>
            </w:pPr>
            <w:r w:rsidRPr="000F2AB3">
              <w:rPr>
                <w:b/>
                <w:bCs/>
                <w:lang w:val="bg-BG"/>
              </w:rPr>
              <w:t>§ 2, т. 25 и т. 26 ДР на ЗОП</w:t>
            </w:r>
          </w:p>
        </w:tc>
        <w:tc>
          <w:tcPr>
            <w:tcW w:w="5040" w:type="dxa"/>
            <w:tcBorders>
              <w:top w:val="single" w:sz="4" w:space="0" w:color="auto"/>
              <w:left w:val="single" w:sz="4" w:space="0" w:color="auto"/>
              <w:bottom w:val="single" w:sz="4" w:space="0" w:color="auto"/>
              <w:right w:val="single" w:sz="4" w:space="0" w:color="auto"/>
            </w:tcBorders>
          </w:tcPr>
          <w:p w14:paraId="13B506DE" w14:textId="2E456661" w:rsidR="00473BC5" w:rsidRPr="00292E8A" w:rsidRDefault="00473BC5" w:rsidP="00473BC5">
            <w:pPr>
              <w:autoSpaceDE w:val="0"/>
              <w:adjustRightInd w:val="0"/>
              <w:jc w:val="both"/>
              <w:rPr>
                <w:lang w:val="bg-BG"/>
              </w:rPr>
            </w:pPr>
            <w:r w:rsidRPr="000F2AB3">
              <w:rPr>
                <w:b/>
                <w:bCs/>
                <w:lang w:val="bg-BG"/>
              </w:rPr>
              <w:t xml:space="preserve">§ 2, </w:t>
            </w:r>
            <w:r>
              <w:rPr>
                <w:b/>
                <w:bCs/>
                <w:lang w:val="bg-BG"/>
              </w:rPr>
              <w:t xml:space="preserve">т. </w:t>
            </w:r>
            <w:r w:rsidRPr="00FA600F">
              <w:rPr>
                <w:lang w:val="bg-BG"/>
              </w:rPr>
              <w:t>25</w:t>
            </w:r>
            <w:r w:rsidRPr="00292E8A">
              <w:rPr>
                <w:lang w:val="bg-BG"/>
              </w:rPr>
              <w:t xml:space="preserve">. "Неподходяща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 </w:t>
            </w:r>
          </w:p>
          <w:p w14:paraId="22D51C63" w14:textId="77777777" w:rsidR="00473BC5" w:rsidRDefault="00473BC5" w:rsidP="00473BC5">
            <w:pPr>
              <w:autoSpaceDE w:val="0"/>
              <w:adjustRightInd w:val="0"/>
              <w:jc w:val="both"/>
              <w:rPr>
                <w:lang w:val="bg-BG"/>
              </w:rPr>
            </w:pPr>
            <w:r w:rsidRPr="00292E8A">
              <w:rPr>
                <w:lang w:val="bg-BG"/>
              </w:rPr>
              <w:t>26. "Неподходящо заявление за участие" е заявление, подадено от кандидат, който не отговаря на поставените критерии за подбор или за когото е налице някое от посочените в процедурата основания за отстраняване.</w:t>
            </w:r>
          </w:p>
          <w:p w14:paraId="248DFB37" w14:textId="15D01067" w:rsidR="00890DF0" w:rsidRPr="00E407F7" w:rsidRDefault="00890DF0" w:rsidP="00FA600F">
            <w:pPr>
              <w:autoSpaceDE w:val="0"/>
              <w:adjustRightInd w:val="0"/>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7D2AC39D" w14:textId="5A8BF00B" w:rsidR="00890DF0" w:rsidRPr="00890DF0" w:rsidRDefault="00F86489" w:rsidP="00FA600F">
            <w:pPr>
              <w:autoSpaceDE w:val="0"/>
              <w:adjustRightInd w:val="0"/>
              <w:jc w:val="both"/>
              <w:rPr>
                <w:bCs/>
                <w:lang w:val="bg-BG"/>
              </w:rPr>
            </w:pPr>
            <w:r w:rsidRPr="00883812">
              <w:rPr>
                <w:b/>
                <w:lang w:val="bg-BG"/>
              </w:rPr>
              <w:t>Пълно</w:t>
            </w:r>
          </w:p>
        </w:tc>
      </w:tr>
      <w:tr w:rsidR="00890DF0" w:rsidRPr="00890DF0" w14:paraId="23416C54" w14:textId="6C9F57A4"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AB5C7" w14:textId="77777777" w:rsidR="00890DF0" w:rsidRPr="00B809A7" w:rsidRDefault="00890DF0" w:rsidP="00311241">
            <w:pPr>
              <w:jc w:val="both"/>
              <w:rPr>
                <w:highlight w:val="yellow"/>
                <w:lang w:val="bg-BG"/>
              </w:rPr>
            </w:pPr>
            <w:r w:rsidRPr="00B809A7">
              <w:rPr>
                <w:lang w:val="bg-BG"/>
              </w:rPr>
              <w:t>Всички оференти, подали допустими оферти, едновременно се канят чрез електронни средства да участват в електронния търг, като използват към посочената дата и час връзките в съответствие с указанията, дадени в поканата. Електронният търг може да се проведе на няколко последователни етапа. Той не може да започне по-рано от два работни дни след датата на изпращане на поканите.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E3DEDF" w14:textId="77777777" w:rsidR="00890DF0" w:rsidRDefault="00890DF0" w:rsidP="00311241">
            <w:pPr>
              <w:jc w:val="both"/>
              <w:rPr>
                <w:b/>
                <w:bCs/>
                <w:lang w:val="bg-BG"/>
              </w:rPr>
            </w:pPr>
            <w:r w:rsidRPr="000F2AB3">
              <w:rPr>
                <w:b/>
                <w:bCs/>
                <w:lang w:val="bg-BG"/>
              </w:rPr>
              <w:t>Чл. 90, ал. 5, 8 и 10 ЗОП</w:t>
            </w:r>
          </w:p>
          <w:p w14:paraId="62D296A9" w14:textId="77777777" w:rsidR="00890DF0" w:rsidRDefault="00890DF0" w:rsidP="00311241">
            <w:pPr>
              <w:jc w:val="both"/>
              <w:rPr>
                <w:b/>
                <w:bCs/>
                <w:lang w:val="bg-BG"/>
              </w:rPr>
            </w:pPr>
          </w:p>
          <w:p w14:paraId="21133C4B" w14:textId="77777777" w:rsidR="00890DF0" w:rsidRDefault="00890DF0" w:rsidP="00311241">
            <w:pPr>
              <w:jc w:val="both"/>
              <w:rPr>
                <w:b/>
                <w:bCs/>
                <w:lang w:val="bg-BG"/>
              </w:rPr>
            </w:pPr>
          </w:p>
          <w:p w14:paraId="71A70271" w14:textId="77777777" w:rsidR="00890DF0" w:rsidRDefault="00890DF0" w:rsidP="00311241">
            <w:pPr>
              <w:jc w:val="both"/>
              <w:rPr>
                <w:b/>
                <w:bCs/>
                <w:lang w:val="bg-BG"/>
              </w:rPr>
            </w:pPr>
          </w:p>
          <w:p w14:paraId="6D21F353" w14:textId="77777777" w:rsidR="00890DF0" w:rsidRDefault="00890DF0" w:rsidP="00311241">
            <w:pPr>
              <w:jc w:val="both"/>
              <w:rPr>
                <w:b/>
                <w:bCs/>
                <w:lang w:val="bg-BG"/>
              </w:rPr>
            </w:pPr>
          </w:p>
          <w:p w14:paraId="43103D88" w14:textId="77777777" w:rsidR="00890DF0" w:rsidRDefault="00890DF0" w:rsidP="00311241">
            <w:pPr>
              <w:jc w:val="both"/>
              <w:rPr>
                <w:b/>
                <w:bCs/>
                <w:lang w:val="bg-BG"/>
              </w:rPr>
            </w:pPr>
          </w:p>
          <w:p w14:paraId="0E432496" w14:textId="77777777" w:rsidR="00890DF0" w:rsidRDefault="00890DF0" w:rsidP="00311241">
            <w:pPr>
              <w:jc w:val="both"/>
              <w:rPr>
                <w:b/>
                <w:bCs/>
                <w:lang w:val="bg-BG"/>
              </w:rPr>
            </w:pPr>
          </w:p>
          <w:p w14:paraId="5045F504" w14:textId="77777777" w:rsidR="00890DF0" w:rsidRDefault="00890DF0" w:rsidP="00311241">
            <w:pPr>
              <w:jc w:val="both"/>
              <w:rPr>
                <w:b/>
                <w:bCs/>
                <w:lang w:val="bg-BG"/>
              </w:rPr>
            </w:pPr>
          </w:p>
          <w:p w14:paraId="65205B52" w14:textId="77777777" w:rsidR="00890DF0" w:rsidRDefault="00890DF0" w:rsidP="00311241">
            <w:pPr>
              <w:jc w:val="both"/>
              <w:rPr>
                <w:b/>
                <w:bCs/>
                <w:lang w:val="bg-BG"/>
              </w:rPr>
            </w:pPr>
          </w:p>
          <w:p w14:paraId="62A3BBE2" w14:textId="258D2E33" w:rsidR="00890DF0" w:rsidRDefault="00890DF0" w:rsidP="00311241">
            <w:pPr>
              <w:jc w:val="both"/>
              <w:rPr>
                <w:b/>
                <w:bCs/>
                <w:lang w:val="bg-BG"/>
              </w:rPr>
            </w:pPr>
          </w:p>
          <w:p w14:paraId="343232CB" w14:textId="0AE0625F" w:rsidR="00F86489" w:rsidRDefault="00F86489" w:rsidP="00311241">
            <w:pPr>
              <w:jc w:val="both"/>
              <w:rPr>
                <w:b/>
                <w:bCs/>
                <w:lang w:val="bg-BG"/>
              </w:rPr>
            </w:pPr>
          </w:p>
          <w:p w14:paraId="5D2A9CA5" w14:textId="4FA588D1" w:rsidR="00F86489" w:rsidRDefault="00F86489" w:rsidP="00311241">
            <w:pPr>
              <w:jc w:val="both"/>
              <w:rPr>
                <w:b/>
                <w:bCs/>
                <w:lang w:val="bg-BG"/>
              </w:rPr>
            </w:pPr>
          </w:p>
          <w:p w14:paraId="1C7EA6A6" w14:textId="49B6D287" w:rsidR="00F86489" w:rsidRDefault="00F86489" w:rsidP="00311241">
            <w:pPr>
              <w:jc w:val="both"/>
              <w:rPr>
                <w:b/>
                <w:bCs/>
                <w:lang w:val="bg-BG"/>
              </w:rPr>
            </w:pPr>
          </w:p>
          <w:p w14:paraId="05B7687A" w14:textId="7C89213D" w:rsidR="00F86489" w:rsidRDefault="00F86489" w:rsidP="00311241">
            <w:pPr>
              <w:jc w:val="both"/>
              <w:rPr>
                <w:b/>
                <w:bCs/>
                <w:lang w:val="bg-BG"/>
              </w:rPr>
            </w:pPr>
          </w:p>
          <w:p w14:paraId="33CD191F" w14:textId="77777777" w:rsidR="00F86489" w:rsidRDefault="00F86489" w:rsidP="00311241">
            <w:pPr>
              <w:jc w:val="both"/>
              <w:rPr>
                <w:b/>
                <w:bCs/>
                <w:lang w:val="bg-BG"/>
              </w:rPr>
            </w:pPr>
          </w:p>
          <w:p w14:paraId="47E4D6BC" w14:textId="77777777" w:rsidR="00890DF0" w:rsidRDefault="00890DF0" w:rsidP="00975A51">
            <w:pPr>
              <w:jc w:val="both"/>
              <w:rPr>
                <w:b/>
                <w:bCs/>
                <w:shd w:val="clear" w:color="auto" w:fill="FEFEFE"/>
                <w:lang w:val="bg-BG"/>
              </w:rPr>
            </w:pPr>
            <w:r w:rsidRPr="00644E37">
              <w:rPr>
                <w:b/>
                <w:bCs/>
                <w:lang w:val="bg-BG"/>
              </w:rPr>
              <w:t>Чл.</w:t>
            </w:r>
            <w:r>
              <w:rPr>
                <w:b/>
                <w:bCs/>
                <w:lang w:val="bg-BG"/>
              </w:rPr>
              <w:t xml:space="preserve"> 22, ал. 5, 6, 7 и 8 </w:t>
            </w:r>
            <w:r w:rsidRPr="00644E37">
              <w:rPr>
                <w:b/>
                <w:bCs/>
                <w:lang w:val="bg-BG"/>
              </w:rPr>
              <w:t>от</w:t>
            </w:r>
            <w:r>
              <w:rPr>
                <w:b/>
                <w:bCs/>
                <w:lang w:val="bg-BG"/>
              </w:rPr>
              <w:t xml:space="preserve"> </w:t>
            </w:r>
            <w:r w:rsidRPr="00CC3074">
              <w:rPr>
                <w:b/>
                <w:lang w:val="bg-BG"/>
              </w:rPr>
              <w:t>Наредба за условията и реда за възлагане изпълнението на дейности в горските територии</w:t>
            </w:r>
          </w:p>
          <w:p w14:paraId="280C7A05" w14:textId="3E6BBDF2" w:rsidR="00890DF0" w:rsidRPr="000F2AB3" w:rsidRDefault="00890DF0" w:rsidP="00311241">
            <w:pPr>
              <w:jc w:val="both"/>
              <w:rPr>
                <w:b/>
                <w:bCs/>
                <w:lang w:val="bg-BG"/>
              </w:rPr>
            </w:pPr>
          </w:p>
        </w:tc>
        <w:tc>
          <w:tcPr>
            <w:tcW w:w="5040" w:type="dxa"/>
            <w:tcBorders>
              <w:top w:val="single" w:sz="4" w:space="0" w:color="auto"/>
              <w:left w:val="single" w:sz="4" w:space="0" w:color="000000"/>
              <w:bottom w:val="single" w:sz="4" w:space="0" w:color="000000"/>
              <w:right w:val="single" w:sz="4" w:space="0" w:color="000000"/>
            </w:tcBorders>
          </w:tcPr>
          <w:p w14:paraId="01B1ECC9" w14:textId="57AC3CC9" w:rsidR="00890DF0" w:rsidRPr="006056E3" w:rsidRDefault="00890DF0" w:rsidP="006056E3">
            <w:pPr>
              <w:jc w:val="both"/>
            </w:pPr>
            <w:r w:rsidRPr="000F2AB3">
              <w:rPr>
                <w:b/>
                <w:bCs/>
                <w:shd w:val="clear" w:color="auto" w:fill="FEFEFE"/>
                <w:lang w:val="bg-BG"/>
              </w:rPr>
              <w:t>Чл. 90.</w:t>
            </w:r>
            <w:r>
              <w:rPr>
                <w:shd w:val="clear" w:color="auto" w:fill="FEFEFE"/>
                <w:lang w:val="bg-BG"/>
              </w:rPr>
              <w:t xml:space="preserve"> </w:t>
            </w:r>
            <w:r>
              <w:rPr>
                <w:lang w:val="bg-BG"/>
              </w:rPr>
              <w:t xml:space="preserve">(5) </w:t>
            </w:r>
            <w:r w:rsidRPr="006056E3">
              <w:t>До всички участници, чиито оферти са допуснати, се изпраща едновременно чрез електронни средства покана, която съдържа:</w:t>
            </w:r>
          </w:p>
          <w:p w14:paraId="21D57BC4" w14:textId="77777777" w:rsidR="00890DF0" w:rsidRPr="006056E3" w:rsidRDefault="00890DF0" w:rsidP="006056E3">
            <w:pPr>
              <w:jc w:val="both"/>
            </w:pPr>
            <w:r w:rsidRPr="006056E3">
              <w:t>1. резултата от първоначалната оценка на всяка оферта;</w:t>
            </w:r>
          </w:p>
          <w:p w14:paraId="15F9D025" w14:textId="77777777" w:rsidR="00890DF0" w:rsidRPr="006056E3" w:rsidRDefault="00890DF0" w:rsidP="006056E3">
            <w:pPr>
              <w:jc w:val="both"/>
            </w:pPr>
            <w:r w:rsidRPr="006056E3">
              <w:t>2. реда за свързване към използваното електронно оборудване;</w:t>
            </w:r>
          </w:p>
          <w:p w14:paraId="2BB2DFED" w14:textId="77777777" w:rsidR="00890DF0" w:rsidRPr="006056E3" w:rsidRDefault="00890DF0" w:rsidP="006056E3">
            <w:pPr>
              <w:jc w:val="both"/>
            </w:pPr>
            <w:r w:rsidRPr="006056E3">
              <w:t>3. дата и час за начало на електронния търг;</w:t>
            </w:r>
          </w:p>
          <w:p w14:paraId="084561B1" w14:textId="77777777" w:rsidR="00890DF0" w:rsidRPr="006056E3" w:rsidRDefault="00890DF0" w:rsidP="006056E3">
            <w:pPr>
              <w:jc w:val="both"/>
            </w:pPr>
            <w:r w:rsidRPr="006056E3">
              <w:t>4. начина на приключване на електронния търг.</w:t>
            </w:r>
          </w:p>
          <w:p w14:paraId="68C16790" w14:textId="77777777" w:rsidR="00890DF0" w:rsidRPr="006056E3" w:rsidRDefault="00890DF0" w:rsidP="006056E3">
            <w:pPr>
              <w:jc w:val="both"/>
              <w:rPr>
                <w:lang w:val="bg-BG"/>
              </w:rPr>
            </w:pPr>
            <w:r>
              <w:rPr>
                <w:lang w:val="bg-BG"/>
              </w:rPr>
              <w:t>(8</w:t>
            </w:r>
            <w:r w:rsidRPr="00B83B32">
              <w:rPr>
                <w:lang w:val="bg-BG"/>
              </w:rPr>
              <w:t xml:space="preserve">) </w:t>
            </w:r>
            <w:r w:rsidRPr="006056E3">
              <w:t>Електронният търг не може да започне по-рано от два работни дни след датата на изпращане на поканата</w:t>
            </w:r>
            <w:r>
              <w:rPr>
                <w:lang w:val="bg-BG"/>
              </w:rPr>
              <w:t>.</w:t>
            </w:r>
          </w:p>
          <w:p w14:paraId="5EAEFC37" w14:textId="212C3E81" w:rsidR="00890DF0" w:rsidRDefault="00890DF0" w:rsidP="006056E3">
            <w:pPr>
              <w:jc w:val="both"/>
            </w:pPr>
            <w:r>
              <w:rPr>
                <w:lang w:val="bg-BG"/>
              </w:rPr>
              <w:t xml:space="preserve">(10) </w:t>
            </w:r>
            <w:r w:rsidRPr="006056E3">
              <w:t>Когато електронният търг се провежда на последователни етапи, на всеки етап се обявява броят на участниците.</w:t>
            </w:r>
          </w:p>
          <w:p w14:paraId="39669E9A" w14:textId="30DF40B7" w:rsidR="00890DF0" w:rsidRDefault="00890DF0" w:rsidP="006056E3">
            <w:pPr>
              <w:jc w:val="both"/>
            </w:pPr>
          </w:p>
          <w:p w14:paraId="41C0815C" w14:textId="77777777" w:rsidR="00890DF0" w:rsidRPr="00945E65" w:rsidRDefault="00890DF0" w:rsidP="00975A51">
            <w:pPr>
              <w:jc w:val="both"/>
              <w:rPr>
                <w:lang w:val="bg-BG"/>
              </w:rPr>
            </w:pPr>
            <w:r w:rsidRPr="00975A51">
              <w:rPr>
                <w:b/>
                <w:bCs/>
                <w:lang w:val="bg-BG"/>
              </w:rPr>
              <w:t>Чл. 22.</w:t>
            </w:r>
            <w:r>
              <w:rPr>
                <w:lang w:val="bg-BG"/>
              </w:rPr>
              <w:t xml:space="preserve"> </w:t>
            </w:r>
            <w:r w:rsidRPr="00945E65">
              <w:rPr>
                <w:lang w:val="bg-BG"/>
              </w:rPr>
              <w:t xml:space="preserve">(5)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 </w:t>
            </w:r>
          </w:p>
          <w:p w14:paraId="112F73FA" w14:textId="77777777" w:rsidR="00890DF0" w:rsidRPr="00945E65" w:rsidRDefault="00890DF0" w:rsidP="00975A51">
            <w:pPr>
              <w:jc w:val="both"/>
              <w:rPr>
                <w:lang w:val="bg-BG"/>
              </w:rPr>
            </w:pPr>
            <w:r w:rsidRPr="00945E65">
              <w:rPr>
                <w:lang w:val="bg-BG"/>
              </w:rPr>
              <w:t xml:space="preserve">(6) 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w:t>
            </w:r>
          </w:p>
          <w:p w14:paraId="6480F138" w14:textId="77777777" w:rsidR="00890DF0" w:rsidRPr="00945E65" w:rsidRDefault="00890DF0" w:rsidP="00975A51">
            <w:pPr>
              <w:jc w:val="both"/>
              <w:rPr>
                <w:lang w:val="bg-BG"/>
              </w:rPr>
            </w:pPr>
            <w:r w:rsidRPr="00945E65">
              <w:rPr>
                <w:lang w:val="bg-BG"/>
              </w:rPr>
              <w:t xml:space="preserve">(7)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14:paraId="7FC288A4" w14:textId="41B2E269" w:rsidR="00890DF0" w:rsidRDefault="00890DF0" w:rsidP="00975A51">
            <w:pPr>
              <w:jc w:val="both"/>
              <w:rPr>
                <w:lang w:val="bg-BG"/>
              </w:rPr>
            </w:pPr>
            <w:r w:rsidRPr="00945E65">
              <w:rPr>
                <w:lang w:val="bg-BG"/>
              </w:rPr>
              <w:t>(8) Допуснатите участници в електронния конкурс отварят ценовото си предложение в посочения в заповедта времеви интервал. Участник, който не отвори ценовото си предложения в посочения времеви интервал, се отстранява от конкурса</w:t>
            </w:r>
          </w:p>
          <w:p w14:paraId="7A0EC250" w14:textId="77777777" w:rsidR="00890DF0" w:rsidRPr="00B809A7" w:rsidRDefault="00890DF0" w:rsidP="006056E3">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37F2274A" w14:textId="7DB8CA74" w:rsidR="00890DF0" w:rsidRPr="00890DF0" w:rsidRDefault="00F86489" w:rsidP="006056E3">
            <w:pPr>
              <w:jc w:val="both"/>
              <w:rPr>
                <w:bCs/>
                <w:shd w:val="clear" w:color="auto" w:fill="FEFEFE"/>
                <w:lang w:val="bg-BG"/>
              </w:rPr>
            </w:pPr>
            <w:r w:rsidRPr="00883812">
              <w:rPr>
                <w:b/>
                <w:lang w:val="bg-BG"/>
              </w:rPr>
              <w:t>Пълно</w:t>
            </w:r>
          </w:p>
        </w:tc>
      </w:tr>
      <w:tr w:rsidR="00890DF0" w:rsidRPr="00890DF0" w14:paraId="2441135E" w14:textId="5FDA0D56" w:rsidTr="00890DF0">
        <w:trPr>
          <w:trHeight w:val="1362"/>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59055" w14:textId="77777777" w:rsidR="00890DF0" w:rsidRPr="00B809A7" w:rsidRDefault="00890DF0" w:rsidP="00311241">
            <w:pPr>
              <w:jc w:val="both"/>
              <w:rPr>
                <w:lang w:val="bg-BG"/>
              </w:rPr>
            </w:pPr>
            <w:r w:rsidRPr="00B809A7">
              <w:rPr>
                <w:lang w:val="bg-BG"/>
              </w:rPr>
              <w:t>6.   Поканата се придружава от резултата от пълната оценка на съответната оферта, извършена в съответствие с относителната тежест, посочена в член 67, параграф 5, първа алинея.</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33BAA5C" w14:textId="77777777" w:rsidR="00890DF0" w:rsidRDefault="00890DF0" w:rsidP="002F3040">
            <w:pPr>
              <w:jc w:val="both"/>
              <w:rPr>
                <w:b/>
                <w:bCs/>
                <w:lang w:val="bg-BG"/>
              </w:rPr>
            </w:pPr>
            <w:r w:rsidRPr="000F2AB3">
              <w:rPr>
                <w:b/>
                <w:bCs/>
                <w:lang w:val="bg-BG"/>
              </w:rPr>
              <w:t>Чл. 90, ал. 7 и ал. 3, т. 1  ЗОП</w:t>
            </w:r>
          </w:p>
          <w:p w14:paraId="01CF89DB" w14:textId="77777777" w:rsidR="00890DF0" w:rsidRDefault="00890DF0" w:rsidP="002F3040">
            <w:pPr>
              <w:jc w:val="both"/>
              <w:rPr>
                <w:b/>
                <w:bCs/>
                <w:lang w:val="bg-BG"/>
              </w:rPr>
            </w:pPr>
          </w:p>
          <w:p w14:paraId="1719B0B2" w14:textId="77777777" w:rsidR="00890DF0" w:rsidRDefault="00890DF0" w:rsidP="002F3040">
            <w:pPr>
              <w:jc w:val="both"/>
              <w:rPr>
                <w:b/>
                <w:bCs/>
                <w:lang w:val="bg-BG"/>
              </w:rPr>
            </w:pPr>
          </w:p>
          <w:p w14:paraId="3EC61831" w14:textId="77777777" w:rsidR="00890DF0" w:rsidRDefault="00890DF0" w:rsidP="002F3040">
            <w:pPr>
              <w:jc w:val="both"/>
              <w:rPr>
                <w:b/>
                <w:bCs/>
                <w:lang w:val="bg-BG"/>
              </w:rPr>
            </w:pPr>
          </w:p>
          <w:p w14:paraId="63D3B54C" w14:textId="77777777" w:rsidR="00890DF0" w:rsidRDefault="00890DF0" w:rsidP="002F3040">
            <w:pPr>
              <w:jc w:val="both"/>
              <w:rPr>
                <w:b/>
                <w:bCs/>
                <w:lang w:val="bg-BG"/>
              </w:rPr>
            </w:pPr>
          </w:p>
          <w:p w14:paraId="4832ACA7" w14:textId="77777777" w:rsidR="00890DF0" w:rsidRDefault="00890DF0" w:rsidP="002F3040">
            <w:pPr>
              <w:jc w:val="both"/>
              <w:rPr>
                <w:b/>
                <w:bCs/>
                <w:lang w:val="bg-BG"/>
              </w:rPr>
            </w:pPr>
          </w:p>
          <w:p w14:paraId="028908AE" w14:textId="77777777" w:rsidR="00890DF0" w:rsidRDefault="00890DF0" w:rsidP="002F3040">
            <w:pPr>
              <w:jc w:val="both"/>
              <w:rPr>
                <w:b/>
                <w:bCs/>
                <w:lang w:val="bg-BG"/>
              </w:rPr>
            </w:pPr>
          </w:p>
          <w:p w14:paraId="5AAA6167" w14:textId="77777777" w:rsidR="00890DF0" w:rsidRDefault="00890DF0" w:rsidP="002F3040">
            <w:pPr>
              <w:jc w:val="both"/>
              <w:rPr>
                <w:b/>
                <w:bCs/>
                <w:lang w:val="bg-BG"/>
              </w:rPr>
            </w:pPr>
          </w:p>
          <w:p w14:paraId="0211A712" w14:textId="77777777" w:rsidR="00890DF0" w:rsidRDefault="00890DF0" w:rsidP="002F3040">
            <w:pPr>
              <w:jc w:val="both"/>
              <w:rPr>
                <w:b/>
                <w:bCs/>
                <w:lang w:val="bg-BG"/>
              </w:rPr>
            </w:pPr>
          </w:p>
          <w:p w14:paraId="7B5DA7B3" w14:textId="77777777" w:rsidR="00890DF0" w:rsidRDefault="00890DF0" w:rsidP="002F3040">
            <w:pPr>
              <w:jc w:val="both"/>
              <w:rPr>
                <w:b/>
                <w:bCs/>
                <w:lang w:val="bg-BG"/>
              </w:rPr>
            </w:pPr>
          </w:p>
          <w:p w14:paraId="7B61F2CC" w14:textId="77777777" w:rsidR="00890DF0" w:rsidRDefault="00890DF0" w:rsidP="002F3040">
            <w:pPr>
              <w:jc w:val="both"/>
              <w:rPr>
                <w:b/>
                <w:bCs/>
                <w:lang w:val="bg-BG"/>
              </w:rPr>
            </w:pPr>
          </w:p>
          <w:p w14:paraId="302F6F1E" w14:textId="77777777" w:rsidR="00890DF0" w:rsidRDefault="00890DF0" w:rsidP="002F3040">
            <w:pPr>
              <w:jc w:val="both"/>
              <w:rPr>
                <w:b/>
                <w:bCs/>
                <w:lang w:val="bg-BG"/>
              </w:rPr>
            </w:pPr>
          </w:p>
          <w:p w14:paraId="2C4A5F45" w14:textId="77777777" w:rsidR="00890DF0" w:rsidRDefault="00890DF0" w:rsidP="002F3040">
            <w:pPr>
              <w:jc w:val="both"/>
              <w:rPr>
                <w:b/>
                <w:bCs/>
                <w:lang w:val="bg-BG"/>
              </w:rPr>
            </w:pPr>
          </w:p>
          <w:p w14:paraId="6E9D927E" w14:textId="77777777" w:rsidR="00890DF0" w:rsidRDefault="00890DF0" w:rsidP="002F3040">
            <w:pPr>
              <w:jc w:val="both"/>
              <w:rPr>
                <w:b/>
                <w:bCs/>
                <w:lang w:val="bg-BG"/>
              </w:rPr>
            </w:pPr>
          </w:p>
          <w:p w14:paraId="4A954B43" w14:textId="7F098BED" w:rsidR="00890DF0" w:rsidRDefault="00890DF0" w:rsidP="002F3040">
            <w:pPr>
              <w:jc w:val="both"/>
              <w:rPr>
                <w:b/>
                <w:bCs/>
                <w:lang w:val="bg-BG"/>
              </w:rPr>
            </w:pPr>
          </w:p>
          <w:p w14:paraId="2C4A0540" w14:textId="609BDDDC" w:rsidR="00F86489" w:rsidRDefault="00F86489" w:rsidP="002F3040">
            <w:pPr>
              <w:jc w:val="both"/>
              <w:rPr>
                <w:b/>
                <w:bCs/>
                <w:lang w:val="bg-BG"/>
              </w:rPr>
            </w:pPr>
          </w:p>
          <w:p w14:paraId="569B203B" w14:textId="77777777" w:rsidR="00F86489" w:rsidRDefault="00F86489" w:rsidP="002F3040">
            <w:pPr>
              <w:jc w:val="both"/>
              <w:rPr>
                <w:b/>
                <w:bCs/>
                <w:lang w:val="bg-BG"/>
              </w:rPr>
            </w:pPr>
          </w:p>
          <w:p w14:paraId="13C8196A" w14:textId="77777777" w:rsidR="00890DF0" w:rsidRDefault="00890DF0" w:rsidP="002F3040">
            <w:pPr>
              <w:jc w:val="both"/>
              <w:rPr>
                <w:b/>
                <w:bCs/>
                <w:lang w:val="bg-BG"/>
              </w:rPr>
            </w:pPr>
          </w:p>
          <w:p w14:paraId="1C23B8A5" w14:textId="77777777" w:rsidR="00890DF0" w:rsidRDefault="00890DF0" w:rsidP="002F3040">
            <w:pPr>
              <w:jc w:val="both"/>
              <w:rPr>
                <w:b/>
                <w:bCs/>
                <w:lang w:val="bg-BG"/>
              </w:rPr>
            </w:pPr>
          </w:p>
          <w:p w14:paraId="4901C088" w14:textId="77777777" w:rsidR="00890DF0" w:rsidRDefault="00890DF0" w:rsidP="00975A51">
            <w:pPr>
              <w:jc w:val="both"/>
              <w:rPr>
                <w:b/>
                <w:bCs/>
                <w:shd w:val="clear" w:color="auto" w:fill="FEFEFE"/>
                <w:lang w:val="bg-BG"/>
              </w:rPr>
            </w:pPr>
            <w:r w:rsidRPr="00644E37">
              <w:rPr>
                <w:b/>
                <w:bCs/>
                <w:lang w:val="bg-BG"/>
              </w:rPr>
              <w:t>Чл.</w:t>
            </w:r>
            <w:r>
              <w:rPr>
                <w:b/>
                <w:bCs/>
                <w:lang w:val="bg-BG"/>
              </w:rPr>
              <w:t xml:space="preserve"> 22, ал. 5, чл. 16, ал. 1, т. 4, ал. 4 и 5, чл. 22, ал. 8 и 9 от Н</w:t>
            </w:r>
            <w:r w:rsidRPr="00CC3074">
              <w:rPr>
                <w:b/>
                <w:lang w:val="bg-BG"/>
              </w:rPr>
              <w:t>аредба за условията и реда за възлагане изпълнението на дейности в горските територии</w:t>
            </w:r>
          </w:p>
          <w:p w14:paraId="45C3E02A" w14:textId="77777777" w:rsidR="00890DF0" w:rsidRDefault="00890DF0" w:rsidP="002F3040">
            <w:pPr>
              <w:jc w:val="both"/>
              <w:rPr>
                <w:b/>
                <w:bCs/>
                <w:lang w:val="bg-BG"/>
              </w:rPr>
            </w:pPr>
          </w:p>
          <w:p w14:paraId="44DEE119" w14:textId="216F4C03" w:rsidR="00890DF0" w:rsidRPr="000F2AB3" w:rsidRDefault="00890DF0" w:rsidP="002F3040">
            <w:pPr>
              <w:jc w:val="both"/>
              <w:rPr>
                <w:b/>
                <w:bCs/>
                <w:lang w:val="bg-BG"/>
              </w:rPr>
            </w:pPr>
          </w:p>
        </w:tc>
        <w:tc>
          <w:tcPr>
            <w:tcW w:w="5040" w:type="dxa"/>
            <w:vMerge w:val="restart"/>
            <w:tcBorders>
              <w:top w:val="single" w:sz="4" w:space="0" w:color="000000"/>
              <w:left w:val="single" w:sz="4" w:space="0" w:color="000000"/>
              <w:right w:val="single" w:sz="4" w:space="0" w:color="000000"/>
            </w:tcBorders>
          </w:tcPr>
          <w:p w14:paraId="356E5C37" w14:textId="05A4BD98" w:rsidR="00890DF0" w:rsidRDefault="00890DF0" w:rsidP="00311241">
            <w:pPr>
              <w:jc w:val="both"/>
              <w:rPr>
                <w:lang w:val="bg-BG"/>
              </w:rPr>
            </w:pPr>
            <w:r w:rsidRPr="000F2AB3">
              <w:rPr>
                <w:b/>
                <w:bCs/>
                <w:shd w:val="clear" w:color="auto" w:fill="FEFEFE"/>
                <w:lang w:val="bg-BG"/>
              </w:rPr>
              <w:t>Чл. 90.</w:t>
            </w:r>
            <w:r>
              <w:rPr>
                <w:shd w:val="clear" w:color="auto" w:fill="FEFEFE"/>
                <w:lang w:val="bg-BG"/>
              </w:rPr>
              <w:t xml:space="preserve"> </w:t>
            </w:r>
            <w:r>
              <w:rPr>
                <w:lang w:val="bg-BG"/>
              </w:rPr>
              <w:t xml:space="preserve">(7) </w:t>
            </w:r>
            <w:r w:rsidRPr="00B83B32">
              <w:rPr>
                <w:lang w:val="bg-BG"/>
              </w:rPr>
              <w:t>Когато критерият за възлагане е оптимално съотношение качество/цена, поканата по ал. 5 съдържа и математическата формула, приложимите показатели, тяхната тежест и мерните единици. Когато са предвидени варианти, за всеки от тях се изготвя отделна формула.</w:t>
            </w:r>
          </w:p>
          <w:p w14:paraId="65D4858A" w14:textId="77777777" w:rsidR="00890DF0" w:rsidRPr="00D249F4" w:rsidRDefault="00890DF0" w:rsidP="00B54B42">
            <w:pPr>
              <w:jc w:val="both"/>
              <w:rPr>
                <w:lang w:val="bg-BG"/>
              </w:rPr>
            </w:pPr>
            <w:r w:rsidRPr="00D249F4">
              <w:rPr>
                <w:lang w:val="bg-BG"/>
              </w:rPr>
              <w:t>(3) В документацията за обществената поръчка, свързана с провеждане на електронен търг, се включва най-малко следната информация:</w:t>
            </w:r>
          </w:p>
          <w:p w14:paraId="2513FDFD" w14:textId="77777777" w:rsidR="00890DF0" w:rsidRDefault="00890DF0" w:rsidP="00B54B42">
            <w:pPr>
              <w:jc w:val="both"/>
              <w:rPr>
                <w:lang w:val="bg-BG"/>
              </w:rPr>
            </w:pPr>
            <w:r w:rsidRPr="00D249F4">
              <w:rPr>
                <w:lang w:val="bg-BG"/>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в проценти.</w:t>
            </w:r>
          </w:p>
          <w:p w14:paraId="48A6E16B" w14:textId="77777777" w:rsidR="00890DF0" w:rsidRDefault="00890DF0" w:rsidP="00B54B42">
            <w:pPr>
              <w:jc w:val="both"/>
              <w:rPr>
                <w:shd w:val="clear" w:color="auto" w:fill="FEFEFE"/>
              </w:rPr>
            </w:pPr>
            <w:r>
              <w:rPr>
                <w:shd w:val="clear" w:color="auto" w:fill="FEFEFE"/>
              </w:rPr>
              <w:t>2. стъпката, мерната единица и други технически параметри, свързани с автоматичното подаване и оценяване на офертите, а когатое приложимо - минимални и/или максимални стойности на показателите по т. 1, които могат да бъдат предлагани.</w:t>
            </w:r>
          </w:p>
          <w:p w14:paraId="5F63B79C" w14:textId="77777777" w:rsidR="00890DF0" w:rsidRDefault="00890DF0" w:rsidP="00B54B42">
            <w:pPr>
              <w:jc w:val="both"/>
              <w:rPr>
                <w:shd w:val="clear" w:color="auto" w:fill="FEFEFE"/>
              </w:rPr>
            </w:pPr>
          </w:p>
          <w:p w14:paraId="0F87D309" w14:textId="77777777" w:rsidR="00890DF0" w:rsidRPr="00945E65" w:rsidRDefault="00890DF0" w:rsidP="00975A51">
            <w:pPr>
              <w:jc w:val="both"/>
              <w:rPr>
                <w:lang w:val="bg-BG"/>
              </w:rPr>
            </w:pPr>
            <w:r w:rsidRPr="00975A51">
              <w:rPr>
                <w:b/>
                <w:bCs/>
                <w:lang w:val="bg-BG"/>
              </w:rPr>
              <w:t>Чл. 22.</w:t>
            </w:r>
            <w:r>
              <w:rPr>
                <w:lang w:val="bg-BG"/>
              </w:rPr>
              <w:t xml:space="preserve"> </w:t>
            </w:r>
            <w:r w:rsidRPr="00945E65">
              <w:rPr>
                <w:lang w:val="bg-BG"/>
              </w:rPr>
              <w:t xml:space="preserve">(5)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 </w:t>
            </w:r>
          </w:p>
          <w:p w14:paraId="68B7C14E" w14:textId="77777777" w:rsidR="00890DF0" w:rsidRPr="00794D53" w:rsidRDefault="00890DF0" w:rsidP="00975A51">
            <w:pPr>
              <w:jc w:val="both"/>
              <w:rPr>
                <w:lang w:val="bg-BG"/>
              </w:rPr>
            </w:pPr>
            <w:r w:rsidRPr="00975A51">
              <w:rPr>
                <w:b/>
                <w:bCs/>
                <w:lang w:val="bg-BG"/>
              </w:rPr>
              <w:t>Чл. 16.</w:t>
            </w:r>
            <w:r w:rsidRPr="00794D53">
              <w:rPr>
                <w:lang w:val="bg-BG"/>
              </w:rPr>
              <w:t xml:space="preserve"> (1) Документацията за участие в открития, електронния конкурс се утвърждава със заповедта по чл. 15, ал. 3 и съдържа:</w:t>
            </w:r>
          </w:p>
          <w:p w14:paraId="6C7FC0A6" w14:textId="77777777" w:rsidR="00890DF0" w:rsidRPr="00794D53" w:rsidRDefault="00890DF0" w:rsidP="00975A51">
            <w:pPr>
              <w:jc w:val="both"/>
              <w:rPr>
                <w:lang w:val="bg-BG"/>
              </w:rPr>
            </w:pPr>
            <w:r w:rsidRPr="00794D53">
              <w:rPr>
                <w:lang w:val="bg-BG"/>
              </w:rPr>
              <w:t xml:space="preserve"> </w:t>
            </w:r>
            <w:r>
              <w:rPr>
                <w:lang w:val="bg-BG"/>
              </w:rPr>
              <w:t>…..</w:t>
            </w:r>
          </w:p>
          <w:p w14:paraId="7C0E8F0C" w14:textId="77777777" w:rsidR="00890DF0" w:rsidRDefault="00890DF0" w:rsidP="00975A51">
            <w:pPr>
              <w:jc w:val="both"/>
              <w:rPr>
                <w:lang w:val="bg-BG"/>
              </w:rPr>
            </w:pPr>
            <w:r w:rsidRPr="00794D53">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14:paraId="5592AB2E" w14:textId="77777777" w:rsidR="00890DF0" w:rsidRPr="00794D53" w:rsidRDefault="00890DF0" w:rsidP="00975A51">
            <w:pPr>
              <w:widowControl w:val="0"/>
              <w:autoSpaceDE w:val="0"/>
              <w:adjustRightInd w:val="0"/>
              <w:jc w:val="both"/>
              <w:rPr>
                <w:lang w:val="x-none"/>
              </w:rPr>
            </w:pPr>
            <w:r w:rsidRPr="00794D53">
              <w:rPr>
                <w:lang w:val="x-none"/>
              </w:rPr>
              <w:t>(4)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14:paraId="76BDEC3C" w14:textId="19CF9F16" w:rsidR="00890DF0" w:rsidRPr="00794D53" w:rsidRDefault="00890DF0" w:rsidP="00975A51">
            <w:pPr>
              <w:widowControl w:val="0"/>
              <w:autoSpaceDE w:val="0"/>
              <w:adjustRightInd w:val="0"/>
              <w:jc w:val="both"/>
              <w:rPr>
                <w:lang w:val="x-none"/>
              </w:rPr>
            </w:pPr>
            <w:r w:rsidRPr="00794D53">
              <w:rPr>
                <w:lang w:val="x-none"/>
              </w:rPr>
              <w:t>(5) Възложителят прилага методиката по ал. 1, т. 4 по отношение на всички допуснати до оценка оферти, без да я променя.</w:t>
            </w:r>
          </w:p>
          <w:p w14:paraId="3AA2DEEA" w14:textId="77777777" w:rsidR="00890DF0" w:rsidRPr="00794D53" w:rsidRDefault="00890DF0" w:rsidP="00975A51">
            <w:pPr>
              <w:jc w:val="both"/>
              <w:rPr>
                <w:lang w:val="bg-BG"/>
              </w:rPr>
            </w:pPr>
            <w:r w:rsidRPr="00975A51">
              <w:rPr>
                <w:b/>
                <w:bCs/>
                <w:lang w:val="bg-BG"/>
              </w:rPr>
              <w:t>Чл. 22.</w:t>
            </w:r>
            <w:r>
              <w:rPr>
                <w:lang w:val="bg-BG"/>
              </w:rPr>
              <w:t xml:space="preserve"> </w:t>
            </w:r>
            <w:r w:rsidRPr="00794D53">
              <w:rPr>
                <w:lang w:val="bg-BG"/>
              </w:rPr>
              <w:t>(8) Допуснатите участници в електронния конкурс отварят ценовото си предложение в посочения в заповедта времеви интервал. Участник, който не отвори ценовото си предложения в посочения времеви интервал, се отстранява от конкурса.</w:t>
            </w:r>
          </w:p>
          <w:p w14:paraId="154E81CA" w14:textId="77777777" w:rsidR="00890DF0" w:rsidRDefault="00890DF0" w:rsidP="00975A51">
            <w:pPr>
              <w:jc w:val="both"/>
              <w:rPr>
                <w:shd w:val="clear" w:color="auto" w:fill="FEFEFE"/>
                <w:lang w:val="bg-BG"/>
              </w:rPr>
            </w:pPr>
            <w:r w:rsidRPr="00794D53">
              <w:rPr>
                <w:lang w:val="bg-BG"/>
              </w:rPr>
              <w:t xml:space="preserve"> (9) Времевият интервал за отваряне на ценовото предложение в електронния конкурс е не по-малко от един час. В деня на провеждането на процедурата, след изтичането на определения времеви интервал на електронната платформа се визуализират резултатите от проведения електронен конкурс, както и направените от допуснатите участници ценови предложения, средната стойност на направените ценови предложения на всички допуснати участници, както и тези, предложили с 20 или повече на сто по-благоприятно предложение спрямо нея.</w:t>
            </w:r>
          </w:p>
          <w:p w14:paraId="0B039A3F" w14:textId="4522B417" w:rsidR="00890DF0" w:rsidRPr="00B809A7" w:rsidRDefault="00890DF0" w:rsidP="00B54B42">
            <w:pPr>
              <w:jc w:val="both"/>
              <w:rPr>
                <w:lang w:val="bg-BG"/>
              </w:rPr>
            </w:pPr>
          </w:p>
        </w:tc>
        <w:tc>
          <w:tcPr>
            <w:tcW w:w="1710" w:type="dxa"/>
            <w:tcBorders>
              <w:top w:val="single" w:sz="4" w:space="0" w:color="000000"/>
              <w:left w:val="single" w:sz="4" w:space="0" w:color="000000"/>
              <w:right w:val="single" w:sz="4" w:space="0" w:color="000000"/>
            </w:tcBorders>
          </w:tcPr>
          <w:p w14:paraId="4B3E72B6" w14:textId="7A49E345" w:rsidR="00890DF0" w:rsidRPr="00890DF0" w:rsidRDefault="00F86489" w:rsidP="00311241">
            <w:pPr>
              <w:jc w:val="both"/>
              <w:rPr>
                <w:bCs/>
                <w:shd w:val="clear" w:color="auto" w:fill="FEFEFE"/>
                <w:lang w:val="bg-BG"/>
              </w:rPr>
            </w:pPr>
            <w:r w:rsidRPr="00883812">
              <w:rPr>
                <w:b/>
                <w:lang w:val="bg-BG"/>
              </w:rPr>
              <w:t>Пълно</w:t>
            </w:r>
          </w:p>
        </w:tc>
      </w:tr>
      <w:tr w:rsidR="00890DF0" w:rsidRPr="00890DF0" w14:paraId="127834BD" w14:textId="35C37B1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0C4A1" w14:textId="77777777" w:rsidR="00890DF0" w:rsidRPr="00B809A7" w:rsidRDefault="00890DF0" w:rsidP="00311241">
            <w:pPr>
              <w:jc w:val="both"/>
              <w:rPr>
                <w:lang w:val="bg-BG"/>
              </w:rPr>
            </w:pPr>
            <w:r w:rsidRPr="00B809A7">
              <w:rPr>
                <w:lang w:val="bg-BG"/>
              </w:rPr>
              <w:t>Поканата съдържа и математическата формула, която ще се използва в електронния търг за целите на автоматичното ново класиране въз основа на представените нови цени и/или нови стойности. Освен в случаите, в които икономически най-изгодната оферта се определя само въз основа на цената, тази формула трябва да отразява относителната тежест на всички критерии, установени с цел да се определи икономически най-изгодната оферта, както е посочено в обявлението, използвано като покана за участие в състезателна процедура, или в друг документ от документация за обществената поръчка. За тази цел обаче всички интервали от стойности се намаляват предварително до определена стойност.</w:t>
            </w:r>
          </w:p>
        </w:tc>
        <w:tc>
          <w:tcPr>
            <w:tcW w:w="162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43945" w14:textId="77777777" w:rsidR="00890DF0" w:rsidRPr="00B809A7" w:rsidRDefault="00890DF0" w:rsidP="00311241">
            <w:pPr>
              <w:jc w:val="both"/>
              <w:rPr>
                <w:lang w:val="bg-BG"/>
              </w:rPr>
            </w:pPr>
          </w:p>
        </w:tc>
        <w:tc>
          <w:tcPr>
            <w:tcW w:w="5040" w:type="dxa"/>
            <w:vMerge/>
            <w:tcBorders>
              <w:left w:val="single" w:sz="4" w:space="0" w:color="000000"/>
              <w:bottom w:val="single" w:sz="4" w:space="0" w:color="000000"/>
              <w:right w:val="single" w:sz="4" w:space="0" w:color="000000"/>
            </w:tcBorders>
          </w:tcPr>
          <w:p w14:paraId="2BA5CB62"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27572749" w14:textId="77777777" w:rsidR="00890DF0" w:rsidRPr="00890DF0" w:rsidRDefault="00890DF0" w:rsidP="00311241">
            <w:pPr>
              <w:jc w:val="both"/>
              <w:rPr>
                <w:lang w:val="bg-BG"/>
              </w:rPr>
            </w:pPr>
          </w:p>
        </w:tc>
      </w:tr>
      <w:tr w:rsidR="00890DF0" w:rsidRPr="00890DF0" w14:paraId="290FA7E8" w14:textId="558AD8E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8BEABD" w14:textId="77777777" w:rsidR="00890DF0" w:rsidRPr="00B809A7" w:rsidRDefault="00890DF0" w:rsidP="00311241">
            <w:pPr>
              <w:jc w:val="both"/>
              <w:rPr>
                <w:lang w:val="bg-BG"/>
              </w:rPr>
            </w:pPr>
            <w:r w:rsidRPr="00B809A7">
              <w:rPr>
                <w:lang w:val="bg-BG"/>
              </w:rPr>
              <w:t>Когато са разрешени варианти, за всеки вариант се предоставя отделна формула.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9115B" w14:textId="77777777" w:rsidR="00890DF0" w:rsidRPr="000F2AB3" w:rsidRDefault="00890DF0" w:rsidP="00311241">
            <w:pPr>
              <w:jc w:val="both"/>
              <w:rPr>
                <w:b/>
                <w:bCs/>
                <w:lang w:val="bg-BG"/>
              </w:rPr>
            </w:pPr>
            <w:r w:rsidRPr="000F2AB3">
              <w:rPr>
                <w:b/>
                <w:bCs/>
                <w:lang w:val="bg-BG"/>
              </w:rPr>
              <w:t>Чл. 90, ал. 7, изр. 2 ЗОП</w:t>
            </w:r>
          </w:p>
        </w:tc>
        <w:tc>
          <w:tcPr>
            <w:tcW w:w="5040" w:type="dxa"/>
            <w:tcBorders>
              <w:top w:val="single" w:sz="4" w:space="0" w:color="000000"/>
              <w:left w:val="single" w:sz="4" w:space="0" w:color="000000"/>
              <w:bottom w:val="single" w:sz="4" w:space="0" w:color="000000"/>
              <w:right w:val="single" w:sz="4" w:space="0" w:color="000000"/>
            </w:tcBorders>
          </w:tcPr>
          <w:p w14:paraId="1FA19E65" w14:textId="77777777" w:rsidR="00890DF0" w:rsidRDefault="00890DF0" w:rsidP="00311241">
            <w:pPr>
              <w:jc w:val="both"/>
              <w:rPr>
                <w:lang w:val="bg-BG"/>
              </w:rPr>
            </w:pPr>
            <w:r w:rsidRPr="000F2AB3">
              <w:rPr>
                <w:b/>
                <w:bCs/>
                <w:shd w:val="clear" w:color="auto" w:fill="FEFEFE"/>
                <w:lang w:val="bg-BG"/>
              </w:rPr>
              <w:t>Чл. 90.</w:t>
            </w:r>
            <w:r>
              <w:rPr>
                <w:shd w:val="clear" w:color="auto" w:fill="FEFEFE"/>
                <w:lang w:val="bg-BG"/>
              </w:rPr>
              <w:t xml:space="preserve"> (7) </w:t>
            </w:r>
            <w:r w:rsidRPr="00B83B32">
              <w:rPr>
                <w:lang w:val="bg-BG"/>
              </w:rPr>
              <w:t>Когато са предвидени варианти, за всеки от тях се изготвя отделна формула.</w:t>
            </w:r>
          </w:p>
          <w:p w14:paraId="202B8789" w14:textId="77777777" w:rsidR="00890DF0" w:rsidRDefault="00890DF0" w:rsidP="00311241">
            <w:pPr>
              <w:jc w:val="both"/>
              <w:rPr>
                <w:lang w:val="bg-BG"/>
              </w:rPr>
            </w:pPr>
          </w:p>
          <w:p w14:paraId="48DB887B" w14:textId="164640AA"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AAF4D3D" w14:textId="4880E4BB" w:rsidR="00890DF0" w:rsidRPr="00890DF0" w:rsidRDefault="00F86489" w:rsidP="00311241">
            <w:pPr>
              <w:jc w:val="both"/>
              <w:rPr>
                <w:bCs/>
                <w:shd w:val="clear" w:color="auto" w:fill="FEFEFE"/>
                <w:lang w:val="bg-BG"/>
              </w:rPr>
            </w:pPr>
            <w:r w:rsidRPr="00883812">
              <w:rPr>
                <w:b/>
                <w:lang w:val="bg-BG"/>
              </w:rPr>
              <w:t>Пълно</w:t>
            </w:r>
          </w:p>
        </w:tc>
      </w:tr>
      <w:tr w:rsidR="00890DF0" w:rsidRPr="00890DF0" w14:paraId="0F5A3D77" w14:textId="4232EFA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94539" w14:textId="77777777" w:rsidR="00890DF0" w:rsidRPr="00B809A7" w:rsidRDefault="00890DF0" w:rsidP="00311241">
            <w:pPr>
              <w:jc w:val="both"/>
              <w:rPr>
                <w:lang w:val="bg-BG"/>
              </w:rPr>
            </w:pPr>
            <w:r w:rsidRPr="00B809A7">
              <w:rPr>
                <w:lang w:val="bg-BG"/>
              </w:rPr>
              <w:t>7.   По време на всеки етап от електронния търг възлагащите органи съобщават незабавно на всички оференти най-малко информацията, необходима, за да определят относителното си място в класирането към всеки един момент. Възлагащите органи могат, когато това е посочено предварително, да съобщават и друга информация за други подадени цени или стойности. Те също така могат във всеки един момент да обявяват броя на участниците на текущия етап от търга. В никакъв случай обаче възлагащите органи не могат да разкриват самоличността на оферентите на който и да е етап от електронния търг.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D23B2" w14:textId="77777777" w:rsidR="00890DF0" w:rsidRDefault="00890DF0" w:rsidP="00311241">
            <w:pPr>
              <w:jc w:val="both"/>
              <w:rPr>
                <w:b/>
                <w:bCs/>
                <w:lang w:val="bg-BG"/>
              </w:rPr>
            </w:pPr>
            <w:r w:rsidRPr="000F2AB3">
              <w:rPr>
                <w:b/>
                <w:bCs/>
                <w:lang w:val="bg-BG"/>
              </w:rPr>
              <w:t>Чл. 90, ал. 9, 11 и 12 ЗОП</w:t>
            </w:r>
          </w:p>
          <w:p w14:paraId="4A39FFA5" w14:textId="77777777" w:rsidR="00890DF0" w:rsidRDefault="00890DF0" w:rsidP="00311241">
            <w:pPr>
              <w:jc w:val="both"/>
              <w:rPr>
                <w:b/>
                <w:bCs/>
                <w:lang w:val="bg-BG"/>
              </w:rPr>
            </w:pPr>
          </w:p>
          <w:p w14:paraId="6524ABB0" w14:textId="77777777" w:rsidR="00890DF0" w:rsidRDefault="00890DF0" w:rsidP="00311241">
            <w:pPr>
              <w:jc w:val="both"/>
              <w:rPr>
                <w:b/>
                <w:bCs/>
                <w:lang w:val="bg-BG"/>
              </w:rPr>
            </w:pPr>
          </w:p>
          <w:p w14:paraId="6067683C" w14:textId="77777777" w:rsidR="00890DF0" w:rsidRDefault="00890DF0" w:rsidP="00311241">
            <w:pPr>
              <w:jc w:val="both"/>
              <w:rPr>
                <w:b/>
                <w:bCs/>
                <w:lang w:val="bg-BG"/>
              </w:rPr>
            </w:pPr>
          </w:p>
          <w:p w14:paraId="5113C098" w14:textId="77777777" w:rsidR="00890DF0" w:rsidRDefault="00890DF0" w:rsidP="00311241">
            <w:pPr>
              <w:jc w:val="both"/>
              <w:rPr>
                <w:b/>
                <w:bCs/>
                <w:lang w:val="bg-BG"/>
              </w:rPr>
            </w:pPr>
          </w:p>
          <w:p w14:paraId="3DA9D3D0" w14:textId="77777777" w:rsidR="00890DF0" w:rsidRDefault="00890DF0" w:rsidP="00311241">
            <w:pPr>
              <w:jc w:val="both"/>
              <w:rPr>
                <w:b/>
                <w:bCs/>
                <w:lang w:val="bg-BG"/>
              </w:rPr>
            </w:pPr>
          </w:p>
          <w:p w14:paraId="3957CFB7" w14:textId="77777777" w:rsidR="00890DF0" w:rsidRDefault="00890DF0" w:rsidP="00311241">
            <w:pPr>
              <w:jc w:val="both"/>
              <w:rPr>
                <w:b/>
                <w:bCs/>
                <w:lang w:val="bg-BG"/>
              </w:rPr>
            </w:pPr>
          </w:p>
          <w:p w14:paraId="3AC3F46A" w14:textId="258BBF3A" w:rsidR="00890DF0" w:rsidRDefault="00890DF0" w:rsidP="00311241">
            <w:pPr>
              <w:jc w:val="both"/>
              <w:rPr>
                <w:b/>
                <w:bCs/>
                <w:lang w:val="bg-BG"/>
              </w:rPr>
            </w:pPr>
          </w:p>
          <w:p w14:paraId="7D33D448" w14:textId="77777777" w:rsidR="00F86489" w:rsidRDefault="00F86489" w:rsidP="00311241">
            <w:pPr>
              <w:jc w:val="both"/>
              <w:rPr>
                <w:b/>
                <w:bCs/>
                <w:lang w:val="bg-BG"/>
              </w:rPr>
            </w:pPr>
          </w:p>
          <w:p w14:paraId="129691D6" w14:textId="77777777" w:rsidR="00890DF0" w:rsidRDefault="00890DF0" w:rsidP="00311241">
            <w:pPr>
              <w:jc w:val="both"/>
              <w:rPr>
                <w:b/>
                <w:bCs/>
                <w:lang w:val="bg-BG"/>
              </w:rPr>
            </w:pPr>
          </w:p>
          <w:p w14:paraId="10BBD5EE" w14:textId="77777777" w:rsidR="00890DF0" w:rsidRDefault="00890DF0" w:rsidP="00311241">
            <w:pPr>
              <w:jc w:val="both"/>
              <w:rPr>
                <w:b/>
                <w:bCs/>
                <w:lang w:val="bg-BG"/>
              </w:rPr>
            </w:pPr>
          </w:p>
          <w:p w14:paraId="110AD651" w14:textId="77777777" w:rsidR="00890DF0" w:rsidRDefault="00890DF0" w:rsidP="00975A51">
            <w:pPr>
              <w:jc w:val="both"/>
              <w:rPr>
                <w:b/>
                <w:bCs/>
                <w:shd w:val="clear" w:color="auto" w:fill="FEFEFE"/>
                <w:lang w:val="bg-BG"/>
              </w:rPr>
            </w:pPr>
            <w:r w:rsidRPr="00644E37">
              <w:rPr>
                <w:b/>
                <w:bCs/>
                <w:lang w:val="bg-BG"/>
              </w:rPr>
              <w:t>Чл.</w:t>
            </w:r>
            <w:r>
              <w:rPr>
                <w:b/>
                <w:bCs/>
                <w:lang w:val="bg-BG"/>
              </w:rPr>
              <w:t xml:space="preserve"> 22, ал. 5, 8 и 9 от Н</w:t>
            </w:r>
            <w:r w:rsidRPr="00CC3074">
              <w:rPr>
                <w:b/>
                <w:lang w:val="bg-BG"/>
              </w:rPr>
              <w:t>аредба за условията и реда за възлагане изпълнението на дейности в горските територии</w:t>
            </w:r>
          </w:p>
          <w:p w14:paraId="70D182A8" w14:textId="35657810" w:rsidR="00890DF0" w:rsidRPr="000F2AB3" w:rsidRDefault="00890DF0" w:rsidP="00311241">
            <w:pPr>
              <w:jc w:val="both"/>
              <w:rPr>
                <w:b/>
                <w:bCs/>
                <w:lang w:val="bg-BG"/>
              </w:rPr>
            </w:pPr>
          </w:p>
        </w:tc>
        <w:tc>
          <w:tcPr>
            <w:tcW w:w="5040" w:type="dxa"/>
            <w:tcBorders>
              <w:top w:val="single" w:sz="4" w:space="0" w:color="000000"/>
              <w:left w:val="single" w:sz="4" w:space="0" w:color="000000"/>
              <w:bottom w:val="single" w:sz="4" w:space="0" w:color="auto"/>
              <w:right w:val="single" w:sz="4" w:space="0" w:color="000000"/>
            </w:tcBorders>
          </w:tcPr>
          <w:p w14:paraId="308E56E7" w14:textId="60A5C0CC" w:rsidR="00890DF0" w:rsidRPr="00220CF3" w:rsidRDefault="00890DF0" w:rsidP="00220CF3">
            <w:pPr>
              <w:jc w:val="both"/>
            </w:pPr>
            <w:r w:rsidRPr="000F2AB3">
              <w:rPr>
                <w:b/>
                <w:bCs/>
                <w:shd w:val="clear" w:color="auto" w:fill="FEFEFE"/>
                <w:lang w:val="bg-BG"/>
              </w:rPr>
              <w:t>Чл. 90.</w:t>
            </w:r>
            <w:r>
              <w:rPr>
                <w:shd w:val="clear" w:color="auto" w:fill="FEFEFE"/>
                <w:lang w:val="bg-BG"/>
              </w:rPr>
              <w:t xml:space="preserve"> </w:t>
            </w:r>
            <w:r>
              <w:rPr>
                <w:lang w:val="bg-BG"/>
              </w:rPr>
              <w:t>(9</w:t>
            </w:r>
            <w:r w:rsidRPr="00FC7478">
              <w:rPr>
                <w:lang w:val="bg-BG"/>
              </w:rPr>
              <w:t xml:space="preserve">) </w:t>
            </w:r>
            <w:r w:rsidRPr="00220CF3">
              <w:t>Провеждането на електронния търг се организира по начин, който дава възможност на всеки участник да определи относителното си място в класирането във всеки момент.</w:t>
            </w:r>
          </w:p>
          <w:p w14:paraId="5FA896BC" w14:textId="77777777" w:rsidR="00890DF0" w:rsidRPr="00FC7478" w:rsidRDefault="00890DF0" w:rsidP="00311241">
            <w:pPr>
              <w:jc w:val="both"/>
              <w:rPr>
                <w:lang w:val="bg-BG"/>
              </w:rPr>
            </w:pPr>
            <w:r w:rsidRPr="00FC7478">
              <w:rPr>
                <w:lang w:val="bg-BG"/>
              </w:rPr>
              <w:t>(11) При условие че е предвидено в поканата, на участниците може да се предостави информация за предложени в хода на търга цени или стойности от другите участници.</w:t>
            </w:r>
          </w:p>
          <w:p w14:paraId="08B3BF57" w14:textId="77777777" w:rsidR="00890DF0" w:rsidRDefault="00890DF0" w:rsidP="00311241">
            <w:pPr>
              <w:jc w:val="both"/>
              <w:rPr>
                <w:lang w:val="bg-BG"/>
              </w:rPr>
            </w:pPr>
            <w:r w:rsidRPr="00FC7478">
              <w:rPr>
                <w:lang w:val="bg-BG"/>
              </w:rPr>
              <w:t xml:space="preserve"> (12) Предоставянето на информация в хода на електронен търг не може да води до разкриване на самоличността на участниците.</w:t>
            </w:r>
          </w:p>
          <w:p w14:paraId="511FA5D7" w14:textId="77777777" w:rsidR="00890DF0" w:rsidRDefault="00890DF0" w:rsidP="00311241">
            <w:pPr>
              <w:jc w:val="both"/>
              <w:rPr>
                <w:lang w:val="bg-BG"/>
              </w:rPr>
            </w:pPr>
          </w:p>
          <w:p w14:paraId="462A15AD" w14:textId="77777777" w:rsidR="00890DF0" w:rsidRDefault="00890DF0" w:rsidP="00975A51">
            <w:pPr>
              <w:jc w:val="both"/>
              <w:rPr>
                <w:lang w:val="bg-BG"/>
              </w:rPr>
            </w:pPr>
            <w:r w:rsidRPr="00975A51">
              <w:rPr>
                <w:b/>
                <w:bCs/>
                <w:lang w:val="bg-BG"/>
              </w:rPr>
              <w:t>Чл. 22.</w:t>
            </w:r>
            <w:r w:rsidRPr="00794D53">
              <w:rPr>
                <w:lang w:val="bg-BG"/>
              </w:rPr>
              <w:t xml:space="preserve"> (5)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 </w:t>
            </w:r>
          </w:p>
          <w:p w14:paraId="578E6F41" w14:textId="77777777" w:rsidR="00890DF0" w:rsidRDefault="00890DF0" w:rsidP="00975A51">
            <w:pPr>
              <w:jc w:val="both"/>
              <w:rPr>
                <w:lang w:val="bg-BG"/>
              </w:rPr>
            </w:pPr>
            <w:r>
              <w:rPr>
                <w:lang w:val="bg-BG"/>
              </w:rPr>
              <w:t>……</w:t>
            </w:r>
          </w:p>
          <w:p w14:paraId="0E4EEF8D" w14:textId="77777777" w:rsidR="00890DF0" w:rsidRPr="00794D53" w:rsidRDefault="00890DF0" w:rsidP="00975A51">
            <w:pPr>
              <w:jc w:val="both"/>
              <w:rPr>
                <w:lang w:val="bg-BG"/>
              </w:rPr>
            </w:pPr>
            <w:r w:rsidRPr="00794D53">
              <w:rPr>
                <w:lang w:val="bg-BG"/>
              </w:rPr>
              <w:t>(8) Допуснатите участници в електронния конкурс отварят ценовото си предложение в посочения в заповедта времеви интервал. Участник, който не отвори ценовото си предложения в посочения времеви интервал, се отстранява от конкурса.</w:t>
            </w:r>
          </w:p>
          <w:p w14:paraId="0548AD06" w14:textId="3A4F987E" w:rsidR="00890DF0" w:rsidRDefault="00890DF0" w:rsidP="00975A51">
            <w:pPr>
              <w:jc w:val="both"/>
              <w:rPr>
                <w:lang w:val="bg-BG"/>
              </w:rPr>
            </w:pPr>
            <w:r w:rsidRPr="00794D53">
              <w:rPr>
                <w:lang w:val="bg-BG"/>
              </w:rPr>
              <w:t xml:space="preserve"> (9) Времевият интервал за отваряне на ценовото предложение в електронния конкурс е не по-малко от един час. В деня на провеждането на процедурата, след изтичането на определения времеви интервал на електронната платформа се визуализират резултатите от проведения електронен конкурс, както и направените от допуснатите участници ценови предложения, средната стойност на направените ценови предложения на всички допуснати участници, както и тези, предложили с 20 или повече на сто по-благоприятно предложение спрямо нея</w:t>
            </w:r>
            <w:r>
              <w:rPr>
                <w:lang w:val="bg-BG"/>
              </w:rPr>
              <w:t>.</w:t>
            </w:r>
          </w:p>
          <w:p w14:paraId="61AB9AB0" w14:textId="72C02A32"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3720D959" w14:textId="44705FB6" w:rsidR="00890DF0" w:rsidRPr="00890DF0" w:rsidRDefault="00F86489" w:rsidP="00220CF3">
            <w:pPr>
              <w:jc w:val="both"/>
              <w:rPr>
                <w:bCs/>
                <w:shd w:val="clear" w:color="auto" w:fill="FEFEFE"/>
                <w:lang w:val="bg-BG"/>
              </w:rPr>
            </w:pPr>
            <w:r w:rsidRPr="00883812">
              <w:rPr>
                <w:b/>
                <w:lang w:val="bg-BG"/>
              </w:rPr>
              <w:t>Пълно</w:t>
            </w:r>
          </w:p>
        </w:tc>
      </w:tr>
      <w:tr w:rsidR="00F86489" w:rsidRPr="00890DF0" w14:paraId="0A20423B" w14:textId="023EF298"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F4A472" w14:textId="77777777" w:rsidR="00F86489" w:rsidRPr="00B809A7" w:rsidRDefault="00F86489" w:rsidP="00311241">
            <w:pPr>
              <w:jc w:val="both"/>
              <w:rPr>
                <w:lang w:val="bg-BG"/>
              </w:rPr>
            </w:pPr>
            <w:r w:rsidRPr="00B809A7">
              <w:rPr>
                <w:lang w:val="bg-BG"/>
              </w:rPr>
              <w:t>8.   Възлагащите органи приключват електронния търг по един или по няколко от следните начини:</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B557551" w14:textId="77777777" w:rsidR="00F86489" w:rsidRPr="000F2AB3" w:rsidRDefault="00F86489" w:rsidP="00311241">
            <w:pPr>
              <w:jc w:val="both"/>
              <w:rPr>
                <w:b/>
                <w:bCs/>
                <w:shd w:val="clear" w:color="auto" w:fill="FEFEFE"/>
                <w:lang w:val="bg-BG"/>
              </w:rPr>
            </w:pPr>
            <w:r w:rsidRPr="000F2AB3">
              <w:rPr>
                <w:b/>
                <w:bCs/>
                <w:shd w:val="clear" w:color="auto" w:fill="FEFEFE"/>
                <w:lang w:val="bg-BG"/>
              </w:rPr>
              <w:t>Чл. 91, ал. 1 и 2 ЗОП</w:t>
            </w:r>
          </w:p>
          <w:p w14:paraId="08827E58" w14:textId="77777777" w:rsidR="00F86489" w:rsidRPr="000F2AB3" w:rsidRDefault="00F86489" w:rsidP="00311241">
            <w:pPr>
              <w:jc w:val="both"/>
              <w:rPr>
                <w:b/>
                <w:bCs/>
                <w:shd w:val="clear" w:color="auto" w:fill="FEFEFE"/>
                <w:lang w:val="bg-BG"/>
              </w:rPr>
            </w:pPr>
          </w:p>
          <w:p w14:paraId="1135A840" w14:textId="77777777" w:rsidR="00F86489" w:rsidRPr="000F2AB3" w:rsidRDefault="00F86489" w:rsidP="00311241">
            <w:pPr>
              <w:jc w:val="both"/>
              <w:rPr>
                <w:b/>
                <w:bCs/>
                <w:shd w:val="clear" w:color="auto" w:fill="FEFEFE"/>
                <w:lang w:val="bg-BG"/>
              </w:rPr>
            </w:pPr>
          </w:p>
          <w:p w14:paraId="52844E28" w14:textId="77777777" w:rsidR="00F86489" w:rsidRPr="000F2AB3" w:rsidRDefault="00F86489" w:rsidP="00311241">
            <w:pPr>
              <w:jc w:val="both"/>
              <w:rPr>
                <w:b/>
                <w:bCs/>
                <w:shd w:val="clear" w:color="auto" w:fill="FEFEFE"/>
                <w:lang w:val="bg-BG"/>
              </w:rPr>
            </w:pPr>
          </w:p>
          <w:p w14:paraId="38B72322" w14:textId="77777777" w:rsidR="00F86489" w:rsidRPr="000F2AB3" w:rsidRDefault="00F86489" w:rsidP="00311241">
            <w:pPr>
              <w:jc w:val="both"/>
              <w:rPr>
                <w:b/>
                <w:bCs/>
                <w:shd w:val="clear" w:color="auto" w:fill="FEFEFE"/>
                <w:lang w:val="bg-BG"/>
              </w:rPr>
            </w:pPr>
          </w:p>
          <w:p w14:paraId="64CB9795" w14:textId="77777777" w:rsidR="00F86489" w:rsidRPr="000F2AB3" w:rsidRDefault="00F86489" w:rsidP="00311241">
            <w:pPr>
              <w:jc w:val="both"/>
              <w:rPr>
                <w:b/>
                <w:bCs/>
                <w:shd w:val="clear" w:color="auto" w:fill="FEFEFE"/>
                <w:lang w:val="bg-BG"/>
              </w:rPr>
            </w:pPr>
          </w:p>
          <w:p w14:paraId="71830CDD" w14:textId="77777777" w:rsidR="00F86489" w:rsidRPr="000F2AB3" w:rsidRDefault="00F86489" w:rsidP="00311241">
            <w:pPr>
              <w:jc w:val="both"/>
              <w:rPr>
                <w:b/>
                <w:bCs/>
                <w:shd w:val="clear" w:color="auto" w:fill="FEFEFE"/>
                <w:lang w:val="bg-BG"/>
              </w:rPr>
            </w:pPr>
          </w:p>
          <w:p w14:paraId="4B915D0A" w14:textId="3560358D" w:rsidR="00F86489" w:rsidRDefault="00F86489" w:rsidP="00311241">
            <w:pPr>
              <w:jc w:val="both"/>
              <w:rPr>
                <w:b/>
                <w:bCs/>
                <w:shd w:val="clear" w:color="auto" w:fill="FEFEFE"/>
                <w:lang w:val="bg-BG"/>
              </w:rPr>
            </w:pPr>
          </w:p>
          <w:p w14:paraId="46F33BC3" w14:textId="7C488400" w:rsidR="00F86489" w:rsidRDefault="00F86489" w:rsidP="00311241">
            <w:pPr>
              <w:jc w:val="both"/>
              <w:rPr>
                <w:b/>
                <w:bCs/>
                <w:shd w:val="clear" w:color="auto" w:fill="FEFEFE"/>
                <w:lang w:val="bg-BG"/>
              </w:rPr>
            </w:pPr>
          </w:p>
          <w:p w14:paraId="04FCDDE1" w14:textId="7EC3D00C" w:rsidR="00F86489" w:rsidRDefault="00F86489" w:rsidP="00311241">
            <w:pPr>
              <w:jc w:val="both"/>
              <w:rPr>
                <w:b/>
                <w:bCs/>
                <w:shd w:val="clear" w:color="auto" w:fill="FEFEFE"/>
                <w:lang w:val="bg-BG"/>
              </w:rPr>
            </w:pPr>
          </w:p>
          <w:p w14:paraId="39115A51" w14:textId="5A717B4D" w:rsidR="00F86489" w:rsidRDefault="00F86489" w:rsidP="00311241">
            <w:pPr>
              <w:jc w:val="both"/>
              <w:rPr>
                <w:b/>
                <w:bCs/>
                <w:shd w:val="clear" w:color="auto" w:fill="FEFEFE"/>
                <w:lang w:val="bg-BG"/>
              </w:rPr>
            </w:pPr>
          </w:p>
          <w:p w14:paraId="4E9429AA" w14:textId="15A4C431" w:rsidR="00F86489" w:rsidRDefault="00F86489" w:rsidP="00311241">
            <w:pPr>
              <w:jc w:val="both"/>
              <w:rPr>
                <w:b/>
                <w:bCs/>
                <w:shd w:val="clear" w:color="auto" w:fill="FEFEFE"/>
                <w:lang w:val="bg-BG"/>
              </w:rPr>
            </w:pPr>
          </w:p>
          <w:p w14:paraId="6D074904" w14:textId="13CEFA7E" w:rsidR="00F86489" w:rsidRDefault="00F86489" w:rsidP="00311241">
            <w:pPr>
              <w:jc w:val="both"/>
              <w:rPr>
                <w:b/>
                <w:bCs/>
                <w:shd w:val="clear" w:color="auto" w:fill="FEFEFE"/>
                <w:lang w:val="bg-BG"/>
              </w:rPr>
            </w:pPr>
          </w:p>
          <w:p w14:paraId="066C63F5" w14:textId="77777777" w:rsidR="00F86489" w:rsidRDefault="00F86489" w:rsidP="00311241">
            <w:pPr>
              <w:jc w:val="both"/>
              <w:rPr>
                <w:b/>
                <w:bCs/>
                <w:shd w:val="clear" w:color="auto" w:fill="FEFEFE"/>
                <w:lang w:val="bg-BG"/>
              </w:rPr>
            </w:pPr>
          </w:p>
          <w:p w14:paraId="0033B635" w14:textId="77777777" w:rsidR="00F86489" w:rsidRDefault="00F86489" w:rsidP="00975A51">
            <w:pPr>
              <w:jc w:val="both"/>
              <w:rPr>
                <w:b/>
                <w:bCs/>
                <w:shd w:val="clear" w:color="auto" w:fill="FEFEFE"/>
                <w:lang w:val="bg-BG"/>
              </w:rPr>
            </w:pPr>
            <w:r w:rsidRPr="00644E37">
              <w:rPr>
                <w:b/>
                <w:bCs/>
                <w:lang w:val="bg-BG"/>
              </w:rPr>
              <w:t>Чл.</w:t>
            </w:r>
            <w:r>
              <w:rPr>
                <w:b/>
                <w:bCs/>
                <w:lang w:val="bg-BG"/>
              </w:rPr>
              <w:t xml:space="preserve"> 22, ал. 9 и 10 от Н</w:t>
            </w:r>
            <w:r w:rsidRPr="00CC3074">
              <w:rPr>
                <w:b/>
                <w:lang w:val="bg-BG"/>
              </w:rPr>
              <w:t>аредба за условията и реда за възлагане изпълнението на дейности в горските територии</w:t>
            </w:r>
          </w:p>
          <w:p w14:paraId="22AB320F" w14:textId="77777777" w:rsidR="00F86489" w:rsidRPr="000F2AB3" w:rsidRDefault="00F86489" w:rsidP="00311241">
            <w:pPr>
              <w:jc w:val="both"/>
              <w:rPr>
                <w:b/>
                <w:bCs/>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14:paraId="1CAC32BB" w14:textId="2ACEE2A7" w:rsidR="00F86489" w:rsidRPr="00220CF3" w:rsidRDefault="00F86489" w:rsidP="00220CF3">
            <w:pPr>
              <w:jc w:val="both"/>
              <w:rPr>
                <w:shd w:val="clear" w:color="auto" w:fill="FEFEFE"/>
              </w:rPr>
            </w:pPr>
            <w:r w:rsidRPr="000F2AB3">
              <w:rPr>
                <w:b/>
                <w:bCs/>
                <w:shd w:val="clear" w:color="auto" w:fill="FEFEFE"/>
                <w:lang w:val="bg-BG"/>
              </w:rPr>
              <w:t>Чл. 9</w:t>
            </w:r>
            <w:r>
              <w:rPr>
                <w:b/>
                <w:bCs/>
                <w:shd w:val="clear" w:color="auto" w:fill="FEFEFE"/>
                <w:lang w:val="bg-BG"/>
              </w:rPr>
              <w:t>1</w:t>
            </w:r>
            <w:r w:rsidRPr="000F2AB3">
              <w:rPr>
                <w:b/>
                <w:bCs/>
                <w:shd w:val="clear" w:color="auto" w:fill="FEFEFE"/>
                <w:lang w:val="bg-BG"/>
              </w:rPr>
              <w:t>.</w:t>
            </w:r>
            <w:r>
              <w:rPr>
                <w:shd w:val="clear" w:color="auto" w:fill="FEFEFE"/>
                <w:lang w:val="bg-BG"/>
              </w:rPr>
              <w:t xml:space="preserve"> </w:t>
            </w:r>
            <w:r w:rsidRPr="00FC7478">
              <w:rPr>
                <w:shd w:val="clear" w:color="auto" w:fill="FEFEFE"/>
                <w:lang w:val="bg-BG"/>
              </w:rPr>
              <w:t xml:space="preserve">(1) </w:t>
            </w:r>
            <w:r w:rsidRPr="00220CF3">
              <w:rPr>
                <w:shd w:val="clear" w:color="auto" w:fill="FEFEFE"/>
              </w:rPr>
              <w:t>Електронният търг приключва:</w:t>
            </w:r>
          </w:p>
          <w:p w14:paraId="1522FC23" w14:textId="77777777" w:rsidR="00F86489" w:rsidRPr="00220CF3" w:rsidRDefault="00F86489" w:rsidP="00220CF3">
            <w:pPr>
              <w:jc w:val="both"/>
              <w:rPr>
                <w:shd w:val="clear" w:color="auto" w:fill="FEFEFE"/>
              </w:rPr>
            </w:pPr>
            <w:r w:rsidRPr="00220CF3">
              <w:rPr>
                <w:shd w:val="clear" w:color="auto" w:fill="FEFEFE"/>
              </w:rPr>
              <w:t>1. с настъпването на датата и часа, посочени в поканата, или</w:t>
            </w:r>
          </w:p>
          <w:p w14:paraId="7A2F9A23" w14:textId="77777777" w:rsidR="00F86489" w:rsidRPr="00220CF3" w:rsidRDefault="00F86489" w:rsidP="00220CF3">
            <w:pPr>
              <w:jc w:val="both"/>
              <w:rPr>
                <w:shd w:val="clear" w:color="auto" w:fill="FEFEFE"/>
              </w:rPr>
            </w:pPr>
            <w:r w:rsidRPr="00220CF3">
              <w:rPr>
                <w:shd w:val="clear" w:color="auto" w:fill="FEFEFE"/>
              </w:rPr>
              <w:t>2.</w:t>
            </w:r>
            <w:r w:rsidRPr="00220CF3">
              <w:rPr>
                <w:highlight w:val="white"/>
                <w:shd w:val="clear" w:color="auto" w:fill="FEFEFE"/>
              </w:rPr>
              <w:t xml:space="preserve"> </w:t>
            </w:r>
            <w:r w:rsidRPr="00220CF3">
              <w:rPr>
                <w:shd w:val="clear" w:color="auto" w:fill="FEFEFE"/>
              </w:rPr>
              <w:t>когато всички етапи на електронния търг, определени в поканата, са завършили, или</w:t>
            </w:r>
          </w:p>
          <w:p w14:paraId="0F391F3D" w14:textId="77777777" w:rsidR="00F86489" w:rsidRDefault="00F86489" w:rsidP="00220CF3">
            <w:pPr>
              <w:jc w:val="both"/>
              <w:rPr>
                <w:shd w:val="clear" w:color="auto" w:fill="FEFEFE"/>
                <w:lang w:val="bg-BG"/>
              </w:rPr>
            </w:pPr>
            <w:r>
              <w:rPr>
                <w:shd w:val="clear" w:color="auto" w:fill="FEFEFE"/>
                <w:lang w:val="bg-BG"/>
              </w:rPr>
              <w:t>3.</w:t>
            </w:r>
            <w:r w:rsidRPr="00220CF3">
              <w:rPr>
                <w:highlight w:val="white"/>
                <w:shd w:val="clear" w:color="auto" w:fill="FEFEFE"/>
              </w:rPr>
              <w:t xml:space="preserve"> </w:t>
            </w:r>
            <w:r w:rsidRPr="00220CF3">
              <w:rPr>
                <w:shd w:val="clear" w:color="auto" w:fill="FEFEFE"/>
              </w:rPr>
              <w:t>когато в два последователни етапа не са получени нови предложения, отговарящи на изискванията на възложителя, или получените предложения не водят до промяна на най-доброто предложение.</w:t>
            </w:r>
          </w:p>
          <w:p w14:paraId="1D7017A4" w14:textId="77777777" w:rsidR="00F86489" w:rsidRPr="00220CF3" w:rsidRDefault="00F86489" w:rsidP="00220CF3">
            <w:pPr>
              <w:jc w:val="both"/>
              <w:rPr>
                <w:shd w:val="clear" w:color="auto" w:fill="FEFEFE"/>
              </w:rPr>
            </w:pPr>
            <w:r w:rsidRPr="00FC7478">
              <w:rPr>
                <w:shd w:val="clear" w:color="auto" w:fill="FEFEFE"/>
                <w:lang w:val="bg-BG"/>
              </w:rPr>
              <w:t xml:space="preserve">(2) </w:t>
            </w:r>
            <w:r w:rsidRPr="00220CF3">
              <w:rPr>
                <w:shd w:val="clear" w:color="auto" w:fill="FEFEFE"/>
              </w:rPr>
              <w:t>Когато възложителят възнамерява да проведе електронния търг на етапи, той посочва времевия график за провеждане на всеки етап от електронния търг в поканата за участие.</w:t>
            </w:r>
          </w:p>
          <w:p w14:paraId="5ACAE606" w14:textId="77777777" w:rsidR="00F86489" w:rsidRDefault="00F86489" w:rsidP="00220CF3">
            <w:pPr>
              <w:jc w:val="both"/>
              <w:rPr>
                <w:highlight w:val="cyan"/>
                <w:shd w:val="clear" w:color="auto" w:fill="FEFEFE"/>
                <w:lang w:val="bg-BG"/>
              </w:rPr>
            </w:pPr>
          </w:p>
          <w:p w14:paraId="5C6455D0" w14:textId="77777777" w:rsidR="00F86489" w:rsidRPr="00D07247" w:rsidRDefault="00F86489" w:rsidP="00975A51">
            <w:pPr>
              <w:widowControl w:val="0"/>
              <w:autoSpaceDE w:val="0"/>
              <w:adjustRightInd w:val="0"/>
              <w:jc w:val="both"/>
              <w:rPr>
                <w:lang w:val="x-none"/>
              </w:rPr>
            </w:pPr>
            <w:r w:rsidRPr="00975A51">
              <w:rPr>
                <w:b/>
                <w:bCs/>
                <w:lang w:val="bg-BG"/>
              </w:rPr>
              <w:t>Чл. 22.</w:t>
            </w:r>
            <w:r w:rsidRPr="00DA7E83">
              <w:rPr>
                <w:lang w:val="bg-BG"/>
              </w:rPr>
              <w:t xml:space="preserve"> </w:t>
            </w:r>
            <w:r w:rsidRPr="00D07247">
              <w:rPr>
                <w:lang w:val="x-none"/>
              </w:rPr>
              <w:t xml:space="preserve">(9) Времевият интервал за отваряне на ценовото предложение в електронния конкурс е не по-малко от един час. В деня на провеждането на процедурата, след изтичането на определения времеви интервал на електронната платформа се визуализират резултатите от проведения електронен конкурс, както и направените от допуснатите участници ценови предложения, средната стойност на направените ценови предложения на всички допуснати участници, както и тези, предложили с 20 или повече на сто по-благоприятно предложение спрямо нея. </w:t>
            </w:r>
          </w:p>
          <w:p w14:paraId="103CF790" w14:textId="77777777" w:rsidR="00F86489" w:rsidRPr="00D07247" w:rsidRDefault="00F86489" w:rsidP="00975A51">
            <w:pPr>
              <w:widowControl w:val="0"/>
              <w:autoSpaceDE w:val="0"/>
              <w:adjustRightInd w:val="0"/>
              <w:jc w:val="both"/>
              <w:rPr>
                <w:lang w:val="x-none"/>
              </w:rPr>
            </w:pPr>
            <w:r w:rsidRPr="00D07247">
              <w:rPr>
                <w:lang w:val="x-none"/>
              </w:rPr>
              <w:t>(10) 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При провеждане на електронен конкурс обосновката се представя в електронната платформа, на която се провежда електронният конкурс.</w:t>
            </w:r>
          </w:p>
          <w:p w14:paraId="2CF8B5D4" w14:textId="77777777" w:rsidR="00F86489" w:rsidRDefault="00F86489" w:rsidP="00220CF3">
            <w:pPr>
              <w:jc w:val="both"/>
              <w:rPr>
                <w:highlight w:val="cyan"/>
                <w:shd w:val="clear" w:color="auto" w:fill="FEFEFE"/>
                <w:lang w:val="bg-BG"/>
              </w:rPr>
            </w:pPr>
          </w:p>
          <w:p w14:paraId="7047B60F" w14:textId="34E76ACB" w:rsidR="00F86489" w:rsidRPr="00B809A7" w:rsidRDefault="00F86489" w:rsidP="00220CF3">
            <w:pPr>
              <w:jc w:val="both"/>
              <w:rPr>
                <w:highlight w:val="cyan"/>
                <w:shd w:val="clear" w:color="auto" w:fill="FEFEFE"/>
                <w:lang w:val="bg-BG"/>
              </w:rPr>
            </w:pPr>
          </w:p>
        </w:tc>
        <w:tc>
          <w:tcPr>
            <w:tcW w:w="1710" w:type="dxa"/>
            <w:vMerge w:val="restart"/>
            <w:tcBorders>
              <w:top w:val="single" w:sz="4" w:space="0" w:color="auto"/>
              <w:left w:val="single" w:sz="4" w:space="0" w:color="auto"/>
              <w:right w:val="single" w:sz="4" w:space="0" w:color="auto"/>
            </w:tcBorders>
          </w:tcPr>
          <w:p w14:paraId="43ED5ABB" w14:textId="1B8F52FF" w:rsidR="00F86489" w:rsidRPr="00890DF0" w:rsidRDefault="00F86489" w:rsidP="00220CF3">
            <w:pPr>
              <w:jc w:val="both"/>
              <w:rPr>
                <w:bCs/>
                <w:shd w:val="clear" w:color="auto" w:fill="FEFEFE"/>
                <w:lang w:val="bg-BG"/>
              </w:rPr>
            </w:pPr>
            <w:r w:rsidRPr="00883812">
              <w:rPr>
                <w:b/>
                <w:lang w:val="bg-BG"/>
              </w:rPr>
              <w:t>Пълно</w:t>
            </w:r>
          </w:p>
        </w:tc>
      </w:tr>
      <w:tr w:rsidR="00F86489" w:rsidRPr="00890DF0" w14:paraId="24275C31" w14:textId="03BE838B"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9990C0" w14:textId="77777777" w:rsidR="00F86489" w:rsidRPr="00D43361" w:rsidRDefault="00F86489" w:rsidP="00311241">
            <w:pPr>
              <w:jc w:val="both"/>
              <w:rPr>
                <w:lang w:val="bg-BG"/>
              </w:rPr>
            </w:pPr>
            <w:r w:rsidRPr="00B809A7">
              <w:rPr>
                <w:lang w:val="bg-BG"/>
              </w:rPr>
              <w:t>а)</w:t>
            </w:r>
            <w:r w:rsidRPr="00D43361">
              <w:rPr>
                <w:lang w:val="bg-BG"/>
              </w:rPr>
              <w:t xml:space="preserve"> </w:t>
            </w:r>
            <w:r w:rsidRPr="00B809A7">
              <w:rPr>
                <w:lang w:val="bg-BG"/>
              </w:rPr>
              <w:t>на посочените предварително дата и час;</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852DBE2" w14:textId="77777777" w:rsidR="00F86489" w:rsidRPr="00B809A7" w:rsidRDefault="00F86489"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0DCA478B" w14:textId="77777777" w:rsidR="00F86489" w:rsidRPr="00B809A7" w:rsidRDefault="00F86489" w:rsidP="00311241">
            <w:pPr>
              <w:jc w:val="both"/>
              <w:rPr>
                <w:lang w:val="bg-BG"/>
              </w:rPr>
            </w:pPr>
          </w:p>
        </w:tc>
        <w:tc>
          <w:tcPr>
            <w:tcW w:w="1710" w:type="dxa"/>
            <w:vMerge/>
            <w:tcBorders>
              <w:left w:val="single" w:sz="4" w:space="0" w:color="auto"/>
              <w:right w:val="single" w:sz="4" w:space="0" w:color="auto"/>
            </w:tcBorders>
          </w:tcPr>
          <w:p w14:paraId="3EC91A2D" w14:textId="77777777" w:rsidR="00F86489" w:rsidRPr="00890DF0" w:rsidRDefault="00F86489" w:rsidP="00311241">
            <w:pPr>
              <w:jc w:val="both"/>
              <w:rPr>
                <w:lang w:val="bg-BG"/>
              </w:rPr>
            </w:pPr>
          </w:p>
        </w:tc>
      </w:tr>
      <w:tr w:rsidR="00F86489" w:rsidRPr="00890DF0" w14:paraId="59B8B55F" w14:textId="43FE1068"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87C3A" w14:textId="77777777" w:rsidR="00F86489" w:rsidRPr="00D43361" w:rsidRDefault="00F86489" w:rsidP="00311241">
            <w:pPr>
              <w:jc w:val="both"/>
              <w:rPr>
                <w:lang w:val="bg-BG"/>
              </w:rPr>
            </w:pPr>
            <w:r w:rsidRPr="00B809A7">
              <w:rPr>
                <w:lang w:val="bg-BG"/>
              </w:rPr>
              <w:t>б)</w:t>
            </w:r>
            <w:r w:rsidRPr="00D43361">
              <w:rPr>
                <w:lang w:val="bg-BG"/>
              </w:rPr>
              <w:t xml:space="preserve"> </w:t>
            </w:r>
            <w:r w:rsidRPr="00B809A7">
              <w:rPr>
                <w:lang w:val="bg-BG"/>
              </w:rPr>
              <w:t>когато не получават повече нови цени или нови стойности, отговарящи на изискванията за минимални разлики, при условие че предварително са посочили колко време може да изтече между получаването на последната оферта и приключването на електронния търг; или</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19267EF" w14:textId="77777777" w:rsidR="00F86489" w:rsidRPr="00B809A7" w:rsidRDefault="00F86489"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8A9EB67" w14:textId="77777777" w:rsidR="00F86489" w:rsidRPr="00B809A7" w:rsidRDefault="00F86489" w:rsidP="00311241">
            <w:pPr>
              <w:jc w:val="both"/>
              <w:rPr>
                <w:lang w:val="bg-BG"/>
              </w:rPr>
            </w:pPr>
          </w:p>
        </w:tc>
        <w:tc>
          <w:tcPr>
            <w:tcW w:w="1710" w:type="dxa"/>
            <w:vMerge/>
            <w:tcBorders>
              <w:left w:val="single" w:sz="4" w:space="0" w:color="auto"/>
              <w:right w:val="single" w:sz="4" w:space="0" w:color="auto"/>
            </w:tcBorders>
          </w:tcPr>
          <w:p w14:paraId="04C83A61" w14:textId="77777777" w:rsidR="00F86489" w:rsidRPr="00890DF0" w:rsidRDefault="00F86489" w:rsidP="00311241">
            <w:pPr>
              <w:jc w:val="both"/>
              <w:rPr>
                <w:lang w:val="bg-BG"/>
              </w:rPr>
            </w:pPr>
          </w:p>
        </w:tc>
      </w:tr>
      <w:tr w:rsidR="00F86489" w:rsidRPr="00890DF0" w14:paraId="0597632F" w14:textId="1074517D"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2D27C" w14:textId="77777777" w:rsidR="00F86489" w:rsidRPr="00D43361" w:rsidRDefault="00F86489" w:rsidP="00311241">
            <w:pPr>
              <w:jc w:val="both"/>
              <w:rPr>
                <w:lang w:val="bg-BG"/>
              </w:rPr>
            </w:pPr>
            <w:r w:rsidRPr="00B809A7">
              <w:rPr>
                <w:lang w:val="bg-BG"/>
              </w:rPr>
              <w:t>в)</w:t>
            </w:r>
            <w:r w:rsidRPr="00D43361">
              <w:rPr>
                <w:lang w:val="bg-BG"/>
              </w:rPr>
              <w:t xml:space="preserve"> </w:t>
            </w:r>
            <w:r w:rsidRPr="00B809A7">
              <w:rPr>
                <w:lang w:val="bg-BG"/>
              </w:rPr>
              <w:t>когато е приключило изпълнението на предварително посочения брой етапи на търга.</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32191C6" w14:textId="77777777" w:rsidR="00F86489" w:rsidRPr="00B809A7" w:rsidRDefault="00F86489"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49E231A5" w14:textId="77777777" w:rsidR="00F86489" w:rsidRPr="00B809A7" w:rsidRDefault="00F86489" w:rsidP="00311241">
            <w:pPr>
              <w:jc w:val="both"/>
              <w:rPr>
                <w:lang w:val="bg-BG"/>
              </w:rPr>
            </w:pPr>
          </w:p>
        </w:tc>
        <w:tc>
          <w:tcPr>
            <w:tcW w:w="1710" w:type="dxa"/>
            <w:vMerge/>
            <w:tcBorders>
              <w:left w:val="single" w:sz="4" w:space="0" w:color="auto"/>
              <w:right w:val="single" w:sz="4" w:space="0" w:color="auto"/>
            </w:tcBorders>
          </w:tcPr>
          <w:p w14:paraId="5966EF5E" w14:textId="77777777" w:rsidR="00F86489" w:rsidRPr="00890DF0" w:rsidRDefault="00F86489" w:rsidP="00311241">
            <w:pPr>
              <w:jc w:val="both"/>
              <w:rPr>
                <w:lang w:val="bg-BG"/>
              </w:rPr>
            </w:pPr>
          </w:p>
        </w:tc>
      </w:tr>
      <w:tr w:rsidR="00F86489" w:rsidRPr="00890DF0" w14:paraId="29F5B5CA" w14:textId="5CF9C383"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4A631" w14:textId="77777777" w:rsidR="00F86489" w:rsidRPr="00B809A7" w:rsidRDefault="00F86489" w:rsidP="00311241">
            <w:pPr>
              <w:jc w:val="both"/>
              <w:rPr>
                <w:lang w:val="bg-BG"/>
              </w:rPr>
            </w:pPr>
            <w:r w:rsidRPr="00B809A7">
              <w:rPr>
                <w:lang w:val="bg-BG"/>
              </w:rPr>
              <w:t>Когато възлагащите органи възнамеряват да приключат електронния търг в съответствие с първа алинея, буква в), евентуално при спазване и на реда, определен в буква б) от нея, в поканата за участие в търга се посочва времевият график за всеки негов етап.</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2286E68" w14:textId="77777777" w:rsidR="00F86489" w:rsidRPr="00B809A7" w:rsidRDefault="00F86489"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442065FF" w14:textId="77777777" w:rsidR="00F86489" w:rsidRPr="00B809A7" w:rsidRDefault="00F86489" w:rsidP="00311241">
            <w:pPr>
              <w:jc w:val="both"/>
              <w:rPr>
                <w:lang w:val="bg-BG"/>
              </w:rPr>
            </w:pPr>
          </w:p>
        </w:tc>
        <w:tc>
          <w:tcPr>
            <w:tcW w:w="1710" w:type="dxa"/>
            <w:vMerge/>
            <w:tcBorders>
              <w:left w:val="single" w:sz="4" w:space="0" w:color="auto"/>
              <w:bottom w:val="single" w:sz="4" w:space="0" w:color="auto"/>
              <w:right w:val="single" w:sz="4" w:space="0" w:color="auto"/>
            </w:tcBorders>
          </w:tcPr>
          <w:p w14:paraId="74CE54AC" w14:textId="77777777" w:rsidR="00F86489" w:rsidRPr="00890DF0" w:rsidRDefault="00F86489" w:rsidP="00311241">
            <w:pPr>
              <w:jc w:val="both"/>
              <w:rPr>
                <w:lang w:val="bg-BG"/>
              </w:rPr>
            </w:pPr>
          </w:p>
        </w:tc>
      </w:tr>
      <w:tr w:rsidR="00890DF0" w:rsidRPr="00890DF0" w14:paraId="0C90E58C" w14:textId="2A9353C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BCB2B" w14:textId="77777777" w:rsidR="00890DF0" w:rsidRPr="00B809A7" w:rsidRDefault="00890DF0" w:rsidP="00311241">
            <w:pPr>
              <w:jc w:val="both"/>
              <w:rPr>
                <w:lang w:val="bg-BG"/>
              </w:rPr>
            </w:pPr>
            <w:r w:rsidRPr="00B809A7">
              <w:rPr>
                <w:lang w:val="bg-BG"/>
              </w:rPr>
              <w:t>9.   След приключването на електронния търг възлагащите органи възлагат поръчката в съответствие с член 67 въз основа на резултатите от електронния търг.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9843D6" w14:textId="77777777" w:rsidR="00890DF0" w:rsidRDefault="00890DF0" w:rsidP="00311241">
            <w:pPr>
              <w:jc w:val="both"/>
              <w:rPr>
                <w:b/>
                <w:bCs/>
                <w:lang w:val="bg-BG"/>
              </w:rPr>
            </w:pPr>
            <w:r w:rsidRPr="000F2AB3">
              <w:rPr>
                <w:b/>
                <w:bCs/>
                <w:lang w:val="bg-BG"/>
              </w:rPr>
              <w:t>Чл. 91, ал. 3 ЗОП</w:t>
            </w:r>
          </w:p>
          <w:p w14:paraId="332F58C3" w14:textId="77777777" w:rsidR="00890DF0" w:rsidRDefault="00890DF0" w:rsidP="00311241">
            <w:pPr>
              <w:jc w:val="both"/>
              <w:rPr>
                <w:b/>
                <w:bCs/>
                <w:lang w:val="bg-BG"/>
              </w:rPr>
            </w:pPr>
          </w:p>
          <w:p w14:paraId="02A47961" w14:textId="2D6EB78F" w:rsidR="00890DF0" w:rsidRDefault="00890DF0" w:rsidP="00311241">
            <w:pPr>
              <w:jc w:val="both"/>
              <w:rPr>
                <w:b/>
                <w:bCs/>
                <w:lang w:val="bg-BG"/>
              </w:rPr>
            </w:pPr>
          </w:p>
          <w:p w14:paraId="0B84A9FE" w14:textId="77777777" w:rsidR="00F86489" w:rsidRDefault="00F86489" w:rsidP="00311241">
            <w:pPr>
              <w:jc w:val="both"/>
              <w:rPr>
                <w:b/>
                <w:bCs/>
                <w:lang w:val="bg-BG"/>
              </w:rPr>
            </w:pPr>
          </w:p>
          <w:p w14:paraId="7AD13F1F" w14:textId="77777777" w:rsidR="00890DF0" w:rsidRDefault="00890DF0" w:rsidP="00975A51">
            <w:pPr>
              <w:jc w:val="both"/>
              <w:rPr>
                <w:b/>
                <w:bCs/>
                <w:shd w:val="clear" w:color="auto" w:fill="FEFEFE"/>
                <w:lang w:val="bg-BG"/>
              </w:rPr>
            </w:pPr>
            <w:r w:rsidRPr="00644E37">
              <w:rPr>
                <w:b/>
                <w:bCs/>
                <w:lang w:val="bg-BG"/>
              </w:rPr>
              <w:t>Чл.</w:t>
            </w:r>
            <w:r>
              <w:rPr>
                <w:b/>
                <w:bCs/>
                <w:lang w:val="bg-BG"/>
              </w:rPr>
              <w:t xml:space="preserve"> 23, ал. 1, т. 1-2 от Н</w:t>
            </w:r>
            <w:r w:rsidRPr="00CC3074">
              <w:rPr>
                <w:b/>
                <w:lang w:val="bg-BG"/>
              </w:rPr>
              <w:t>аредба за условията и реда за възлагане изпълнението на дейности в горските територии</w:t>
            </w:r>
          </w:p>
          <w:p w14:paraId="40BE00B8" w14:textId="3A6CFFF7" w:rsidR="00890DF0" w:rsidRPr="000F2AB3" w:rsidRDefault="00890DF0" w:rsidP="00311241">
            <w:pPr>
              <w:jc w:val="both"/>
              <w:rPr>
                <w:b/>
                <w:bCs/>
                <w:lang w:val="bg-BG"/>
              </w:rPr>
            </w:pPr>
          </w:p>
        </w:tc>
        <w:tc>
          <w:tcPr>
            <w:tcW w:w="5040" w:type="dxa"/>
            <w:tcBorders>
              <w:top w:val="single" w:sz="4" w:space="0" w:color="auto"/>
              <w:left w:val="single" w:sz="4" w:space="0" w:color="000000"/>
              <w:bottom w:val="single" w:sz="4" w:space="0" w:color="000000"/>
              <w:right w:val="single" w:sz="4" w:space="0" w:color="000000"/>
            </w:tcBorders>
          </w:tcPr>
          <w:p w14:paraId="542E735A" w14:textId="415BE61A" w:rsidR="00890DF0" w:rsidRPr="009C5976" w:rsidRDefault="00890DF0" w:rsidP="00311241">
            <w:pPr>
              <w:jc w:val="both"/>
              <w:rPr>
                <w:highlight w:val="white"/>
                <w:shd w:val="clear" w:color="auto" w:fill="FEFEFE"/>
                <w:lang w:val="bg-BG"/>
              </w:rPr>
            </w:pPr>
            <w:r w:rsidRPr="000F2AB3">
              <w:rPr>
                <w:b/>
                <w:bCs/>
                <w:shd w:val="clear" w:color="auto" w:fill="FEFEFE"/>
                <w:lang w:val="bg-BG"/>
              </w:rPr>
              <w:t>Чл. 9</w:t>
            </w:r>
            <w:r>
              <w:rPr>
                <w:b/>
                <w:bCs/>
                <w:shd w:val="clear" w:color="auto" w:fill="FEFEFE"/>
                <w:lang w:val="bg-BG"/>
              </w:rPr>
              <w:t>1</w:t>
            </w:r>
            <w:r w:rsidRPr="000F2AB3">
              <w:rPr>
                <w:b/>
                <w:bCs/>
                <w:shd w:val="clear" w:color="auto" w:fill="FEFEFE"/>
                <w:lang w:val="bg-BG"/>
              </w:rPr>
              <w:t>.</w:t>
            </w:r>
            <w:r>
              <w:rPr>
                <w:shd w:val="clear" w:color="auto" w:fill="FEFEFE"/>
                <w:lang w:val="bg-BG"/>
              </w:rPr>
              <w:t xml:space="preserve"> (3) </w:t>
            </w:r>
            <w:r w:rsidRPr="0011659D">
              <w:rPr>
                <w:highlight w:val="white"/>
                <w:shd w:val="clear" w:color="auto" w:fill="FEFEFE"/>
                <w:lang w:val="bg-BG"/>
              </w:rPr>
              <w:t>Възложителят определя изпълнител на обществената поръчка въз основа на провеждането на електронен търг и сключва договор с него.</w:t>
            </w:r>
          </w:p>
          <w:p w14:paraId="51916C1E" w14:textId="77777777" w:rsidR="00890DF0" w:rsidRDefault="00890DF0" w:rsidP="00311241">
            <w:pPr>
              <w:jc w:val="both"/>
              <w:rPr>
                <w:lang w:val="bg-BG"/>
              </w:rPr>
            </w:pPr>
          </w:p>
          <w:p w14:paraId="5AAC7AC1" w14:textId="77777777" w:rsidR="00890DF0" w:rsidRPr="005625A9" w:rsidRDefault="00890DF0" w:rsidP="00975A51">
            <w:pPr>
              <w:jc w:val="both"/>
              <w:rPr>
                <w:lang w:val="bg-BG"/>
              </w:rPr>
            </w:pPr>
            <w:r w:rsidRPr="00975A51">
              <w:rPr>
                <w:b/>
                <w:bCs/>
                <w:lang w:val="bg-BG"/>
              </w:rPr>
              <w:t>Чл. 23.</w:t>
            </w:r>
            <w:r w:rsidRPr="005625A9">
              <w:rPr>
                <w:lang w:val="bg-BG"/>
              </w:rPr>
              <w:t xml:space="preserve"> (1) Процедурата завършва със заповед на възложителя за:</w:t>
            </w:r>
          </w:p>
          <w:p w14:paraId="25EE29CA" w14:textId="77777777" w:rsidR="00890DF0" w:rsidRPr="005625A9" w:rsidRDefault="00890DF0" w:rsidP="00975A51">
            <w:pPr>
              <w:jc w:val="both"/>
              <w:rPr>
                <w:lang w:val="bg-BG"/>
              </w:rPr>
            </w:pPr>
            <w:r w:rsidRPr="005625A9">
              <w:rPr>
                <w:lang w:val="bg-BG"/>
              </w:rPr>
              <w:t xml:space="preserve"> 1. (изм. – ДВ, бр. 96 от 2016 г., в сила от 2.12.2016 г., бр. 26 от 2019 г. , в сила от 29.03.2019 г.) обявяване на класирането и определяне на изпълнител, или</w:t>
            </w:r>
          </w:p>
          <w:p w14:paraId="3CC5DE89" w14:textId="77777777" w:rsidR="00890DF0" w:rsidRDefault="00890DF0" w:rsidP="00975A51">
            <w:pPr>
              <w:jc w:val="both"/>
              <w:rPr>
                <w:highlight w:val="white"/>
                <w:shd w:val="clear" w:color="auto" w:fill="FEFEFE"/>
                <w:lang w:val="bg-BG"/>
              </w:rPr>
            </w:pPr>
            <w:r w:rsidRPr="005625A9">
              <w:rPr>
                <w:lang w:val="bg-BG"/>
              </w:rPr>
              <w:t xml:space="preserve"> 2. прекратяване на процедурата.</w:t>
            </w:r>
          </w:p>
          <w:p w14:paraId="7E3F3609" w14:textId="77777777" w:rsidR="00890DF0" w:rsidRDefault="00890DF0" w:rsidP="00311241">
            <w:pPr>
              <w:jc w:val="both"/>
              <w:rPr>
                <w:lang w:val="bg-BG"/>
              </w:rPr>
            </w:pPr>
          </w:p>
          <w:p w14:paraId="150C1BBD" w14:textId="52ED8CCB"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7100E3F5" w14:textId="64A5A7C7" w:rsidR="00890DF0" w:rsidRPr="00890DF0" w:rsidRDefault="00F86489" w:rsidP="00311241">
            <w:pPr>
              <w:jc w:val="both"/>
              <w:rPr>
                <w:bCs/>
                <w:shd w:val="clear" w:color="auto" w:fill="FEFEFE"/>
                <w:lang w:val="bg-BG"/>
              </w:rPr>
            </w:pPr>
            <w:r w:rsidRPr="00883812">
              <w:rPr>
                <w:b/>
                <w:lang w:val="bg-BG"/>
              </w:rPr>
              <w:t>Пълно</w:t>
            </w:r>
          </w:p>
        </w:tc>
      </w:tr>
      <w:tr w:rsidR="00890DF0" w:rsidRPr="00890DF0" w14:paraId="0C3C36EC" w14:textId="4A362DD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2F511" w14:textId="77777777" w:rsidR="00890DF0" w:rsidRPr="00BE5463" w:rsidRDefault="00890DF0" w:rsidP="00311241">
            <w:pPr>
              <w:jc w:val="both"/>
              <w:rPr>
                <w:b/>
                <w:lang w:val="bg-BG"/>
              </w:rPr>
            </w:pPr>
            <w:r w:rsidRPr="00BE5463">
              <w:rPr>
                <w:b/>
                <w:lang w:val="bg-BG"/>
              </w:rPr>
              <w:t>Член 36</w:t>
            </w:r>
          </w:p>
          <w:p w14:paraId="2B405269" w14:textId="77777777" w:rsidR="00890DF0" w:rsidRPr="00B809A7" w:rsidRDefault="00890DF0" w:rsidP="00311241">
            <w:pPr>
              <w:jc w:val="both"/>
              <w:rPr>
                <w:lang w:val="bg-BG"/>
              </w:rPr>
            </w:pPr>
            <w:r w:rsidRPr="00BE5463">
              <w:rPr>
                <w:b/>
                <w:lang w:val="bg-BG"/>
              </w:rPr>
              <w:t>Електронни каталози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659B0" w14:textId="77777777" w:rsidR="00890DF0" w:rsidRPr="000F2AB3"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51CBA315"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B8919BA" w14:textId="77777777" w:rsidR="00890DF0" w:rsidRPr="00890DF0" w:rsidRDefault="00890DF0" w:rsidP="00311241">
            <w:pPr>
              <w:jc w:val="both"/>
              <w:rPr>
                <w:lang w:val="bg-BG"/>
              </w:rPr>
            </w:pPr>
          </w:p>
        </w:tc>
      </w:tr>
      <w:tr w:rsidR="00890DF0" w:rsidRPr="00890DF0" w14:paraId="4A2EFAD3" w14:textId="75ACA3C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3AA7C" w14:textId="77777777" w:rsidR="00890DF0" w:rsidRPr="00B809A7" w:rsidRDefault="00890DF0" w:rsidP="00311241">
            <w:pPr>
              <w:jc w:val="both"/>
              <w:rPr>
                <w:lang w:val="bg-BG"/>
              </w:rPr>
            </w:pPr>
            <w:r w:rsidRPr="00B809A7">
              <w:rPr>
                <w:lang w:val="bg-BG"/>
              </w:rPr>
              <w:t>1.   Когато се изисква използването на електронни средства за комуникация, възлагащите органи могат да поискат офертите да бъдат представени под формата на електронен каталог или да включват електронен каталог.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0646F" w14:textId="77777777" w:rsidR="00890DF0" w:rsidRPr="000F2AB3" w:rsidRDefault="00890DF0" w:rsidP="00311241">
            <w:pPr>
              <w:jc w:val="both"/>
              <w:rPr>
                <w:b/>
                <w:bCs/>
                <w:lang w:val="bg-BG"/>
              </w:rPr>
            </w:pPr>
            <w:r w:rsidRPr="000F2AB3">
              <w:rPr>
                <w:b/>
                <w:bCs/>
                <w:lang w:val="bg-BG"/>
              </w:rPr>
              <w:t>Чл. 92, ал. 1 ЗОП</w:t>
            </w:r>
          </w:p>
        </w:tc>
        <w:tc>
          <w:tcPr>
            <w:tcW w:w="5040" w:type="dxa"/>
            <w:tcBorders>
              <w:top w:val="single" w:sz="4" w:space="0" w:color="000000"/>
              <w:left w:val="single" w:sz="4" w:space="0" w:color="000000"/>
              <w:bottom w:val="single" w:sz="4" w:space="0" w:color="000000"/>
              <w:right w:val="single" w:sz="4" w:space="0" w:color="000000"/>
            </w:tcBorders>
          </w:tcPr>
          <w:p w14:paraId="57D08988" w14:textId="77777777" w:rsidR="00890DF0" w:rsidRDefault="00890DF0" w:rsidP="00311241">
            <w:pPr>
              <w:jc w:val="both"/>
              <w:rPr>
                <w:shd w:val="clear" w:color="auto" w:fill="FEFEFE"/>
                <w:lang w:val="bg-BG"/>
              </w:rPr>
            </w:pPr>
            <w:r w:rsidRPr="000F2AB3">
              <w:rPr>
                <w:b/>
                <w:bCs/>
                <w:shd w:val="clear" w:color="auto" w:fill="FEFEFE"/>
                <w:lang w:val="bg-BG"/>
              </w:rPr>
              <w:t>Чл. 9</w:t>
            </w:r>
            <w:r>
              <w:rPr>
                <w:b/>
                <w:bCs/>
                <w:shd w:val="clear" w:color="auto" w:fill="FEFEFE"/>
                <w:lang w:val="bg-BG"/>
              </w:rPr>
              <w:t>2</w:t>
            </w:r>
            <w:r w:rsidRPr="000F2AB3">
              <w:rPr>
                <w:b/>
                <w:bCs/>
                <w:shd w:val="clear" w:color="auto" w:fill="FEFEFE"/>
                <w:lang w:val="bg-BG"/>
              </w:rPr>
              <w:t>.</w:t>
            </w:r>
            <w:r>
              <w:rPr>
                <w:shd w:val="clear" w:color="auto" w:fill="FEFEFE"/>
                <w:lang w:val="bg-BG"/>
              </w:rPr>
              <w:t xml:space="preserve"> (1) </w:t>
            </w:r>
            <w:r w:rsidRPr="0011659D">
              <w:rPr>
                <w:highlight w:val="white"/>
                <w:shd w:val="clear" w:color="auto" w:fill="FEFEFE"/>
                <w:lang w:val="bg-BG"/>
              </w:rPr>
              <w:t>Възложителите могат да поискат офертите да бъдат представени под формата на електронен каталог или да включват електронен каталог, когато възлагат обществени поръчки чрез използване на електронни средства. Това изискване се посочва в обявлението или в поканата за потвърждаване на интерес.</w:t>
            </w:r>
          </w:p>
          <w:p w14:paraId="0446DD00" w14:textId="77777777" w:rsidR="00890DF0" w:rsidRDefault="00890DF0" w:rsidP="00311241">
            <w:pPr>
              <w:jc w:val="both"/>
              <w:rPr>
                <w:shd w:val="clear" w:color="auto" w:fill="FEFEFE"/>
                <w:lang w:val="bg-BG"/>
              </w:rPr>
            </w:pPr>
          </w:p>
          <w:p w14:paraId="3699ED3C" w14:textId="76390377"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B13CD66" w14:textId="6DEC25C3" w:rsidR="00890DF0" w:rsidRPr="00890DF0" w:rsidRDefault="00F86489" w:rsidP="00311241">
            <w:pPr>
              <w:jc w:val="both"/>
              <w:rPr>
                <w:bCs/>
                <w:shd w:val="clear" w:color="auto" w:fill="FEFEFE"/>
                <w:lang w:val="bg-BG"/>
              </w:rPr>
            </w:pPr>
            <w:r w:rsidRPr="00883812">
              <w:rPr>
                <w:b/>
                <w:lang w:val="bg-BG"/>
              </w:rPr>
              <w:t>Пълно</w:t>
            </w:r>
          </w:p>
        </w:tc>
      </w:tr>
      <w:tr w:rsidR="00890DF0" w:rsidRPr="00890DF0" w14:paraId="59A20D2B" w14:textId="41BBC69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95D4D" w14:textId="77777777" w:rsidR="00890DF0" w:rsidRPr="00B809A7" w:rsidRDefault="00890DF0" w:rsidP="00311241">
            <w:pPr>
              <w:jc w:val="both"/>
              <w:rPr>
                <w:lang w:val="bg-BG"/>
              </w:rPr>
            </w:pPr>
            <w:r w:rsidRPr="00B809A7">
              <w:rPr>
                <w:lang w:val="bg-BG"/>
              </w:rPr>
              <w:t>Държавите членки могат да предвидят, че използването на електронни каталози е задължително във връзка с определени видове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D14FD" w14:textId="77777777" w:rsidR="00890DF0" w:rsidRPr="000F2AB3" w:rsidRDefault="00890DF0" w:rsidP="00311241">
            <w:pPr>
              <w:jc w:val="both"/>
              <w:rPr>
                <w:b/>
                <w:bCs/>
                <w:lang w:val="bg-BG"/>
              </w:rPr>
            </w:pPr>
          </w:p>
          <w:p w14:paraId="2FFAE25C" w14:textId="77777777" w:rsidR="00890DF0" w:rsidRPr="000F2AB3" w:rsidRDefault="00890DF0" w:rsidP="00B54B42">
            <w:pPr>
              <w:jc w:val="center"/>
              <w:rPr>
                <w:b/>
                <w:bCs/>
                <w:lang w:val="bg-BG"/>
              </w:rPr>
            </w:pPr>
            <w:r w:rsidRPr="000F2AB3">
              <w:rPr>
                <w:b/>
                <w:bCs/>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46CAC2F5" w14:textId="77777777" w:rsidR="00890DF0" w:rsidRDefault="00890DF0" w:rsidP="00311241">
            <w:pPr>
              <w:jc w:val="both"/>
              <w:rPr>
                <w:lang w:val="bg-BG"/>
              </w:rPr>
            </w:pPr>
          </w:p>
          <w:p w14:paraId="6BA5FB2E" w14:textId="4732B202" w:rsidR="00890DF0" w:rsidRPr="00B54B42" w:rsidRDefault="00890DF0" w:rsidP="00C20FC8">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5BBEE839" w14:textId="7EE3D74E" w:rsidR="00890DF0" w:rsidRPr="00E82EB3" w:rsidRDefault="00E82EB3" w:rsidP="00311241">
            <w:pPr>
              <w:jc w:val="both"/>
              <w:rPr>
                <w:b/>
                <w:lang w:val="bg-BG"/>
              </w:rPr>
            </w:pPr>
            <w:r w:rsidRPr="00E82EB3">
              <w:rPr>
                <w:b/>
                <w:lang w:val="bg-BG"/>
              </w:rPr>
              <w:t>България не се възползва от тази възможност</w:t>
            </w:r>
          </w:p>
        </w:tc>
      </w:tr>
      <w:tr w:rsidR="00890DF0" w:rsidRPr="00890DF0" w14:paraId="14AA4FBC" w14:textId="45DFAA3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01565" w14:textId="77777777" w:rsidR="00890DF0" w:rsidRPr="00B809A7" w:rsidRDefault="00890DF0" w:rsidP="00311241">
            <w:pPr>
              <w:jc w:val="both"/>
              <w:rPr>
                <w:lang w:val="bg-BG"/>
              </w:rPr>
            </w:pPr>
            <w:r w:rsidRPr="00B809A7">
              <w:rPr>
                <w:lang w:val="bg-BG"/>
              </w:rPr>
              <w:t>Офертите, представени под формата на електронен каталог, могат да бъдат придружени от други документи, допълващи офертата.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19751" w14:textId="77777777" w:rsidR="00890DF0" w:rsidRPr="000F2AB3" w:rsidRDefault="00890DF0" w:rsidP="00311241">
            <w:pPr>
              <w:jc w:val="both"/>
              <w:rPr>
                <w:b/>
                <w:bCs/>
                <w:lang w:val="bg-BG"/>
              </w:rPr>
            </w:pPr>
            <w:r w:rsidRPr="000F2AB3">
              <w:rPr>
                <w:b/>
                <w:bCs/>
                <w:lang w:val="bg-BG"/>
              </w:rPr>
              <w:t>Чл. 92, ал. 3 ЗОП</w:t>
            </w:r>
          </w:p>
        </w:tc>
        <w:tc>
          <w:tcPr>
            <w:tcW w:w="5040" w:type="dxa"/>
            <w:tcBorders>
              <w:top w:val="single" w:sz="4" w:space="0" w:color="000000"/>
              <w:left w:val="single" w:sz="4" w:space="0" w:color="000000"/>
              <w:bottom w:val="single" w:sz="4" w:space="0" w:color="000000"/>
              <w:right w:val="single" w:sz="4" w:space="0" w:color="000000"/>
            </w:tcBorders>
          </w:tcPr>
          <w:p w14:paraId="0F6F5C69" w14:textId="77777777"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2</w:t>
            </w:r>
            <w:r w:rsidRPr="000F2AB3">
              <w:rPr>
                <w:b/>
                <w:bCs/>
                <w:shd w:val="clear" w:color="auto" w:fill="FEFEFE"/>
                <w:lang w:val="bg-BG"/>
              </w:rPr>
              <w:t>.</w:t>
            </w:r>
            <w:r>
              <w:rPr>
                <w:b/>
                <w:bCs/>
                <w:shd w:val="clear" w:color="auto" w:fill="FEFEFE"/>
                <w:lang w:val="bg-BG"/>
              </w:rPr>
              <w:t xml:space="preserve"> (3) </w:t>
            </w:r>
            <w:r>
              <w:rPr>
                <w:shd w:val="clear" w:color="auto" w:fill="FEFEFE"/>
                <w:lang w:val="bg-BG"/>
              </w:rPr>
              <w:t xml:space="preserve"> </w:t>
            </w:r>
            <w:r w:rsidRPr="00207400">
              <w:rPr>
                <w:lang w:val="bg-BG"/>
              </w:rPr>
              <w:t>Офертите, представени под формата на електронен каталог, могат да бъдат придружени от други документи, допълващи офертата.</w:t>
            </w:r>
          </w:p>
          <w:p w14:paraId="29AF8483" w14:textId="77777777" w:rsidR="00890DF0" w:rsidRDefault="00890DF0" w:rsidP="00311241">
            <w:pPr>
              <w:jc w:val="both"/>
              <w:rPr>
                <w:lang w:val="bg-BG"/>
              </w:rPr>
            </w:pPr>
          </w:p>
          <w:p w14:paraId="5D36A6D0" w14:textId="3E38F22D"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0922C8B" w14:textId="6A58421B"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5C097FA0" w14:textId="72C3902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18E6D" w14:textId="77777777" w:rsidR="00890DF0" w:rsidRPr="00B809A7" w:rsidRDefault="00890DF0" w:rsidP="00311241">
            <w:pPr>
              <w:jc w:val="both"/>
              <w:rPr>
                <w:lang w:val="bg-BG"/>
              </w:rPr>
            </w:pPr>
            <w:r w:rsidRPr="00B809A7">
              <w:rPr>
                <w:lang w:val="bg-BG"/>
              </w:rPr>
              <w:t>2.   Електронните каталози се изготвят от кандидатите или оферентите с цел участие в определена процедура за възлагане на обществена поръчка в съответствие с установените от възлагащия орган технически спецификации и формат.</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1CF1A" w14:textId="77777777" w:rsidR="00890DF0" w:rsidRPr="000F2AB3" w:rsidRDefault="00890DF0" w:rsidP="00311241">
            <w:pPr>
              <w:jc w:val="both"/>
              <w:rPr>
                <w:b/>
                <w:bCs/>
                <w:lang w:val="bg-BG"/>
              </w:rPr>
            </w:pPr>
            <w:r w:rsidRPr="000F2AB3">
              <w:rPr>
                <w:b/>
                <w:bCs/>
                <w:lang w:val="bg-BG"/>
              </w:rPr>
              <w:t>Чл. 92, ал. 4 ЗОП</w:t>
            </w:r>
          </w:p>
          <w:p w14:paraId="3EF2FAAD" w14:textId="77777777" w:rsidR="00890DF0" w:rsidRPr="000F2AB3" w:rsidRDefault="00890DF0" w:rsidP="00311241">
            <w:pPr>
              <w:jc w:val="both"/>
              <w:rPr>
                <w:b/>
                <w:bCs/>
                <w:lang w:val="bg-BG"/>
              </w:rPr>
            </w:pPr>
          </w:p>
        </w:tc>
        <w:tc>
          <w:tcPr>
            <w:tcW w:w="5040" w:type="dxa"/>
            <w:vMerge w:val="restart"/>
            <w:tcBorders>
              <w:top w:val="single" w:sz="4" w:space="0" w:color="000000"/>
              <w:left w:val="single" w:sz="4" w:space="0" w:color="000000"/>
              <w:right w:val="single" w:sz="4" w:space="0" w:color="000000"/>
            </w:tcBorders>
          </w:tcPr>
          <w:p w14:paraId="0A879DC9" w14:textId="7C86B2D8" w:rsidR="00890DF0" w:rsidRPr="006D50C9" w:rsidRDefault="00890DF0" w:rsidP="006D50C9">
            <w:pPr>
              <w:jc w:val="both"/>
            </w:pPr>
            <w:r w:rsidRPr="000F2AB3">
              <w:rPr>
                <w:b/>
                <w:bCs/>
                <w:shd w:val="clear" w:color="auto" w:fill="FEFEFE"/>
                <w:lang w:val="bg-BG"/>
              </w:rPr>
              <w:t>Чл. 9</w:t>
            </w:r>
            <w:r>
              <w:rPr>
                <w:b/>
                <w:bCs/>
                <w:shd w:val="clear" w:color="auto" w:fill="FEFEFE"/>
                <w:lang w:val="bg-BG"/>
              </w:rPr>
              <w:t>2</w:t>
            </w:r>
            <w:r w:rsidRPr="000F2AB3">
              <w:rPr>
                <w:b/>
                <w:bCs/>
                <w:shd w:val="clear" w:color="auto" w:fill="FEFEFE"/>
                <w:lang w:val="bg-BG"/>
              </w:rPr>
              <w:t>.</w:t>
            </w:r>
            <w:r>
              <w:rPr>
                <w:shd w:val="clear" w:color="auto" w:fill="FEFEFE"/>
                <w:lang w:val="bg-BG"/>
              </w:rPr>
              <w:t xml:space="preserve"> </w:t>
            </w:r>
            <w:r>
              <w:rPr>
                <w:lang w:val="bg-BG"/>
              </w:rPr>
              <w:t xml:space="preserve">(4) </w:t>
            </w:r>
            <w:r w:rsidRPr="006D50C9">
              <w:t>Електронните каталози, които се изготвят от участниците за определена процедура, трябва да съответстват на установените от възложителя технически спецификации.</w:t>
            </w:r>
          </w:p>
          <w:p w14:paraId="381DFCD3" w14:textId="77777777" w:rsidR="00890DF0" w:rsidRDefault="00890DF0" w:rsidP="00311241">
            <w:pPr>
              <w:jc w:val="both"/>
              <w:rPr>
                <w:lang w:val="bg-BG"/>
              </w:rPr>
            </w:pPr>
          </w:p>
          <w:p w14:paraId="4974D58B" w14:textId="77777777" w:rsidR="00890DF0" w:rsidRDefault="00890DF0" w:rsidP="00311241">
            <w:pPr>
              <w:jc w:val="both"/>
              <w:rPr>
                <w:lang w:val="bg-BG"/>
              </w:rPr>
            </w:pPr>
          </w:p>
          <w:p w14:paraId="0FBCE0D2" w14:textId="7178FC52" w:rsidR="00890DF0" w:rsidRPr="00B809A7" w:rsidRDefault="00890DF0">
            <w:pPr>
              <w:jc w:val="both"/>
              <w:rPr>
                <w:lang w:val="bg-BG"/>
              </w:rPr>
            </w:pPr>
          </w:p>
        </w:tc>
        <w:tc>
          <w:tcPr>
            <w:tcW w:w="1710" w:type="dxa"/>
            <w:tcBorders>
              <w:top w:val="single" w:sz="4" w:space="0" w:color="000000"/>
              <w:left w:val="single" w:sz="4" w:space="0" w:color="000000"/>
              <w:right w:val="single" w:sz="4" w:space="0" w:color="000000"/>
            </w:tcBorders>
          </w:tcPr>
          <w:p w14:paraId="537F440C" w14:textId="7A9419FC" w:rsidR="00890DF0" w:rsidRPr="00890DF0" w:rsidRDefault="00E82EB3" w:rsidP="006D50C9">
            <w:pPr>
              <w:jc w:val="both"/>
              <w:rPr>
                <w:bCs/>
                <w:shd w:val="clear" w:color="auto" w:fill="FEFEFE"/>
                <w:lang w:val="bg-BG"/>
              </w:rPr>
            </w:pPr>
            <w:r w:rsidRPr="00883812">
              <w:rPr>
                <w:b/>
                <w:lang w:val="bg-BG"/>
              </w:rPr>
              <w:t>Пълно</w:t>
            </w:r>
          </w:p>
        </w:tc>
      </w:tr>
      <w:tr w:rsidR="00890DF0" w:rsidRPr="00890DF0" w14:paraId="2415DBE2" w14:textId="54626CA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204D3" w14:textId="77777777" w:rsidR="00890DF0" w:rsidRPr="00B809A7" w:rsidRDefault="00890DF0" w:rsidP="00311241">
            <w:pPr>
              <w:jc w:val="both"/>
              <w:rPr>
                <w:lang w:val="bg-BG"/>
              </w:rPr>
            </w:pPr>
            <w:r w:rsidRPr="00B809A7">
              <w:rPr>
                <w:lang w:val="bg-BG"/>
              </w:rPr>
              <w:t>Освен това електронните каталози трябва да съответстват на изискванията за електронните инструменти за комуникация, както и на всички допълнителни изисквания, установени от възлагащия орган в съответствие с член 22.</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FFB79" w14:textId="77777777" w:rsidR="00890DF0" w:rsidRPr="00B809A7" w:rsidRDefault="00890DF0" w:rsidP="00311241">
            <w:pPr>
              <w:jc w:val="both"/>
              <w:rPr>
                <w:lang w:val="bg-BG"/>
              </w:rPr>
            </w:pPr>
          </w:p>
        </w:tc>
        <w:tc>
          <w:tcPr>
            <w:tcW w:w="5040" w:type="dxa"/>
            <w:vMerge/>
            <w:tcBorders>
              <w:left w:val="single" w:sz="4" w:space="0" w:color="000000"/>
              <w:bottom w:val="single" w:sz="4" w:space="0" w:color="000000"/>
              <w:right w:val="single" w:sz="4" w:space="0" w:color="000000"/>
            </w:tcBorders>
          </w:tcPr>
          <w:p w14:paraId="63CF55A7"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5EEE4862" w14:textId="77777777" w:rsidR="00890DF0" w:rsidRPr="00890DF0" w:rsidRDefault="00890DF0" w:rsidP="00311241">
            <w:pPr>
              <w:jc w:val="both"/>
              <w:rPr>
                <w:lang w:val="bg-BG"/>
              </w:rPr>
            </w:pPr>
          </w:p>
        </w:tc>
      </w:tr>
      <w:tr w:rsidR="00890DF0" w:rsidRPr="00890DF0" w14:paraId="42D9FB50" w14:textId="765BC70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A13C5F" w14:textId="77777777" w:rsidR="00890DF0" w:rsidRPr="00D43361" w:rsidRDefault="00890DF0" w:rsidP="00311241">
            <w:pPr>
              <w:jc w:val="both"/>
              <w:rPr>
                <w:lang w:val="bg-BG"/>
              </w:rPr>
            </w:pPr>
            <w:r w:rsidRPr="00B809A7">
              <w:rPr>
                <w:lang w:val="bg-BG"/>
              </w:rPr>
              <w:t>3.   Когато представянето на оферти под формата на електронни каталози е допустимо или задължително, възлагащите органи:</w:t>
            </w:r>
          </w:p>
          <w:p w14:paraId="45960F75" w14:textId="77777777" w:rsidR="00890DF0" w:rsidRPr="00D43361" w:rsidRDefault="00890DF0" w:rsidP="00311241">
            <w:pPr>
              <w:jc w:val="both"/>
              <w:rPr>
                <w:lang w:val="bg-BG"/>
              </w:rPr>
            </w:pPr>
            <w:r w:rsidRPr="00D43361">
              <w:rPr>
                <w:lang w:val="bg-BG"/>
              </w:rPr>
              <w:t>а)</w:t>
            </w:r>
            <w:r w:rsidRPr="00D43361">
              <w:rPr>
                <w:lang w:val="bg-BG"/>
              </w:rPr>
              <w:tab/>
            </w:r>
            <w:r w:rsidRPr="00B809A7">
              <w:rPr>
                <w:lang w:val="bg-BG"/>
              </w:rPr>
              <w:t>посочват това в обявлението за поръчката или, когато обявление за предварителна информация се използва като покана за участие в състезателна процедура — в поканата за потвърждаване на интерес;</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BDA97" w14:textId="77777777" w:rsidR="00890DF0" w:rsidRPr="001072B0" w:rsidRDefault="00890DF0" w:rsidP="00311241">
            <w:pPr>
              <w:jc w:val="both"/>
              <w:rPr>
                <w:b/>
                <w:bCs/>
                <w:lang w:val="bg-BG"/>
              </w:rPr>
            </w:pPr>
            <w:r w:rsidRPr="001072B0">
              <w:rPr>
                <w:b/>
                <w:bCs/>
                <w:lang w:val="bg-BG"/>
              </w:rPr>
              <w:t>Чл. 92, ал. 1 ЗОП</w:t>
            </w:r>
          </w:p>
        </w:tc>
        <w:tc>
          <w:tcPr>
            <w:tcW w:w="5040" w:type="dxa"/>
            <w:tcBorders>
              <w:top w:val="single" w:sz="4" w:space="0" w:color="000000"/>
              <w:left w:val="single" w:sz="4" w:space="0" w:color="000000"/>
              <w:bottom w:val="single" w:sz="4" w:space="0" w:color="000000"/>
              <w:right w:val="single" w:sz="4" w:space="0" w:color="000000"/>
            </w:tcBorders>
          </w:tcPr>
          <w:p w14:paraId="2F7A623D" w14:textId="77777777"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2</w:t>
            </w:r>
            <w:r w:rsidRPr="000F2AB3">
              <w:rPr>
                <w:b/>
                <w:bCs/>
                <w:shd w:val="clear" w:color="auto" w:fill="FEFEFE"/>
                <w:lang w:val="bg-BG"/>
              </w:rPr>
              <w:t>.</w:t>
            </w:r>
            <w:r>
              <w:rPr>
                <w:shd w:val="clear" w:color="auto" w:fill="FEFEFE"/>
                <w:lang w:val="bg-BG"/>
              </w:rPr>
              <w:t xml:space="preserve"> (1) </w:t>
            </w:r>
            <w:r w:rsidRPr="00207400">
              <w:rPr>
                <w:lang w:val="bg-BG"/>
              </w:rPr>
              <w:t>Възложителите могат да поискат офертите да бъдат представени под формата на електронен каталог или да включват електронен каталог, когато възлагат обществени поръчки чрез използване на електронни средства. Това изискване се посочва в обявлението или в поканата за потвърждаване на интерес.</w:t>
            </w:r>
          </w:p>
          <w:p w14:paraId="708BDF15" w14:textId="77777777" w:rsidR="00890DF0" w:rsidRDefault="00890DF0" w:rsidP="00311241">
            <w:pPr>
              <w:jc w:val="both"/>
              <w:rPr>
                <w:lang w:val="bg-BG"/>
              </w:rPr>
            </w:pPr>
          </w:p>
          <w:p w14:paraId="155D9997" w14:textId="0517790F"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9EEE87A" w14:textId="2E14F224"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6506E8A6" w14:textId="1D596C43" w:rsidTr="00890DF0">
        <w:trPr>
          <w:trHeight w:val="1731"/>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F8B1483" w14:textId="77777777" w:rsidR="00890DF0" w:rsidRPr="00D43361" w:rsidRDefault="00890DF0" w:rsidP="00311241">
            <w:pPr>
              <w:jc w:val="both"/>
              <w:rPr>
                <w:lang w:val="bg-BG"/>
              </w:rPr>
            </w:pPr>
            <w:r w:rsidRPr="00B809A7">
              <w:rPr>
                <w:lang w:val="bg-BG"/>
              </w:rPr>
              <w:t>б)</w:t>
            </w:r>
            <w:r w:rsidRPr="00B809A7">
              <w:rPr>
                <w:lang w:val="bg-BG"/>
              </w:rPr>
              <w:tab/>
              <w:t>посочват в документацията за обществената поръчка цялата необходима информация съгласно член 22, параграф 6 относно формата, използваното електронно оборудване и организацията и спецификациите на техническото свързване за каталога.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EC75F" w14:textId="77777777" w:rsidR="00890DF0" w:rsidRPr="001072B0" w:rsidRDefault="00890DF0" w:rsidP="00311241">
            <w:pPr>
              <w:jc w:val="both"/>
              <w:rPr>
                <w:b/>
                <w:bCs/>
                <w:lang w:val="bg-BG"/>
              </w:rPr>
            </w:pPr>
            <w:r w:rsidRPr="001072B0">
              <w:rPr>
                <w:b/>
                <w:bCs/>
                <w:lang w:val="bg-BG"/>
              </w:rPr>
              <w:t>Чл. 92, ал. 2 ЗОП</w:t>
            </w:r>
          </w:p>
        </w:tc>
        <w:tc>
          <w:tcPr>
            <w:tcW w:w="5040" w:type="dxa"/>
            <w:tcBorders>
              <w:top w:val="single" w:sz="4" w:space="0" w:color="000000"/>
              <w:left w:val="single" w:sz="4" w:space="0" w:color="000000"/>
              <w:bottom w:val="single" w:sz="4" w:space="0" w:color="000000"/>
              <w:right w:val="single" w:sz="4" w:space="0" w:color="000000"/>
            </w:tcBorders>
          </w:tcPr>
          <w:p w14:paraId="1543F34E" w14:textId="77777777"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2</w:t>
            </w:r>
            <w:r w:rsidRPr="000F2AB3">
              <w:rPr>
                <w:b/>
                <w:bCs/>
                <w:shd w:val="clear" w:color="auto" w:fill="FEFEFE"/>
                <w:lang w:val="bg-BG"/>
              </w:rPr>
              <w:t>.</w:t>
            </w:r>
            <w:r>
              <w:rPr>
                <w:shd w:val="clear" w:color="auto" w:fill="FEFEFE"/>
                <w:lang w:val="bg-BG"/>
              </w:rPr>
              <w:t xml:space="preserve"> (2) </w:t>
            </w:r>
            <w:r w:rsidRPr="001072B0">
              <w:rPr>
                <w:lang w:val="bg-BG"/>
              </w:rPr>
              <w:t>В случаите по ал. 1 в документацията за обществената поръчка се посочва необходимата информация относно формата, използваното електронно оборудване, организацията и техническите изисквания за осъществяване на връзка с оборудването.</w:t>
            </w:r>
          </w:p>
          <w:p w14:paraId="3E26E075" w14:textId="77777777" w:rsidR="00890DF0" w:rsidRDefault="00890DF0" w:rsidP="00311241">
            <w:pPr>
              <w:jc w:val="both"/>
              <w:rPr>
                <w:lang w:val="bg-BG"/>
              </w:rPr>
            </w:pPr>
          </w:p>
          <w:p w14:paraId="475362ED" w14:textId="6AD9BCA4"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A9AF4F3" w14:textId="6E5BAF12"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3108139B" w14:textId="75B3C100" w:rsidTr="00890DF0">
        <w:trPr>
          <w:trHeight w:val="4968"/>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1E3E" w14:textId="77777777" w:rsidR="00890DF0" w:rsidRPr="00B809A7" w:rsidRDefault="00890DF0" w:rsidP="00311241">
            <w:pPr>
              <w:jc w:val="both"/>
              <w:rPr>
                <w:lang w:val="bg-BG"/>
              </w:rPr>
            </w:pPr>
            <w:r w:rsidRPr="00B809A7">
              <w:rPr>
                <w:lang w:val="bg-BG"/>
              </w:rPr>
              <w:t>4.   Когато е сключено рамково споразумение с повече от един икономически оператор след подаване на оферти под формата на електронни каталози, възлагащите органи могат да предвидят възможност за подновяване на състезателната процедура за конкретни поръчки въз основа на актуализираните каталози. В този случай възлагащите органи използват един от следните методи:</w:t>
            </w:r>
          </w:p>
          <w:p w14:paraId="194D069E" w14:textId="77777777" w:rsidR="00890DF0" w:rsidRPr="00B809A7" w:rsidRDefault="00890DF0" w:rsidP="00311241">
            <w:pPr>
              <w:jc w:val="both"/>
              <w:rPr>
                <w:lang w:val="bg-BG"/>
              </w:rPr>
            </w:pPr>
            <w:r w:rsidRPr="00B809A7">
              <w:rPr>
                <w:lang w:val="bg-BG"/>
              </w:rPr>
              <w:t>а)</w:t>
            </w:r>
            <w:r w:rsidRPr="00B809A7">
              <w:rPr>
                <w:lang w:val="bg-BG"/>
              </w:rPr>
              <w:tab/>
              <w:t>канят оферентите да изпратят отново своите електронни каталози, съобразени с изискванията на конкретната поръчка; или</w:t>
            </w:r>
          </w:p>
          <w:p w14:paraId="3B03A9ED" w14:textId="77777777" w:rsidR="00890DF0" w:rsidRPr="00B809A7" w:rsidRDefault="00890DF0" w:rsidP="00311241">
            <w:pPr>
              <w:jc w:val="both"/>
              <w:rPr>
                <w:lang w:val="bg-BG"/>
              </w:rPr>
            </w:pPr>
            <w:r w:rsidRPr="00B809A7">
              <w:rPr>
                <w:lang w:val="bg-BG"/>
              </w:rPr>
              <w:t>б)</w:t>
            </w:r>
            <w:r w:rsidRPr="00B809A7">
              <w:rPr>
                <w:lang w:val="bg-BG"/>
              </w:rPr>
              <w:tab/>
              <w:t>уведомяват оферентите, че възнамеряват да съберат от вече подадените електронни каталози необходимата информация за съставяне на оферти, съгласувани с изискванията на конкретната поръчка, при условие че използването на този метод е обявено в документацията за обществената поръчка относно рамковото споразумение.</w:t>
            </w:r>
          </w:p>
        </w:tc>
        <w:tc>
          <w:tcPr>
            <w:tcW w:w="1620" w:type="dxa"/>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14:paraId="169AAA5D" w14:textId="77777777" w:rsidR="00890DF0" w:rsidRPr="001072B0" w:rsidRDefault="00890DF0" w:rsidP="00311241">
            <w:pPr>
              <w:tabs>
                <w:tab w:val="left" w:pos="426"/>
              </w:tabs>
              <w:jc w:val="both"/>
              <w:rPr>
                <w:b/>
                <w:bCs/>
                <w:lang w:val="bg-BG"/>
              </w:rPr>
            </w:pPr>
            <w:r w:rsidRPr="001072B0">
              <w:rPr>
                <w:b/>
                <w:bCs/>
                <w:lang w:val="bg-BG"/>
              </w:rPr>
              <w:t xml:space="preserve"> Чл. 93, ал. 1 ЗОП</w:t>
            </w:r>
          </w:p>
        </w:tc>
        <w:tc>
          <w:tcPr>
            <w:tcW w:w="5040" w:type="dxa"/>
            <w:tcBorders>
              <w:top w:val="single" w:sz="4" w:space="0" w:color="000000"/>
              <w:left w:val="single" w:sz="4" w:space="0" w:color="000000"/>
              <w:right w:val="single" w:sz="4" w:space="0" w:color="000000"/>
            </w:tcBorders>
          </w:tcPr>
          <w:p w14:paraId="46866D47" w14:textId="1D7D1B77" w:rsidR="00890DF0" w:rsidRPr="00207400" w:rsidRDefault="00890DF0" w:rsidP="00311241">
            <w:pPr>
              <w:tabs>
                <w:tab w:val="left" w:pos="426"/>
              </w:tabs>
              <w:jc w:val="both"/>
              <w:rPr>
                <w:lang w:val="bg-BG"/>
              </w:rPr>
            </w:pPr>
            <w:r w:rsidRPr="000F2AB3">
              <w:rPr>
                <w:b/>
                <w:bCs/>
                <w:shd w:val="clear" w:color="auto" w:fill="FEFEFE"/>
                <w:lang w:val="bg-BG"/>
              </w:rPr>
              <w:t>Чл. 9</w:t>
            </w:r>
            <w:r>
              <w:rPr>
                <w:b/>
                <w:bCs/>
                <w:shd w:val="clear" w:color="auto" w:fill="FEFEFE"/>
                <w:lang w:val="bg-BG"/>
              </w:rPr>
              <w:t>3</w:t>
            </w:r>
            <w:r w:rsidRPr="000F2AB3">
              <w:rPr>
                <w:b/>
                <w:bCs/>
                <w:shd w:val="clear" w:color="auto" w:fill="FEFEFE"/>
                <w:lang w:val="bg-BG"/>
              </w:rPr>
              <w:t>.</w:t>
            </w:r>
            <w:r>
              <w:rPr>
                <w:shd w:val="clear" w:color="auto" w:fill="FEFEFE"/>
                <w:lang w:val="bg-BG"/>
              </w:rPr>
              <w:t xml:space="preserve"> (1) </w:t>
            </w:r>
            <w:r w:rsidRPr="00207400">
              <w:rPr>
                <w:lang w:val="bg-BG"/>
              </w:rPr>
              <w:t>Когато е сключено рамково споразумение с повече от един изпълнител след подаване на оферти под формата на електронни каталози, възложителите могат да предвидят възможност да проведат вътрешен конкурентен избор за конкретните поръчки, като:</w:t>
            </w:r>
          </w:p>
          <w:p w14:paraId="2E1B1F2D" w14:textId="77777777" w:rsidR="00890DF0" w:rsidRPr="00207400" w:rsidRDefault="00890DF0" w:rsidP="00311241">
            <w:pPr>
              <w:tabs>
                <w:tab w:val="left" w:pos="426"/>
              </w:tabs>
              <w:jc w:val="both"/>
              <w:rPr>
                <w:lang w:val="bg-BG"/>
              </w:rPr>
            </w:pPr>
            <w:r w:rsidRPr="00207400">
              <w:rPr>
                <w:lang w:val="bg-BG"/>
              </w:rPr>
              <w:t>1. отправят покана към участниците да актуализират общите си каталози в частта, съответстваща на изискванията на конкретната поръчка, или</w:t>
            </w:r>
          </w:p>
          <w:p w14:paraId="5B4AAC7B" w14:textId="77777777" w:rsidR="00890DF0" w:rsidRDefault="00890DF0" w:rsidP="00311241">
            <w:pPr>
              <w:tabs>
                <w:tab w:val="left" w:pos="426"/>
              </w:tabs>
              <w:jc w:val="both"/>
              <w:rPr>
                <w:lang w:val="bg-BG"/>
              </w:rPr>
            </w:pPr>
            <w:r w:rsidRPr="00207400">
              <w:rPr>
                <w:lang w:val="bg-BG"/>
              </w:rPr>
              <w:t>2. събират от вече подадените електронни каталози за конкретната стока необходимата информация за съставяне на оферти, при условие че тази възможност е посочена в документацията за обществената поръчка относно рамковото споразумение.</w:t>
            </w:r>
          </w:p>
          <w:p w14:paraId="3DC52F1A" w14:textId="77777777" w:rsidR="00890DF0" w:rsidRDefault="00890DF0" w:rsidP="00311241">
            <w:pPr>
              <w:tabs>
                <w:tab w:val="left" w:pos="426"/>
              </w:tabs>
              <w:jc w:val="both"/>
              <w:rPr>
                <w:lang w:val="bg-BG"/>
              </w:rPr>
            </w:pPr>
          </w:p>
          <w:p w14:paraId="6187C7C7" w14:textId="5AC7CB0A" w:rsidR="00890DF0" w:rsidRPr="00B809A7" w:rsidRDefault="00890DF0" w:rsidP="00072BD0">
            <w:pPr>
              <w:jc w:val="both"/>
              <w:rPr>
                <w:lang w:val="bg-BG"/>
              </w:rPr>
            </w:pPr>
          </w:p>
        </w:tc>
        <w:tc>
          <w:tcPr>
            <w:tcW w:w="1710" w:type="dxa"/>
            <w:tcBorders>
              <w:top w:val="single" w:sz="4" w:space="0" w:color="000000"/>
              <w:left w:val="single" w:sz="4" w:space="0" w:color="000000"/>
              <w:right w:val="single" w:sz="4" w:space="0" w:color="000000"/>
            </w:tcBorders>
          </w:tcPr>
          <w:p w14:paraId="0C001C15" w14:textId="0BD95E53" w:rsidR="00890DF0" w:rsidRPr="00890DF0" w:rsidRDefault="00E82EB3" w:rsidP="00311241">
            <w:pPr>
              <w:tabs>
                <w:tab w:val="left" w:pos="426"/>
              </w:tabs>
              <w:jc w:val="both"/>
              <w:rPr>
                <w:bCs/>
                <w:shd w:val="clear" w:color="auto" w:fill="FEFEFE"/>
                <w:lang w:val="bg-BG"/>
              </w:rPr>
            </w:pPr>
            <w:r w:rsidRPr="00883812">
              <w:rPr>
                <w:b/>
                <w:lang w:val="bg-BG"/>
              </w:rPr>
              <w:t>Пълно</w:t>
            </w:r>
          </w:p>
        </w:tc>
      </w:tr>
      <w:tr w:rsidR="00890DF0" w:rsidRPr="00890DF0" w14:paraId="58436FAC" w14:textId="7B420780"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4F3E2" w14:textId="77777777" w:rsidR="00890DF0" w:rsidRPr="00B809A7" w:rsidRDefault="00890DF0" w:rsidP="00311241">
            <w:pPr>
              <w:jc w:val="both"/>
              <w:rPr>
                <w:lang w:val="bg-BG"/>
              </w:rPr>
            </w:pPr>
            <w:r w:rsidRPr="00B809A7">
              <w:rPr>
                <w:lang w:val="bg-BG"/>
              </w:rPr>
              <w:t>5.   Когато възлагащите органи подновяват състезателната процедура за конкретни поръчки в съответствие с параграф 4, буква б), те уведомяват оферентите за датата и часа, когато възнамеряват да съберат информацията, необходима за съставяне на оферти, съобразени с изискванията на конкретната поръчка, и предоставят на оферентите възможността да откажат такова събиране на информация.</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CDF05" w14:textId="77777777" w:rsidR="00890DF0" w:rsidRPr="001072B0" w:rsidRDefault="00890DF0" w:rsidP="00311241">
            <w:pPr>
              <w:jc w:val="both"/>
              <w:rPr>
                <w:b/>
                <w:bCs/>
                <w:lang w:val="bg-BG"/>
              </w:rPr>
            </w:pPr>
            <w:r w:rsidRPr="001072B0">
              <w:rPr>
                <w:b/>
                <w:bCs/>
                <w:lang w:val="bg-BG"/>
              </w:rPr>
              <w:t>Чл. 93, ал. 2 ЗОП</w:t>
            </w:r>
          </w:p>
        </w:tc>
        <w:tc>
          <w:tcPr>
            <w:tcW w:w="5040" w:type="dxa"/>
            <w:vMerge w:val="restart"/>
            <w:tcBorders>
              <w:top w:val="single" w:sz="4" w:space="0" w:color="000000"/>
              <w:left w:val="single" w:sz="4" w:space="0" w:color="000000"/>
              <w:right w:val="single" w:sz="4" w:space="0" w:color="000000"/>
            </w:tcBorders>
          </w:tcPr>
          <w:p w14:paraId="0EAD66C6" w14:textId="74C3EDB4"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3</w:t>
            </w:r>
            <w:r w:rsidRPr="000F2AB3">
              <w:rPr>
                <w:b/>
                <w:bCs/>
                <w:shd w:val="clear" w:color="auto" w:fill="FEFEFE"/>
                <w:lang w:val="bg-BG"/>
              </w:rPr>
              <w:t>.</w:t>
            </w:r>
            <w:r>
              <w:rPr>
                <w:shd w:val="clear" w:color="auto" w:fill="FEFEFE"/>
                <w:lang w:val="bg-BG"/>
              </w:rPr>
              <w:t xml:space="preserve"> (2) </w:t>
            </w:r>
            <w:r w:rsidRPr="00207400">
              <w:rPr>
                <w:lang w:val="bg-BG"/>
              </w:rPr>
              <w:t>В случаите по ал. 1, т. 2 възложителите уведомяват участниците за датата и часа, когато възнамеряват да съберат информацията, като осигуряват достатъчен срок между уведомяването и действителното събиране, който да даде възможност на участниците да вземат решение относно съгласието си да бъде използвана подадената от тях информация за конкретната поръчка</w:t>
            </w:r>
            <w:r>
              <w:rPr>
                <w:lang w:val="bg-BG"/>
              </w:rPr>
              <w:t>.</w:t>
            </w:r>
          </w:p>
          <w:p w14:paraId="1B83021C" w14:textId="77777777" w:rsidR="00890DF0" w:rsidRDefault="00890DF0" w:rsidP="00311241">
            <w:pPr>
              <w:jc w:val="both"/>
              <w:rPr>
                <w:lang w:val="bg-BG"/>
              </w:rPr>
            </w:pPr>
          </w:p>
          <w:p w14:paraId="67A6851B" w14:textId="77777777" w:rsidR="00890DF0" w:rsidRPr="00E82EB3" w:rsidRDefault="00890DF0" w:rsidP="00E82EB3">
            <w:pPr>
              <w:jc w:val="both"/>
              <w:rPr>
                <w:b/>
                <w:lang w:val="bg-BG"/>
              </w:rPr>
            </w:pPr>
          </w:p>
          <w:p w14:paraId="32B4AC51" w14:textId="2D4C6AB6" w:rsidR="00890DF0" w:rsidRPr="00B809A7" w:rsidRDefault="00890DF0" w:rsidP="00311241">
            <w:pPr>
              <w:jc w:val="both"/>
              <w:rPr>
                <w:lang w:val="bg-BG"/>
              </w:rPr>
            </w:pPr>
          </w:p>
        </w:tc>
        <w:tc>
          <w:tcPr>
            <w:tcW w:w="1710" w:type="dxa"/>
            <w:tcBorders>
              <w:top w:val="single" w:sz="4" w:space="0" w:color="000000"/>
              <w:left w:val="single" w:sz="4" w:space="0" w:color="000000"/>
              <w:right w:val="single" w:sz="4" w:space="0" w:color="000000"/>
            </w:tcBorders>
          </w:tcPr>
          <w:p w14:paraId="2F26AA58" w14:textId="051638B2"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2F48FBFC" w14:textId="7961BAB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007EE" w14:textId="77777777" w:rsidR="00890DF0" w:rsidRPr="00B809A7" w:rsidRDefault="00890DF0" w:rsidP="00311241">
            <w:pPr>
              <w:jc w:val="both"/>
              <w:rPr>
                <w:lang w:val="bg-BG"/>
              </w:rPr>
            </w:pPr>
            <w:r w:rsidRPr="00B809A7">
              <w:rPr>
                <w:lang w:val="bg-BG"/>
              </w:rPr>
              <w:t>Възлагащите органи осигуряват достатъчен срок между уведомяването и действителното събиране на информация.</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D0543" w14:textId="77777777" w:rsidR="00890DF0" w:rsidRPr="001072B0" w:rsidRDefault="00890DF0" w:rsidP="00311241">
            <w:pPr>
              <w:jc w:val="both"/>
              <w:rPr>
                <w:b/>
                <w:bCs/>
                <w:lang w:val="bg-BG"/>
              </w:rPr>
            </w:pPr>
          </w:p>
        </w:tc>
        <w:tc>
          <w:tcPr>
            <w:tcW w:w="5040" w:type="dxa"/>
            <w:vMerge/>
            <w:tcBorders>
              <w:left w:val="single" w:sz="4" w:space="0" w:color="000000"/>
              <w:bottom w:val="single" w:sz="4" w:space="0" w:color="000000"/>
              <w:right w:val="single" w:sz="4" w:space="0" w:color="000000"/>
            </w:tcBorders>
          </w:tcPr>
          <w:p w14:paraId="431F9FF9"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3545335C" w14:textId="77777777" w:rsidR="00890DF0" w:rsidRPr="00890DF0" w:rsidRDefault="00890DF0" w:rsidP="00311241">
            <w:pPr>
              <w:jc w:val="both"/>
              <w:rPr>
                <w:lang w:val="bg-BG"/>
              </w:rPr>
            </w:pPr>
          </w:p>
        </w:tc>
      </w:tr>
      <w:tr w:rsidR="00890DF0" w:rsidRPr="00890DF0" w14:paraId="14FC8212" w14:textId="3AD0167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7B4F0" w14:textId="77777777" w:rsidR="00890DF0" w:rsidRPr="00B809A7" w:rsidRDefault="00890DF0" w:rsidP="00311241">
            <w:pPr>
              <w:jc w:val="both"/>
              <w:rPr>
                <w:lang w:val="bg-BG"/>
              </w:rPr>
            </w:pPr>
            <w:r w:rsidRPr="00B809A7">
              <w:rPr>
                <w:lang w:val="bg-BG"/>
              </w:rPr>
              <w:t>Преди да възложат поръчката, възлагащите органи предоставят събраната информация на съответния оферент, за да му дадат възможност да я оспори или да потвърди отсъствието на съществени грешки в така съставената оферта.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50C1E" w14:textId="77777777" w:rsidR="00890DF0" w:rsidRPr="001072B0" w:rsidRDefault="00890DF0" w:rsidP="00311241">
            <w:pPr>
              <w:jc w:val="both"/>
              <w:rPr>
                <w:b/>
                <w:bCs/>
                <w:lang w:val="bg-BG"/>
              </w:rPr>
            </w:pPr>
            <w:r w:rsidRPr="001072B0">
              <w:rPr>
                <w:b/>
                <w:bCs/>
                <w:lang w:val="bg-BG"/>
              </w:rPr>
              <w:t>Чл. 93, ал. 3 ЗОП</w:t>
            </w:r>
          </w:p>
        </w:tc>
        <w:tc>
          <w:tcPr>
            <w:tcW w:w="5040" w:type="dxa"/>
            <w:tcBorders>
              <w:top w:val="single" w:sz="4" w:space="0" w:color="000000"/>
              <w:left w:val="single" w:sz="4" w:space="0" w:color="000000"/>
              <w:bottom w:val="single" w:sz="4" w:space="0" w:color="000000"/>
              <w:right w:val="single" w:sz="4" w:space="0" w:color="000000"/>
            </w:tcBorders>
          </w:tcPr>
          <w:p w14:paraId="47603E24" w14:textId="77777777"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3</w:t>
            </w:r>
            <w:r w:rsidRPr="000F2AB3">
              <w:rPr>
                <w:b/>
                <w:bCs/>
                <w:shd w:val="clear" w:color="auto" w:fill="FEFEFE"/>
                <w:lang w:val="bg-BG"/>
              </w:rPr>
              <w:t>.</w:t>
            </w:r>
            <w:r>
              <w:rPr>
                <w:shd w:val="clear" w:color="auto" w:fill="FEFEFE"/>
                <w:lang w:val="bg-BG"/>
              </w:rPr>
              <w:t xml:space="preserve"> (3) </w:t>
            </w:r>
            <w:r w:rsidRPr="007B452C">
              <w:rPr>
                <w:lang w:val="bg-BG"/>
              </w:rPr>
              <w:t>В случаите по ал. 1, т. 2, преди да възложат поръчката, възложителите предоставят събраната информация на съответния участник, за да му дадат възможност да я оспори или потвърди.</w:t>
            </w:r>
          </w:p>
          <w:p w14:paraId="02E4DFD2" w14:textId="77777777" w:rsidR="00890DF0" w:rsidRDefault="00890DF0" w:rsidP="00311241">
            <w:pPr>
              <w:jc w:val="both"/>
              <w:rPr>
                <w:lang w:val="bg-BG"/>
              </w:rPr>
            </w:pPr>
          </w:p>
          <w:p w14:paraId="680EA5D3" w14:textId="523CD5DA"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BFB4027" w14:textId="18F0F347"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0DAC1199" w14:textId="50D8FF5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6AE07" w14:textId="77777777" w:rsidR="00890DF0" w:rsidRPr="00B809A7" w:rsidRDefault="00890DF0" w:rsidP="00311241">
            <w:pPr>
              <w:jc w:val="both"/>
              <w:rPr>
                <w:lang w:val="bg-BG"/>
              </w:rPr>
            </w:pPr>
            <w:r w:rsidRPr="00B809A7">
              <w:rPr>
                <w:lang w:val="bg-BG"/>
              </w:rPr>
              <w:t>6.   Възлагащите органи могат да възлагат поръчки въз основа на динамична система за покупки, като поискат офертите за конкретната поръчка да бъдат представени под формата на електронен каталог.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F12F2" w14:textId="77777777" w:rsidR="00890DF0" w:rsidRPr="001072B0" w:rsidRDefault="00890DF0" w:rsidP="00311241">
            <w:pPr>
              <w:jc w:val="both"/>
              <w:rPr>
                <w:b/>
                <w:bCs/>
                <w:lang w:val="bg-BG"/>
              </w:rPr>
            </w:pPr>
            <w:r w:rsidRPr="001072B0">
              <w:rPr>
                <w:b/>
                <w:bCs/>
                <w:lang w:val="bg-BG"/>
              </w:rPr>
              <w:t>Чл. 94, ал. 1 ЗОП</w:t>
            </w:r>
          </w:p>
        </w:tc>
        <w:tc>
          <w:tcPr>
            <w:tcW w:w="5040" w:type="dxa"/>
            <w:tcBorders>
              <w:top w:val="single" w:sz="4" w:space="0" w:color="000000"/>
              <w:left w:val="single" w:sz="4" w:space="0" w:color="000000"/>
              <w:bottom w:val="single" w:sz="4" w:space="0" w:color="000000"/>
              <w:right w:val="single" w:sz="4" w:space="0" w:color="000000"/>
            </w:tcBorders>
          </w:tcPr>
          <w:p w14:paraId="37582B4F" w14:textId="77777777"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4</w:t>
            </w:r>
            <w:r w:rsidRPr="000F2AB3">
              <w:rPr>
                <w:b/>
                <w:bCs/>
                <w:shd w:val="clear" w:color="auto" w:fill="FEFEFE"/>
                <w:lang w:val="bg-BG"/>
              </w:rPr>
              <w:t>.</w:t>
            </w:r>
            <w:r>
              <w:rPr>
                <w:shd w:val="clear" w:color="auto" w:fill="FEFEFE"/>
                <w:lang w:val="bg-BG"/>
              </w:rPr>
              <w:t xml:space="preserve"> (1) </w:t>
            </w:r>
            <w:r w:rsidRPr="007B712D">
              <w:rPr>
                <w:lang w:val="bg-BG"/>
              </w:rPr>
              <w:t>При възлагане на поръчки чрез ДСП възложителите могат да поискат офертите за конкретната поръчка да бъдат представени под формата на електронен каталог.</w:t>
            </w:r>
          </w:p>
          <w:p w14:paraId="3B4F740B" w14:textId="77777777" w:rsidR="00890DF0" w:rsidRDefault="00890DF0" w:rsidP="00311241">
            <w:pPr>
              <w:jc w:val="both"/>
              <w:rPr>
                <w:lang w:val="bg-BG"/>
              </w:rPr>
            </w:pPr>
          </w:p>
          <w:p w14:paraId="06267D93" w14:textId="4C823C48"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FC8B161" w14:textId="25B6D34B"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7288A322" w14:textId="4149AAF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BDFF8" w14:textId="77777777" w:rsidR="00890DF0" w:rsidRPr="00B809A7" w:rsidRDefault="00890DF0" w:rsidP="00311241">
            <w:pPr>
              <w:jc w:val="both"/>
              <w:rPr>
                <w:lang w:val="bg-BG"/>
              </w:rPr>
            </w:pPr>
            <w:r w:rsidRPr="00B809A7">
              <w:rPr>
                <w:lang w:val="bg-BG"/>
              </w:rPr>
              <w:t>Възлагащите органи могат също така да възлагат поръчки в рамките на динамична система за покупки съгласно параграф 4, буква б) и параграф 5, при условие че заявлението за участие в динамичната система за покупки е придружено от електронен каталог, съответстващ на установените от възлагащия орган технически спецификации и формат. Този каталог се допълва от кандидатите впоследствие, когато бъдат уведомени за намерението на възлагащия орган да състави оферти чрез процедурата по параграф 4, буква б).</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BE837" w14:textId="77777777" w:rsidR="00890DF0" w:rsidRPr="001072B0" w:rsidRDefault="00890DF0" w:rsidP="00311241">
            <w:pPr>
              <w:jc w:val="both"/>
              <w:rPr>
                <w:b/>
                <w:bCs/>
                <w:lang w:val="bg-BG"/>
              </w:rPr>
            </w:pPr>
            <w:r w:rsidRPr="001072B0">
              <w:rPr>
                <w:b/>
                <w:bCs/>
                <w:lang w:val="bg-BG"/>
              </w:rPr>
              <w:t>Чл. 94, ал. 2 и 3 ЗОП</w:t>
            </w:r>
          </w:p>
        </w:tc>
        <w:tc>
          <w:tcPr>
            <w:tcW w:w="5040" w:type="dxa"/>
            <w:tcBorders>
              <w:top w:val="single" w:sz="4" w:space="0" w:color="000000"/>
              <w:left w:val="single" w:sz="4" w:space="0" w:color="000000"/>
              <w:bottom w:val="single" w:sz="4" w:space="0" w:color="000000"/>
              <w:right w:val="single" w:sz="4" w:space="0" w:color="000000"/>
            </w:tcBorders>
          </w:tcPr>
          <w:p w14:paraId="10484586" w14:textId="0FA3CA38" w:rsidR="00890DF0" w:rsidRPr="00B660FB" w:rsidRDefault="00890DF0" w:rsidP="00B660FB">
            <w:pPr>
              <w:jc w:val="both"/>
            </w:pPr>
            <w:r w:rsidRPr="000F2AB3">
              <w:rPr>
                <w:b/>
                <w:bCs/>
                <w:shd w:val="clear" w:color="auto" w:fill="FEFEFE"/>
                <w:lang w:val="bg-BG"/>
              </w:rPr>
              <w:t>Чл. 9</w:t>
            </w:r>
            <w:r>
              <w:rPr>
                <w:b/>
                <w:bCs/>
                <w:shd w:val="clear" w:color="auto" w:fill="FEFEFE"/>
                <w:lang w:val="bg-BG"/>
              </w:rPr>
              <w:t>4</w:t>
            </w:r>
            <w:r w:rsidRPr="000F2AB3">
              <w:rPr>
                <w:b/>
                <w:bCs/>
                <w:shd w:val="clear" w:color="auto" w:fill="FEFEFE"/>
                <w:lang w:val="bg-BG"/>
              </w:rPr>
              <w:t>.</w:t>
            </w:r>
            <w:r>
              <w:rPr>
                <w:shd w:val="clear" w:color="auto" w:fill="FEFEFE"/>
                <w:lang w:val="bg-BG"/>
              </w:rPr>
              <w:t xml:space="preserve"> </w:t>
            </w:r>
            <w:r w:rsidRPr="007B712D">
              <w:rPr>
                <w:lang w:val="bg-BG"/>
              </w:rPr>
              <w:t xml:space="preserve">(2) </w:t>
            </w:r>
            <w:r w:rsidRPr="00B660FB">
              <w:t>Когато заявлението за участие в ДСП е придружено от електронен каталог, съответстващ на установените от възложителя технически спецификации, поръчката въз основа на ДСП може да се възложи по реда на чл. 93, ал. 1, т. 2.</w:t>
            </w:r>
          </w:p>
          <w:p w14:paraId="037F8E9C" w14:textId="77777777" w:rsidR="00890DF0" w:rsidRDefault="00890DF0" w:rsidP="00B660FB">
            <w:pPr>
              <w:jc w:val="both"/>
              <w:rPr>
                <w:lang w:val="bg-BG"/>
              </w:rPr>
            </w:pPr>
            <w:r w:rsidRPr="007B712D">
              <w:rPr>
                <w:lang w:val="bg-BG"/>
              </w:rPr>
              <w:t>(3) В случаите по ал. 2 електронният каталог се допълва впоследствие от кандидатите при условията на чл. 93, ал. 2 и 3.</w:t>
            </w:r>
          </w:p>
          <w:p w14:paraId="2E506EEB" w14:textId="77777777" w:rsidR="00890DF0" w:rsidRDefault="00890DF0" w:rsidP="00B660FB">
            <w:pPr>
              <w:jc w:val="both"/>
              <w:rPr>
                <w:lang w:val="bg-BG"/>
              </w:rPr>
            </w:pPr>
          </w:p>
          <w:p w14:paraId="3F9FDA5B" w14:textId="5EBC00B1"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23149BB" w14:textId="1193D74F" w:rsidR="00890DF0" w:rsidRPr="00890DF0" w:rsidRDefault="00E82EB3" w:rsidP="00B660FB">
            <w:pPr>
              <w:jc w:val="both"/>
              <w:rPr>
                <w:bCs/>
                <w:shd w:val="clear" w:color="auto" w:fill="FEFEFE"/>
                <w:lang w:val="bg-BG"/>
              </w:rPr>
            </w:pPr>
            <w:r w:rsidRPr="00883812">
              <w:rPr>
                <w:b/>
                <w:lang w:val="bg-BG"/>
              </w:rPr>
              <w:t>Пълно</w:t>
            </w:r>
          </w:p>
        </w:tc>
      </w:tr>
      <w:tr w:rsidR="00890DF0" w:rsidRPr="00890DF0" w14:paraId="178679B8" w14:textId="77E6700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73387" w14:textId="77777777" w:rsidR="00890DF0" w:rsidRPr="00BE5463" w:rsidRDefault="00890DF0" w:rsidP="00311241">
            <w:pPr>
              <w:jc w:val="both"/>
              <w:rPr>
                <w:b/>
                <w:lang w:val="bg-BG"/>
              </w:rPr>
            </w:pPr>
            <w:r w:rsidRPr="00BE5463">
              <w:rPr>
                <w:b/>
                <w:lang w:val="bg-BG"/>
              </w:rPr>
              <w:t>Член 37</w:t>
            </w:r>
          </w:p>
          <w:p w14:paraId="06B0BCB4" w14:textId="77777777" w:rsidR="00890DF0" w:rsidRPr="00B809A7" w:rsidRDefault="00890DF0" w:rsidP="00311241">
            <w:pPr>
              <w:jc w:val="both"/>
              <w:rPr>
                <w:lang w:val="bg-BG"/>
              </w:rPr>
            </w:pPr>
            <w:r w:rsidRPr="00BE5463">
              <w:rPr>
                <w:b/>
                <w:lang w:val="bg-BG"/>
              </w:rPr>
              <w:t>Централизирани дейности по закупуване и централни органи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40634" w14:textId="77777777" w:rsidR="00890DF0" w:rsidRPr="001072B0" w:rsidRDefault="00890DF0" w:rsidP="00311241">
            <w:pPr>
              <w:jc w:val="both"/>
              <w:rPr>
                <w:b/>
                <w:bCs/>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14:paraId="5DAED74C"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5E63FE33" w14:textId="77777777" w:rsidR="00890DF0" w:rsidRPr="00890DF0" w:rsidRDefault="00890DF0" w:rsidP="00311241">
            <w:pPr>
              <w:jc w:val="both"/>
              <w:rPr>
                <w:shd w:val="clear" w:color="auto" w:fill="FEFEFE"/>
                <w:lang w:val="bg-BG"/>
              </w:rPr>
            </w:pPr>
          </w:p>
        </w:tc>
      </w:tr>
      <w:tr w:rsidR="00890DF0" w:rsidRPr="00890DF0" w14:paraId="716E516A" w14:textId="3D1BE5E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84C08" w14:textId="77777777" w:rsidR="00890DF0" w:rsidRPr="00B809A7" w:rsidRDefault="00890DF0" w:rsidP="00311241">
            <w:pPr>
              <w:jc w:val="both"/>
              <w:rPr>
                <w:lang w:val="bg-BG"/>
              </w:rPr>
            </w:pPr>
            <w:r w:rsidRPr="00B809A7">
              <w:rPr>
                <w:lang w:val="bg-BG"/>
              </w:rPr>
              <w:t>1.   Държавите членки могат да осигурят на възлагащите органи възможност да придобиват доставки и/или услуги от централен орган за покупки, който предлага централизирана дейност по закупуване съгласно член 2, параграф 1, точка 14, буква 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98D9E" w14:textId="77777777" w:rsidR="00890DF0" w:rsidRPr="001072B0" w:rsidRDefault="00890DF0" w:rsidP="00311241">
            <w:pPr>
              <w:jc w:val="both"/>
              <w:rPr>
                <w:b/>
                <w:bCs/>
                <w:lang w:val="bg-BG"/>
              </w:rPr>
            </w:pPr>
            <w:r w:rsidRPr="001072B0">
              <w:rPr>
                <w:b/>
                <w:bCs/>
                <w:lang w:val="bg-BG"/>
              </w:rPr>
              <w:t>Чл. 95, ал. 1 ЗОП</w:t>
            </w:r>
          </w:p>
        </w:tc>
        <w:tc>
          <w:tcPr>
            <w:tcW w:w="5040" w:type="dxa"/>
            <w:tcBorders>
              <w:top w:val="single" w:sz="4" w:space="0" w:color="000000"/>
              <w:left w:val="single" w:sz="4" w:space="0" w:color="000000"/>
              <w:bottom w:val="single" w:sz="4" w:space="0" w:color="000000"/>
              <w:right w:val="single" w:sz="4" w:space="0" w:color="000000"/>
            </w:tcBorders>
          </w:tcPr>
          <w:p w14:paraId="19EE3953" w14:textId="77777777"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5</w:t>
            </w:r>
            <w:r w:rsidRPr="000F2AB3">
              <w:rPr>
                <w:b/>
                <w:bCs/>
                <w:shd w:val="clear" w:color="auto" w:fill="FEFEFE"/>
                <w:lang w:val="bg-BG"/>
              </w:rPr>
              <w:t>.</w:t>
            </w:r>
            <w:r>
              <w:rPr>
                <w:shd w:val="clear" w:color="auto" w:fill="FEFEFE"/>
                <w:lang w:val="bg-BG"/>
              </w:rPr>
              <w:t xml:space="preserve"> (1) </w:t>
            </w:r>
            <w:r w:rsidRPr="004071A9">
              <w:rPr>
                <w:lang w:val="bg-BG"/>
              </w:rPr>
              <w:t>Възложителите могат да получават доставки и/или услуги от централен орган за покупки, който предлага централизирани дейности по закупуване.</w:t>
            </w:r>
          </w:p>
          <w:p w14:paraId="7594DC3F" w14:textId="77777777" w:rsidR="00890DF0" w:rsidRDefault="00890DF0" w:rsidP="00311241">
            <w:pPr>
              <w:jc w:val="both"/>
              <w:rPr>
                <w:lang w:val="bg-BG"/>
              </w:rPr>
            </w:pPr>
          </w:p>
          <w:p w14:paraId="440AE7E0" w14:textId="6319F33A"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250E1E1" w14:textId="36C9E271"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6BF983A6" w14:textId="23F66FB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655EE" w14:textId="77777777" w:rsidR="00890DF0" w:rsidRPr="00B809A7" w:rsidRDefault="00890DF0" w:rsidP="00311241">
            <w:pPr>
              <w:jc w:val="both"/>
              <w:rPr>
                <w:lang w:val="bg-BG"/>
              </w:rPr>
            </w:pPr>
            <w:r w:rsidRPr="00B809A7">
              <w:rPr>
                <w:lang w:val="bg-BG"/>
              </w:rPr>
              <w:t>Държавите членки могат да осигурят на възлагащите органи и възможност да придобиват строителство, доставки и услуги посредством поръчки, възложени от централен орган за покупки, при използване на динамична система за покупки, която се управлява от централен орган за покупки, или, в рамките на предвиденото в член 33, параграф 2, втора алинея, при използване на рамково споразумение, сключено от централен орган за покупки, който предлага централизирана дейност по закупуване съгласно член 2, параграф 1, точка 14, буква б). Когато други възлагащи органи могат да използват динамична система за покупки, която се управлява от централен орган за покупки, това се посочва в поканата за участие в състезателната процедура, с която се създава динамичната система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B6035" w14:textId="77777777" w:rsidR="00890DF0" w:rsidRPr="001072B0" w:rsidRDefault="00890DF0" w:rsidP="00311241">
            <w:pPr>
              <w:jc w:val="both"/>
              <w:rPr>
                <w:b/>
                <w:bCs/>
                <w:lang w:val="bg-BG"/>
              </w:rPr>
            </w:pPr>
            <w:r w:rsidRPr="001072B0">
              <w:rPr>
                <w:b/>
                <w:bCs/>
                <w:lang w:val="bg-BG"/>
              </w:rPr>
              <w:t>Чл. 95, ал. 2 и 3 ЗОП</w:t>
            </w:r>
          </w:p>
        </w:tc>
        <w:tc>
          <w:tcPr>
            <w:tcW w:w="5040" w:type="dxa"/>
            <w:tcBorders>
              <w:top w:val="single" w:sz="4" w:space="0" w:color="000000"/>
              <w:left w:val="single" w:sz="4" w:space="0" w:color="000000"/>
              <w:bottom w:val="single" w:sz="4" w:space="0" w:color="000000"/>
              <w:right w:val="single" w:sz="4" w:space="0" w:color="000000"/>
            </w:tcBorders>
          </w:tcPr>
          <w:p w14:paraId="10F69571" w14:textId="1053993F" w:rsidR="00890DF0" w:rsidRPr="004071A9" w:rsidRDefault="00890DF0" w:rsidP="00311241">
            <w:pPr>
              <w:jc w:val="both"/>
              <w:rPr>
                <w:lang w:val="bg-BG"/>
              </w:rPr>
            </w:pPr>
            <w:r w:rsidRPr="000F2AB3">
              <w:rPr>
                <w:b/>
                <w:bCs/>
                <w:shd w:val="clear" w:color="auto" w:fill="FEFEFE"/>
                <w:lang w:val="bg-BG"/>
              </w:rPr>
              <w:t>Чл. 9</w:t>
            </w:r>
            <w:r>
              <w:rPr>
                <w:b/>
                <w:bCs/>
                <w:shd w:val="clear" w:color="auto" w:fill="FEFEFE"/>
                <w:lang w:val="bg-BG"/>
              </w:rPr>
              <w:t>5</w:t>
            </w:r>
            <w:r w:rsidRPr="000F2AB3">
              <w:rPr>
                <w:b/>
                <w:bCs/>
                <w:shd w:val="clear" w:color="auto" w:fill="FEFEFE"/>
                <w:lang w:val="bg-BG"/>
              </w:rPr>
              <w:t>.</w:t>
            </w:r>
            <w:r>
              <w:rPr>
                <w:shd w:val="clear" w:color="auto" w:fill="FEFEFE"/>
                <w:lang w:val="bg-BG"/>
              </w:rPr>
              <w:t xml:space="preserve"> </w:t>
            </w:r>
            <w:r w:rsidRPr="004071A9">
              <w:rPr>
                <w:lang w:val="bg-BG"/>
              </w:rPr>
              <w:t>(2) Възложителите могат да придобиват строителство, доставки и услуги чрез обществени поръчки, възложени от органа по ал. 1, при използване на:</w:t>
            </w:r>
          </w:p>
          <w:p w14:paraId="5ECFCEC4" w14:textId="77777777" w:rsidR="00890DF0" w:rsidRPr="004071A9" w:rsidRDefault="00890DF0" w:rsidP="00311241">
            <w:pPr>
              <w:jc w:val="both"/>
              <w:rPr>
                <w:lang w:val="bg-BG"/>
              </w:rPr>
            </w:pPr>
            <w:r w:rsidRPr="004071A9">
              <w:rPr>
                <w:lang w:val="bg-BG"/>
              </w:rPr>
              <w:t>1. динамична система за покупки, управлявана от този орган;</w:t>
            </w:r>
          </w:p>
          <w:p w14:paraId="653C1050" w14:textId="77777777" w:rsidR="00890DF0" w:rsidRDefault="00890DF0" w:rsidP="00311241">
            <w:pPr>
              <w:jc w:val="both"/>
              <w:rPr>
                <w:lang w:val="bg-BG"/>
              </w:rPr>
            </w:pPr>
            <w:r w:rsidRPr="004071A9">
              <w:rPr>
                <w:lang w:val="bg-BG"/>
              </w:rPr>
              <w:t>2. рамково споразумение, сключено от този орган.</w:t>
            </w:r>
          </w:p>
          <w:p w14:paraId="1C419936" w14:textId="77777777" w:rsidR="00890DF0" w:rsidRDefault="00890DF0" w:rsidP="00311241">
            <w:pPr>
              <w:jc w:val="both"/>
              <w:rPr>
                <w:lang w:val="bg-BG"/>
              </w:rPr>
            </w:pPr>
            <w:r w:rsidRPr="004071A9">
              <w:rPr>
                <w:lang w:val="bg-BG"/>
              </w:rPr>
              <w:t>(3) Когато се предвижда и други възложители да използват ДСП, управлявана от централен орган за покупки, това се посочва в обявлението, с което се оповестява създаването на ДСП.</w:t>
            </w:r>
          </w:p>
          <w:p w14:paraId="2E805B47" w14:textId="3CF3999C" w:rsidR="00890DF0" w:rsidRDefault="00890DF0" w:rsidP="00311241">
            <w:pPr>
              <w:jc w:val="both"/>
              <w:rPr>
                <w:lang w:val="bg-BG"/>
              </w:rPr>
            </w:pPr>
          </w:p>
          <w:p w14:paraId="4C4AC878" w14:textId="2871BD85"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027DC5A" w14:textId="0A8C936D"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78589A33" w14:textId="543D369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C7243" w14:textId="77777777" w:rsidR="00890DF0" w:rsidRPr="00B809A7" w:rsidRDefault="00890DF0" w:rsidP="00311241">
            <w:pPr>
              <w:jc w:val="both"/>
              <w:rPr>
                <w:lang w:val="bg-BG"/>
              </w:rPr>
            </w:pPr>
            <w:r w:rsidRPr="00B809A7">
              <w:rPr>
                <w:lang w:val="bg-BG"/>
              </w:rPr>
              <w:t>Във връзка с първа и втора алинея държавите членки могат да предвидят определени поръчки да се извършват чрез централни органи за покупки или чрез един или повече конкретни централни органи за покупки.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85107" w14:textId="77777777" w:rsidR="00890DF0" w:rsidRPr="001072B0" w:rsidRDefault="00890DF0" w:rsidP="00311241">
            <w:pPr>
              <w:jc w:val="both"/>
              <w:rPr>
                <w:b/>
                <w:bCs/>
                <w:lang w:val="bg-BG"/>
              </w:rPr>
            </w:pPr>
            <w:r w:rsidRPr="001072B0">
              <w:rPr>
                <w:b/>
                <w:bCs/>
                <w:lang w:val="bg-BG"/>
              </w:rPr>
              <w:t>Чл. 96, ал. 2 и 3 ЗОП</w:t>
            </w:r>
          </w:p>
        </w:tc>
        <w:tc>
          <w:tcPr>
            <w:tcW w:w="5040" w:type="dxa"/>
            <w:tcBorders>
              <w:top w:val="single" w:sz="4" w:space="0" w:color="000000"/>
              <w:left w:val="single" w:sz="4" w:space="0" w:color="000000"/>
              <w:bottom w:val="single" w:sz="4" w:space="0" w:color="auto"/>
              <w:right w:val="single" w:sz="4" w:space="0" w:color="000000"/>
            </w:tcBorders>
          </w:tcPr>
          <w:p w14:paraId="04494779" w14:textId="37241E35" w:rsidR="00890DF0" w:rsidRPr="00A34290" w:rsidRDefault="00890DF0" w:rsidP="00A34290">
            <w:pPr>
              <w:jc w:val="both"/>
              <w:rPr>
                <w:lang w:val="bg-BG"/>
              </w:rPr>
            </w:pPr>
            <w:r w:rsidRPr="000F2AB3">
              <w:rPr>
                <w:b/>
                <w:bCs/>
                <w:shd w:val="clear" w:color="auto" w:fill="FEFEFE"/>
                <w:lang w:val="bg-BG"/>
              </w:rPr>
              <w:t>Чл. 9</w:t>
            </w:r>
            <w:r>
              <w:rPr>
                <w:b/>
                <w:bCs/>
                <w:shd w:val="clear" w:color="auto" w:fill="FEFEFE"/>
                <w:lang w:val="bg-BG"/>
              </w:rPr>
              <w:t>6</w:t>
            </w:r>
            <w:r w:rsidRPr="000F2AB3">
              <w:rPr>
                <w:b/>
                <w:bCs/>
                <w:shd w:val="clear" w:color="auto" w:fill="FEFEFE"/>
                <w:lang w:val="bg-BG"/>
              </w:rPr>
              <w:t>.</w:t>
            </w:r>
            <w:r>
              <w:rPr>
                <w:shd w:val="clear" w:color="auto" w:fill="FEFEFE"/>
                <w:lang w:val="bg-BG"/>
              </w:rPr>
              <w:t xml:space="preserve"> </w:t>
            </w:r>
            <w:r w:rsidRPr="00A34290">
              <w:rPr>
                <w:lang w:val="bg-BG"/>
              </w:rPr>
              <w:t>(2) Централни органи за покупки за нуждите на администрациите на изпълнителната власт, както и за нуждите на определени сектори се създават с акт на Министерския съвет.</w:t>
            </w:r>
          </w:p>
          <w:p w14:paraId="7803362C" w14:textId="77777777" w:rsidR="00890DF0" w:rsidRDefault="00890DF0" w:rsidP="00A34290">
            <w:pPr>
              <w:jc w:val="both"/>
              <w:rPr>
                <w:lang w:val="bg-BG"/>
              </w:rPr>
            </w:pPr>
            <w:r w:rsidRPr="00A34290">
              <w:rPr>
                <w:lang w:val="bg-BG"/>
              </w:rPr>
              <w:t>(3) Централни органи за покупки за нуждите на общините се създават с решение на съответните общински съвети по предложение на кметовете на общини. Националното сдружение на общините в Република България може да изпълнява функциите на централен орган за покупки за възлагане на поръчки за нуждите на общините с решение на общото събрание.</w:t>
            </w:r>
          </w:p>
          <w:p w14:paraId="39E9C66E" w14:textId="77777777" w:rsidR="00890DF0" w:rsidRDefault="00890DF0" w:rsidP="00A34290">
            <w:pPr>
              <w:jc w:val="both"/>
              <w:rPr>
                <w:lang w:val="bg-BG"/>
              </w:rPr>
            </w:pPr>
          </w:p>
          <w:p w14:paraId="0A479CD7" w14:textId="586E47EB" w:rsidR="00890DF0" w:rsidRPr="00B809A7" w:rsidRDefault="00890DF0">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4B654801" w14:textId="41B5B1C1" w:rsidR="00890DF0" w:rsidRPr="00890DF0" w:rsidRDefault="00E82EB3" w:rsidP="00A34290">
            <w:pPr>
              <w:jc w:val="both"/>
              <w:rPr>
                <w:bCs/>
                <w:shd w:val="clear" w:color="auto" w:fill="FEFEFE"/>
                <w:lang w:val="bg-BG"/>
              </w:rPr>
            </w:pPr>
            <w:r w:rsidRPr="00883812">
              <w:rPr>
                <w:b/>
                <w:lang w:val="bg-BG"/>
              </w:rPr>
              <w:t>Пълно</w:t>
            </w:r>
          </w:p>
        </w:tc>
      </w:tr>
      <w:tr w:rsidR="00890DF0" w:rsidRPr="00890DF0" w14:paraId="0A8595C5" w14:textId="07882AD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09C45" w14:textId="77777777" w:rsidR="00890DF0" w:rsidRPr="00B809A7" w:rsidRDefault="00890DF0" w:rsidP="00311241">
            <w:pPr>
              <w:jc w:val="both"/>
              <w:rPr>
                <w:lang w:val="bg-BG"/>
              </w:rPr>
            </w:pPr>
            <w:r w:rsidRPr="00B809A7">
              <w:rPr>
                <w:lang w:val="bg-BG"/>
              </w:rPr>
              <w:t>2.   Възлагащите органи изпълняват своите задължения по настоящата директива, когато придобиват доставки или услуги от централен орган за покупки, който предлага централизирана дейност по закупуване съгласно член 2, параграф 1, точка 14, буква а).</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0180C1C" w14:textId="77777777" w:rsidR="00890DF0" w:rsidRPr="001072B0" w:rsidRDefault="00890DF0" w:rsidP="00311241">
            <w:pPr>
              <w:jc w:val="both"/>
              <w:rPr>
                <w:b/>
                <w:bCs/>
                <w:lang w:val="bg-BG"/>
              </w:rPr>
            </w:pPr>
            <w:r w:rsidRPr="001072B0">
              <w:rPr>
                <w:b/>
                <w:bCs/>
                <w:lang w:val="bg-BG"/>
              </w:rPr>
              <w:t>Чл. 95, ал. 5 и 6 ЗОП</w:t>
            </w:r>
          </w:p>
        </w:tc>
        <w:tc>
          <w:tcPr>
            <w:tcW w:w="5040" w:type="dxa"/>
            <w:tcBorders>
              <w:top w:val="single" w:sz="4" w:space="0" w:color="auto"/>
              <w:left w:val="single" w:sz="4" w:space="0" w:color="auto"/>
              <w:bottom w:val="single" w:sz="4" w:space="0" w:color="auto"/>
              <w:right w:val="single" w:sz="4" w:space="0" w:color="auto"/>
            </w:tcBorders>
          </w:tcPr>
          <w:p w14:paraId="4595708D" w14:textId="0F2F248E" w:rsidR="00890DF0" w:rsidRDefault="00890DF0" w:rsidP="00311241">
            <w:pPr>
              <w:jc w:val="both"/>
              <w:rPr>
                <w:color w:val="000000"/>
                <w:lang w:val="bg-BG"/>
              </w:rPr>
            </w:pPr>
            <w:r w:rsidRPr="000F2AB3">
              <w:rPr>
                <w:b/>
                <w:bCs/>
                <w:shd w:val="clear" w:color="auto" w:fill="FEFEFE"/>
                <w:lang w:val="bg-BG"/>
              </w:rPr>
              <w:t>Чл. 9</w:t>
            </w:r>
            <w:r>
              <w:rPr>
                <w:b/>
                <w:bCs/>
                <w:shd w:val="clear" w:color="auto" w:fill="FEFEFE"/>
                <w:lang w:val="bg-BG"/>
              </w:rPr>
              <w:t>5</w:t>
            </w:r>
            <w:r w:rsidRPr="000F2AB3">
              <w:rPr>
                <w:b/>
                <w:bCs/>
                <w:shd w:val="clear" w:color="auto" w:fill="FEFEFE"/>
                <w:lang w:val="bg-BG"/>
              </w:rPr>
              <w:t>.</w:t>
            </w:r>
            <w:r>
              <w:rPr>
                <w:shd w:val="clear" w:color="auto" w:fill="FEFEFE"/>
                <w:lang w:val="bg-BG"/>
              </w:rPr>
              <w:t xml:space="preserve"> </w:t>
            </w:r>
            <w:r>
              <w:rPr>
                <w:lang w:val="bg-BG"/>
              </w:rPr>
              <w:t xml:space="preserve">(5) </w:t>
            </w:r>
            <w:r w:rsidRPr="00A86578">
              <w:rPr>
                <w:lang w:val="bg-BG"/>
              </w:rPr>
              <w:t>В случаите по ал. 1 и 2 се приема, че възложителите са спазили разпоредбите на закона.</w:t>
            </w:r>
            <w:r w:rsidRPr="00E55372">
              <w:rPr>
                <w:color w:val="000000"/>
                <w:lang w:val="bg-BG"/>
              </w:rPr>
              <w:t xml:space="preserve"> </w:t>
            </w:r>
          </w:p>
          <w:p w14:paraId="344F696F" w14:textId="77777777" w:rsidR="00890DF0" w:rsidRDefault="00890DF0" w:rsidP="00311241">
            <w:pPr>
              <w:jc w:val="both"/>
              <w:rPr>
                <w:color w:val="000000"/>
                <w:lang w:val="bg-BG"/>
              </w:rPr>
            </w:pPr>
            <w:r w:rsidRPr="00E55372">
              <w:rPr>
                <w:color w:val="000000"/>
                <w:lang w:val="bg-BG"/>
              </w:rPr>
              <w:t xml:space="preserve">(6) В случаите по ал. 2, т. 1 и 2 възложителите </w:t>
            </w:r>
            <w:r>
              <w:rPr>
                <w:color w:val="000000"/>
                <w:lang w:val="bg-BG"/>
              </w:rPr>
              <w:t>отгова</w:t>
            </w:r>
            <w:r w:rsidRPr="00E55372">
              <w:rPr>
                <w:color w:val="000000"/>
                <w:lang w:val="bg-BG"/>
              </w:rPr>
              <w:t>р</w:t>
            </w:r>
            <w:r>
              <w:rPr>
                <w:color w:val="000000"/>
                <w:lang w:val="bg-BG"/>
              </w:rPr>
              <w:t>ят</w:t>
            </w:r>
            <w:r w:rsidRPr="00E55372">
              <w:rPr>
                <w:color w:val="000000"/>
                <w:lang w:val="bg-BG"/>
              </w:rPr>
              <w:t xml:space="preserve"> за законосъобразността на извършваните от тях действия, свързани с избор на изпълнител и възлагане на конкретните договори за обществени поръчки при използване на динамичната система за покупки, управлявана от централния орган за покупки или на сключеното от него рамково споразумение.</w:t>
            </w:r>
          </w:p>
          <w:p w14:paraId="5AEAE9A6" w14:textId="77777777" w:rsidR="00890DF0" w:rsidRDefault="00890DF0" w:rsidP="00311241">
            <w:pPr>
              <w:jc w:val="both"/>
              <w:rPr>
                <w:color w:val="000000"/>
                <w:lang w:val="bg-BG"/>
              </w:rPr>
            </w:pPr>
          </w:p>
          <w:p w14:paraId="110BBE06" w14:textId="658C8583" w:rsidR="00890DF0" w:rsidRPr="00B809A7" w:rsidRDefault="00890DF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0DDFC00A" w14:textId="52C5A5FC"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18B93226" w14:textId="5BD6FBE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F52C6" w14:textId="77777777" w:rsidR="00890DF0" w:rsidRPr="00B809A7" w:rsidRDefault="00890DF0" w:rsidP="00311241">
            <w:pPr>
              <w:jc w:val="both"/>
              <w:rPr>
                <w:lang w:val="bg-BG"/>
              </w:rPr>
            </w:pPr>
            <w:r w:rsidRPr="00B809A7">
              <w:rPr>
                <w:lang w:val="bg-BG"/>
              </w:rPr>
              <w:t>Освен това възлагащите органи изпълняват своите задължения по настоящата директива, когато придобиват строителство, доставки или услуги посредством поръчки, възложени от централен орган за покупки, при използване на динамични системи за покупки, които се управляват от централен орган за покупки, или, в рамките на предвиденото в член 33, параграф 2, втора алинея, при използване на рамково споразумение, сключено от централен орган за покупки, който предлага централизирана дейност по закупуване съгласно член 2, параграф 1, точка 14, буква б).</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9A75636" w14:textId="77777777" w:rsidR="00890DF0" w:rsidRPr="001072B0" w:rsidRDefault="00890DF0" w:rsidP="00311241">
            <w:pPr>
              <w:jc w:val="both"/>
              <w:rPr>
                <w:b/>
                <w:bCs/>
                <w:lang w:val="bg-BG"/>
              </w:rPr>
            </w:pPr>
            <w:r w:rsidRPr="001072B0">
              <w:rPr>
                <w:b/>
                <w:bCs/>
                <w:lang w:val="bg-BG"/>
              </w:rPr>
              <w:t>Чл. 98, ал. 1 ЗОП</w:t>
            </w:r>
          </w:p>
        </w:tc>
        <w:tc>
          <w:tcPr>
            <w:tcW w:w="5040" w:type="dxa"/>
            <w:tcBorders>
              <w:top w:val="single" w:sz="4" w:space="0" w:color="auto"/>
              <w:left w:val="single" w:sz="4" w:space="0" w:color="auto"/>
              <w:bottom w:val="single" w:sz="4" w:space="0" w:color="auto"/>
              <w:right w:val="single" w:sz="4" w:space="0" w:color="auto"/>
            </w:tcBorders>
          </w:tcPr>
          <w:p w14:paraId="396558D4" w14:textId="77777777"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8</w:t>
            </w:r>
            <w:r w:rsidRPr="000F2AB3">
              <w:rPr>
                <w:b/>
                <w:bCs/>
                <w:shd w:val="clear" w:color="auto" w:fill="FEFEFE"/>
                <w:lang w:val="bg-BG"/>
              </w:rPr>
              <w:t>.</w:t>
            </w:r>
            <w:r>
              <w:rPr>
                <w:shd w:val="clear" w:color="auto" w:fill="FEFEFE"/>
                <w:lang w:val="bg-BG"/>
              </w:rPr>
              <w:t xml:space="preserve"> </w:t>
            </w:r>
            <w:r w:rsidRPr="00710C9E">
              <w:rPr>
                <w:lang w:val="bg-BG"/>
              </w:rPr>
              <w:t xml:space="preserve">(1) Възложителите имат право да се ползват от ДСП, рамковите споразумения и договорите, сключени от централен орган за покупки, установен в друга държава членка, в </w:t>
            </w:r>
            <w:r w:rsidRPr="00A074D2">
              <w:rPr>
                <w:lang w:val="bg-BG"/>
              </w:rPr>
              <w:t>случай че конкретният възложител е посочен в тях.</w:t>
            </w:r>
          </w:p>
          <w:p w14:paraId="6BC65119" w14:textId="6A8B742F" w:rsidR="00890DF0" w:rsidRDefault="00890DF0" w:rsidP="00311241">
            <w:pPr>
              <w:jc w:val="both"/>
              <w:rPr>
                <w:lang w:val="bg-BG"/>
              </w:rPr>
            </w:pPr>
          </w:p>
          <w:p w14:paraId="33A33F1E" w14:textId="19B26480" w:rsidR="00890DF0" w:rsidRPr="00A074D2" w:rsidRDefault="00890DF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61899BB6" w14:textId="40545016"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2D0B9B07" w14:textId="77277F1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5A3E4" w14:textId="77777777" w:rsidR="00890DF0" w:rsidRPr="00B809A7" w:rsidRDefault="00890DF0" w:rsidP="00311241">
            <w:pPr>
              <w:jc w:val="both"/>
              <w:rPr>
                <w:lang w:val="bg-BG"/>
              </w:rPr>
            </w:pPr>
            <w:r w:rsidRPr="00B809A7">
              <w:rPr>
                <w:lang w:val="bg-BG"/>
              </w:rPr>
              <w:t>Съответните възлагащи органи обаче отговарят за спазването на задълженията по настоящата директива по отношение на частите, които провеждат лично, като:</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02D0B44" w14:textId="77777777" w:rsidR="00890DF0" w:rsidRPr="001072B0" w:rsidRDefault="00890DF0" w:rsidP="00311241">
            <w:pPr>
              <w:jc w:val="both"/>
              <w:rPr>
                <w:b/>
                <w:bCs/>
                <w:lang w:val="bg-BG"/>
              </w:rPr>
            </w:pPr>
            <w:r w:rsidRPr="001072B0">
              <w:rPr>
                <w:b/>
                <w:bCs/>
                <w:lang w:val="bg-BG"/>
              </w:rPr>
              <w:t>Чл. 95, ал. 6 ЗОП</w:t>
            </w:r>
          </w:p>
        </w:tc>
        <w:tc>
          <w:tcPr>
            <w:tcW w:w="5040" w:type="dxa"/>
            <w:vMerge w:val="restart"/>
            <w:tcBorders>
              <w:top w:val="single" w:sz="4" w:space="0" w:color="auto"/>
              <w:left w:val="single" w:sz="4" w:space="0" w:color="000000"/>
              <w:right w:val="single" w:sz="4" w:space="0" w:color="000000"/>
            </w:tcBorders>
          </w:tcPr>
          <w:p w14:paraId="7B15F456" w14:textId="0D66F5EC" w:rsidR="00890DF0" w:rsidRDefault="00890DF0" w:rsidP="00311241">
            <w:pPr>
              <w:jc w:val="both"/>
              <w:rPr>
                <w:lang w:val="bg-BG"/>
              </w:rPr>
            </w:pPr>
            <w:r w:rsidRPr="000F2AB3">
              <w:rPr>
                <w:b/>
                <w:bCs/>
                <w:shd w:val="clear" w:color="auto" w:fill="FEFEFE"/>
                <w:lang w:val="bg-BG"/>
              </w:rPr>
              <w:t>Чл. 9</w:t>
            </w:r>
            <w:r>
              <w:rPr>
                <w:b/>
                <w:bCs/>
                <w:shd w:val="clear" w:color="auto" w:fill="FEFEFE"/>
                <w:lang w:val="bg-BG"/>
              </w:rPr>
              <w:t>5</w:t>
            </w:r>
            <w:r w:rsidRPr="000F2AB3">
              <w:rPr>
                <w:b/>
                <w:bCs/>
                <w:shd w:val="clear" w:color="auto" w:fill="FEFEFE"/>
                <w:lang w:val="bg-BG"/>
              </w:rPr>
              <w:t>.</w:t>
            </w:r>
            <w:r>
              <w:rPr>
                <w:shd w:val="clear" w:color="auto" w:fill="FEFEFE"/>
                <w:lang w:val="bg-BG"/>
              </w:rPr>
              <w:t xml:space="preserve"> (6) </w:t>
            </w:r>
            <w:r w:rsidRPr="00924FE2">
              <w:rPr>
                <w:lang w:val="bg-BG"/>
              </w:rPr>
              <w:t>В случаите по ал. 2, т. 1 и 2 възложителите отговарят за законосъобразността на извършваните от тях действия, свързани с избор на изпълнител и възлагане на конкретните договори за обществени поръчки при използване на ДСП, управлявана от централния орган за покупки, или на сключеното от него рамково споразумение.</w:t>
            </w:r>
          </w:p>
          <w:p w14:paraId="2A2F02E3" w14:textId="77777777" w:rsidR="00890DF0" w:rsidRDefault="00890DF0">
            <w:pPr>
              <w:jc w:val="both"/>
              <w:rPr>
                <w:lang w:val="bg-BG"/>
              </w:rPr>
            </w:pPr>
          </w:p>
          <w:p w14:paraId="3E062195" w14:textId="77777777" w:rsidR="00890DF0" w:rsidRPr="00E82EB3" w:rsidRDefault="00890DF0" w:rsidP="00E82EB3">
            <w:pPr>
              <w:jc w:val="both"/>
              <w:rPr>
                <w:b/>
                <w:lang w:val="bg-BG"/>
              </w:rPr>
            </w:pPr>
          </w:p>
          <w:p w14:paraId="144B6FC5" w14:textId="688E8160" w:rsidR="00890DF0" w:rsidRPr="00B809A7" w:rsidRDefault="00890DF0">
            <w:pPr>
              <w:jc w:val="both"/>
              <w:rPr>
                <w:lang w:val="bg-BG"/>
              </w:rPr>
            </w:pPr>
          </w:p>
        </w:tc>
        <w:tc>
          <w:tcPr>
            <w:tcW w:w="1710" w:type="dxa"/>
            <w:tcBorders>
              <w:top w:val="single" w:sz="4" w:space="0" w:color="auto"/>
              <w:left w:val="single" w:sz="4" w:space="0" w:color="000000"/>
              <w:right w:val="single" w:sz="4" w:space="0" w:color="000000"/>
            </w:tcBorders>
          </w:tcPr>
          <w:p w14:paraId="414282DF" w14:textId="56AF6540" w:rsidR="00890DF0" w:rsidRPr="00890DF0" w:rsidRDefault="00E82EB3" w:rsidP="00311241">
            <w:pPr>
              <w:jc w:val="both"/>
              <w:rPr>
                <w:bCs/>
                <w:shd w:val="clear" w:color="auto" w:fill="FEFEFE"/>
                <w:lang w:val="bg-BG"/>
              </w:rPr>
            </w:pPr>
            <w:r w:rsidRPr="00883812">
              <w:rPr>
                <w:b/>
                <w:lang w:val="bg-BG"/>
              </w:rPr>
              <w:t>Пълно</w:t>
            </w:r>
          </w:p>
        </w:tc>
      </w:tr>
      <w:tr w:rsidR="00890DF0" w:rsidRPr="00890DF0" w14:paraId="48A2527A" w14:textId="2FA37AC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739CE" w14:textId="77777777" w:rsidR="00890DF0" w:rsidRPr="00D43361" w:rsidRDefault="00890DF0" w:rsidP="00311241">
            <w:pPr>
              <w:jc w:val="both"/>
              <w:rPr>
                <w:lang w:val="bg-BG"/>
              </w:rPr>
            </w:pPr>
            <w:r w:rsidRPr="00B809A7">
              <w:rPr>
                <w:lang w:val="bg-BG"/>
              </w:rPr>
              <w:t>а)</w:t>
            </w:r>
            <w:r w:rsidRPr="00D43361">
              <w:rPr>
                <w:lang w:val="bg-BG"/>
              </w:rPr>
              <w:t xml:space="preserve"> </w:t>
            </w:r>
            <w:r w:rsidRPr="00B809A7">
              <w:rPr>
                <w:lang w:val="bg-BG"/>
              </w:rPr>
              <w:t>възлагане на поръчка в рамките на динамична система за покупки, която се управлява от централен орган за покупки;</w:t>
            </w:r>
          </w:p>
        </w:tc>
        <w:tc>
          <w:tcPr>
            <w:tcW w:w="1620" w:type="dxa"/>
            <w:vMerge/>
            <w:tcBorders>
              <w:left w:val="single" w:sz="4" w:space="0" w:color="000000"/>
              <w:right w:val="single" w:sz="4" w:space="0" w:color="000000"/>
            </w:tcBorders>
            <w:shd w:val="clear" w:color="auto" w:fill="auto"/>
            <w:tcMar>
              <w:top w:w="0" w:type="dxa"/>
              <w:left w:w="108" w:type="dxa"/>
              <w:bottom w:w="0" w:type="dxa"/>
              <w:right w:w="108" w:type="dxa"/>
            </w:tcMar>
          </w:tcPr>
          <w:p w14:paraId="14815AA5" w14:textId="77777777" w:rsidR="00890DF0" w:rsidRPr="00B809A7" w:rsidRDefault="00890DF0" w:rsidP="00311241">
            <w:pPr>
              <w:jc w:val="both"/>
              <w:rPr>
                <w:lang w:val="bg-BG"/>
              </w:rPr>
            </w:pPr>
          </w:p>
        </w:tc>
        <w:tc>
          <w:tcPr>
            <w:tcW w:w="5040" w:type="dxa"/>
            <w:vMerge/>
            <w:tcBorders>
              <w:left w:val="single" w:sz="4" w:space="0" w:color="000000"/>
              <w:right w:val="single" w:sz="4" w:space="0" w:color="000000"/>
            </w:tcBorders>
          </w:tcPr>
          <w:p w14:paraId="417F385E" w14:textId="77777777" w:rsidR="00890DF0" w:rsidRPr="00B809A7" w:rsidRDefault="00890DF0" w:rsidP="00311241">
            <w:pPr>
              <w:jc w:val="both"/>
              <w:rPr>
                <w:lang w:val="bg-BG"/>
              </w:rPr>
            </w:pPr>
          </w:p>
        </w:tc>
        <w:tc>
          <w:tcPr>
            <w:tcW w:w="1710" w:type="dxa"/>
            <w:tcBorders>
              <w:left w:val="single" w:sz="4" w:space="0" w:color="000000"/>
              <w:right w:val="single" w:sz="4" w:space="0" w:color="000000"/>
            </w:tcBorders>
          </w:tcPr>
          <w:p w14:paraId="2DAB09DA" w14:textId="77777777" w:rsidR="00890DF0" w:rsidRPr="00890DF0" w:rsidRDefault="00890DF0" w:rsidP="00311241">
            <w:pPr>
              <w:jc w:val="both"/>
              <w:rPr>
                <w:lang w:val="bg-BG"/>
              </w:rPr>
            </w:pPr>
          </w:p>
        </w:tc>
      </w:tr>
      <w:tr w:rsidR="00890DF0" w:rsidRPr="00890DF0" w14:paraId="0DDDA6E9" w14:textId="15A5C1F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2F47B" w14:textId="77777777" w:rsidR="00890DF0" w:rsidRPr="00D43361" w:rsidRDefault="00890DF0" w:rsidP="00311241">
            <w:pPr>
              <w:jc w:val="both"/>
              <w:rPr>
                <w:lang w:val="bg-BG"/>
              </w:rPr>
            </w:pPr>
            <w:r w:rsidRPr="00B809A7">
              <w:rPr>
                <w:lang w:val="bg-BG"/>
              </w:rPr>
              <w:t>б)</w:t>
            </w:r>
            <w:r w:rsidRPr="00D43361">
              <w:rPr>
                <w:lang w:val="bg-BG"/>
              </w:rPr>
              <w:t xml:space="preserve"> </w:t>
            </w:r>
            <w:r w:rsidRPr="00B809A7">
              <w:rPr>
                <w:lang w:val="bg-BG"/>
              </w:rPr>
              <w:t>подновяване на състезателната процедура съгласно рамково споразумение, сключено от централен орган за покупки;</w:t>
            </w:r>
          </w:p>
        </w:tc>
        <w:tc>
          <w:tcPr>
            <w:tcW w:w="1620" w:type="dxa"/>
            <w:vMerge/>
            <w:tcBorders>
              <w:left w:val="single" w:sz="4" w:space="0" w:color="000000"/>
              <w:right w:val="single" w:sz="4" w:space="0" w:color="000000"/>
            </w:tcBorders>
            <w:shd w:val="clear" w:color="auto" w:fill="auto"/>
            <w:tcMar>
              <w:top w:w="0" w:type="dxa"/>
              <w:left w:w="108" w:type="dxa"/>
              <w:bottom w:w="0" w:type="dxa"/>
              <w:right w:w="108" w:type="dxa"/>
            </w:tcMar>
          </w:tcPr>
          <w:p w14:paraId="21A9C437" w14:textId="77777777" w:rsidR="00890DF0" w:rsidRPr="00B809A7" w:rsidRDefault="00890DF0" w:rsidP="00311241">
            <w:pPr>
              <w:jc w:val="both"/>
              <w:rPr>
                <w:lang w:val="bg-BG"/>
              </w:rPr>
            </w:pPr>
          </w:p>
        </w:tc>
        <w:tc>
          <w:tcPr>
            <w:tcW w:w="5040" w:type="dxa"/>
            <w:vMerge/>
            <w:tcBorders>
              <w:left w:val="single" w:sz="4" w:space="0" w:color="000000"/>
              <w:right w:val="single" w:sz="4" w:space="0" w:color="000000"/>
            </w:tcBorders>
          </w:tcPr>
          <w:p w14:paraId="08D927EF" w14:textId="77777777" w:rsidR="00890DF0" w:rsidRPr="00B809A7" w:rsidRDefault="00890DF0" w:rsidP="00311241">
            <w:pPr>
              <w:jc w:val="both"/>
              <w:rPr>
                <w:lang w:val="bg-BG"/>
              </w:rPr>
            </w:pPr>
          </w:p>
        </w:tc>
        <w:tc>
          <w:tcPr>
            <w:tcW w:w="1710" w:type="dxa"/>
            <w:tcBorders>
              <w:left w:val="single" w:sz="4" w:space="0" w:color="000000"/>
              <w:right w:val="single" w:sz="4" w:space="0" w:color="000000"/>
            </w:tcBorders>
          </w:tcPr>
          <w:p w14:paraId="130E1AE9" w14:textId="77777777" w:rsidR="00890DF0" w:rsidRPr="00890DF0" w:rsidRDefault="00890DF0" w:rsidP="00311241">
            <w:pPr>
              <w:jc w:val="both"/>
              <w:rPr>
                <w:lang w:val="bg-BG"/>
              </w:rPr>
            </w:pPr>
          </w:p>
        </w:tc>
      </w:tr>
      <w:tr w:rsidR="00890DF0" w:rsidRPr="00890DF0" w14:paraId="059A2E3D" w14:textId="1F2B26C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8FD22" w14:textId="77777777" w:rsidR="00890DF0" w:rsidRPr="00D43361" w:rsidRDefault="00890DF0" w:rsidP="00311241">
            <w:pPr>
              <w:jc w:val="both"/>
              <w:rPr>
                <w:lang w:val="bg-BG"/>
              </w:rPr>
            </w:pPr>
            <w:r w:rsidRPr="00B809A7">
              <w:rPr>
                <w:lang w:val="bg-BG"/>
              </w:rPr>
              <w:t>в)</w:t>
            </w:r>
            <w:r w:rsidRPr="00D43361">
              <w:rPr>
                <w:lang w:val="bg-BG"/>
              </w:rPr>
              <w:t xml:space="preserve"> </w:t>
            </w:r>
            <w:r w:rsidRPr="00B809A7">
              <w:rPr>
                <w:lang w:val="bg-BG"/>
              </w:rPr>
              <w:t>определяне, съгласно член 33, параграф 4, буква а) или б), на икономическия оператор от тези, които са страна по рамковото споразумение, който да изпълни дадена задача по рамково споразумение, сключено от централен орган за покупки.</w:t>
            </w:r>
          </w:p>
        </w:tc>
        <w:tc>
          <w:tcPr>
            <w:tcW w:w="162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3B593" w14:textId="77777777" w:rsidR="00890DF0" w:rsidRPr="00B809A7" w:rsidRDefault="00890DF0" w:rsidP="00311241">
            <w:pPr>
              <w:jc w:val="both"/>
              <w:rPr>
                <w:lang w:val="bg-BG"/>
              </w:rPr>
            </w:pPr>
          </w:p>
        </w:tc>
        <w:tc>
          <w:tcPr>
            <w:tcW w:w="5040" w:type="dxa"/>
            <w:vMerge/>
            <w:tcBorders>
              <w:left w:val="single" w:sz="4" w:space="0" w:color="000000"/>
              <w:bottom w:val="single" w:sz="4" w:space="0" w:color="000000"/>
              <w:right w:val="single" w:sz="4" w:space="0" w:color="000000"/>
            </w:tcBorders>
          </w:tcPr>
          <w:p w14:paraId="7389B964"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557A5FE0" w14:textId="77777777" w:rsidR="00890DF0" w:rsidRPr="00890DF0" w:rsidRDefault="00890DF0" w:rsidP="00311241">
            <w:pPr>
              <w:jc w:val="both"/>
              <w:rPr>
                <w:lang w:val="bg-BG"/>
              </w:rPr>
            </w:pPr>
          </w:p>
        </w:tc>
      </w:tr>
      <w:tr w:rsidR="00890DF0" w:rsidRPr="00890DF0" w14:paraId="10F90766" w14:textId="52BD0331" w:rsidTr="00473BC5">
        <w:trPr>
          <w:trHeight w:val="489"/>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C85D9" w14:textId="77777777" w:rsidR="00890DF0" w:rsidRPr="00B809A7" w:rsidRDefault="00890DF0" w:rsidP="00311241">
            <w:pPr>
              <w:jc w:val="both"/>
              <w:rPr>
                <w:lang w:val="bg-BG"/>
              </w:rPr>
            </w:pPr>
            <w:r w:rsidRPr="00B809A7">
              <w:rPr>
                <w:lang w:val="bg-BG"/>
              </w:rPr>
              <w:t>3.   Всички процедури за възлагане на обществени поръчки, провеждани от централен орган за покупки, се провеждат чрез използване на електронни средства за комуникация в съответствие с изискванията по член 22.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78556" w14:textId="7DE56E97" w:rsidR="00890DF0" w:rsidRPr="001072B0" w:rsidRDefault="00890DF0" w:rsidP="00311241">
            <w:pPr>
              <w:jc w:val="both"/>
              <w:rPr>
                <w:b/>
                <w:bCs/>
                <w:lang w:val="bg-BG"/>
              </w:rPr>
            </w:pPr>
            <w:r w:rsidRPr="00BE170C">
              <w:rPr>
                <w:b/>
                <w:bCs/>
                <w:lang w:val="bg-BG"/>
              </w:rPr>
              <w:t xml:space="preserve">Чл. 39а, ал. </w:t>
            </w:r>
            <w:r w:rsidR="00473BC5">
              <w:rPr>
                <w:b/>
                <w:bCs/>
                <w:lang w:val="bg-BG"/>
              </w:rPr>
              <w:t xml:space="preserve">1 и </w:t>
            </w:r>
            <w:r w:rsidRPr="00BE170C">
              <w:rPr>
                <w:b/>
                <w:bCs/>
                <w:lang w:val="bg-BG"/>
              </w:rPr>
              <w:t>3 ЗОП</w:t>
            </w:r>
          </w:p>
        </w:tc>
        <w:tc>
          <w:tcPr>
            <w:tcW w:w="5040" w:type="dxa"/>
            <w:tcBorders>
              <w:top w:val="single" w:sz="4" w:space="0" w:color="000000"/>
              <w:left w:val="single" w:sz="4" w:space="0" w:color="000000"/>
              <w:bottom w:val="single" w:sz="4" w:space="0" w:color="000000"/>
              <w:right w:val="single" w:sz="4" w:space="0" w:color="000000"/>
            </w:tcBorders>
          </w:tcPr>
          <w:p w14:paraId="5A86DEF4" w14:textId="13C643C8" w:rsidR="00890DF0" w:rsidRPr="00BE170C" w:rsidRDefault="00890DF0" w:rsidP="004605AD">
            <w:pPr>
              <w:jc w:val="both"/>
              <w:rPr>
                <w:lang w:val="bg-BG"/>
              </w:rPr>
            </w:pPr>
            <w:r w:rsidRPr="00BE170C">
              <w:rPr>
                <w:b/>
                <w:bCs/>
                <w:lang w:val="bg-BG"/>
              </w:rPr>
              <w:t>Чл. 39а.</w:t>
            </w:r>
            <w:r w:rsidRPr="00BE170C">
              <w:rPr>
                <w:lang w:val="bg-BG"/>
              </w:rPr>
              <w:t xml:space="preserve"> (1) 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14:paraId="79231439" w14:textId="2A0043D9" w:rsidR="00890DF0" w:rsidRDefault="00890DF0" w:rsidP="004605AD">
            <w:pPr>
              <w:jc w:val="both"/>
            </w:pPr>
            <w:r w:rsidRPr="00BE170C">
              <w:rPr>
                <w:lang w:val="bg-BG"/>
              </w:rPr>
              <w:t xml:space="preserve">(3) </w:t>
            </w:r>
            <w:r w:rsidRPr="00BE170C">
              <w:t>Централните органи за покупки могат да използват платформи за електронно възлагане, различни от платформата по ал. 1, при условие че е осигурена техническа съвместимост и свързаност с нея, и платформите, използвани от тези органи, предоставят възможностите по ал. 2, т. 1 - 9 и 11. Централните органи за покупки са длъжни да изпълнят изискванията по чл. 35 и 36, преди да публикуват съответната информация на техните платформи.</w:t>
            </w:r>
          </w:p>
          <w:p w14:paraId="51CBC2B2"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8306171" w14:textId="7D3169CA" w:rsidR="00890DF0" w:rsidRPr="00890DF0" w:rsidRDefault="00E82EB3" w:rsidP="004605AD">
            <w:pPr>
              <w:jc w:val="both"/>
              <w:rPr>
                <w:bCs/>
                <w:lang w:val="bg-BG"/>
              </w:rPr>
            </w:pPr>
            <w:r w:rsidRPr="00883812">
              <w:rPr>
                <w:b/>
                <w:lang w:val="bg-BG"/>
              </w:rPr>
              <w:t>Пълно</w:t>
            </w:r>
          </w:p>
        </w:tc>
      </w:tr>
      <w:tr w:rsidR="00890DF0" w:rsidRPr="00890DF0" w14:paraId="753F04F5" w14:textId="3317027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D9AA3" w14:textId="77777777" w:rsidR="00890DF0" w:rsidRPr="00B809A7" w:rsidRDefault="00890DF0" w:rsidP="00311241">
            <w:pPr>
              <w:jc w:val="both"/>
              <w:rPr>
                <w:lang w:val="bg-BG"/>
              </w:rPr>
            </w:pPr>
            <w:r w:rsidRPr="00B809A7">
              <w:rPr>
                <w:lang w:val="bg-BG"/>
              </w:rPr>
              <w:t>4.   Възлагащите органи могат, без да прилагат предвидените в настоящата директива процедури, да възложат на централен орган за покупки обществена поръчка, която има за предмет услуга за изпълнение на централизирани дейности по закупуване.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5423D1B" w14:textId="77777777" w:rsidR="00890DF0" w:rsidRPr="001072B0" w:rsidRDefault="00890DF0" w:rsidP="00311241">
            <w:pPr>
              <w:jc w:val="both"/>
              <w:rPr>
                <w:b/>
                <w:bCs/>
                <w:lang w:val="bg-BG"/>
              </w:rPr>
            </w:pPr>
            <w:r w:rsidRPr="001072B0">
              <w:rPr>
                <w:b/>
                <w:bCs/>
                <w:lang w:val="bg-BG"/>
              </w:rPr>
              <w:t>Чл. 95, ал. 4 ЗОП</w:t>
            </w:r>
          </w:p>
        </w:tc>
        <w:tc>
          <w:tcPr>
            <w:tcW w:w="5040" w:type="dxa"/>
            <w:tcBorders>
              <w:top w:val="single" w:sz="4" w:space="0" w:color="000000"/>
              <w:left w:val="single" w:sz="4" w:space="0" w:color="000000"/>
              <w:bottom w:val="single" w:sz="4" w:space="0" w:color="000000"/>
              <w:right w:val="single" w:sz="4" w:space="0" w:color="000000"/>
            </w:tcBorders>
          </w:tcPr>
          <w:p w14:paraId="20D5D218" w14:textId="77777777" w:rsidR="00890DF0" w:rsidRDefault="00890DF0" w:rsidP="00311241">
            <w:pPr>
              <w:jc w:val="both"/>
              <w:rPr>
                <w:lang w:val="bg-BG"/>
              </w:rPr>
            </w:pPr>
            <w:r w:rsidRPr="00B73381">
              <w:rPr>
                <w:b/>
                <w:bCs/>
                <w:lang w:val="bg-BG"/>
              </w:rPr>
              <w:t>Чл. 95.</w:t>
            </w:r>
            <w:r>
              <w:rPr>
                <w:lang w:val="bg-BG"/>
              </w:rPr>
              <w:t xml:space="preserve"> (4) </w:t>
            </w:r>
            <w:r w:rsidRPr="007D165E">
              <w:rPr>
                <w:lang w:val="bg-BG"/>
              </w:rPr>
              <w:t>Възложителите не прилагат процедурите за обществени поръчки, когато възлагат на централен орган за покупки обществена поръчка с предмет услуга за изпълнение на централизирани дейности по закупуване, която може да включва и предоставянето на подпомагащи дейности по закупуване.</w:t>
            </w:r>
          </w:p>
          <w:p w14:paraId="3110A159" w14:textId="77777777" w:rsidR="00890DF0" w:rsidRDefault="00890DF0" w:rsidP="00311241">
            <w:pPr>
              <w:jc w:val="both"/>
              <w:rPr>
                <w:lang w:val="bg-BG"/>
              </w:rPr>
            </w:pPr>
          </w:p>
          <w:p w14:paraId="592ED8C6" w14:textId="45E9AFF8"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4C59374" w14:textId="445391AC" w:rsidR="00890DF0" w:rsidRPr="00890DF0" w:rsidRDefault="00E82EB3" w:rsidP="00311241">
            <w:pPr>
              <w:jc w:val="both"/>
              <w:rPr>
                <w:bCs/>
                <w:lang w:val="bg-BG"/>
              </w:rPr>
            </w:pPr>
            <w:r w:rsidRPr="00883812">
              <w:rPr>
                <w:b/>
                <w:lang w:val="bg-BG"/>
              </w:rPr>
              <w:t>Пълно</w:t>
            </w:r>
          </w:p>
        </w:tc>
      </w:tr>
      <w:tr w:rsidR="00890DF0" w:rsidRPr="00890DF0" w14:paraId="1CD956E3" w14:textId="7AB679EA"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DAE33D4" w14:textId="77777777" w:rsidR="00890DF0" w:rsidRPr="00B809A7" w:rsidRDefault="00890DF0" w:rsidP="00311241">
            <w:pPr>
              <w:jc w:val="both"/>
              <w:rPr>
                <w:lang w:val="bg-BG"/>
              </w:rPr>
            </w:pPr>
            <w:r w:rsidRPr="00B809A7">
              <w:rPr>
                <w:lang w:val="bg-BG"/>
              </w:rPr>
              <w:t>Такива обществени поръчки за услуга могат да включват и предоставянето на подпомагащи дейности по закупуване.</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F06F333" w14:textId="77777777" w:rsidR="00890DF0" w:rsidRPr="001072B0" w:rsidRDefault="00890DF0" w:rsidP="00311241">
            <w:pPr>
              <w:jc w:val="both"/>
              <w:rPr>
                <w:b/>
                <w:bCs/>
                <w:highlight w:val="red"/>
                <w:lang w:val="bg-BG"/>
              </w:rPr>
            </w:pPr>
            <w:r w:rsidRPr="001072B0">
              <w:rPr>
                <w:b/>
                <w:bCs/>
                <w:lang w:val="bg-BG"/>
              </w:rPr>
              <w:t>Чл 95, ал. 4 ЗОП</w:t>
            </w:r>
          </w:p>
        </w:tc>
        <w:tc>
          <w:tcPr>
            <w:tcW w:w="5040" w:type="dxa"/>
            <w:tcBorders>
              <w:top w:val="single" w:sz="4" w:space="0" w:color="000000"/>
              <w:left w:val="single" w:sz="4" w:space="0" w:color="auto"/>
              <w:bottom w:val="single" w:sz="4" w:space="0" w:color="000000"/>
              <w:right w:val="single" w:sz="4" w:space="0" w:color="000000"/>
            </w:tcBorders>
          </w:tcPr>
          <w:p w14:paraId="26D77274" w14:textId="77777777" w:rsidR="00890DF0" w:rsidRDefault="00890DF0" w:rsidP="00311241">
            <w:pPr>
              <w:jc w:val="both"/>
              <w:rPr>
                <w:lang w:val="bg-BG"/>
              </w:rPr>
            </w:pPr>
            <w:r w:rsidRPr="00B73381">
              <w:rPr>
                <w:b/>
                <w:bCs/>
                <w:lang w:val="bg-BG"/>
              </w:rPr>
              <w:t>Чл. 95.</w:t>
            </w:r>
            <w:r>
              <w:rPr>
                <w:lang w:val="bg-BG"/>
              </w:rPr>
              <w:t xml:space="preserve"> (4) </w:t>
            </w:r>
            <w:r w:rsidRPr="00F533DB">
              <w:rPr>
                <w:lang w:val="bg-BG"/>
              </w:rPr>
              <w:t>Възложителите не прилагат процедурите за обществени поръчки, когато възлагат на централен орган за покупки обществена поръчка с предмет услуга за изпълнение на централизирани дейности по закупуване, която може да включва и предоставянето на подпомагащи дейности по закупуване.</w:t>
            </w:r>
          </w:p>
          <w:p w14:paraId="0D878844" w14:textId="77777777" w:rsidR="00890DF0" w:rsidRDefault="00890DF0" w:rsidP="00311241">
            <w:pPr>
              <w:jc w:val="both"/>
              <w:rPr>
                <w:lang w:val="bg-BG"/>
              </w:rPr>
            </w:pPr>
          </w:p>
          <w:p w14:paraId="78ACEBA7" w14:textId="324EA11C" w:rsidR="00890DF0" w:rsidRPr="00B809A7" w:rsidRDefault="00890DF0">
            <w:pPr>
              <w:jc w:val="both"/>
              <w:rPr>
                <w:highlight w:val="red"/>
                <w:lang w:val="bg-BG"/>
              </w:rPr>
            </w:pPr>
          </w:p>
        </w:tc>
        <w:tc>
          <w:tcPr>
            <w:tcW w:w="1710" w:type="dxa"/>
            <w:tcBorders>
              <w:top w:val="single" w:sz="4" w:space="0" w:color="000000"/>
              <w:left w:val="single" w:sz="4" w:space="0" w:color="auto"/>
              <w:bottom w:val="single" w:sz="4" w:space="0" w:color="000000"/>
              <w:right w:val="single" w:sz="4" w:space="0" w:color="000000"/>
            </w:tcBorders>
          </w:tcPr>
          <w:p w14:paraId="45700FBA" w14:textId="0B939728" w:rsidR="00890DF0" w:rsidRPr="00890DF0" w:rsidRDefault="00E82EB3" w:rsidP="00311241">
            <w:pPr>
              <w:jc w:val="both"/>
              <w:rPr>
                <w:bCs/>
                <w:lang w:val="bg-BG"/>
              </w:rPr>
            </w:pPr>
            <w:r w:rsidRPr="00883812">
              <w:rPr>
                <w:b/>
                <w:lang w:val="bg-BG"/>
              </w:rPr>
              <w:t>Пълно</w:t>
            </w:r>
          </w:p>
        </w:tc>
      </w:tr>
      <w:tr w:rsidR="00890DF0" w:rsidRPr="00890DF0" w14:paraId="0CBD9A8A" w14:textId="7718270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7079F" w14:textId="77777777" w:rsidR="00890DF0" w:rsidRPr="00BE5463" w:rsidRDefault="00890DF0" w:rsidP="00311241">
            <w:pPr>
              <w:jc w:val="both"/>
              <w:rPr>
                <w:b/>
                <w:lang w:val="bg-BG"/>
              </w:rPr>
            </w:pPr>
            <w:r w:rsidRPr="00BE5463">
              <w:rPr>
                <w:b/>
                <w:lang w:val="bg-BG"/>
              </w:rPr>
              <w:t>Член 38</w:t>
            </w:r>
          </w:p>
          <w:p w14:paraId="321C51B4" w14:textId="77777777" w:rsidR="00890DF0" w:rsidRPr="00B809A7" w:rsidRDefault="00890DF0" w:rsidP="00311241">
            <w:pPr>
              <w:jc w:val="both"/>
              <w:rPr>
                <w:lang w:val="bg-BG"/>
              </w:rPr>
            </w:pPr>
            <w:r w:rsidRPr="00BE5463">
              <w:rPr>
                <w:b/>
                <w:lang w:val="bg-BG"/>
              </w:rPr>
              <w:t>Единични съвместни обществени поръчки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7324C" w14:textId="77777777" w:rsidR="00890DF0" w:rsidRPr="001072B0" w:rsidRDefault="00890DF0" w:rsidP="00311241">
            <w:pPr>
              <w:jc w:val="both"/>
              <w:rPr>
                <w:b/>
                <w:bCs/>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14:paraId="0ED1412A"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749D9320" w14:textId="77777777" w:rsidR="00890DF0" w:rsidRPr="00890DF0" w:rsidRDefault="00890DF0" w:rsidP="00311241">
            <w:pPr>
              <w:jc w:val="both"/>
              <w:rPr>
                <w:shd w:val="clear" w:color="auto" w:fill="FEFEFE"/>
                <w:lang w:val="bg-BG"/>
              </w:rPr>
            </w:pPr>
          </w:p>
        </w:tc>
      </w:tr>
      <w:tr w:rsidR="00890DF0" w:rsidRPr="00890DF0" w14:paraId="5C3BA147" w14:textId="5C22285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E4F09" w14:textId="77777777" w:rsidR="00890DF0" w:rsidRPr="00B809A7" w:rsidRDefault="00890DF0" w:rsidP="00311241">
            <w:pPr>
              <w:jc w:val="both"/>
              <w:rPr>
                <w:lang w:val="bg-BG"/>
              </w:rPr>
            </w:pPr>
            <w:r w:rsidRPr="00B809A7">
              <w:rPr>
                <w:lang w:val="bg-BG"/>
              </w:rPr>
              <w:t>1.   Два или повече възлагащи органа могат да се споразумеят за съвместното изпълнение на определени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B013B" w14:textId="77777777" w:rsidR="00890DF0" w:rsidRPr="001072B0" w:rsidRDefault="00890DF0" w:rsidP="00311241">
            <w:pPr>
              <w:jc w:val="both"/>
              <w:rPr>
                <w:b/>
                <w:bCs/>
                <w:lang w:val="bg-BG"/>
              </w:rPr>
            </w:pPr>
            <w:r w:rsidRPr="001072B0">
              <w:rPr>
                <w:b/>
                <w:bCs/>
                <w:lang w:val="bg-BG"/>
              </w:rPr>
              <w:t>Чл. 8, ал. 1 ЗОП</w:t>
            </w:r>
          </w:p>
        </w:tc>
        <w:tc>
          <w:tcPr>
            <w:tcW w:w="5040" w:type="dxa"/>
            <w:tcBorders>
              <w:top w:val="single" w:sz="4" w:space="0" w:color="000000"/>
              <w:left w:val="single" w:sz="4" w:space="0" w:color="000000"/>
              <w:bottom w:val="single" w:sz="4" w:space="0" w:color="000000"/>
              <w:right w:val="single" w:sz="4" w:space="0" w:color="000000"/>
            </w:tcBorders>
          </w:tcPr>
          <w:p w14:paraId="2EBB2307" w14:textId="3613D75B" w:rsidR="00890DF0" w:rsidRPr="00B809A7" w:rsidRDefault="00890DF0" w:rsidP="00473BC5">
            <w:pPr>
              <w:jc w:val="both"/>
              <w:rPr>
                <w:lang w:val="bg-BG"/>
              </w:rPr>
            </w:pPr>
            <w:r w:rsidRPr="00B73381">
              <w:rPr>
                <w:b/>
                <w:bCs/>
                <w:lang w:val="bg-BG"/>
              </w:rPr>
              <w:t xml:space="preserve">Чл. </w:t>
            </w:r>
            <w:r>
              <w:rPr>
                <w:b/>
                <w:bCs/>
                <w:lang w:val="bg-BG"/>
              </w:rPr>
              <w:t>8</w:t>
            </w:r>
            <w:r w:rsidRPr="00B73381">
              <w:rPr>
                <w:b/>
                <w:bCs/>
                <w:lang w:val="bg-BG"/>
              </w:rPr>
              <w:t>.</w:t>
            </w:r>
            <w:r>
              <w:rPr>
                <w:lang w:val="bg-BG"/>
              </w:rPr>
              <w:t xml:space="preserve"> (1) </w:t>
            </w:r>
            <w:r w:rsidRPr="008B0EDD">
              <w:rPr>
                <w:lang w:val="bg-BG"/>
              </w:rPr>
              <w:t>Двама или повече възложители могат да сключат споразумение за съвместно възлагане на обществена поръчка, в което се уреждат всички организационни, технически и финансови въпроси, свързани с провеждането на процедурата, сключването на договорите, разпределението на строителството, доставките или услугите, които са предмет на поръчката, и други.</w:t>
            </w:r>
            <w:r w:rsidR="00473BC5">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257252DF" w14:textId="77777777" w:rsidR="00890DF0" w:rsidRPr="00890DF0" w:rsidRDefault="00890DF0" w:rsidP="00311241">
            <w:pPr>
              <w:jc w:val="both"/>
              <w:rPr>
                <w:bCs/>
                <w:lang w:val="bg-BG"/>
              </w:rPr>
            </w:pPr>
          </w:p>
        </w:tc>
      </w:tr>
      <w:tr w:rsidR="00890DF0" w:rsidRPr="00890DF0" w14:paraId="4F40D8C4" w14:textId="2DE1F08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7038C" w14:textId="77777777" w:rsidR="00890DF0" w:rsidRPr="00B809A7" w:rsidRDefault="00890DF0" w:rsidP="00311241">
            <w:pPr>
              <w:jc w:val="both"/>
              <w:rPr>
                <w:lang w:val="bg-BG"/>
              </w:rPr>
            </w:pPr>
            <w:r w:rsidRPr="00B809A7">
              <w:rPr>
                <w:lang w:val="bg-BG"/>
              </w:rPr>
              <w:t>2.   Когато процедурата за възлагане на обществена поръчка се провежда изцяло съвместно от името на всички заинтересовани възлагащи органи и за тяхна сметка, тези органи носят обща отговорност за изпълнението на задълженията си по настоящата директива. Това важи и за случаите, в които един от възлагащите органи управлява процедурата, като представлява едновременно себе си и другите заинтересовани възлагащи органи.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FFB23" w14:textId="77777777" w:rsidR="00890DF0" w:rsidRPr="001072B0" w:rsidRDefault="00890DF0" w:rsidP="00311241">
            <w:pPr>
              <w:jc w:val="both"/>
              <w:rPr>
                <w:b/>
                <w:bCs/>
                <w:lang w:val="bg-BG"/>
              </w:rPr>
            </w:pPr>
            <w:r w:rsidRPr="001072B0">
              <w:rPr>
                <w:b/>
                <w:bCs/>
                <w:lang w:val="bg-BG"/>
              </w:rPr>
              <w:t>Чл. 8, ал. 2 ЗОП</w:t>
            </w:r>
          </w:p>
        </w:tc>
        <w:tc>
          <w:tcPr>
            <w:tcW w:w="5040" w:type="dxa"/>
            <w:tcBorders>
              <w:top w:val="single" w:sz="4" w:space="0" w:color="000000"/>
              <w:left w:val="single" w:sz="4" w:space="0" w:color="000000"/>
              <w:bottom w:val="single" w:sz="4" w:space="0" w:color="000000"/>
              <w:right w:val="single" w:sz="4" w:space="0" w:color="000000"/>
            </w:tcBorders>
          </w:tcPr>
          <w:p w14:paraId="35DF8A1E" w14:textId="713E2510" w:rsidR="00890DF0" w:rsidRDefault="00890DF0" w:rsidP="00311241">
            <w:pPr>
              <w:jc w:val="both"/>
              <w:rPr>
                <w:lang w:val="bg-BG"/>
              </w:rPr>
            </w:pPr>
            <w:r w:rsidRPr="00B73381">
              <w:rPr>
                <w:b/>
                <w:bCs/>
                <w:lang w:val="bg-BG"/>
              </w:rPr>
              <w:t xml:space="preserve">Чл. </w:t>
            </w:r>
            <w:r>
              <w:rPr>
                <w:b/>
                <w:bCs/>
                <w:lang w:val="bg-BG"/>
              </w:rPr>
              <w:t>8</w:t>
            </w:r>
            <w:r w:rsidRPr="00B73381">
              <w:rPr>
                <w:b/>
                <w:bCs/>
                <w:lang w:val="bg-BG"/>
              </w:rPr>
              <w:t>.</w:t>
            </w:r>
            <w:r>
              <w:rPr>
                <w:lang w:val="bg-BG"/>
              </w:rPr>
              <w:t xml:space="preserve"> (2) </w:t>
            </w:r>
            <w:r w:rsidRPr="00665D9D">
              <w:rPr>
                <w:lang w:val="bg-BG"/>
              </w:rPr>
              <w:t>В случаите по ал. 1 всеки от възложителите отговаря за изпълнението на задълженията си по закона, независимо дали процедурата за възлагане на обществена поръчка се провежда съвместно от името и за сметка на всички възложители, или един от възложителите изпълнява техническите дейности по провеждането на процедурата, като представлява едновременно себе си и другите възложители.</w:t>
            </w:r>
          </w:p>
          <w:p w14:paraId="31922922" w14:textId="05A569FC"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FD4673E" w14:textId="22212E1A" w:rsidR="00890DF0" w:rsidRPr="00890DF0" w:rsidRDefault="00E82EB3" w:rsidP="00311241">
            <w:pPr>
              <w:jc w:val="both"/>
              <w:rPr>
                <w:bCs/>
                <w:lang w:val="bg-BG"/>
              </w:rPr>
            </w:pPr>
            <w:r w:rsidRPr="00883812">
              <w:rPr>
                <w:b/>
                <w:lang w:val="bg-BG"/>
              </w:rPr>
              <w:t>Пълно</w:t>
            </w:r>
          </w:p>
        </w:tc>
      </w:tr>
      <w:tr w:rsidR="00890DF0" w:rsidRPr="00890DF0" w14:paraId="05E68676" w14:textId="2289A25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8B026" w14:textId="77777777" w:rsidR="00890DF0" w:rsidRPr="00B809A7" w:rsidRDefault="00890DF0" w:rsidP="00311241">
            <w:pPr>
              <w:jc w:val="both"/>
              <w:rPr>
                <w:lang w:val="bg-BG"/>
              </w:rPr>
            </w:pPr>
            <w:r w:rsidRPr="00B809A7">
              <w:rPr>
                <w:lang w:val="bg-BG"/>
              </w:rPr>
              <w:t>Когато процедурата за възлагане на обществена поръчка не се провежда изцяло от името на всички заинтересовани възлагащи органи и за тяхна сметка, тези органи носят обща отговорност единствено за онези части, които се провеждат съвместно. Всеки възлагащ орган носи цялата отговорност за изпълнението на задълженията си по настоящата директива по отношение на частите, които провежда от свое име и за своя сметка.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A4637" w14:textId="77777777" w:rsidR="00890DF0" w:rsidRPr="001072B0" w:rsidRDefault="00890DF0" w:rsidP="00311241">
            <w:pPr>
              <w:jc w:val="both"/>
              <w:rPr>
                <w:b/>
                <w:bCs/>
                <w:lang w:val="bg-BG"/>
              </w:rPr>
            </w:pPr>
            <w:r w:rsidRPr="001072B0">
              <w:rPr>
                <w:b/>
                <w:bCs/>
                <w:lang w:val="bg-BG"/>
              </w:rPr>
              <w:t>Чл. 8, ал. 3 ЗОП</w:t>
            </w:r>
          </w:p>
        </w:tc>
        <w:tc>
          <w:tcPr>
            <w:tcW w:w="5040" w:type="dxa"/>
            <w:tcBorders>
              <w:top w:val="single" w:sz="4" w:space="0" w:color="000000"/>
              <w:left w:val="single" w:sz="4" w:space="0" w:color="000000"/>
              <w:bottom w:val="single" w:sz="4" w:space="0" w:color="000000"/>
              <w:right w:val="single" w:sz="4" w:space="0" w:color="000000"/>
            </w:tcBorders>
          </w:tcPr>
          <w:p w14:paraId="2E04B6D3" w14:textId="19461570" w:rsidR="00890DF0" w:rsidRPr="00B809A7" w:rsidRDefault="00890DF0" w:rsidP="00473BC5">
            <w:pPr>
              <w:jc w:val="both"/>
              <w:rPr>
                <w:lang w:val="bg-BG"/>
              </w:rPr>
            </w:pPr>
            <w:r w:rsidRPr="00B73381">
              <w:rPr>
                <w:b/>
                <w:bCs/>
                <w:lang w:val="bg-BG"/>
              </w:rPr>
              <w:t xml:space="preserve">Чл. </w:t>
            </w:r>
            <w:r>
              <w:rPr>
                <w:b/>
                <w:bCs/>
                <w:lang w:val="bg-BG"/>
              </w:rPr>
              <w:t>8</w:t>
            </w:r>
            <w:r w:rsidRPr="00B73381">
              <w:rPr>
                <w:b/>
                <w:bCs/>
                <w:lang w:val="bg-BG"/>
              </w:rPr>
              <w:t>.</w:t>
            </w:r>
            <w:r>
              <w:rPr>
                <w:lang w:val="bg-BG"/>
              </w:rPr>
              <w:t xml:space="preserve"> (3) </w:t>
            </w:r>
            <w:r w:rsidRPr="00665D9D">
              <w:rPr>
                <w:lang w:val="bg-BG"/>
              </w:rPr>
              <w:t>В случаите по ал. 1, когато части от процедура за възлагане на обществена поръчка не се провеждат съвместно от името и за сметка на всички възложители, всеки от тях отговаря за онези части, които се провеждат съвместно. Всеки възложител е отговорен за изпълнението на задълженията си по закона по отношение на частите, които провежда от свое име и за своя сметка.</w:t>
            </w:r>
            <w:r w:rsidR="00473BC5">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1524F3BE" w14:textId="2D0CCC80" w:rsidR="00890DF0" w:rsidRPr="00890DF0" w:rsidRDefault="00E82EB3" w:rsidP="00311241">
            <w:pPr>
              <w:jc w:val="both"/>
              <w:rPr>
                <w:bCs/>
                <w:lang w:val="bg-BG"/>
              </w:rPr>
            </w:pPr>
            <w:r w:rsidRPr="00883812">
              <w:rPr>
                <w:b/>
                <w:lang w:val="bg-BG"/>
              </w:rPr>
              <w:t>Пълно</w:t>
            </w:r>
          </w:p>
        </w:tc>
      </w:tr>
      <w:tr w:rsidR="00890DF0" w:rsidRPr="00890DF0" w14:paraId="5AC84B90" w14:textId="45A76C3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10D1E" w14:textId="77777777" w:rsidR="00890DF0" w:rsidRPr="00BE5463" w:rsidRDefault="00890DF0" w:rsidP="00311241">
            <w:pPr>
              <w:jc w:val="both"/>
              <w:rPr>
                <w:b/>
                <w:lang w:val="bg-BG"/>
              </w:rPr>
            </w:pPr>
            <w:r w:rsidRPr="00BE5463">
              <w:rPr>
                <w:b/>
                <w:lang w:val="bg-BG"/>
              </w:rPr>
              <w:t>Член 39</w:t>
            </w:r>
          </w:p>
          <w:p w14:paraId="44213734" w14:textId="77777777" w:rsidR="00890DF0" w:rsidRPr="00B809A7" w:rsidRDefault="00890DF0" w:rsidP="00311241">
            <w:pPr>
              <w:jc w:val="both"/>
              <w:rPr>
                <w:lang w:val="bg-BG"/>
              </w:rPr>
            </w:pPr>
            <w:r w:rsidRPr="00BE5463">
              <w:rPr>
                <w:b/>
                <w:lang w:val="bg-BG"/>
              </w:rPr>
              <w:t>Поръчки с участието на възлагащи органи от различни държави членки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F90BE" w14:textId="77777777" w:rsidR="00890DF0" w:rsidRPr="001072B0" w:rsidRDefault="00890DF0" w:rsidP="00311241">
            <w:pPr>
              <w:jc w:val="both"/>
              <w:rPr>
                <w:b/>
                <w:bCs/>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14:paraId="0C70B479"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42EFF3B7" w14:textId="77777777" w:rsidR="00890DF0" w:rsidRPr="00890DF0" w:rsidRDefault="00890DF0" w:rsidP="00311241">
            <w:pPr>
              <w:jc w:val="both"/>
              <w:rPr>
                <w:shd w:val="clear" w:color="auto" w:fill="FEFEFE"/>
                <w:lang w:val="bg-BG"/>
              </w:rPr>
            </w:pPr>
          </w:p>
        </w:tc>
      </w:tr>
      <w:tr w:rsidR="00890DF0" w:rsidRPr="00890DF0" w14:paraId="5E52729D" w14:textId="0A659CF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7C9B3" w14:textId="77777777" w:rsidR="00890DF0" w:rsidRPr="00B809A7" w:rsidRDefault="00890DF0" w:rsidP="00311241">
            <w:pPr>
              <w:jc w:val="both"/>
              <w:rPr>
                <w:lang w:val="bg-BG"/>
              </w:rPr>
            </w:pPr>
            <w:r w:rsidRPr="00B809A7">
              <w:rPr>
                <w:lang w:val="bg-BG"/>
              </w:rPr>
              <w:t>1.   Без да се засяга член 12, възлагащи органи от различни държави членки могат съвместно да възлагат обществени поръчки, като използват един от предвидените в настоящия член механизми.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1B191" w14:textId="77777777" w:rsidR="00890DF0" w:rsidRPr="001072B0" w:rsidRDefault="00890DF0">
            <w:pPr>
              <w:jc w:val="both"/>
              <w:rPr>
                <w:b/>
                <w:bCs/>
                <w:lang w:val="bg-BG"/>
              </w:rPr>
            </w:pPr>
            <w:r w:rsidRPr="001072B0">
              <w:rPr>
                <w:b/>
                <w:bCs/>
                <w:lang w:val="bg-BG"/>
              </w:rPr>
              <w:t>Чл. 9, ал. 1 ЗОП</w:t>
            </w:r>
          </w:p>
        </w:tc>
        <w:tc>
          <w:tcPr>
            <w:tcW w:w="5040" w:type="dxa"/>
            <w:tcBorders>
              <w:top w:val="single" w:sz="4" w:space="0" w:color="000000"/>
              <w:left w:val="single" w:sz="4" w:space="0" w:color="000000"/>
              <w:bottom w:val="single" w:sz="4" w:space="0" w:color="auto"/>
              <w:right w:val="single" w:sz="4" w:space="0" w:color="000000"/>
            </w:tcBorders>
          </w:tcPr>
          <w:p w14:paraId="22F5B448" w14:textId="77777777" w:rsidR="00890DF0" w:rsidRDefault="00890DF0">
            <w:pPr>
              <w:jc w:val="both"/>
              <w:rPr>
                <w:shd w:val="clear" w:color="auto" w:fill="FEFEFE"/>
                <w:lang w:val="bg-BG"/>
              </w:rPr>
            </w:pPr>
            <w:r w:rsidRPr="00B73381">
              <w:rPr>
                <w:b/>
                <w:bCs/>
                <w:lang w:val="bg-BG"/>
              </w:rPr>
              <w:t>Чл. 9.</w:t>
            </w:r>
            <w:r>
              <w:rPr>
                <w:lang w:val="bg-BG"/>
              </w:rPr>
              <w:t xml:space="preserve"> (1) </w:t>
            </w:r>
            <w:r w:rsidRPr="00E55372">
              <w:rPr>
                <w:shd w:val="clear" w:color="auto" w:fill="FEFEFE"/>
                <w:lang w:val="bg-BG"/>
              </w:rPr>
              <w:t>Възложителите имат право да възлагат обществени поръчки, да сключват рамкови споразумения или да управляват динамична си</w:t>
            </w:r>
            <w:r>
              <w:rPr>
                <w:shd w:val="clear" w:color="auto" w:fill="FEFEFE"/>
                <w:lang w:val="bg-BG"/>
              </w:rPr>
              <w:t xml:space="preserve"> </w:t>
            </w:r>
            <w:r w:rsidRPr="00E55372">
              <w:rPr>
                <w:shd w:val="clear" w:color="auto" w:fill="FEFEFE"/>
                <w:lang w:val="bg-BG"/>
              </w:rPr>
              <w:t>стема за покупки съвместно с възл</w:t>
            </w:r>
            <w:r>
              <w:rPr>
                <w:shd w:val="clear" w:color="auto" w:fill="FEFEFE"/>
                <w:lang w:val="bg-BG"/>
              </w:rPr>
              <w:t>ожители от други държави членки</w:t>
            </w:r>
            <w:r w:rsidRPr="00E55372">
              <w:rPr>
                <w:shd w:val="clear" w:color="auto" w:fill="FEFEFE"/>
                <w:lang w:val="bg-BG"/>
              </w:rPr>
              <w:t>. В случаите на съвместни рамкови споразумения и динамични системи за покупки, възложителите могат самостоятелно да възлагат договори за обществени поръчки по тях.</w:t>
            </w:r>
          </w:p>
          <w:p w14:paraId="3195E3D7" w14:textId="63F8E1AA" w:rsidR="00890DF0" w:rsidRPr="00B809A7" w:rsidRDefault="00890DF0">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7744196E" w14:textId="778010EE" w:rsidR="00890DF0" w:rsidRPr="00890DF0" w:rsidRDefault="00E82EB3">
            <w:pPr>
              <w:jc w:val="both"/>
              <w:rPr>
                <w:bCs/>
                <w:lang w:val="bg-BG"/>
              </w:rPr>
            </w:pPr>
            <w:r w:rsidRPr="00883812">
              <w:rPr>
                <w:b/>
                <w:lang w:val="bg-BG"/>
              </w:rPr>
              <w:t>Пълно</w:t>
            </w:r>
          </w:p>
        </w:tc>
      </w:tr>
      <w:tr w:rsidR="00890DF0" w:rsidRPr="00890DF0" w14:paraId="66D4C64E" w14:textId="0A907F69" w:rsidTr="00890DF0">
        <w:trPr>
          <w:trHeight w:val="1029"/>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C03E421" w14:textId="77777777" w:rsidR="00890DF0" w:rsidRPr="00B809A7" w:rsidRDefault="00890DF0" w:rsidP="00311241">
            <w:pPr>
              <w:jc w:val="both"/>
              <w:rPr>
                <w:lang w:val="bg-BG"/>
              </w:rPr>
            </w:pPr>
            <w:r w:rsidRPr="00B809A7">
              <w:rPr>
                <w:lang w:val="bg-BG"/>
              </w:rPr>
              <w:t>Възлагащите органи не може да използват предвидените в настоящия член механизми, с цел да избегнат прилагането на задължителни разпоредби на публичното право в съответствие с правото на Съюза, които са приложими към тях в тяхната държава членка.</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C537976" w14:textId="77777777" w:rsidR="00890DF0" w:rsidRPr="001072B0" w:rsidRDefault="00890DF0" w:rsidP="00311241">
            <w:pPr>
              <w:jc w:val="both"/>
              <w:rPr>
                <w:b/>
                <w:bCs/>
                <w:lang w:val="bg-BG"/>
              </w:rPr>
            </w:pPr>
            <w:r w:rsidRPr="001072B0">
              <w:rPr>
                <w:b/>
                <w:bCs/>
                <w:lang w:val="bg-BG"/>
              </w:rPr>
              <w:t>Чл. 9, ал. 6 ЗОП</w:t>
            </w:r>
          </w:p>
        </w:tc>
        <w:tc>
          <w:tcPr>
            <w:tcW w:w="5040" w:type="dxa"/>
            <w:tcBorders>
              <w:top w:val="single" w:sz="4" w:space="0" w:color="auto"/>
              <w:left w:val="single" w:sz="4" w:space="0" w:color="auto"/>
              <w:bottom w:val="single" w:sz="4" w:space="0" w:color="auto"/>
              <w:right w:val="single" w:sz="4" w:space="0" w:color="auto"/>
            </w:tcBorders>
          </w:tcPr>
          <w:p w14:paraId="4E083E59" w14:textId="77777777" w:rsidR="00890DF0" w:rsidRDefault="00890DF0" w:rsidP="00311241">
            <w:pPr>
              <w:jc w:val="both"/>
              <w:rPr>
                <w:lang w:val="bg-BG"/>
              </w:rPr>
            </w:pPr>
            <w:r w:rsidRPr="00B73381">
              <w:rPr>
                <w:b/>
                <w:bCs/>
                <w:lang w:val="bg-BG"/>
              </w:rPr>
              <w:t>Чл. 9.</w:t>
            </w:r>
            <w:r>
              <w:rPr>
                <w:lang w:val="bg-BG"/>
              </w:rPr>
              <w:t xml:space="preserve"> (6) </w:t>
            </w:r>
            <w:r w:rsidRPr="003A5E5D">
              <w:rPr>
                <w:lang w:val="bg-BG"/>
              </w:rPr>
              <w:t>Възложителите не могат да използват съвместно възлагане с възложители от други държави членки с цел заобикаляне на закона.</w:t>
            </w:r>
          </w:p>
          <w:p w14:paraId="09679BE8" w14:textId="2D4CC515" w:rsidR="00890DF0" w:rsidRPr="00B809A7" w:rsidRDefault="00890DF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647488BA" w14:textId="4E305FC5" w:rsidR="00890DF0" w:rsidRPr="00890DF0" w:rsidRDefault="00E82EB3" w:rsidP="00311241">
            <w:pPr>
              <w:jc w:val="both"/>
              <w:rPr>
                <w:bCs/>
                <w:lang w:val="bg-BG"/>
              </w:rPr>
            </w:pPr>
            <w:r w:rsidRPr="00883812">
              <w:rPr>
                <w:b/>
                <w:lang w:val="bg-BG"/>
              </w:rPr>
              <w:t>Пълно</w:t>
            </w:r>
          </w:p>
        </w:tc>
      </w:tr>
      <w:tr w:rsidR="00890DF0" w:rsidRPr="00890DF0" w14:paraId="79C4DD2A" w14:textId="65AE4081" w:rsidTr="00890DF0">
        <w:trPr>
          <w:trHeight w:val="1028"/>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892EE"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8B959DA" w14:textId="77777777" w:rsidR="00890DF0" w:rsidRPr="001072B0" w:rsidRDefault="00890DF0" w:rsidP="00311241">
            <w:pPr>
              <w:jc w:val="both"/>
              <w:rPr>
                <w:b/>
                <w:bCs/>
                <w:lang w:val="bg-BG"/>
              </w:rPr>
            </w:pPr>
            <w:r w:rsidRPr="001072B0">
              <w:rPr>
                <w:b/>
                <w:bCs/>
                <w:lang w:val="bg-BG"/>
              </w:rPr>
              <w:t>Чл. 98, ал. 1 и 3 ЗОП</w:t>
            </w:r>
          </w:p>
        </w:tc>
        <w:tc>
          <w:tcPr>
            <w:tcW w:w="5040" w:type="dxa"/>
            <w:tcBorders>
              <w:top w:val="single" w:sz="4" w:space="0" w:color="auto"/>
              <w:left w:val="single" w:sz="4" w:space="0" w:color="auto"/>
              <w:bottom w:val="single" w:sz="4" w:space="0" w:color="auto"/>
              <w:right w:val="single" w:sz="4" w:space="0" w:color="auto"/>
            </w:tcBorders>
          </w:tcPr>
          <w:p w14:paraId="69B8CC2C" w14:textId="01B46030" w:rsidR="00890DF0" w:rsidRDefault="00890DF0" w:rsidP="00A75369">
            <w:pPr>
              <w:jc w:val="both"/>
              <w:rPr>
                <w:color w:val="000000"/>
                <w:lang w:val="bg-BG"/>
              </w:rPr>
            </w:pPr>
            <w:r w:rsidRPr="00B73381">
              <w:rPr>
                <w:b/>
                <w:bCs/>
                <w:lang w:val="bg-BG"/>
              </w:rPr>
              <w:t>Чл. 9</w:t>
            </w:r>
            <w:r>
              <w:rPr>
                <w:b/>
                <w:bCs/>
                <w:lang w:val="bg-BG"/>
              </w:rPr>
              <w:t>8</w:t>
            </w:r>
            <w:r w:rsidRPr="00B73381">
              <w:rPr>
                <w:b/>
                <w:bCs/>
                <w:lang w:val="bg-BG"/>
              </w:rPr>
              <w:t>.</w:t>
            </w:r>
            <w:r>
              <w:rPr>
                <w:lang w:val="bg-BG"/>
              </w:rPr>
              <w:t xml:space="preserve"> </w:t>
            </w:r>
            <w:r w:rsidRPr="00E55372">
              <w:rPr>
                <w:color w:val="000000"/>
                <w:lang w:val="bg-BG"/>
              </w:rPr>
              <w:t xml:space="preserve">(1) Възложителите имат право да се ползват от </w:t>
            </w:r>
            <w:r>
              <w:rPr>
                <w:color w:val="000000"/>
                <w:lang w:val="bg-BG"/>
              </w:rPr>
              <w:t>ДСП</w:t>
            </w:r>
            <w:r w:rsidRPr="00E55372">
              <w:rPr>
                <w:color w:val="000000"/>
                <w:lang w:val="bg-BG"/>
              </w:rPr>
              <w:t xml:space="preserve">, рамковите споразумения и договорите, сключени от централен орган за покупки, установен в друга държава членка, в случай че конкретният възложител е посочен в тях. </w:t>
            </w:r>
          </w:p>
          <w:p w14:paraId="4E57B105" w14:textId="77777777" w:rsidR="00890DF0" w:rsidRDefault="00890DF0" w:rsidP="00311241">
            <w:pPr>
              <w:jc w:val="both"/>
              <w:rPr>
                <w:lang w:val="bg-BG"/>
              </w:rPr>
            </w:pPr>
            <w:r w:rsidRPr="00C20FC8">
              <w:rPr>
                <w:lang w:val="bg-BG"/>
              </w:rPr>
              <w:t>(3</w:t>
            </w:r>
            <w:r w:rsidRPr="001F3700">
              <w:rPr>
                <w:lang w:val="bg-BG"/>
              </w:rPr>
              <w:t xml:space="preserve">) </w:t>
            </w:r>
            <w:r w:rsidRPr="00A75369">
              <w:rPr>
                <w:lang w:val="bg-BG"/>
              </w:rPr>
              <w:t>Възложителите не могат да използват възможностите по ал. 1 с цел заобикаляне на закона.</w:t>
            </w:r>
          </w:p>
          <w:p w14:paraId="4519B845" w14:textId="77777777" w:rsidR="00890DF0" w:rsidRDefault="00890DF0" w:rsidP="00311241">
            <w:pPr>
              <w:jc w:val="both"/>
              <w:rPr>
                <w:lang w:val="bg-BG"/>
              </w:rPr>
            </w:pPr>
          </w:p>
          <w:p w14:paraId="717D94DD" w14:textId="0749B123" w:rsidR="00890DF0" w:rsidRPr="00E82EB3" w:rsidRDefault="00890DF0" w:rsidP="00311241">
            <w:pPr>
              <w:jc w:val="both"/>
              <w:rPr>
                <w:b/>
                <w:i/>
                <w:iCs/>
                <w:lang w:val="bg-BG"/>
              </w:rPr>
            </w:pPr>
          </w:p>
        </w:tc>
        <w:tc>
          <w:tcPr>
            <w:tcW w:w="1710" w:type="dxa"/>
            <w:tcBorders>
              <w:top w:val="single" w:sz="4" w:space="0" w:color="auto"/>
              <w:left w:val="single" w:sz="4" w:space="0" w:color="auto"/>
              <w:bottom w:val="single" w:sz="4" w:space="0" w:color="auto"/>
              <w:right w:val="single" w:sz="4" w:space="0" w:color="auto"/>
            </w:tcBorders>
          </w:tcPr>
          <w:p w14:paraId="68ED7525" w14:textId="44E401A0" w:rsidR="00890DF0" w:rsidRPr="00890DF0" w:rsidRDefault="00E82EB3" w:rsidP="00A75369">
            <w:pPr>
              <w:jc w:val="both"/>
              <w:rPr>
                <w:bCs/>
                <w:lang w:val="bg-BG"/>
              </w:rPr>
            </w:pPr>
            <w:r w:rsidRPr="00883812">
              <w:rPr>
                <w:b/>
                <w:lang w:val="bg-BG"/>
              </w:rPr>
              <w:t>Пълно</w:t>
            </w:r>
          </w:p>
        </w:tc>
      </w:tr>
      <w:tr w:rsidR="00890DF0" w:rsidRPr="00890DF0" w14:paraId="23AE39A6" w14:textId="78B3F5F0" w:rsidTr="00890DF0">
        <w:trPr>
          <w:trHeight w:val="841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0659044" w14:textId="77777777" w:rsidR="00890DF0" w:rsidRPr="00B809A7" w:rsidRDefault="00890DF0" w:rsidP="00311241">
            <w:pPr>
              <w:jc w:val="both"/>
              <w:rPr>
                <w:lang w:val="bg-BG"/>
              </w:rPr>
            </w:pPr>
            <w:r w:rsidRPr="00B809A7">
              <w:rPr>
                <w:lang w:val="bg-BG"/>
              </w:rPr>
              <w:t>2.   Държавите членки не забраняват на своите възлагащи органи да използват централизирани дейности по закупуване, предлагани от централни органи за покупки, които са установени в друга държава членка</w:t>
            </w:r>
          </w:p>
          <w:p w14:paraId="235C4BDC" w14:textId="77777777" w:rsidR="00890DF0" w:rsidRPr="00B809A7" w:rsidRDefault="00890DF0" w:rsidP="00311241">
            <w:pPr>
              <w:jc w:val="both"/>
              <w:rPr>
                <w:lang w:val="bg-BG"/>
              </w:rPr>
            </w:pPr>
            <w:r w:rsidRPr="00B809A7">
              <w:rPr>
                <w:lang w:val="bg-BG"/>
              </w:rPr>
              <w:t>По отношение на централизираните дейности по закупуване, предлагани от централен орган за покупки, който е установен в държава членка, различна от държавата на възлагащия орган, държавите членки могат обаче по свой избор да предвидят техните възлагащи органи да използват единствено централизираните дейности по закупуване, определени в член 2, параграф 1, точка 14, буква а) или б).</w:t>
            </w:r>
          </w:p>
          <w:p w14:paraId="26D6F185" w14:textId="77777777" w:rsidR="00890DF0" w:rsidRPr="00B809A7" w:rsidRDefault="00890DF0" w:rsidP="00311241">
            <w:pPr>
              <w:jc w:val="both"/>
              <w:rPr>
                <w:lang w:val="bg-BG"/>
              </w:rPr>
            </w:pPr>
            <w:r w:rsidRPr="00B809A7">
              <w:rPr>
                <w:lang w:val="bg-BG"/>
              </w:rPr>
              <w:t>3.   Предоставянето на централизираните дейности по закупуване от централен орган за покупки, установен в друга държава членка, се извършва в съответствие с националните разпоредби на държавата членка, в която е установен централният орган за покупки.</w:t>
            </w:r>
          </w:p>
          <w:p w14:paraId="1EFC3071" w14:textId="77777777" w:rsidR="00890DF0" w:rsidRPr="00B809A7" w:rsidRDefault="00890DF0" w:rsidP="00311241">
            <w:pPr>
              <w:jc w:val="both"/>
              <w:rPr>
                <w:lang w:val="bg-BG"/>
              </w:rPr>
            </w:pPr>
            <w:r w:rsidRPr="00B809A7">
              <w:rPr>
                <w:lang w:val="bg-BG"/>
              </w:rPr>
              <w:t>Националните разпоредби на държавата членка, в която е установен централният орган за покупки, се прилагат също по отношение на:</w:t>
            </w:r>
          </w:p>
          <w:p w14:paraId="4BDB3093" w14:textId="77777777" w:rsidR="00890DF0" w:rsidRPr="00B809A7" w:rsidRDefault="00890DF0" w:rsidP="00311241">
            <w:pPr>
              <w:jc w:val="both"/>
              <w:rPr>
                <w:lang w:val="bg-BG"/>
              </w:rPr>
            </w:pPr>
            <w:r w:rsidRPr="00B809A7">
              <w:rPr>
                <w:lang w:val="bg-BG"/>
              </w:rPr>
              <w:t>а)</w:t>
            </w:r>
            <w:r w:rsidRPr="00B809A7">
              <w:rPr>
                <w:lang w:val="bg-BG"/>
              </w:rPr>
              <w:tab/>
              <w:t>възлагането на поръчки чрез динамична система за покупки;</w:t>
            </w:r>
          </w:p>
          <w:p w14:paraId="32E342DB" w14:textId="77777777" w:rsidR="00890DF0" w:rsidRPr="00B809A7" w:rsidRDefault="00890DF0" w:rsidP="00311241">
            <w:pPr>
              <w:jc w:val="both"/>
              <w:rPr>
                <w:lang w:val="bg-BG"/>
              </w:rPr>
            </w:pPr>
            <w:r w:rsidRPr="00B809A7">
              <w:rPr>
                <w:lang w:val="bg-BG"/>
              </w:rPr>
              <w:t>б)</w:t>
            </w:r>
            <w:r w:rsidRPr="00B809A7">
              <w:rPr>
                <w:lang w:val="bg-BG"/>
              </w:rPr>
              <w:tab/>
              <w:t>подновяването на състезателна процедура съгласно рамково споразумение;</w:t>
            </w:r>
          </w:p>
          <w:p w14:paraId="5388A206" w14:textId="77777777" w:rsidR="00890DF0" w:rsidRPr="00B809A7" w:rsidRDefault="00890DF0" w:rsidP="00311241">
            <w:pPr>
              <w:jc w:val="both"/>
              <w:rPr>
                <w:lang w:val="bg-BG"/>
              </w:rPr>
            </w:pPr>
            <w:r w:rsidRPr="00B809A7">
              <w:rPr>
                <w:lang w:val="bg-BG"/>
              </w:rPr>
              <w:t>в)</w:t>
            </w:r>
            <w:r w:rsidRPr="00B809A7">
              <w:rPr>
                <w:lang w:val="bg-BG"/>
              </w:rPr>
              <w:tab/>
              <w:t>определянето съгласно член 33, параграф 4, буква а) или б) на икономическия оператор от тези, които са страна по рамковото споразумение, който да изпълни дадена задача.</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BBCB18C" w14:textId="77777777" w:rsidR="00890DF0" w:rsidRPr="00B73381" w:rsidRDefault="00890DF0">
            <w:pPr>
              <w:jc w:val="both"/>
              <w:rPr>
                <w:b/>
                <w:bCs/>
                <w:lang w:val="bg-BG"/>
              </w:rPr>
            </w:pPr>
            <w:r w:rsidRPr="00B73381">
              <w:rPr>
                <w:b/>
                <w:bCs/>
                <w:lang w:val="bg-BG"/>
              </w:rPr>
              <w:t>Чл. 98 ЗОП</w:t>
            </w:r>
          </w:p>
        </w:tc>
        <w:tc>
          <w:tcPr>
            <w:tcW w:w="5040" w:type="dxa"/>
            <w:tcBorders>
              <w:top w:val="single" w:sz="4" w:space="0" w:color="auto"/>
              <w:left w:val="single" w:sz="4" w:space="0" w:color="000000"/>
              <w:right w:val="single" w:sz="4" w:space="0" w:color="000000"/>
            </w:tcBorders>
          </w:tcPr>
          <w:p w14:paraId="50F41AE1" w14:textId="6152DAC0" w:rsidR="00890DF0" w:rsidRDefault="00890DF0" w:rsidP="00311241">
            <w:pPr>
              <w:jc w:val="both"/>
              <w:rPr>
                <w:color w:val="000000"/>
                <w:lang w:val="bg-BG"/>
              </w:rPr>
            </w:pPr>
            <w:r w:rsidRPr="00B73381">
              <w:rPr>
                <w:b/>
                <w:bCs/>
                <w:lang w:val="bg-BG"/>
              </w:rPr>
              <w:t>Чл. 9</w:t>
            </w:r>
            <w:r>
              <w:rPr>
                <w:b/>
                <w:bCs/>
                <w:lang w:val="bg-BG"/>
              </w:rPr>
              <w:t>8</w:t>
            </w:r>
            <w:r w:rsidRPr="00B73381">
              <w:rPr>
                <w:b/>
                <w:bCs/>
                <w:lang w:val="bg-BG"/>
              </w:rPr>
              <w:t>.</w:t>
            </w:r>
            <w:r>
              <w:rPr>
                <w:lang w:val="bg-BG"/>
              </w:rPr>
              <w:t xml:space="preserve"> </w:t>
            </w:r>
            <w:r w:rsidRPr="00E55372">
              <w:rPr>
                <w:color w:val="000000"/>
                <w:lang w:val="bg-BG"/>
              </w:rPr>
              <w:t xml:space="preserve">(1) Възложителите имат право да се ползват от </w:t>
            </w:r>
            <w:r>
              <w:rPr>
                <w:color w:val="000000"/>
                <w:lang w:val="bg-BG"/>
              </w:rPr>
              <w:t>ДСП</w:t>
            </w:r>
            <w:r w:rsidRPr="00E55372">
              <w:rPr>
                <w:color w:val="000000"/>
                <w:lang w:val="bg-BG"/>
              </w:rPr>
              <w:t xml:space="preserve">, рамковите споразумения и договорите, сключени от централен орган за покупки, установен в друга държава членка, в случай че конкретният възложител е посочен в тях. </w:t>
            </w:r>
          </w:p>
          <w:p w14:paraId="3FB80D78" w14:textId="77777777" w:rsidR="00890DF0" w:rsidRDefault="00890DF0">
            <w:pPr>
              <w:jc w:val="both"/>
              <w:rPr>
                <w:lang w:val="bg-BG"/>
              </w:rPr>
            </w:pPr>
            <w:r w:rsidRPr="00631313">
              <w:rPr>
                <w:lang w:val="bg-BG"/>
              </w:rPr>
              <w:t>(2) В случаите по ал. 1 при възлагането на поръчки чрез ДСП, както и при определяне на изпълнител въз основа на рамково споразумение, се прилага законодателството на държавата членка, в която е установен централният орган за покупки.</w:t>
            </w:r>
          </w:p>
          <w:p w14:paraId="04E6A70F" w14:textId="77777777" w:rsidR="00890DF0" w:rsidRDefault="00890DF0">
            <w:pPr>
              <w:jc w:val="both"/>
              <w:rPr>
                <w:shd w:val="clear" w:color="auto" w:fill="FEFEFE"/>
                <w:lang w:val="bg-BG"/>
              </w:rPr>
            </w:pPr>
            <w:r w:rsidRPr="00E55372">
              <w:rPr>
                <w:shd w:val="clear" w:color="auto" w:fill="FEFEFE"/>
                <w:lang w:val="bg-BG"/>
              </w:rPr>
              <w:t xml:space="preserve">(3) Възложителите не могат да използват възможностите по ал. 1 с цел </w:t>
            </w:r>
            <w:r>
              <w:rPr>
                <w:shd w:val="clear" w:color="auto" w:fill="FEFEFE"/>
                <w:lang w:val="bg-BG"/>
              </w:rPr>
              <w:t>заобикаляне</w:t>
            </w:r>
            <w:r w:rsidRPr="00E55372">
              <w:rPr>
                <w:shd w:val="clear" w:color="auto" w:fill="FEFEFE"/>
                <w:lang w:val="bg-BG"/>
              </w:rPr>
              <w:t xml:space="preserve"> на закона.</w:t>
            </w:r>
          </w:p>
          <w:p w14:paraId="64E56823" w14:textId="77777777" w:rsidR="00890DF0" w:rsidRDefault="00890DF0">
            <w:pPr>
              <w:jc w:val="both"/>
              <w:rPr>
                <w:shd w:val="clear" w:color="auto" w:fill="FEFEFE"/>
                <w:lang w:val="bg-BG"/>
              </w:rPr>
            </w:pPr>
          </w:p>
          <w:p w14:paraId="4F424CB6" w14:textId="77777777" w:rsidR="00890DF0" w:rsidRDefault="00890DF0">
            <w:pPr>
              <w:jc w:val="both"/>
              <w:rPr>
                <w:shd w:val="clear" w:color="auto" w:fill="FEFEFE"/>
                <w:lang w:val="bg-BG"/>
              </w:rPr>
            </w:pPr>
          </w:p>
          <w:p w14:paraId="51CCF20B" w14:textId="77777777" w:rsidR="00890DF0" w:rsidRPr="00E82EB3" w:rsidRDefault="00890DF0" w:rsidP="00E82EB3">
            <w:pPr>
              <w:jc w:val="both"/>
              <w:rPr>
                <w:b/>
                <w:shd w:val="clear" w:color="auto" w:fill="FEFEFE"/>
                <w:lang w:val="bg-BG"/>
              </w:rPr>
            </w:pPr>
          </w:p>
          <w:p w14:paraId="12E9855F" w14:textId="3D85D1C3" w:rsidR="00890DF0" w:rsidRPr="00B809A7" w:rsidRDefault="00890DF0">
            <w:pPr>
              <w:jc w:val="both"/>
              <w:rPr>
                <w:lang w:val="bg-BG"/>
              </w:rPr>
            </w:pPr>
          </w:p>
        </w:tc>
        <w:tc>
          <w:tcPr>
            <w:tcW w:w="1710" w:type="dxa"/>
            <w:tcBorders>
              <w:top w:val="single" w:sz="4" w:space="0" w:color="auto"/>
              <w:left w:val="single" w:sz="4" w:space="0" w:color="000000"/>
              <w:right w:val="single" w:sz="4" w:space="0" w:color="000000"/>
            </w:tcBorders>
          </w:tcPr>
          <w:p w14:paraId="2AEEEECD" w14:textId="6B9A3077" w:rsidR="00890DF0" w:rsidRPr="00890DF0" w:rsidRDefault="00E82EB3" w:rsidP="00311241">
            <w:pPr>
              <w:jc w:val="both"/>
              <w:rPr>
                <w:bCs/>
                <w:lang w:val="bg-BG"/>
              </w:rPr>
            </w:pPr>
            <w:r w:rsidRPr="00883812">
              <w:rPr>
                <w:b/>
                <w:lang w:val="bg-BG"/>
              </w:rPr>
              <w:t>Пълно</w:t>
            </w:r>
          </w:p>
        </w:tc>
      </w:tr>
      <w:tr w:rsidR="00890DF0" w:rsidRPr="00890DF0" w14:paraId="2F59CD3E" w14:textId="2B4BF6A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64841" w14:textId="77777777" w:rsidR="00890DF0" w:rsidRPr="00B809A7" w:rsidRDefault="00890DF0" w:rsidP="00311241">
            <w:pPr>
              <w:jc w:val="both"/>
              <w:rPr>
                <w:lang w:val="bg-BG"/>
              </w:rPr>
            </w:pPr>
            <w:r w:rsidRPr="00B809A7">
              <w:rPr>
                <w:lang w:val="bg-BG"/>
              </w:rPr>
              <w:t>4.   Няколко възлагащи органа от различни държави членки могат да възлагат съвместно обществени поръчки, да сключват рамкови споразумения или да управляват динамична система за покупки. Те могат също така, в рамките на предвиденото в член 33, параграф 2, втора алинея, да възлагат поръчки съгласно рамковото споразумение или в рамките на динамичната система за покупки. Освен ако необходимите елементи не са уредени от международно споразумение, сключено между заинтересованите държави членки, участващите възлагащи органи сключват споразумение, с което се определят:</w:t>
            </w:r>
          </w:p>
          <w:p w14:paraId="366ED33C" w14:textId="77777777" w:rsidR="00890DF0" w:rsidRPr="00B809A7" w:rsidRDefault="00890DF0" w:rsidP="00311241">
            <w:pPr>
              <w:jc w:val="both"/>
              <w:rPr>
                <w:lang w:val="bg-BG"/>
              </w:rPr>
            </w:pPr>
            <w:r w:rsidRPr="00B809A7">
              <w:rPr>
                <w:lang w:val="bg-BG"/>
              </w:rPr>
              <w:t>а)</w:t>
            </w:r>
            <w:r w:rsidRPr="00B809A7">
              <w:rPr>
                <w:lang w:val="bg-BG"/>
              </w:rPr>
              <w:tab/>
              <w:t>отговорностите на страните и съответните приложими национални разпоредби;</w:t>
            </w:r>
          </w:p>
          <w:p w14:paraId="54AA74BF" w14:textId="77777777" w:rsidR="00890DF0" w:rsidRPr="00B809A7" w:rsidRDefault="00890DF0" w:rsidP="00311241">
            <w:pPr>
              <w:jc w:val="both"/>
              <w:rPr>
                <w:lang w:val="bg-BG"/>
              </w:rPr>
            </w:pPr>
            <w:r w:rsidRPr="00B809A7">
              <w:rPr>
                <w:lang w:val="bg-BG"/>
              </w:rPr>
              <w:t>б)</w:t>
            </w:r>
            <w:r w:rsidRPr="00B809A7">
              <w:rPr>
                <w:lang w:val="bg-BG"/>
              </w:rPr>
              <w:tab/>
              <w:t>вътрешната организация на процедурата за възлагане на обществена поръчка, включително управлението на процедурата, разпределението на строителството, доставките или услугите, предмет на поръчката, както и сключването на договорите.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D95F6" w14:textId="77777777" w:rsidR="00890DF0" w:rsidRPr="00B73381" w:rsidRDefault="00890DF0" w:rsidP="00311241">
            <w:pPr>
              <w:jc w:val="both"/>
              <w:rPr>
                <w:b/>
                <w:bCs/>
                <w:lang w:val="bg-BG"/>
              </w:rPr>
            </w:pPr>
            <w:r w:rsidRPr="00B73381">
              <w:rPr>
                <w:b/>
                <w:bCs/>
                <w:shd w:val="clear" w:color="auto" w:fill="FEFEFE"/>
                <w:lang w:val="bg-BG"/>
              </w:rPr>
              <w:t>Чл. 9, ал. 1 и 2 ЗОП</w:t>
            </w:r>
          </w:p>
        </w:tc>
        <w:tc>
          <w:tcPr>
            <w:tcW w:w="5040" w:type="dxa"/>
            <w:tcBorders>
              <w:top w:val="single" w:sz="4" w:space="0" w:color="000000"/>
              <w:left w:val="single" w:sz="4" w:space="0" w:color="000000"/>
              <w:bottom w:val="single" w:sz="4" w:space="0" w:color="000000"/>
              <w:right w:val="single" w:sz="4" w:space="0" w:color="000000"/>
            </w:tcBorders>
          </w:tcPr>
          <w:p w14:paraId="7D7EB849" w14:textId="4BA51F08" w:rsidR="00890DF0" w:rsidRDefault="00890DF0" w:rsidP="001E79E3">
            <w:pPr>
              <w:jc w:val="both"/>
              <w:rPr>
                <w:lang w:val="bg-BG"/>
              </w:rPr>
            </w:pPr>
            <w:r w:rsidRPr="00B73381">
              <w:rPr>
                <w:b/>
                <w:bCs/>
                <w:lang w:val="bg-BG"/>
              </w:rPr>
              <w:t>Чл. 9.</w:t>
            </w:r>
            <w:r>
              <w:rPr>
                <w:lang w:val="bg-BG"/>
              </w:rPr>
              <w:t xml:space="preserve"> (1) </w:t>
            </w:r>
            <w:r w:rsidRPr="00665D9D">
              <w:rPr>
                <w:shd w:val="clear" w:color="auto" w:fill="FEFEFE"/>
                <w:lang w:val="bg-BG"/>
              </w:rPr>
              <w:t>Възложителите имат право да възлагат обществени поръчки, да сключват рамкови споразумения или да управляват динамична система за покупки съвместно с възложители от други държави членки. В случаите на съвместни рамкови споразумения и динамични системи за покупки възложителите могат самостоятелно да възлагат договори за обществени поръчки по тях.</w:t>
            </w:r>
            <w:r w:rsidRPr="00665D9D">
              <w:rPr>
                <w:lang w:val="bg-BG"/>
              </w:rPr>
              <w:t xml:space="preserve"> </w:t>
            </w:r>
          </w:p>
          <w:p w14:paraId="0170B206" w14:textId="77777777" w:rsidR="00890DF0" w:rsidRPr="00665D9D" w:rsidDel="001E79E3" w:rsidRDefault="00890DF0" w:rsidP="009C7984">
            <w:pPr>
              <w:jc w:val="both"/>
              <w:rPr>
                <w:lang w:val="bg-BG"/>
              </w:rPr>
            </w:pPr>
            <w:r w:rsidRPr="00665D9D" w:rsidDel="001E79E3">
              <w:rPr>
                <w:lang w:val="bg-BG"/>
              </w:rPr>
              <w:t>2) Когато въпросите, свързани със съвместното възлагане, не са уредени от споразумение, сключено между Република България и друга държава членка, съответните възложители сключват споразумение, с което се определят:</w:t>
            </w:r>
          </w:p>
          <w:p w14:paraId="5B6A3A10" w14:textId="77777777" w:rsidR="00890DF0" w:rsidRPr="00665D9D" w:rsidDel="001E79E3" w:rsidRDefault="00890DF0" w:rsidP="009C7984">
            <w:pPr>
              <w:jc w:val="both"/>
              <w:rPr>
                <w:lang w:val="bg-BG"/>
              </w:rPr>
            </w:pPr>
            <w:r w:rsidRPr="00665D9D" w:rsidDel="001E79E3">
              <w:rPr>
                <w:lang w:val="bg-BG"/>
              </w:rPr>
              <w:t>1. задълженията на страните и приложимите национални разпоредби, които се посочват в документацията за обществената поръчка;</w:t>
            </w:r>
          </w:p>
          <w:p w14:paraId="23172519" w14:textId="77777777" w:rsidR="00890DF0" w:rsidRDefault="00890DF0" w:rsidP="009C7984">
            <w:pPr>
              <w:jc w:val="both"/>
              <w:rPr>
                <w:lang w:val="bg-BG"/>
              </w:rPr>
            </w:pPr>
            <w:r w:rsidRPr="00665D9D" w:rsidDel="001E79E3">
              <w:rPr>
                <w:lang w:val="bg-BG"/>
              </w:rPr>
              <w:t>2. организационни, технически и финансови въпроси, свързани с провеждането на процедурата, сключването на договорите, разпределението на строителството, доставките или услугите, които са предмет на поръчката, и други</w:t>
            </w:r>
          </w:p>
          <w:p w14:paraId="2178E01F" w14:textId="77777777" w:rsidR="00890DF0" w:rsidRDefault="00890DF0" w:rsidP="009C7984">
            <w:pPr>
              <w:jc w:val="both"/>
              <w:rPr>
                <w:lang w:val="bg-BG"/>
              </w:rPr>
            </w:pPr>
          </w:p>
          <w:p w14:paraId="15426643" w14:textId="7627E80D" w:rsidR="00890DF0" w:rsidRPr="00B809A7" w:rsidRDefault="00890DF0">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1C415542" w14:textId="67A5F150" w:rsidR="00890DF0" w:rsidRPr="00890DF0" w:rsidRDefault="00E82EB3" w:rsidP="001E79E3">
            <w:pPr>
              <w:jc w:val="both"/>
              <w:rPr>
                <w:bCs/>
                <w:lang w:val="bg-BG"/>
              </w:rPr>
            </w:pPr>
            <w:r w:rsidRPr="00883812">
              <w:rPr>
                <w:b/>
                <w:lang w:val="bg-BG"/>
              </w:rPr>
              <w:t>Пълно</w:t>
            </w:r>
          </w:p>
        </w:tc>
      </w:tr>
      <w:tr w:rsidR="00890DF0" w:rsidRPr="00890DF0" w14:paraId="426A0DDF" w14:textId="1170857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238024" w14:textId="77777777" w:rsidR="00890DF0" w:rsidRPr="00B809A7" w:rsidRDefault="00890DF0" w:rsidP="00311241">
            <w:pPr>
              <w:jc w:val="both"/>
              <w:rPr>
                <w:lang w:val="bg-BG"/>
              </w:rPr>
            </w:pPr>
            <w:r w:rsidRPr="00B809A7">
              <w:rPr>
                <w:lang w:val="bg-BG"/>
              </w:rPr>
              <w:t>Участващ възлагащ орган изпълнява задълженията си по настоящата директива, когато закупува строителство, доставки или услуги от възлагащ орган, който отговаря за процедурата за възлагане на обществена поръчка. Когато определят отговорностите и приложимото национално право по буква а), участващите възлагащи органи могат да разпределят конкретни отговорности помежду си и да определят приложимите разпоредби на националното право на своите съответни държави членки. Определянето на отговорностите и приложимото национално право се посочват в документацията за обществената поръчка при съвместното възлагане на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7BCE5" w14:textId="77777777" w:rsidR="00890DF0" w:rsidRPr="00B73381" w:rsidRDefault="00890DF0" w:rsidP="00311241">
            <w:pPr>
              <w:jc w:val="both"/>
              <w:rPr>
                <w:b/>
                <w:bCs/>
                <w:lang w:val="bg-BG"/>
              </w:rPr>
            </w:pPr>
            <w:r w:rsidRPr="00B73381">
              <w:rPr>
                <w:b/>
                <w:bCs/>
                <w:lang w:val="bg-BG"/>
              </w:rPr>
              <w:t>Чл. 9, ал. 2 и 3 ЗОП</w:t>
            </w:r>
          </w:p>
        </w:tc>
        <w:tc>
          <w:tcPr>
            <w:tcW w:w="5040" w:type="dxa"/>
            <w:tcBorders>
              <w:top w:val="single" w:sz="4" w:space="0" w:color="000000"/>
              <w:left w:val="single" w:sz="4" w:space="0" w:color="000000"/>
              <w:bottom w:val="single" w:sz="4" w:space="0" w:color="000000"/>
              <w:right w:val="single" w:sz="4" w:space="0" w:color="000000"/>
            </w:tcBorders>
          </w:tcPr>
          <w:p w14:paraId="72167288" w14:textId="571A1A9A" w:rsidR="00890DF0" w:rsidRPr="00665D9D" w:rsidDel="001E79E3" w:rsidRDefault="00890DF0" w:rsidP="00311241">
            <w:pPr>
              <w:jc w:val="both"/>
              <w:rPr>
                <w:lang w:val="bg-BG"/>
              </w:rPr>
            </w:pPr>
            <w:r w:rsidRPr="00B73381">
              <w:rPr>
                <w:b/>
                <w:bCs/>
                <w:lang w:val="bg-BG"/>
              </w:rPr>
              <w:t>Чл. 9.</w:t>
            </w:r>
            <w:r>
              <w:rPr>
                <w:lang w:val="bg-BG"/>
              </w:rPr>
              <w:t xml:space="preserve"> </w:t>
            </w:r>
            <w:r w:rsidRPr="00665D9D" w:rsidDel="001E79E3">
              <w:rPr>
                <w:lang w:val="bg-BG"/>
              </w:rPr>
              <w:t>(2) Когато въпросите, свързани със съвместното възлагане, не са уредени от споразумение, сключено между Република България и друга държава членка, съответните възложители сключват споразумение, с което се определят:</w:t>
            </w:r>
          </w:p>
          <w:p w14:paraId="6234C756" w14:textId="77777777" w:rsidR="00890DF0" w:rsidRPr="00665D9D" w:rsidDel="001E79E3" w:rsidRDefault="00890DF0" w:rsidP="00311241">
            <w:pPr>
              <w:jc w:val="both"/>
              <w:rPr>
                <w:lang w:val="bg-BG"/>
              </w:rPr>
            </w:pPr>
            <w:r w:rsidRPr="00665D9D" w:rsidDel="001E79E3">
              <w:rPr>
                <w:lang w:val="bg-BG"/>
              </w:rPr>
              <w:t>1. задълженията на страните и приложимите национални разпоредби, които се посочват в документацията за обществената поръчка;</w:t>
            </w:r>
          </w:p>
          <w:p w14:paraId="1DD018DE" w14:textId="77777777" w:rsidR="00890DF0" w:rsidDel="001E79E3" w:rsidRDefault="00890DF0" w:rsidP="00311241">
            <w:pPr>
              <w:jc w:val="both"/>
              <w:rPr>
                <w:lang w:val="bg-BG"/>
              </w:rPr>
            </w:pPr>
            <w:r w:rsidRPr="00665D9D" w:rsidDel="001E79E3">
              <w:rPr>
                <w:lang w:val="bg-BG"/>
              </w:rPr>
              <w:t>2. организационни, технически и финансови въпроси, свързани с провеждането на процедурата, сключването на договорите, разпределението на строителството, доставките или услугите, които са предмет на поръчката, и други.</w:t>
            </w:r>
          </w:p>
          <w:p w14:paraId="53390C16" w14:textId="77777777" w:rsidR="00890DF0" w:rsidRDefault="00890DF0" w:rsidP="00311241">
            <w:pPr>
              <w:jc w:val="both"/>
              <w:rPr>
                <w:lang w:val="bg-BG"/>
              </w:rPr>
            </w:pPr>
            <w:r w:rsidRPr="00665D9D">
              <w:rPr>
                <w:lang w:val="bg-BG"/>
              </w:rPr>
              <w:t>(3) Когато договор за обществена поръчка е сключен от името и за сметка на един от участващите в съвместното възлагане възложители и друг от участващите възложители придобива строителство, доставки или услуги от него, се приема, че последният е изпълнил задълженията си по закона.</w:t>
            </w:r>
          </w:p>
          <w:p w14:paraId="3F2BBA2E" w14:textId="77777777" w:rsidR="00890DF0" w:rsidRDefault="00890DF0" w:rsidP="00311241">
            <w:pPr>
              <w:jc w:val="both"/>
              <w:rPr>
                <w:lang w:val="bg-BG"/>
              </w:rPr>
            </w:pPr>
          </w:p>
          <w:p w14:paraId="5356C255" w14:textId="4E9181C1"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4BDF550" w14:textId="0E819AE1" w:rsidR="00890DF0" w:rsidRPr="00890DF0" w:rsidRDefault="00E82EB3" w:rsidP="00311241">
            <w:pPr>
              <w:jc w:val="both"/>
              <w:rPr>
                <w:bCs/>
                <w:lang w:val="bg-BG"/>
              </w:rPr>
            </w:pPr>
            <w:r w:rsidRPr="00883812">
              <w:rPr>
                <w:b/>
                <w:lang w:val="bg-BG"/>
              </w:rPr>
              <w:t>Пълно</w:t>
            </w:r>
          </w:p>
        </w:tc>
      </w:tr>
      <w:tr w:rsidR="00890DF0" w:rsidRPr="00890DF0" w14:paraId="51DA5E70" w14:textId="2678BCE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A2F96D" w14:textId="77777777" w:rsidR="00890DF0" w:rsidRPr="00B809A7" w:rsidRDefault="00890DF0" w:rsidP="00311241">
            <w:pPr>
              <w:jc w:val="both"/>
              <w:rPr>
                <w:lang w:val="bg-BG"/>
              </w:rPr>
            </w:pPr>
            <w:r w:rsidRPr="00B809A7">
              <w:rPr>
                <w:lang w:val="bg-BG"/>
              </w:rPr>
              <w:t>5.   Когато няколко възлагащи органа от различни държави членки учредяват съвместно образувание, включително европейски групи за териториално сътрудничество по смисъла на Регламент (ЕО) № 1082/2006 на Европейския парламент и на Съвета, или други образувания, създадени съгласно правото на Съюза, участващите възлагащи органи се договорят посредством решение на компетентния орган на съвместното образувание относно приложимите национални правила за възлагане на обществени поръчки на една от следните държави членки:</w:t>
            </w:r>
          </w:p>
          <w:p w14:paraId="7C47CD7E" w14:textId="77777777" w:rsidR="00890DF0" w:rsidRPr="00B809A7" w:rsidRDefault="00890DF0" w:rsidP="00311241">
            <w:pPr>
              <w:jc w:val="both"/>
              <w:rPr>
                <w:lang w:val="bg-BG"/>
              </w:rPr>
            </w:pPr>
            <w:r w:rsidRPr="00B809A7">
              <w:rPr>
                <w:lang w:val="bg-BG"/>
              </w:rPr>
              <w:t>а)</w:t>
            </w:r>
            <w:r w:rsidRPr="00B809A7">
              <w:rPr>
                <w:lang w:val="bg-BG"/>
              </w:rPr>
              <w:tab/>
              <w:t>националните разпоредби на държавата членка, в която се намира седалището на съвместното образувание;</w:t>
            </w:r>
          </w:p>
          <w:p w14:paraId="69A36790" w14:textId="77777777" w:rsidR="00890DF0" w:rsidRPr="00B809A7" w:rsidRDefault="00890DF0" w:rsidP="00311241">
            <w:pPr>
              <w:jc w:val="both"/>
              <w:rPr>
                <w:lang w:val="bg-BG"/>
              </w:rPr>
            </w:pPr>
            <w:r w:rsidRPr="00B809A7">
              <w:rPr>
                <w:lang w:val="bg-BG"/>
              </w:rPr>
              <w:t>б)</w:t>
            </w:r>
            <w:r w:rsidRPr="00B809A7">
              <w:rPr>
                <w:lang w:val="bg-BG"/>
              </w:rPr>
              <w:tab/>
              <w:t>националните разпоредби на държавата членка, в която съвместното образувание осъществява своята дейност.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8E4D7" w14:textId="77777777" w:rsidR="00890DF0" w:rsidRPr="00B73381" w:rsidRDefault="00890DF0" w:rsidP="00311241">
            <w:pPr>
              <w:jc w:val="both"/>
              <w:rPr>
                <w:b/>
                <w:bCs/>
                <w:lang w:val="bg-BG"/>
              </w:rPr>
            </w:pPr>
            <w:r w:rsidRPr="00B73381">
              <w:rPr>
                <w:b/>
                <w:bCs/>
                <w:lang w:val="bg-BG"/>
              </w:rPr>
              <w:t>Чл. 9, ал. 4 от ЗОП</w:t>
            </w:r>
          </w:p>
        </w:tc>
        <w:tc>
          <w:tcPr>
            <w:tcW w:w="5040" w:type="dxa"/>
            <w:tcBorders>
              <w:top w:val="single" w:sz="4" w:space="0" w:color="000000"/>
              <w:left w:val="single" w:sz="4" w:space="0" w:color="000000"/>
              <w:bottom w:val="single" w:sz="4" w:space="0" w:color="000000"/>
              <w:right w:val="single" w:sz="4" w:space="0" w:color="000000"/>
            </w:tcBorders>
          </w:tcPr>
          <w:p w14:paraId="66DB2939" w14:textId="77777777" w:rsidR="00890DF0" w:rsidRDefault="00890DF0" w:rsidP="00311241">
            <w:pPr>
              <w:jc w:val="both"/>
              <w:rPr>
                <w:lang w:val="bg-BG"/>
              </w:rPr>
            </w:pPr>
            <w:r w:rsidRPr="00B73381">
              <w:rPr>
                <w:b/>
                <w:bCs/>
                <w:lang w:val="bg-BG"/>
              </w:rPr>
              <w:t>Чл. 9.</w:t>
            </w:r>
            <w:r>
              <w:rPr>
                <w:lang w:val="bg-BG"/>
              </w:rPr>
              <w:t xml:space="preserve"> (4) </w:t>
            </w:r>
            <w:r w:rsidRPr="00665D9D">
              <w:rPr>
                <w:lang w:val="bg-BG"/>
              </w:rPr>
              <w:t>Когато възложител учредява обединение с възложител/и от други държави членки, включително европейски групи за териториално сътрудничество по смисъла на Регламент (ЕО) № 1082/2006 на Европейския парламент и на Съвета от 5 юли 2006 г. относно Европейската група за териториално сътрудничество (ЕГТС) или други обединения, създадени съгласно правото на Европейския съюз, приложимите правила за възлагане на обществени поръчки се определят с акт на компетентния орган на съвместното обединение. Тези правила могат да са националните разпоредби на държавата членка, в която се намира седалището на обединението или в която обединението осъществява своята дейност.</w:t>
            </w:r>
          </w:p>
          <w:p w14:paraId="461A05E4" w14:textId="77777777" w:rsidR="00890DF0" w:rsidRDefault="00890DF0" w:rsidP="00311241">
            <w:pPr>
              <w:jc w:val="both"/>
              <w:rPr>
                <w:lang w:val="bg-BG"/>
              </w:rPr>
            </w:pPr>
          </w:p>
          <w:p w14:paraId="72C9490B" w14:textId="77777777" w:rsidR="00890DF0" w:rsidRDefault="00890DF0" w:rsidP="00311241">
            <w:pPr>
              <w:jc w:val="both"/>
              <w:rPr>
                <w:lang w:val="bg-BG"/>
              </w:rPr>
            </w:pPr>
          </w:p>
          <w:p w14:paraId="01FFEAAB" w14:textId="6F60E1F4"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0F4B927" w14:textId="6D99D746" w:rsidR="00890DF0" w:rsidRPr="00890DF0" w:rsidRDefault="00E82EB3" w:rsidP="00311241">
            <w:pPr>
              <w:jc w:val="both"/>
              <w:rPr>
                <w:bCs/>
                <w:lang w:val="bg-BG"/>
              </w:rPr>
            </w:pPr>
            <w:r w:rsidRPr="00883812">
              <w:rPr>
                <w:b/>
                <w:lang w:val="bg-BG"/>
              </w:rPr>
              <w:t>Пълно</w:t>
            </w:r>
          </w:p>
        </w:tc>
      </w:tr>
      <w:tr w:rsidR="00890DF0" w:rsidRPr="00890DF0" w14:paraId="10E7F697" w14:textId="476FB39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5D0FF" w14:textId="77777777" w:rsidR="00890DF0" w:rsidRPr="00B809A7" w:rsidRDefault="00890DF0" w:rsidP="00311241">
            <w:pPr>
              <w:jc w:val="both"/>
              <w:rPr>
                <w:lang w:val="bg-BG"/>
              </w:rPr>
            </w:pPr>
            <w:r w:rsidRPr="00B809A7">
              <w:rPr>
                <w:lang w:val="bg-BG"/>
              </w:rPr>
              <w:t>Договореностите по първа алинея може да се прилагат за неограничен срок, когато това е предвидено в учредителния акт на съвместното образувание, или да бъдат ограничени за определен срок, за определени видове поръчки или за възлагането на една или повече отделни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F9D1A" w14:textId="77777777" w:rsidR="00890DF0" w:rsidRPr="00B73381" w:rsidRDefault="00890DF0" w:rsidP="00311241">
            <w:pPr>
              <w:jc w:val="both"/>
              <w:rPr>
                <w:b/>
                <w:bCs/>
                <w:lang w:val="bg-BG"/>
              </w:rPr>
            </w:pPr>
            <w:r w:rsidRPr="00B73381">
              <w:rPr>
                <w:b/>
                <w:bCs/>
                <w:lang w:val="bg-BG"/>
              </w:rPr>
              <w:t>Чл. 9, ал. 5 ЗОП</w:t>
            </w:r>
          </w:p>
        </w:tc>
        <w:tc>
          <w:tcPr>
            <w:tcW w:w="5040" w:type="dxa"/>
            <w:tcBorders>
              <w:top w:val="single" w:sz="4" w:space="0" w:color="000000"/>
              <w:left w:val="single" w:sz="4" w:space="0" w:color="000000"/>
              <w:bottom w:val="single" w:sz="4" w:space="0" w:color="000000"/>
              <w:right w:val="single" w:sz="4" w:space="0" w:color="000000"/>
            </w:tcBorders>
          </w:tcPr>
          <w:p w14:paraId="440ADFD0" w14:textId="18D3C649" w:rsidR="00890DF0" w:rsidRPr="00665D9D" w:rsidRDefault="00890DF0" w:rsidP="00311241">
            <w:pPr>
              <w:jc w:val="both"/>
              <w:rPr>
                <w:lang w:val="bg-BG"/>
              </w:rPr>
            </w:pPr>
            <w:r w:rsidRPr="00B73381">
              <w:rPr>
                <w:b/>
                <w:bCs/>
                <w:lang w:val="bg-BG"/>
              </w:rPr>
              <w:t>Чл. 9.</w:t>
            </w:r>
            <w:r>
              <w:rPr>
                <w:lang w:val="bg-BG"/>
              </w:rPr>
              <w:t xml:space="preserve"> (5) </w:t>
            </w:r>
            <w:r w:rsidRPr="00665D9D">
              <w:rPr>
                <w:lang w:val="bg-BG"/>
              </w:rPr>
              <w:t>С акта по ал. 4 се определят:</w:t>
            </w:r>
          </w:p>
          <w:p w14:paraId="703901A8" w14:textId="77777777" w:rsidR="00890DF0" w:rsidRPr="00665D9D" w:rsidRDefault="00890DF0" w:rsidP="00311241">
            <w:pPr>
              <w:jc w:val="both"/>
              <w:rPr>
                <w:lang w:val="bg-BG"/>
              </w:rPr>
            </w:pPr>
            <w:r w:rsidRPr="00665D9D">
              <w:rPr>
                <w:lang w:val="bg-BG"/>
              </w:rPr>
              <w:t>1. срокът за прилагане на правилата, освен когато в учредителния акт на обединението е определен неограничен срок;</w:t>
            </w:r>
          </w:p>
          <w:p w14:paraId="3D29BD9B" w14:textId="77777777" w:rsidR="00890DF0" w:rsidRDefault="00890DF0" w:rsidP="00311241">
            <w:pPr>
              <w:jc w:val="both"/>
              <w:rPr>
                <w:lang w:val="bg-BG"/>
              </w:rPr>
            </w:pPr>
            <w:r w:rsidRPr="00665D9D">
              <w:rPr>
                <w:lang w:val="bg-BG"/>
              </w:rPr>
              <w:t>2. видовете или конкретните поръчки, за които се прилагат правилата.</w:t>
            </w:r>
          </w:p>
          <w:p w14:paraId="28101389" w14:textId="77777777" w:rsidR="00890DF0" w:rsidRDefault="00890DF0" w:rsidP="00311241">
            <w:pPr>
              <w:jc w:val="both"/>
              <w:rPr>
                <w:lang w:val="bg-BG"/>
              </w:rPr>
            </w:pPr>
          </w:p>
          <w:p w14:paraId="560174BA" w14:textId="5F55F348"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34A221F" w14:textId="651B7E84" w:rsidR="00890DF0" w:rsidRPr="00890DF0" w:rsidRDefault="00E82EB3" w:rsidP="00311241">
            <w:pPr>
              <w:jc w:val="both"/>
              <w:rPr>
                <w:bCs/>
                <w:lang w:val="bg-BG"/>
              </w:rPr>
            </w:pPr>
            <w:r w:rsidRPr="00883812">
              <w:rPr>
                <w:b/>
                <w:lang w:val="bg-BG"/>
              </w:rPr>
              <w:t>Пълно</w:t>
            </w:r>
          </w:p>
        </w:tc>
      </w:tr>
      <w:tr w:rsidR="00890DF0" w:rsidRPr="00890DF0" w14:paraId="545BB441" w14:textId="6E0BB1E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BAB5D" w14:textId="6AA5048B" w:rsidR="00890DF0" w:rsidRPr="00B809A7" w:rsidRDefault="00890DF0" w:rsidP="00311241">
            <w:pPr>
              <w:jc w:val="both"/>
              <w:rPr>
                <w:b/>
                <w:bCs/>
                <w:lang w:val="bg-BG"/>
              </w:rPr>
            </w:pPr>
            <w:bookmarkStart w:id="16" w:name="_Toc417896875"/>
            <w:r w:rsidRPr="00B809A7">
              <w:rPr>
                <w:b/>
                <w:bCs/>
                <w:lang w:val="bg-BG"/>
              </w:rPr>
              <w:t>ГЛАВА III</w:t>
            </w:r>
            <w:bookmarkEnd w:id="16"/>
            <w:r w:rsidRPr="00B809A7">
              <w:rPr>
                <w:b/>
                <w:bCs/>
                <w:lang w:val="bg-BG"/>
              </w:rPr>
              <w:t xml:space="preserve"> </w:t>
            </w:r>
          </w:p>
          <w:p w14:paraId="4519E494" w14:textId="77777777" w:rsidR="00890DF0" w:rsidRPr="00B809A7" w:rsidRDefault="00890DF0" w:rsidP="00311241">
            <w:pPr>
              <w:jc w:val="both"/>
              <w:rPr>
                <w:b/>
                <w:bCs/>
                <w:lang w:val="bg-BG"/>
              </w:rPr>
            </w:pPr>
            <w:bookmarkStart w:id="17" w:name="_Toc417896876"/>
            <w:r w:rsidRPr="00B809A7">
              <w:rPr>
                <w:b/>
                <w:bCs/>
                <w:lang w:val="bg-BG"/>
              </w:rPr>
              <w:t>Провеждане на процедурата</w:t>
            </w:r>
            <w:bookmarkEnd w:id="17"/>
            <w:r w:rsidRPr="00B809A7">
              <w:rPr>
                <w:b/>
                <w:bCs/>
                <w:lang w:val="bg-BG"/>
              </w:rPr>
              <w:t xml:space="preserve"> </w:t>
            </w:r>
          </w:p>
          <w:p w14:paraId="0D62DAC9" w14:textId="77777777" w:rsidR="00890DF0" w:rsidRPr="00B809A7" w:rsidRDefault="00890DF0" w:rsidP="00311241">
            <w:pPr>
              <w:jc w:val="both"/>
              <w:rPr>
                <w:b/>
                <w:bCs/>
                <w:lang w:val="bg-BG"/>
              </w:rPr>
            </w:pPr>
            <w:bookmarkStart w:id="18" w:name="_Toc417896877"/>
            <w:r w:rsidRPr="00B809A7">
              <w:rPr>
                <w:b/>
                <w:bCs/>
                <w:lang w:val="bg-BG"/>
              </w:rPr>
              <w:t>Раздел 1</w:t>
            </w:r>
            <w:bookmarkEnd w:id="18"/>
            <w:r w:rsidRPr="00B809A7">
              <w:rPr>
                <w:b/>
                <w:bCs/>
                <w:lang w:val="bg-BG"/>
              </w:rPr>
              <w:t xml:space="preserve"> </w:t>
            </w:r>
          </w:p>
          <w:p w14:paraId="246FFC68" w14:textId="77777777" w:rsidR="00890DF0" w:rsidRPr="00BE5463" w:rsidRDefault="00890DF0" w:rsidP="00311241">
            <w:pPr>
              <w:jc w:val="both"/>
              <w:rPr>
                <w:b/>
                <w:lang w:val="bg-BG"/>
              </w:rPr>
            </w:pPr>
            <w:bookmarkStart w:id="19" w:name="_Toc417896878"/>
            <w:r w:rsidRPr="00BE5463">
              <w:rPr>
                <w:b/>
                <w:lang w:val="bg-BG"/>
              </w:rPr>
              <w:t>Подготовка</w:t>
            </w:r>
            <w:bookmarkEnd w:id="19"/>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2DBC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5262B65"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1B52FC1" w14:textId="77777777" w:rsidR="00890DF0" w:rsidRPr="00890DF0" w:rsidRDefault="00890DF0" w:rsidP="00311241">
            <w:pPr>
              <w:jc w:val="both"/>
              <w:rPr>
                <w:lang w:val="bg-BG"/>
              </w:rPr>
            </w:pPr>
          </w:p>
        </w:tc>
      </w:tr>
      <w:tr w:rsidR="00890DF0" w:rsidRPr="00890DF0" w14:paraId="5545E868" w14:textId="2EF5DF8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F1779" w14:textId="77777777" w:rsidR="00890DF0" w:rsidRPr="00BE5463" w:rsidRDefault="00890DF0" w:rsidP="00311241">
            <w:pPr>
              <w:jc w:val="both"/>
              <w:rPr>
                <w:b/>
                <w:lang w:val="bg-BG"/>
              </w:rPr>
            </w:pPr>
            <w:r w:rsidRPr="00BE5463">
              <w:rPr>
                <w:b/>
                <w:lang w:val="bg-BG"/>
              </w:rPr>
              <w:t>Член 40</w:t>
            </w:r>
          </w:p>
          <w:p w14:paraId="0CD47273" w14:textId="77777777" w:rsidR="00890DF0" w:rsidRPr="00B809A7" w:rsidRDefault="00890DF0" w:rsidP="00311241">
            <w:pPr>
              <w:jc w:val="both"/>
              <w:rPr>
                <w:lang w:val="bg-BG"/>
              </w:rPr>
            </w:pPr>
            <w:r w:rsidRPr="00BE5463">
              <w:rPr>
                <w:b/>
                <w:lang w:val="bg-BG"/>
              </w:rPr>
              <w:t>Предварителни пазарни консултации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7520F"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5E53F0B3"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98DCEEF" w14:textId="77777777" w:rsidR="00890DF0" w:rsidRPr="00890DF0" w:rsidRDefault="00890DF0" w:rsidP="00311241">
            <w:pPr>
              <w:jc w:val="both"/>
              <w:rPr>
                <w:lang w:val="bg-BG"/>
              </w:rPr>
            </w:pPr>
          </w:p>
        </w:tc>
      </w:tr>
      <w:tr w:rsidR="00890DF0" w:rsidRPr="00890DF0" w14:paraId="31BF60A3" w14:textId="40486ED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1AE67" w14:textId="77777777" w:rsidR="00890DF0" w:rsidRPr="00B809A7" w:rsidRDefault="00890DF0" w:rsidP="00311241">
            <w:pPr>
              <w:jc w:val="both"/>
              <w:rPr>
                <w:lang w:val="bg-BG"/>
              </w:rPr>
            </w:pPr>
            <w:r w:rsidRPr="00B809A7">
              <w:rPr>
                <w:lang w:val="bg-BG"/>
              </w:rPr>
              <w:t>Преди да открият процедура за възлагане на обществена поръчка, възлагащите органи могат да проведат пазарни консултации с цел подготовка на възлагането на обществената поръчка и информиране на икономическите оператори за своите планове и изисквания във връзка с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152D3" w14:textId="77777777" w:rsidR="00890DF0" w:rsidRDefault="00890DF0" w:rsidP="00311241">
            <w:pPr>
              <w:jc w:val="both"/>
              <w:rPr>
                <w:b/>
                <w:bCs/>
                <w:lang w:val="bg-BG"/>
              </w:rPr>
            </w:pPr>
            <w:r w:rsidRPr="00B73381">
              <w:rPr>
                <w:b/>
                <w:bCs/>
                <w:lang w:val="bg-BG"/>
              </w:rPr>
              <w:t>Чл. 44, ал. 1 ЗОП</w:t>
            </w:r>
          </w:p>
          <w:p w14:paraId="76315576" w14:textId="77777777" w:rsidR="00890DF0" w:rsidRDefault="00890DF0" w:rsidP="00311241">
            <w:pPr>
              <w:jc w:val="both"/>
              <w:rPr>
                <w:b/>
                <w:bCs/>
                <w:lang w:val="bg-BG"/>
              </w:rPr>
            </w:pPr>
          </w:p>
          <w:p w14:paraId="27C2A7AB" w14:textId="77777777" w:rsidR="00890DF0" w:rsidRDefault="00890DF0" w:rsidP="00311241">
            <w:pPr>
              <w:jc w:val="both"/>
              <w:rPr>
                <w:b/>
                <w:bCs/>
                <w:lang w:val="bg-BG"/>
              </w:rPr>
            </w:pPr>
          </w:p>
          <w:p w14:paraId="31C67F9F" w14:textId="43348485" w:rsidR="00890DF0" w:rsidRDefault="00890DF0" w:rsidP="00311241">
            <w:pPr>
              <w:jc w:val="both"/>
              <w:rPr>
                <w:b/>
                <w:bCs/>
                <w:lang w:val="bg-BG"/>
              </w:rPr>
            </w:pPr>
          </w:p>
          <w:p w14:paraId="50CCB3B0" w14:textId="77777777" w:rsidR="00913C09" w:rsidRDefault="00913C09" w:rsidP="00311241">
            <w:pPr>
              <w:jc w:val="both"/>
              <w:rPr>
                <w:b/>
                <w:bCs/>
                <w:lang w:val="bg-BG"/>
              </w:rPr>
            </w:pPr>
          </w:p>
          <w:p w14:paraId="271AC643" w14:textId="77777777" w:rsidR="00890DF0" w:rsidRDefault="00890DF0" w:rsidP="00EF717F">
            <w:pPr>
              <w:jc w:val="both"/>
              <w:rPr>
                <w:b/>
                <w:bCs/>
                <w:shd w:val="clear" w:color="auto" w:fill="FEFEFE"/>
                <w:lang w:val="bg-BG"/>
              </w:rPr>
            </w:pPr>
            <w:r w:rsidRPr="00644E37">
              <w:rPr>
                <w:b/>
                <w:bCs/>
                <w:lang w:val="bg-BG"/>
              </w:rPr>
              <w:t>Чл.</w:t>
            </w:r>
            <w:r>
              <w:rPr>
                <w:b/>
                <w:bCs/>
                <w:lang w:val="bg-BG"/>
              </w:rPr>
              <w:t xml:space="preserve"> 3а, ал. 1, т. 1-3 от Н</w:t>
            </w:r>
            <w:r w:rsidRPr="00CC3074">
              <w:rPr>
                <w:b/>
                <w:lang w:val="bg-BG"/>
              </w:rPr>
              <w:t>аредба за условията и реда за възлагане изпълнението на дейности в горските територии</w:t>
            </w:r>
          </w:p>
          <w:p w14:paraId="53BC9057" w14:textId="71A71466" w:rsidR="00890DF0" w:rsidRPr="00B7338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33658584" w14:textId="77777777" w:rsidR="00890DF0" w:rsidRDefault="00890DF0" w:rsidP="00311241">
            <w:pPr>
              <w:jc w:val="both"/>
              <w:rPr>
                <w:lang w:val="bg-BG"/>
              </w:rPr>
            </w:pPr>
            <w:r w:rsidRPr="00B73381">
              <w:rPr>
                <w:b/>
                <w:bCs/>
                <w:lang w:val="bg-BG"/>
              </w:rPr>
              <w:t xml:space="preserve">Чл. </w:t>
            </w:r>
            <w:r>
              <w:rPr>
                <w:b/>
                <w:bCs/>
                <w:lang w:val="bg-BG"/>
              </w:rPr>
              <w:t>44</w:t>
            </w:r>
            <w:r w:rsidRPr="00B73381">
              <w:rPr>
                <w:b/>
                <w:bCs/>
                <w:lang w:val="bg-BG"/>
              </w:rPr>
              <w:t>.</w:t>
            </w:r>
            <w:r>
              <w:rPr>
                <w:lang w:val="bg-BG"/>
              </w:rPr>
              <w:t xml:space="preserve"> (1) </w:t>
            </w:r>
            <w:r w:rsidRPr="00C67060">
              <w:rPr>
                <w:lang w:val="bg-BG"/>
              </w:rPr>
              <w:t>При подготовката за възлагане на обществена поръчка възложителят може да проведе пазарни консултации, като потърси съвети от независими експерти или органи, или от участници на пазара.</w:t>
            </w:r>
          </w:p>
          <w:p w14:paraId="56312EA9" w14:textId="77777777" w:rsidR="00890DF0" w:rsidRDefault="00890DF0" w:rsidP="00311241">
            <w:pPr>
              <w:jc w:val="both"/>
              <w:rPr>
                <w:lang w:val="bg-BG"/>
              </w:rPr>
            </w:pPr>
          </w:p>
          <w:p w14:paraId="37D7E362" w14:textId="77777777" w:rsidR="00890DF0" w:rsidRPr="00C46A8B" w:rsidRDefault="00890DF0" w:rsidP="00EF717F">
            <w:pPr>
              <w:widowControl w:val="0"/>
              <w:autoSpaceDE w:val="0"/>
              <w:adjustRightInd w:val="0"/>
              <w:jc w:val="both"/>
              <w:rPr>
                <w:lang w:val="x-none"/>
              </w:rPr>
            </w:pPr>
            <w:r w:rsidRPr="00EF717F">
              <w:rPr>
                <w:b/>
                <w:lang w:val="x-none"/>
              </w:rPr>
              <w:t>Чл. 3а.</w:t>
            </w:r>
            <w:r w:rsidRPr="00C46A8B">
              <w:rPr>
                <w:lang w:val="x-none"/>
              </w:rPr>
              <w:t xml:space="preserve"> </w:t>
            </w:r>
            <w:r>
              <w:rPr>
                <w:lang w:val="x-none"/>
              </w:rPr>
              <w:t xml:space="preserve">(1) </w:t>
            </w:r>
            <w:r w:rsidRPr="00C46A8B">
              <w:rPr>
                <w:lang w:val="x-none"/>
              </w:rPr>
              <w:t>Началната стойност на обекта при провеждане на процедура за възлагане изпълнението на дейности в горските територии – държавна и общинска собственост, се определя по един от следните начини:</w:t>
            </w:r>
          </w:p>
          <w:p w14:paraId="703B0635" w14:textId="6485868A" w:rsidR="00890DF0" w:rsidRPr="00C46A8B" w:rsidRDefault="00890DF0" w:rsidP="00EF717F">
            <w:pPr>
              <w:widowControl w:val="0"/>
              <w:autoSpaceDE w:val="0"/>
              <w:adjustRightInd w:val="0"/>
              <w:jc w:val="both"/>
              <w:rPr>
                <w:lang w:val="x-none"/>
              </w:rPr>
            </w:pPr>
            <w:r w:rsidRPr="00C46A8B">
              <w:rPr>
                <w:lang w:val="x-none"/>
              </w:rPr>
              <w:t>1. по калкулативен метод;</w:t>
            </w:r>
          </w:p>
          <w:p w14:paraId="236A16C4" w14:textId="71875BA8" w:rsidR="00890DF0" w:rsidRPr="00C46A8B" w:rsidRDefault="00890DF0" w:rsidP="00EF717F">
            <w:pPr>
              <w:widowControl w:val="0"/>
              <w:autoSpaceDE w:val="0"/>
              <w:adjustRightInd w:val="0"/>
              <w:jc w:val="both"/>
              <w:rPr>
                <w:lang w:val="x-none"/>
              </w:rPr>
            </w:pPr>
            <w:r w:rsidRPr="00C46A8B">
              <w:rPr>
                <w:lang w:val="x-none"/>
              </w:rPr>
              <w:t>2. анализ на размера и тенденциите за изменение на цените за възлагане на аналогични дейности през текущата и предходната година;</w:t>
            </w:r>
          </w:p>
          <w:p w14:paraId="37F82C41" w14:textId="70D44213" w:rsidR="00890DF0" w:rsidRPr="00C46A8B" w:rsidRDefault="00890DF0" w:rsidP="00EF717F">
            <w:pPr>
              <w:widowControl w:val="0"/>
              <w:autoSpaceDE w:val="0"/>
              <w:adjustRightInd w:val="0"/>
              <w:jc w:val="both"/>
              <w:rPr>
                <w:lang w:val="x-none"/>
              </w:rPr>
            </w:pPr>
            <w:r w:rsidRPr="00C46A8B">
              <w:rPr>
                <w:lang w:val="x-none"/>
              </w:rPr>
              <w:t>3. чрез маркетингово проучване със събиране на оферти;</w:t>
            </w:r>
          </w:p>
          <w:p w14:paraId="03FA3B3E" w14:textId="19F7D175" w:rsidR="00890DF0" w:rsidRPr="00B809A7" w:rsidRDefault="00890DF0" w:rsidP="00EF717F">
            <w:pPr>
              <w:jc w:val="both"/>
              <w:rPr>
                <w:lang w:val="bg-BG"/>
              </w:rPr>
            </w:pPr>
            <w:r w:rsidRPr="00C46A8B">
              <w:rPr>
                <w:lang w:val="x-none"/>
              </w:rPr>
              <w:t>4. комбиниран метод по посочените в т. 1 – 3.</w:t>
            </w:r>
          </w:p>
        </w:tc>
        <w:tc>
          <w:tcPr>
            <w:tcW w:w="1710" w:type="dxa"/>
            <w:tcBorders>
              <w:top w:val="single" w:sz="4" w:space="0" w:color="000000"/>
              <w:left w:val="single" w:sz="4" w:space="0" w:color="000000"/>
              <w:bottom w:val="single" w:sz="4" w:space="0" w:color="000000"/>
              <w:right w:val="single" w:sz="4" w:space="0" w:color="000000"/>
            </w:tcBorders>
          </w:tcPr>
          <w:p w14:paraId="35D0AA36" w14:textId="69367129" w:rsidR="00890DF0" w:rsidRPr="00890DF0" w:rsidRDefault="00913C09" w:rsidP="00311241">
            <w:pPr>
              <w:jc w:val="both"/>
              <w:rPr>
                <w:bCs/>
                <w:lang w:val="bg-BG"/>
              </w:rPr>
            </w:pPr>
            <w:r w:rsidRPr="00883812">
              <w:rPr>
                <w:b/>
                <w:lang w:val="bg-BG"/>
              </w:rPr>
              <w:t>Пълно</w:t>
            </w:r>
          </w:p>
        </w:tc>
      </w:tr>
      <w:tr w:rsidR="00890DF0" w:rsidRPr="00890DF0" w14:paraId="1CCC7BE4" w14:textId="211EA26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B2003" w14:textId="77777777" w:rsidR="00890DF0" w:rsidRPr="00B809A7" w:rsidRDefault="00890DF0" w:rsidP="00311241">
            <w:pPr>
              <w:jc w:val="both"/>
              <w:rPr>
                <w:lang w:val="bg-BG"/>
              </w:rPr>
            </w:pPr>
            <w:r w:rsidRPr="00B809A7">
              <w:rPr>
                <w:lang w:val="bg-BG"/>
              </w:rPr>
              <w:t>За тази цел възлагащите органи могат например да потърсят или приемат съвети от независими експерти или органи или от участници на пазара. Тези съвети могат да се използват при планирането и провеждането на процедурата за възлагане на обществена поръчка, при условие че не водят до нарушаване на конкуренцията и на принципите за недискриминация и прозрачност.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C6194" w14:textId="77777777" w:rsidR="00890DF0" w:rsidRDefault="00890DF0" w:rsidP="00311241">
            <w:pPr>
              <w:jc w:val="both"/>
              <w:rPr>
                <w:b/>
                <w:bCs/>
                <w:lang w:val="bg-BG"/>
              </w:rPr>
            </w:pPr>
            <w:r w:rsidRPr="00B73381">
              <w:rPr>
                <w:b/>
                <w:bCs/>
                <w:lang w:val="bg-BG"/>
              </w:rPr>
              <w:t>Чл. 44, ал. 2 ЗОП</w:t>
            </w:r>
          </w:p>
          <w:p w14:paraId="37974B08" w14:textId="77777777" w:rsidR="00890DF0" w:rsidRDefault="00890DF0" w:rsidP="00311241">
            <w:pPr>
              <w:jc w:val="both"/>
              <w:rPr>
                <w:b/>
                <w:bCs/>
                <w:lang w:val="bg-BG"/>
              </w:rPr>
            </w:pPr>
          </w:p>
          <w:p w14:paraId="52EF87A7" w14:textId="77777777" w:rsidR="00890DF0" w:rsidRDefault="00890DF0" w:rsidP="00311241">
            <w:pPr>
              <w:jc w:val="both"/>
              <w:rPr>
                <w:b/>
                <w:bCs/>
                <w:lang w:val="bg-BG"/>
              </w:rPr>
            </w:pPr>
          </w:p>
          <w:p w14:paraId="44E74B83" w14:textId="4559F667" w:rsidR="00890DF0" w:rsidRDefault="00890DF0" w:rsidP="00311241">
            <w:pPr>
              <w:jc w:val="both"/>
              <w:rPr>
                <w:b/>
                <w:bCs/>
                <w:lang w:val="bg-BG"/>
              </w:rPr>
            </w:pPr>
          </w:p>
          <w:p w14:paraId="274EA99E" w14:textId="77777777" w:rsidR="00913C09" w:rsidRDefault="00913C09" w:rsidP="00311241">
            <w:pPr>
              <w:jc w:val="both"/>
              <w:rPr>
                <w:b/>
                <w:bCs/>
                <w:lang w:val="bg-BG"/>
              </w:rPr>
            </w:pPr>
          </w:p>
          <w:p w14:paraId="1DF21CF3" w14:textId="77777777" w:rsidR="00890DF0" w:rsidRDefault="00890DF0" w:rsidP="00EF717F">
            <w:pPr>
              <w:jc w:val="both"/>
              <w:rPr>
                <w:b/>
                <w:bCs/>
                <w:shd w:val="clear" w:color="auto" w:fill="FEFEFE"/>
                <w:lang w:val="bg-BG"/>
              </w:rPr>
            </w:pPr>
            <w:r w:rsidRPr="00644E37">
              <w:rPr>
                <w:b/>
                <w:bCs/>
                <w:lang w:val="bg-BG"/>
              </w:rPr>
              <w:t>Чл.</w:t>
            </w:r>
            <w:r>
              <w:rPr>
                <w:b/>
                <w:bCs/>
                <w:lang w:val="bg-BG"/>
              </w:rPr>
              <w:t xml:space="preserve"> 3а, ал. 1, т. 3 от Н</w:t>
            </w:r>
            <w:r w:rsidRPr="00CC3074">
              <w:rPr>
                <w:b/>
                <w:lang w:val="bg-BG"/>
              </w:rPr>
              <w:t>аредба за условията и реда за възлагане изпълнението на дейности в горските територии</w:t>
            </w:r>
          </w:p>
          <w:p w14:paraId="7837E1E9" w14:textId="4A33EBBB" w:rsidR="00890DF0" w:rsidRPr="00B7338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14B27982" w14:textId="77777777" w:rsidR="00890DF0" w:rsidRDefault="00890DF0" w:rsidP="00311241">
            <w:pPr>
              <w:jc w:val="both"/>
              <w:rPr>
                <w:lang w:val="bg-BG"/>
              </w:rPr>
            </w:pPr>
            <w:r w:rsidRPr="00B73381">
              <w:rPr>
                <w:b/>
                <w:bCs/>
                <w:lang w:val="bg-BG"/>
              </w:rPr>
              <w:t xml:space="preserve">Чл. </w:t>
            </w:r>
            <w:r>
              <w:rPr>
                <w:b/>
                <w:bCs/>
                <w:lang w:val="bg-BG"/>
              </w:rPr>
              <w:t>44</w:t>
            </w:r>
            <w:r w:rsidRPr="00B73381">
              <w:rPr>
                <w:b/>
                <w:bCs/>
                <w:lang w:val="bg-BG"/>
              </w:rPr>
              <w:t>.</w:t>
            </w:r>
            <w:r>
              <w:rPr>
                <w:lang w:val="bg-BG"/>
              </w:rPr>
              <w:t xml:space="preserve"> (2) </w:t>
            </w:r>
            <w:r w:rsidRPr="00C67060">
              <w:rPr>
                <w:lang w:val="bg-BG"/>
              </w:rPr>
              <w:t>Консултациите по ал. 1 могат да се използват, при условие че не водят до нарушаване на конкуренцията и на принципите за недискриминация и прозрачност.</w:t>
            </w:r>
          </w:p>
          <w:p w14:paraId="05C3D1D8" w14:textId="77777777" w:rsidR="00890DF0" w:rsidRDefault="00890DF0" w:rsidP="00311241">
            <w:pPr>
              <w:jc w:val="both"/>
              <w:rPr>
                <w:lang w:val="bg-BG"/>
              </w:rPr>
            </w:pPr>
          </w:p>
          <w:p w14:paraId="32AC5561" w14:textId="77777777" w:rsidR="00890DF0" w:rsidRDefault="00890DF0" w:rsidP="00311241">
            <w:pPr>
              <w:jc w:val="both"/>
              <w:rPr>
                <w:lang w:val="bg-BG"/>
              </w:rPr>
            </w:pPr>
          </w:p>
          <w:p w14:paraId="15DB3EA1" w14:textId="77777777" w:rsidR="00890DF0" w:rsidRPr="00C46A8B" w:rsidRDefault="00890DF0" w:rsidP="00EF717F">
            <w:pPr>
              <w:jc w:val="both"/>
              <w:rPr>
                <w:lang w:val="bg-BG"/>
              </w:rPr>
            </w:pPr>
            <w:r w:rsidRPr="00EF717F">
              <w:rPr>
                <w:b/>
                <w:bCs/>
                <w:lang w:val="bg-BG"/>
              </w:rPr>
              <w:t>Чл. 3а.</w:t>
            </w:r>
            <w:r w:rsidRPr="00C46A8B">
              <w:rPr>
                <w:lang w:val="bg-BG"/>
              </w:rPr>
              <w:t xml:space="preserve"> (1) Началната стойност на обекта при провеждане на процедура за възлагане изпълнението на дейности в горските територии – държавна и общинска собственост, се определя по един от следните начини:</w:t>
            </w:r>
          </w:p>
          <w:p w14:paraId="16FE752A" w14:textId="77777777" w:rsidR="00890DF0" w:rsidRPr="00C46A8B" w:rsidRDefault="00890DF0" w:rsidP="00EF717F">
            <w:pPr>
              <w:jc w:val="both"/>
              <w:rPr>
                <w:lang w:val="bg-BG"/>
              </w:rPr>
            </w:pPr>
            <w:r w:rsidRPr="00C46A8B">
              <w:rPr>
                <w:lang w:val="bg-BG"/>
              </w:rPr>
              <w:t xml:space="preserve"> </w:t>
            </w:r>
            <w:r>
              <w:rPr>
                <w:lang w:val="bg-BG"/>
              </w:rPr>
              <w:t>…..</w:t>
            </w:r>
          </w:p>
          <w:p w14:paraId="3AE19B75" w14:textId="77777777" w:rsidR="00890DF0" w:rsidRDefault="00890DF0" w:rsidP="00EF717F">
            <w:pPr>
              <w:jc w:val="both"/>
              <w:rPr>
                <w:lang w:val="bg-BG"/>
              </w:rPr>
            </w:pPr>
            <w:r w:rsidRPr="00C46A8B">
              <w:rPr>
                <w:lang w:val="bg-BG"/>
              </w:rPr>
              <w:t xml:space="preserve"> 3. чрез маркетингово пр</w:t>
            </w:r>
            <w:r>
              <w:rPr>
                <w:lang w:val="bg-BG"/>
              </w:rPr>
              <w:t>оучване със събиране на оферти;</w:t>
            </w:r>
          </w:p>
          <w:p w14:paraId="12E2AB26" w14:textId="4456028B"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F47FEAA" w14:textId="530978C1" w:rsidR="00890DF0" w:rsidRPr="00890DF0" w:rsidRDefault="00913C09" w:rsidP="00311241">
            <w:pPr>
              <w:jc w:val="both"/>
              <w:rPr>
                <w:bCs/>
                <w:lang w:val="bg-BG"/>
              </w:rPr>
            </w:pPr>
            <w:r w:rsidRPr="00883812">
              <w:rPr>
                <w:b/>
                <w:lang w:val="bg-BG"/>
              </w:rPr>
              <w:t>Пълно</w:t>
            </w:r>
          </w:p>
        </w:tc>
      </w:tr>
      <w:tr w:rsidR="00890DF0" w:rsidRPr="00890DF0" w14:paraId="2A507008" w14:textId="780185A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B99E4F" w14:textId="77777777" w:rsidR="00890DF0" w:rsidRPr="00BE5463" w:rsidRDefault="00890DF0" w:rsidP="00311241">
            <w:pPr>
              <w:jc w:val="both"/>
              <w:rPr>
                <w:b/>
                <w:lang w:val="bg-BG"/>
              </w:rPr>
            </w:pPr>
            <w:r w:rsidRPr="00BE5463">
              <w:rPr>
                <w:b/>
                <w:lang w:val="bg-BG"/>
              </w:rPr>
              <w:t>Член 41</w:t>
            </w:r>
          </w:p>
          <w:p w14:paraId="4AFB3DA7" w14:textId="77777777" w:rsidR="00890DF0" w:rsidRPr="00B809A7" w:rsidRDefault="00890DF0" w:rsidP="00311241">
            <w:pPr>
              <w:jc w:val="both"/>
              <w:rPr>
                <w:lang w:val="bg-BG"/>
              </w:rPr>
            </w:pPr>
            <w:r w:rsidRPr="00BE5463">
              <w:rPr>
                <w:b/>
                <w:lang w:val="bg-BG"/>
              </w:rPr>
              <w:t>Предварително участие на кандидати или оференти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8FA60" w14:textId="77777777" w:rsidR="00890DF0" w:rsidRPr="00B73381" w:rsidRDefault="00890DF0" w:rsidP="00311241">
            <w:pPr>
              <w:jc w:val="both"/>
              <w:rPr>
                <w:b/>
                <w:bCs/>
                <w:lang w:val="bg-BG"/>
              </w:rPr>
            </w:pPr>
          </w:p>
        </w:tc>
        <w:tc>
          <w:tcPr>
            <w:tcW w:w="5040" w:type="dxa"/>
            <w:tcBorders>
              <w:top w:val="single" w:sz="4" w:space="0" w:color="000000"/>
              <w:left w:val="single" w:sz="4" w:space="0" w:color="000000"/>
              <w:bottom w:val="single" w:sz="4" w:space="0" w:color="auto"/>
              <w:right w:val="single" w:sz="4" w:space="0" w:color="000000"/>
            </w:tcBorders>
          </w:tcPr>
          <w:p w14:paraId="7329EC05"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6D71B6A7" w14:textId="77777777" w:rsidR="00890DF0" w:rsidRPr="00890DF0" w:rsidRDefault="00890DF0" w:rsidP="00311241">
            <w:pPr>
              <w:jc w:val="both"/>
              <w:rPr>
                <w:lang w:val="bg-BG"/>
              </w:rPr>
            </w:pPr>
          </w:p>
        </w:tc>
      </w:tr>
      <w:tr w:rsidR="009512AB" w:rsidRPr="00890DF0" w14:paraId="2C87D1F9" w14:textId="3E791416"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B241" w14:textId="77777777" w:rsidR="009512AB" w:rsidRPr="00B809A7" w:rsidRDefault="009512AB" w:rsidP="00311241">
            <w:pPr>
              <w:jc w:val="both"/>
              <w:rPr>
                <w:lang w:val="bg-BG"/>
              </w:rPr>
            </w:pPr>
            <w:r w:rsidRPr="00B809A7">
              <w:rPr>
                <w:lang w:val="bg-BG"/>
              </w:rPr>
              <w:t>Когато кандидат, оферент или предприятие, свързано с кандидат или оферент, съветва възлагащия орган при условията на член 40 или в други случаи, или по друг начин участва в подготовката на процедурата за възлагане на обществена поръчка, възлагащият орган взема съответните мерки, за да гарантира, че участието на този кандидат или оферент не нарушава конкуренцията.</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F514F2A" w14:textId="77777777" w:rsidR="009512AB" w:rsidRPr="00B73381" w:rsidRDefault="009512AB" w:rsidP="00311241">
            <w:pPr>
              <w:jc w:val="both"/>
              <w:rPr>
                <w:b/>
                <w:bCs/>
                <w:lang w:val="bg-BG"/>
              </w:rPr>
            </w:pPr>
            <w:r w:rsidRPr="00B73381">
              <w:rPr>
                <w:b/>
                <w:bCs/>
                <w:lang w:val="bg-BG"/>
              </w:rPr>
              <w:t>Чл. 44, ал. 3, 4 и 5 ЗОП</w:t>
            </w:r>
          </w:p>
          <w:p w14:paraId="5D56D94B" w14:textId="77777777" w:rsidR="009512AB" w:rsidRPr="00B73381" w:rsidRDefault="009512AB" w:rsidP="00311241">
            <w:pPr>
              <w:jc w:val="both"/>
              <w:rPr>
                <w:b/>
                <w:bCs/>
                <w:lang w:val="bg-BG"/>
              </w:rPr>
            </w:pPr>
          </w:p>
          <w:p w14:paraId="67DB06AF" w14:textId="77777777" w:rsidR="009512AB" w:rsidRPr="00B73381" w:rsidRDefault="009512AB" w:rsidP="00311241">
            <w:pPr>
              <w:jc w:val="both"/>
              <w:rPr>
                <w:b/>
                <w:bCs/>
                <w:lang w:val="bg-BG"/>
              </w:rPr>
            </w:pPr>
          </w:p>
          <w:p w14:paraId="589C4BC1" w14:textId="77777777" w:rsidR="009512AB" w:rsidRPr="00B73381" w:rsidRDefault="009512AB" w:rsidP="00311241">
            <w:pPr>
              <w:jc w:val="both"/>
              <w:rPr>
                <w:b/>
                <w:bCs/>
                <w:lang w:val="bg-BG"/>
              </w:rPr>
            </w:pPr>
          </w:p>
          <w:p w14:paraId="7F12FF54" w14:textId="77777777" w:rsidR="009512AB" w:rsidRPr="00B73381" w:rsidRDefault="009512AB" w:rsidP="00311241">
            <w:pPr>
              <w:jc w:val="both"/>
              <w:rPr>
                <w:b/>
                <w:bCs/>
                <w:lang w:val="bg-BG"/>
              </w:rPr>
            </w:pPr>
          </w:p>
          <w:p w14:paraId="16DA4004" w14:textId="77777777" w:rsidR="009512AB" w:rsidRPr="00B73381" w:rsidRDefault="009512AB" w:rsidP="00311241">
            <w:pPr>
              <w:jc w:val="both"/>
              <w:rPr>
                <w:b/>
                <w:bCs/>
                <w:lang w:val="bg-BG"/>
              </w:rPr>
            </w:pPr>
          </w:p>
          <w:p w14:paraId="4DD68EBA" w14:textId="77777777" w:rsidR="009512AB" w:rsidRPr="00B73381" w:rsidRDefault="009512AB" w:rsidP="00311241">
            <w:pPr>
              <w:jc w:val="both"/>
              <w:rPr>
                <w:b/>
                <w:bCs/>
                <w:lang w:val="bg-BG"/>
              </w:rPr>
            </w:pPr>
          </w:p>
          <w:p w14:paraId="3B2E5508" w14:textId="77777777" w:rsidR="009512AB" w:rsidRPr="00B73381" w:rsidRDefault="009512AB" w:rsidP="00311241">
            <w:pPr>
              <w:jc w:val="both"/>
              <w:rPr>
                <w:b/>
                <w:bCs/>
                <w:lang w:val="bg-BG"/>
              </w:rPr>
            </w:pPr>
          </w:p>
          <w:p w14:paraId="7B80D71D" w14:textId="77777777" w:rsidR="009512AB" w:rsidRPr="00B73381" w:rsidRDefault="009512AB" w:rsidP="00311241">
            <w:pPr>
              <w:jc w:val="both"/>
              <w:rPr>
                <w:b/>
                <w:bCs/>
                <w:lang w:val="bg-BG"/>
              </w:rPr>
            </w:pPr>
          </w:p>
          <w:p w14:paraId="18C9711E" w14:textId="77777777" w:rsidR="009512AB" w:rsidRPr="00B73381" w:rsidRDefault="009512AB" w:rsidP="00311241">
            <w:pPr>
              <w:jc w:val="both"/>
              <w:rPr>
                <w:b/>
                <w:bCs/>
                <w:lang w:val="bg-BG"/>
              </w:rPr>
            </w:pPr>
          </w:p>
          <w:p w14:paraId="03054FDD" w14:textId="77777777" w:rsidR="009512AB" w:rsidRPr="00B73381" w:rsidRDefault="009512AB" w:rsidP="00311241">
            <w:pPr>
              <w:jc w:val="both"/>
              <w:rPr>
                <w:b/>
                <w:bCs/>
                <w:lang w:val="bg-BG"/>
              </w:rPr>
            </w:pPr>
          </w:p>
          <w:p w14:paraId="7DD57B17" w14:textId="77777777" w:rsidR="009512AB" w:rsidRPr="00B73381" w:rsidRDefault="009512AB" w:rsidP="00311241">
            <w:pPr>
              <w:jc w:val="both"/>
              <w:rPr>
                <w:b/>
                <w:bCs/>
                <w:lang w:val="bg-BG"/>
              </w:rPr>
            </w:pPr>
          </w:p>
          <w:p w14:paraId="01E02F34" w14:textId="77777777" w:rsidR="009512AB" w:rsidRPr="00B73381" w:rsidRDefault="009512AB" w:rsidP="00311241">
            <w:pPr>
              <w:jc w:val="both"/>
              <w:rPr>
                <w:b/>
                <w:bCs/>
                <w:lang w:val="bg-BG"/>
              </w:rPr>
            </w:pPr>
          </w:p>
          <w:p w14:paraId="107F7C17" w14:textId="77777777" w:rsidR="009512AB" w:rsidRPr="00B73381" w:rsidRDefault="009512AB" w:rsidP="00311241">
            <w:pPr>
              <w:jc w:val="both"/>
              <w:rPr>
                <w:b/>
                <w:bCs/>
                <w:lang w:val="bg-BG"/>
              </w:rPr>
            </w:pPr>
          </w:p>
          <w:p w14:paraId="05C8398E" w14:textId="77777777" w:rsidR="009512AB" w:rsidRPr="00B73381" w:rsidRDefault="009512AB" w:rsidP="00311241">
            <w:pPr>
              <w:jc w:val="both"/>
              <w:rPr>
                <w:b/>
                <w:bCs/>
                <w:lang w:val="bg-BG"/>
              </w:rPr>
            </w:pPr>
          </w:p>
          <w:p w14:paraId="6D54B3BB" w14:textId="77777777" w:rsidR="009512AB" w:rsidRPr="00B73381" w:rsidRDefault="009512AB" w:rsidP="00311241">
            <w:pPr>
              <w:jc w:val="both"/>
              <w:rPr>
                <w:b/>
                <w:bCs/>
                <w:lang w:val="bg-BG"/>
              </w:rPr>
            </w:pPr>
          </w:p>
          <w:p w14:paraId="65800125" w14:textId="77777777" w:rsidR="009512AB" w:rsidRPr="00B73381" w:rsidRDefault="009512AB" w:rsidP="00311241">
            <w:pPr>
              <w:jc w:val="both"/>
              <w:rPr>
                <w:b/>
                <w:bCs/>
                <w:lang w:val="bg-BG"/>
              </w:rPr>
            </w:pPr>
          </w:p>
          <w:p w14:paraId="7AB8DE27" w14:textId="77777777" w:rsidR="009512AB" w:rsidRPr="00B73381" w:rsidRDefault="009512AB" w:rsidP="00311241">
            <w:pPr>
              <w:jc w:val="both"/>
              <w:rPr>
                <w:b/>
                <w:bCs/>
                <w:lang w:val="bg-BG"/>
              </w:rPr>
            </w:pPr>
          </w:p>
          <w:p w14:paraId="212F65B9" w14:textId="77777777" w:rsidR="009512AB" w:rsidRPr="00B73381" w:rsidRDefault="009512AB" w:rsidP="00311241">
            <w:pPr>
              <w:jc w:val="both"/>
              <w:rPr>
                <w:b/>
                <w:bCs/>
                <w:lang w:val="bg-BG"/>
              </w:rPr>
            </w:pPr>
          </w:p>
          <w:p w14:paraId="325E1EE2" w14:textId="77777777" w:rsidR="009512AB" w:rsidRPr="00B73381" w:rsidRDefault="009512AB" w:rsidP="00311241">
            <w:pPr>
              <w:jc w:val="both"/>
              <w:rPr>
                <w:b/>
                <w:bCs/>
                <w:lang w:val="bg-BG"/>
              </w:rPr>
            </w:pPr>
          </w:p>
          <w:p w14:paraId="5FD3922D" w14:textId="77777777" w:rsidR="009512AB" w:rsidRPr="00B73381" w:rsidRDefault="009512AB" w:rsidP="00311241">
            <w:pPr>
              <w:jc w:val="both"/>
              <w:rPr>
                <w:b/>
                <w:bCs/>
                <w:lang w:val="bg-BG"/>
              </w:rPr>
            </w:pPr>
          </w:p>
          <w:p w14:paraId="529BAC87" w14:textId="77777777" w:rsidR="009512AB" w:rsidRPr="00B73381" w:rsidRDefault="009512AB" w:rsidP="00311241">
            <w:pPr>
              <w:jc w:val="both"/>
              <w:rPr>
                <w:b/>
                <w:bCs/>
                <w:lang w:val="bg-BG"/>
              </w:rPr>
            </w:pPr>
          </w:p>
          <w:p w14:paraId="39368B43" w14:textId="77777777" w:rsidR="009512AB" w:rsidRPr="00B73381" w:rsidRDefault="009512AB" w:rsidP="00311241">
            <w:pPr>
              <w:jc w:val="both"/>
              <w:rPr>
                <w:b/>
                <w:bCs/>
                <w:lang w:val="bg-BG"/>
              </w:rPr>
            </w:pPr>
          </w:p>
          <w:p w14:paraId="7C896978" w14:textId="77777777" w:rsidR="009512AB" w:rsidRPr="00B73381" w:rsidRDefault="009512AB" w:rsidP="00311241">
            <w:pPr>
              <w:jc w:val="both"/>
              <w:rPr>
                <w:b/>
                <w:bCs/>
                <w:lang w:val="bg-BG"/>
              </w:rPr>
            </w:pPr>
          </w:p>
          <w:p w14:paraId="3EA02285" w14:textId="2C490FD8" w:rsidR="009512AB" w:rsidRDefault="009512AB" w:rsidP="00EF717F">
            <w:pPr>
              <w:jc w:val="center"/>
              <w:rPr>
                <w:b/>
                <w:bCs/>
                <w:lang w:val="bg-BG"/>
              </w:rPr>
            </w:pPr>
          </w:p>
          <w:p w14:paraId="09F1A039" w14:textId="7950A937" w:rsidR="00473BC5" w:rsidRDefault="00473BC5" w:rsidP="00EF717F">
            <w:pPr>
              <w:jc w:val="center"/>
              <w:rPr>
                <w:b/>
                <w:bCs/>
                <w:lang w:val="bg-BG"/>
              </w:rPr>
            </w:pPr>
          </w:p>
          <w:p w14:paraId="26788FB4" w14:textId="680D5822" w:rsidR="00473BC5" w:rsidRDefault="00473BC5" w:rsidP="00EF717F">
            <w:pPr>
              <w:jc w:val="center"/>
              <w:rPr>
                <w:b/>
                <w:bCs/>
                <w:lang w:val="bg-BG"/>
              </w:rPr>
            </w:pPr>
          </w:p>
          <w:p w14:paraId="62FB0CA8" w14:textId="14F2C2F5" w:rsidR="00473BC5" w:rsidRDefault="00473BC5" w:rsidP="00EF717F">
            <w:pPr>
              <w:jc w:val="center"/>
              <w:rPr>
                <w:b/>
                <w:bCs/>
                <w:lang w:val="bg-BG"/>
              </w:rPr>
            </w:pPr>
          </w:p>
          <w:p w14:paraId="402DFF01" w14:textId="0384C9FD" w:rsidR="00473BC5" w:rsidRDefault="00473BC5" w:rsidP="00EF717F">
            <w:pPr>
              <w:jc w:val="center"/>
              <w:rPr>
                <w:b/>
                <w:bCs/>
                <w:lang w:val="bg-BG"/>
              </w:rPr>
            </w:pPr>
          </w:p>
          <w:p w14:paraId="18459DE5" w14:textId="59EA4D21" w:rsidR="00473BC5" w:rsidRDefault="00473BC5" w:rsidP="00EF717F">
            <w:pPr>
              <w:jc w:val="center"/>
              <w:rPr>
                <w:b/>
                <w:bCs/>
                <w:lang w:val="bg-BG"/>
              </w:rPr>
            </w:pPr>
          </w:p>
          <w:p w14:paraId="0C9DC3EE" w14:textId="57B1589F" w:rsidR="00473BC5" w:rsidRDefault="00473BC5" w:rsidP="00EF717F">
            <w:pPr>
              <w:jc w:val="center"/>
              <w:rPr>
                <w:b/>
                <w:bCs/>
                <w:lang w:val="bg-BG"/>
              </w:rPr>
            </w:pPr>
          </w:p>
          <w:p w14:paraId="49A1ADB1" w14:textId="0BACE568" w:rsidR="00473BC5" w:rsidRDefault="00473BC5" w:rsidP="00EF717F">
            <w:pPr>
              <w:jc w:val="center"/>
              <w:rPr>
                <w:b/>
                <w:bCs/>
                <w:lang w:val="bg-BG"/>
              </w:rPr>
            </w:pPr>
          </w:p>
          <w:p w14:paraId="02E98893" w14:textId="77777777" w:rsidR="00473BC5" w:rsidRDefault="00473BC5" w:rsidP="00EF717F">
            <w:pPr>
              <w:jc w:val="center"/>
              <w:rPr>
                <w:b/>
                <w:bCs/>
                <w:lang w:val="bg-BG"/>
              </w:rPr>
            </w:pPr>
          </w:p>
          <w:p w14:paraId="235D2B90" w14:textId="77777777" w:rsidR="009512AB" w:rsidRPr="00B73381" w:rsidRDefault="009512AB" w:rsidP="00EF717F">
            <w:pPr>
              <w:jc w:val="center"/>
              <w:rPr>
                <w:b/>
                <w:bCs/>
                <w:lang w:val="bg-BG"/>
              </w:rPr>
            </w:pPr>
          </w:p>
          <w:p w14:paraId="69794807" w14:textId="77777777" w:rsidR="009512AB" w:rsidRPr="00B73381" w:rsidRDefault="009512AB" w:rsidP="00311241">
            <w:pPr>
              <w:jc w:val="both"/>
              <w:rPr>
                <w:b/>
                <w:bCs/>
                <w:lang w:val="bg-BG"/>
              </w:rPr>
            </w:pPr>
            <w:r w:rsidRPr="00B73381">
              <w:rPr>
                <w:b/>
                <w:bCs/>
                <w:lang w:val="bg-BG"/>
              </w:rPr>
              <w:t>Чл. 121, ал. 2 ЗОП</w:t>
            </w:r>
          </w:p>
        </w:tc>
        <w:tc>
          <w:tcPr>
            <w:tcW w:w="5040" w:type="dxa"/>
            <w:vMerge w:val="restart"/>
            <w:tcBorders>
              <w:top w:val="single" w:sz="4" w:space="0" w:color="auto"/>
              <w:left w:val="single" w:sz="4" w:space="0" w:color="auto"/>
              <w:bottom w:val="single" w:sz="4" w:space="0" w:color="auto"/>
              <w:right w:val="single" w:sz="4" w:space="0" w:color="auto"/>
            </w:tcBorders>
          </w:tcPr>
          <w:p w14:paraId="6CCD2322" w14:textId="5A3725B1" w:rsidR="009512AB" w:rsidRPr="00C67060" w:rsidRDefault="009512AB" w:rsidP="00311241">
            <w:pPr>
              <w:jc w:val="both"/>
              <w:rPr>
                <w:lang w:val="bg-BG"/>
              </w:rPr>
            </w:pPr>
            <w:r w:rsidRPr="00B73381">
              <w:rPr>
                <w:b/>
                <w:bCs/>
                <w:lang w:val="bg-BG"/>
              </w:rPr>
              <w:t xml:space="preserve">Чл. </w:t>
            </w:r>
            <w:r>
              <w:rPr>
                <w:b/>
                <w:bCs/>
                <w:lang w:val="bg-BG"/>
              </w:rPr>
              <w:t>44</w:t>
            </w:r>
            <w:r w:rsidRPr="00B73381">
              <w:rPr>
                <w:b/>
                <w:bCs/>
                <w:lang w:val="bg-BG"/>
              </w:rPr>
              <w:t>.</w:t>
            </w:r>
            <w:r>
              <w:rPr>
                <w:lang w:val="bg-BG"/>
              </w:rPr>
              <w:t xml:space="preserve"> </w:t>
            </w:r>
            <w:r w:rsidRPr="00C67060">
              <w:rPr>
                <w:lang w:val="bg-BG"/>
              </w:rPr>
              <w:t>(3)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Тези действия включват най-малко следното:</w:t>
            </w:r>
          </w:p>
          <w:p w14:paraId="14C9D374" w14:textId="77777777" w:rsidR="009512AB" w:rsidRPr="00C67060" w:rsidRDefault="009512AB" w:rsidP="00311241">
            <w:pPr>
              <w:jc w:val="both"/>
              <w:rPr>
                <w:lang w:val="bg-BG"/>
              </w:rPr>
            </w:pPr>
            <w:r w:rsidRPr="00C67060">
              <w:rPr>
                <w:lang w:val="bg-BG"/>
              </w:rPr>
              <w:t>1. публикуване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1DC1C59C" w14:textId="77777777" w:rsidR="009512AB" w:rsidRDefault="009512AB" w:rsidP="00311241">
            <w:pPr>
              <w:jc w:val="both"/>
              <w:rPr>
                <w:lang w:val="bg-BG"/>
              </w:rPr>
            </w:pPr>
            <w:r w:rsidRPr="00C67060">
              <w:rPr>
                <w:lang w:val="bg-BG"/>
              </w:rPr>
              <w:t>2. определяне на подходящ срок за получаването на оферти, включително като се прецени дали съкращаването на срокове не води до нарушаване на принципа за равнопоставеност.</w:t>
            </w:r>
          </w:p>
          <w:p w14:paraId="2DC6BB8D" w14:textId="77777777" w:rsidR="009512AB" w:rsidRDefault="009512AB" w:rsidP="00311241">
            <w:pPr>
              <w:jc w:val="both"/>
              <w:rPr>
                <w:lang w:val="bg-BG"/>
              </w:rPr>
            </w:pPr>
            <w:r w:rsidRPr="00C67060">
              <w:rPr>
                <w:lang w:val="bg-BG"/>
              </w:rPr>
              <w:t>(4) Възложителят е длъжен да удължи срока за получаване на заявления за участие или оферти най-малко до минималните срокове за съответния вид процедура, в случай че е използвано съкращаване на сроковете и в определения срок е получена само една оферта или заявление за участие, които са представени от лице, участвало в пазарните консултации и/или в подготовката на документацията за участие.</w:t>
            </w:r>
          </w:p>
          <w:p w14:paraId="3C15EDCF" w14:textId="77777777" w:rsidR="009512AB" w:rsidRDefault="009512AB" w:rsidP="00311241">
            <w:pPr>
              <w:jc w:val="both"/>
              <w:rPr>
                <w:lang w:val="bg-BG"/>
              </w:rPr>
            </w:pPr>
            <w:r w:rsidRPr="00C67060">
              <w:rPr>
                <w:lang w:val="bg-BG"/>
              </w:rPr>
              <w:t>(5)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p w14:paraId="7B1AEDE7" w14:textId="77777777" w:rsidR="009512AB" w:rsidRDefault="009512AB" w:rsidP="00141B73">
            <w:pPr>
              <w:jc w:val="both"/>
              <w:rPr>
                <w:lang w:val="bg-BG"/>
              </w:rPr>
            </w:pPr>
            <w:r w:rsidRPr="00B73381">
              <w:rPr>
                <w:b/>
                <w:bCs/>
                <w:lang w:val="bg-BG"/>
              </w:rPr>
              <w:t xml:space="preserve">Чл. </w:t>
            </w:r>
            <w:r>
              <w:rPr>
                <w:b/>
                <w:bCs/>
                <w:lang w:val="bg-BG"/>
              </w:rPr>
              <w:t>121</w:t>
            </w:r>
            <w:r w:rsidRPr="00B73381">
              <w:rPr>
                <w:b/>
                <w:bCs/>
                <w:lang w:val="bg-BG"/>
              </w:rPr>
              <w:t>.</w:t>
            </w:r>
            <w:r>
              <w:rPr>
                <w:lang w:val="bg-BG"/>
              </w:rPr>
              <w:t xml:space="preserve"> </w:t>
            </w:r>
            <w:r w:rsidRPr="009F0BD8">
              <w:rPr>
                <w:lang w:val="bg-BG"/>
              </w:rPr>
              <w:t xml:space="preserve">(2)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w:t>
            </w:r>
            <w:r>
              <w:rPr>
                <w:lang w:val="bg-BG"/>
              </w:rPr>
              <w:t>предприетите действия</w:t>
            </w:r>
            <w:r w:rsidRPr="009F0BD8">
              <w:rPr>
                <w:lang w:val="bg-BG"/>
              </w:rPr>
              <w:t xml:space="preserve">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и становищата на Агенцията по обществени поръчки и мотивите на възложителя за неприетите препоръки.</w:t>
            </w:r>
            <w:r w:rsidRPr="00BE1207">
              <w:rPr>
                <w:lang w:val="bg-BG"/>
              </w:rPr>
              <w:t xml:space="preserve"> Досието съдържа договора или рамковото споразумение, както и всички документи, свързани с изпълнението и неговото отчитане</w:t>
            </w:r>
          </w:p>
          <w:p w14:paraId="65BE96BC" w14:textId="77777777" w:rsidR="009512AB" w:rsidRDefault="009512AB" w:rsidP="00141B73">
            <w:pPr>
              <w:jc w:val="both"/>
              <w:rPr>
                <w:lang w:val="bg-BG"/>
              </w:rPr>
            </w:pPr>
          </w:p>
          <w:p w14:paraId="3050F305" w14:textId="5325A1D7" w:rsidR="009512AB" w:rsidRPr="00B809A7" w:rsidRDefault="009512AB">
            <w:pPr>
              <w:jc w:val="both"/>
              <w:rPr>
                <w:lang w:val="bg-BG"/>
              </w:rPr>
            </w:pPr>
          </w:p>
        </w:tc>
        <w:tc>
          <w:tcPr>
            <w:tcW w:w="1710" w:type="dxa"/>
            <w:vMerge w:val="restart"/>
            <w:tcBorders>
              <w:top w:val="single" w:sz="4" w:space="0" w:color="auto"/>
              <w:left w:val="single" w:sz="4" w:space="0" w:color="auto"/>
              <w:right w:val="single" w:sz="4" w:space="0" w:color="auto"/>
            </w:tcBorders>
          </w:tcPr>
          <w:p w14:paraId="46046DBA" w14:textId="74D22086" w:rsidR="009512AB" w:rsidRPr="00890DF0" w:rsidRDefault="009512AB" w:rsidP="00311241">
            <w:pPr>
              <w:jc w:val="both"/>
              <w:rPr>
                <w:bCs/>
                <w:lang w:val="bg-BG"/>
              </w:rPr>
            </w:pPr>
            <w:r w:rsidRPr="00883812">
              <w:rPr>
                <w:b/>
                <w:lang w:val="bg-BG"/>
              </w:rPr>
              <w:t>Пълно</w:t>
            </w:r>
          </w:p>
        </w:tc>
      </w:tr>
      <w:tr w:rsidR="009512AB" w:rsidRPr="00890DF0" w14:paraId="3C844B67" w14:textId="32F25B54"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EF80C" w14:textId="77777777" w:rsidR="009512AB" w:rsidRPr="00B809A7" w:rsidRDefault="009512AB" w:rsidP="00311241">
            <w:pPr>
              <w:jc w:val="both"/>
              <w:rPr>
                <w:lang w:val="bg-BG"/>
              </w:rPr>
            </w:pPr>
            <w:r w:rsidRPr="00B809A7">
              <w:rPr>
                <w:lang w:val="bg-BG"/>
              </w:rPr>
              <w:t>Тези мерки включват съобщаване на другите кандидати и оференти на съответната информация, разменена в контекста на участието на кандидата или оферента в подготовката на процедурата за възлагане на обществена поръчка или получена в резултат от неговото участие, и определянето на подходящи срокове за получаването на оферти. Въпросният кандидат или оферент се изключва от процедурата само когато няма други начини да се осигури изпълнението на задължението за спазване на принципа за равнопоставеност.</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4CEE637" w14:textId="77777777" w:rsidR="009512AB" w:rsidRPr="00B809A7" w:rsidRDefault="009512AB"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0627736" w14:textId="77777777" w:rsidR="009512AB" w:rsidRPr="00B809A7" w:rsidRDefault="009512AB" w:rsidP="00311241">
            <w:pPr>
              <w:jc w:val="both"/>
              <w:rPr>
                <w:lang w:val="bg-BG"/>
              </w:rPr>
            </w:pPr>
          </w:p>
        </w:tc>
        <w:tc>
          <w:tcPr>
            <w:tcW w:w="1710" w:type="dxa"/>
            <w:vMerge/>
            <w:tcBorders>
              <w:left w:val="single" w:sz="4" w:space="0" w:color="auto"/>
              <w:right w:val="single" w:sz="4" w:space="0" w:color="auto"/>
            </w:tcBorders>
          </w:tcPr>
          <w:p w14:paraId="16A6686E" w14:textId="77777777" w:rsidR="009512AB" w:rsidRPr="00890DF0" w:rsidRDefault="009512AB" w:rsidP="00311241">
            <w:pPr>
              <w:jc w:val="both"/>
              <w:rPr>
                <w:lang w:val="bg-BG"/>
              </w:rPr>
            </w:pPr>
          </w:p>
        </w:tc>
      </w:tr>
      <w:tr w:rsidR="009512AB" w:rsidRPr="00890DF0" w14:paraId="28BB209D" w14:textId="0900FF4F"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D80C4" w14:textId="77777777" w:rsidR="009512AB" w:rsidRPr="00B809A7" w:rsidRDefault="009512AB" w:rsidP="00311241">
            <w:pPr>
              <w:jc w:val="both"/>
              <w:rPr>
                <w:lang w:val="bg-BG"/>
              </w:rPr>
            </w:pPr>
            <w:r w:rsidRPr="00B809A7">
              <w:rPr>
                <w:lang w:val="bg-BG"/>
              </w:rPr>
              <w:t>Преди всяко такова изключване на кандидатите или оферентите задължително се предоставя възможност да докажат, че тяхното участие в подготовката на процедурата за възлагане на обществена поръчка не може да наруши конкуренцията. Взетите мерки се документират в индивидуалния доклад, който се изисква съгласно член 84.</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A51AA95" w14:textId="77777777" w:rsidR="009512AB" w:rsidRPr="00B809A7" w:rsidRDefault="009512AB"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3A09E5A1" w14:textId="77777777" w:rsidR="009512AB" w:rsidRPr="00B809A7" w:rsidRDefault="009512AB" w:rsidP="00311241">
            <w:pPr>
              <w:jc w:val="both"/>
              <w:rPr>
                <w:lang w:val="bg-BG"/>
              </w:rPr>
            </w:pPr>
          </w:p>
        </w:tc>
        <w:tc>
          <w:tcPr>
            <w:tcW w:w="1710" w:type="dxa"/>
            <w:vMerge/>
            <w:tcBorders>
              <w:left w:val="single" w:sz="4" w:space="0" w:color="auto"/>
              <w:bottom w:val="single" w:sz="4" w:space="0" w:color="auto"/>
              <w:right w:val="single" w:sz="4" w:space="0" w:color="auto"/>
            </w:tcBorders>
          </w:tcPr>
          <w:p w14:paraId="064F27C9" w14:textId="77777777" w:rsidR="009512AB" w:rsidRPr="00890DF0" w:rsidRDefault="009512AB" w:rsidP="00311241">
            <w:pPr>
              <w:jc w:val="both"/>
              <w:rPr>
                <w:lang w:val="bg-BG"/>
              </w:rPr>
            </w:pPr>
          </w:p>
        </w:tc>
      </w:tr>
      <w:tr w:rsidR="00890DF0" w:rsidRPr="00890DF0" w14:paraId="5C6D6226" w14:textId="25B5F255"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DDEF9AF" w14:textId="77777777" w:rsidR="00890DF0" w:rsidRPr="00BE5463" w:rsidRDefault="00890DF0" w:rsidP="00311241">
            <w:pPr>
              <w:jc w:val="both"/>
              <w:rPr>
                <w:b/>
                <w:lang w:val="bg-BG"/>
              </w:rPr>
            </w:pPr>
            <w:r w:rsidRPr="00BE5463">
              <w:rPr>
                <w:b/>
                <w:lang w:val="bg-BG"/>
              </w:rPr>
              <w:t>Член 42</w:t>
            </w:r>
          </w:p>
          <w:p w14:paraId="5E1D6F76" w14:textId="77777777" w:rsidR="00890DF0" w:rsidRPr="00B809A7" w:rsidRDefault="00890DF0" w:rsidP="00311241">
            <w:pPr>
              <w:jc w:val="both"/>
              <w:rPr>
                <w:lang w:val="bg-BG"/>
              </w:rPr>
            </w:pPr>
            <w:r w:rsidRPr="00BE5463">
              <w:rPr>
                <w:b/>
                <w:lang w:val="bg-BG"/>
              </w:rPr>
              <w:t>Технически спецификации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49E73F" w14:textId="77777777" w:rsidR="00890DF0" w:rsidRPr="00B809A7" w:rsidRDefault="00890DF0" w:rsidP="00311241">
            <w:pPr>
              <w:jc w:val="both"/>
              <w:rPr>
                <w:lang w:val="bg-BG"/>
              </w:rPr>
            </w:pPr>
          </w:p>
        </w:tc>
        <w:tc>
          <w:tcPr>
            <w:tcW w:w="5040" w:type="dxa"/>
            <w:tcBorders>
              <w:top w:val="single" w:sz="4" w:space="0" w:color="auto"/>
              <w:left w:val="single" w:sz="4" w:space="0" w:color="000000"/>
              <w:bottom w:val="single" w:sz="4" w:space="0" w:color="auto"/>
              <w:right w:val="single" w:sz="4" w:space="0" w:color="000000"/>
            </w:tcBorders>
          </w:tcPr>
          <w:p w14:paraId="70392C82"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14:paraId="501E7614" w14:textId="77777777" w:rsidR="00890DF0" w:rsidRPr="00890DF0" w:rsidRDefault="00890DF0" w:rsidP="00311241">
            <w:pPr>
              <w:jc w:val="both"/>
              <w:rPr>
                <w:lang w:val="bg-BG"/>
              </w:rPr>
            </w:pPr>
          </w:p>
        </w:tc>
      </w:tr>
      <w:tr w:rsidR="009512AB" w:rsidRPr="00890DF0" w14:paraId="7EE7BF8F" w14:textId="3BA4B6E1" w:rsidTr="00474242">
        <w:trPr>
          <w:trHeight w:val="57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B2D6F" w14:textId="77777777" w:rsidR="009512AB" w:rsidRPr="00B809A7" w:rsidRDefault="009512AB" w:rsidP="00311241">
            <w:pPr>
              <w:jc w:val="both"/>
              <w:rPr>
                <w:lang w:val="bg-BG"/>
              </w:rPr>
            </w:pPr>
            <w:r w:rsidRPr="00B809A7">
              <w:rPr>
                <w:lang w:val="bg-BG"/>
              </w:rPr>
              <w:t>1.   Техническите спецификации, определени в приложение VII, точка 1, се посочват в документацията за обществената поръчка. В техническите спецификации се определят необходимите характеристики на строителството, услугата или доставката.</w:t>
            </w:r>
          </w:p>
        </w:tc>
        <w:tc>
          <w:tcPr>
            <w:tcW w:w="1620" w:type="dxa"/>
            <w:vMerge w:val="restart"/>
            <w:tcBorders>
              <w:top w:val="single" w:sz="4" w:space="0" w:color="000000"/>
              <w:left w:val="single" w:sz="4" w:space="0" w:color="auto"/>
              <w:right w:val="single" w:sz="4" w:space="0" w:color="auto"/>
            </w:tcBorders>
            <w:shd w:val="clear" w:color="auto" w:fill="auto"/>
            <w:tcMar>
              <w:top w:w="0" w:type="dxa"/>
              <w:left w:w="108" w:type="dxa"/>
              <w:bottom w:w="0" w:type="dxa"/>
              <w:right w:w="108" w:type="dxa"/>
            </w:tcMar>
          </w:tcPr>
          <w:p w14:paraId="5BF6F187" w14:textId="77777777" w:rsidR="009512AB" w:rsidRDefault="009512AB" w:rsidP="00311241">
            <w:pPr>
              <w:jc w:val="both"/>
              <w:rPr>
                <w:b/>
                <w:bCs/>
                <w:lang w:val="bg-BG"/>
              </w:rPr>
            </w:pPr>
            <w:r w:rsidRPr="00B73381">
              <w:rPr>
                <w:b/>
                <w:bCs/>
                <w:lang w:val="bg-BG"/>
              </w:rPr>
              <w:t>Чл. 31, ал. 1, т. 1 ЗОП</w:t>
            </w:r>
          </w:p>
          <w:p w14:paraId="71C413DE" w14:textId="77777777" w:rsidR="009512AB" w:rsidRDefault="009512AB" w:rsidP="00311241">
            <w:pPr>
              <w:jc w:val="both"/>
              <w:rPr>
                <w:b/>
                <w:bCs/>
                <w:lang w:val="bg-BG"/>
              </w:rPr>
            </w:pPr>
          </w:p>
          <w:p w14:paraId="4CB7047C" w14:textId="5051EB7E" w:rsidR="009512AB" w:rsidRDefault="009512AB" w:rsidP="00311241">
            <w:pPr>
              <w:jc w:val="both"/>
              <w:rPr>
                <w:b/>
                <w:bCs/>
                <w:lang w:val="bg-BG"/>
              </w:rPr>
            </w:pPr>
            <w:r w:rsidRPr="00B73381">
              <w:rPr>
                <w:b/>
                <w:bCs/>
                <w:lang w:val="bg-BG"/>
              </w:rPr>
              <w:t>Чл. 48, ал. 1 ЗОП</w:t>
            </w:r>
          </w:p>
          <w:p w14:paraId="2433E3B6" w14:textId="77777777" w:rsidR="009512AB" w:rsidRDefault="009512AB" w:rsidP="00311241">
            <w:pPr>
              <w:jc w:val="both"/>
              <w:rPr>
                <w:b/>
                <w:bCs/>
                <w:lang w:val="bg-BG"/>
              </w:rPr>
            </w:pPr>
          </w:p>
          <w:p w14:paraId="75B38EB6" w14:textId="77777777" w:rsidR="009512AB" w:rsidRDefault="009512AB" w:rsidP="00311241">
            <w:pPr>
              <w:jc w:val="both"/>
              <w:rPr>
                <w:b/>
                <w:bCs/>
                <w:lang w:val="bg-BG"/>
              </w:rPr>
            </w:pPr>
          </w:p>
          <w:p w14:paraId="0476D4E8" w14:textId="77777777" w:rsidR="009512AB" w:rsidRDefault="009512AB" w:rsidP="00311241">
            <w:pPr>
              <w:jc w:val="both"/>
              <w:rPr>
                <w:b/>
                <w:bCs/>
                <w:lang w:val="bg-BG"/>
              </w:rPr>
            </w:pPr>
          </w:p>
          <w:p w14:paraId="5DD27443" w14:textId="77777777" w:rsidR="009512AB" w:rsidRDefault="009512AB" w:rsidP="00311241">
            <w:pPr>
              <w:jc w:val="both"/>
              <w:rPr>
                <w:b/>
                <w:bCs/>
                <w:lang w:val="bg-BG"/>
              </w:rPr>
            </w:pPr>
          </w:p>
          <w:p w14:paraId="6DC32014" w14:textId="77777777" w:rsidR="009512AB" w:rsidRDefault="009512AB" w:rsidP="00311241">
            <w:pPr>
              <w:jc w:val="both"/>
              <w:rPr>
                <w:b/>
                <w:bCs/>
                <w:lang w:val="bg-BG"/>
              </w:rPr>
            </w:pPr>
          </w:p>
          <w:p w14:paraId="71B29520" w14:textId="77777777" w:rsidR="009512AB" w:rsidRDefault="009512AB" w:rsidP="00311241">
            <w:pPr>
              <w:jc w:val="both"/>
              <w:rPr>
                <w:b/>
                <w:bCs/>
                <w:lang w:val="bg-BG"/>
              </w:rPr>
            </w:pPr>
          </w:p>
          <w:p w14:paraId="6B0FE22F" w14:textId="77777777" w:rsidR="009512AB" w:rsidRDefault="009512AB" w:rsidP="00311241">
            <w:pPr>
              <w:jc w:val="both"/>
              <w:rPr>
                <w:b/>
                <w:bCs/>
                <w:lang w:val="bg-BG"/>
              </w:rPr>
            </w:pPr>
          </w:p>
          <w:p w14:paraId="5B652520" w14:textId="77777777" w:rsidR="009512AB" w:rsidRDefault="009512AB" w:rsidP="00311241">
            <w:pPr>
              <w:jc w:val="both"/>
              <w:rPr>
                <w:b/>
                <w:bCs/>
                <w:lang w:val="bg-BG"/>
              </w:rPr>
            </w:pPr>
          </w:p>
          <w:p w14:paraId="524E26CC" w14:textId="77777777" w:rsidR="009512AB" w:rsidRDefault="009512AB" w:rsidP="00311241">
            <w:pPr>
              <w:jc w:val="both"/>
              <w:rPr>
                <w:b/>
                <w:bCs/>
                <w:lang w:val="bg-BG"/>
              </w:rPr>
            </w:pPr>
          </w:p>
          <w:p w14:paraId="1B3348B6" w14:textId="77777777" w:rsidR="009512AB" w:rsidRDefault="009512AB" w:rsidP="00311241">
            <w:pPr>
              <w:jc w:val="both"/>
              <w:rPr>
                <w:b/>
                <w:bCs/>
                <w:lang w:val="bg-BG"/>
              </w:rPr>
            </w:pPr>
          </w:p>
          <w:p w14:paraId="1979377A" w14:textId="77777777" w:rsidR="009512AB" w:rsidRDefault="009512AB" w:rsidP="00311241">
            <w:pPr>
              <w:jc w:val="both"/>
              <w:rPr>
                <w:b/>
                <w:bCs/>
                <w:lang w:val="bg-BG"/>
              </w:rPr>
            </w:pPr>
          </w:p>
          <w:p w14:paraId="5A51F020" w14:textId="77777777" w:rsidR="009512AB" w:rsidRDefault="009512AB" w:rsidP="00311241">
            <w:pPr>
              <w:jc w:val="both"/>
              <w:rPr>
                <w:b/>
                <w:bCs/>
                <w:lang w:val="bg-BG"/>
              </w:rPr>
            </w:pPr>
          </w:p>
          <w:p w14:paraId="1475ED4B" w14:textId="77777777" w:rsidR="009512AB" w:rsidRDefault="009512AB" w:rsidP="00311241">
            <w:pPr>
              <w:jc w:val="both"/>
              <w:rPr>
                <w:b/>
                <w:bCs/>
                <w:lang w:val="bg-BG"/>
              </w:rPr>
            </w:pPr>
          </w:p>
          <w:p w14:paraId="0B1D1EC8" w14:textId="77777777" w:rsidR="009512AB" w:rsidRDefault="009512AB" w:rsidP="00311241">
            <w:pPr>
              <w:jc w:val="both"/>
              <w:rPr>
                <w:b/>
                <w:bCs/>
                <w:lang w:val="bg-BG"/>
              </w:rPr>
            </w:pPr>
          </w:p>
          <w:p w14:paraId="77328B89" w14:textId="77777777" w:rsidR="009512AB" w:rsidRDefault="009512AB" w:rsidP="00311241">
            <w:pPr>
              <w:jc w:val="both"/>
              <w:rPr>
                <w:b/>
                <w:bCs/>
                <w:lang w:val="bg-BG"/>
              </w:rPr>
            </w:pPr>
          </w:p>
          <w:p w14:paraId="691FFF67" w14:textId="77777777" w:rsidR="009512AB" w:rsidRDefault="009512AB" w:rsidP="00311241">
            <w:pPr>
              <w:jc w:val="both"/>
              <w:rPr>
                <w:b/>
                <w:bCs/>
                <w:lang w:val="bg-BG"/>
              </w:rPr>
            </w:pPr>
          </w:p>
          <w:p w14:paraId="0B95FD58" w14:textId="77777777" w:rsidR="009512AB" w:rsidRDefault="009512AB" w:rsidP="00311241">
            <w:pPr>
              <w:jc w:val="both"/>
              <w:rPr>
                <w:b/>
                <w:bCs/>
                <w:lang w:val="bg-BG"/>
              </w:rPr>
            </w:pPr>
          </w:p>
          <w:p w14:paraId="1424D42A" w14:textId="77777777" w:rsidR="009512AB" w:rsidRDefault="009512AB" w:rsidP="00311241">
            <w:pPr>
              <w:jc w:val="both"/>
              <w:rPr>
                <w:b/>
                <w:bCs/>
                <w:lang w:val="bg-BG"/>
              </w:rPr>
            </w:pPr>
          </w:p>
          <w:p w14:paraId="63EC15C3" w14:textId="77777777" w:rsidR="009512AB" w:rsidRDefault="009512AB" w:rsidP="00311241">
            <w:pPr>
              <w:jc w:val="both"/>
              <w:rPr>
                <w:b/>
                <w:bCs/>
                <w:lang w:val="bg-BG"/>
              </w:rPr>
            </w:pPr>
          </w:p>
          <w:p w14:paraId="730BD71E" w14:textId="77777777" w:rsidR="009512AB" w:rsidRDefault="009512AB" w:rsidP="00311241">
            <w:pPr>
              <w:jc w:val="both"/>
              <w:rPr>
                <w:b/>
                <w:bCs/>
                <w:lang w:val="bg-BG"/>
              </w:rPr>
            </w:pPr>
          </w:p>
          <w:p w14:paraId="28488EB7" w14:textId="77777777" w:rsidR="009512AB" w:rsidRDefault="009512AB" w:rsidP="00311241">
            <w:pPr>
              <w:jc w:val="both"/>
              <w:rPr>
                <w:b/>
                <w:bCs/>
                <w:lang w:val="bg-BG"/>
              </w:rPr>
            </w:pPr>
          </w:p>
          <w:p w14:paraId="0297BCDB" w14:textId="77777777" w:rsidR="009512AB" w:rsidRDefault="009512AB" w:rsidP="00311241">
            <w:pPr>
              <w:jc w:val="both"/>
              <w:rPr>
                <w:b/>
                <w:bCs/>
                <w:lang w:val="bg-BG"/>
              </w:rPr>
            </w:pPr>
          </w:p>
          <w:p w14:paraId="1234BDC8" w14:textId="77777777" w:rsidR="009512AB" w:rsidRDefault="009512AB" w:rsidP="00311241">
            <w:pPr>
              <w:jc w:val="both"/>
              <w:rPr>
                <w:b/>
                <w:bCs/>
                <w:lang w:val="bg-BG"/>
              </w:rPr>
            </w:pPr>
          </w:p>
          <w:p w14:paraId="0C61592F" w14:textId="77777777" w:rsidR="009512AB" w:rsidRDefault="009512AB" w:rsidP="00311241">
            <w:pPr>
              <w:jc w:val="both"/>
              <w:rPr>
                <w:b/>
                <w:bCs/>
                <w:lang w:val="bg-BG"/>
              </w:rPr>
            </w:pPr>
          </w:p>
          <w:p w14:paraId="0DA71B0C" w14:textId="77777777" w:rsidR="009512AB" w:rsidRDefault="009512AB" w:rsidP="00311241">
            <w:pPr>
              <w:jc w:val="both"/>
              <w:rPr>
                <w:b/>
                <w:bCs/>
                <w:lang w:val="bg-BG"/>
              </w:rPr>
            </w:pPr>
          </w:p>
          <w:p w14:paraId="5EC54CF6" w14:textId="77777777" w:rsidR="009512AB" w:rsidRDefault="009512AB" w:rsidP="00311241">
            <w:pPr>
              <w:jc w:val="both"/>
              <w:rPr>
                <w:b/>
                <w:bCs/>
                <w:lang w:val="bg-BG"/>
              </w:rPr>
            </w:pPr>
          </w:p>
          <w:p w14:paraId="7E42AB96" w14:textId="77777777" w:rsidR="009512AB" w:rsidRDefault="009512AB" w:rsidP="00EF717F">
            <w:pPr>
              <w:jc w:val="both"/>
              <w:rPr>
                <w:b/>
                <w:bCs/>
                <w:lang w:val="bg-BG"/>
              </w:rPr>
            </w:pPr>
          </w:p>
          <w:p w14:paraId="3FE055DC" w14:textId="77777777" w:rsidR="009512AB" w:rsidRDefault="009512AB" w:rsidP="00EF717F">
            <w:pPr>
              <w:jc w:val="both"/>
              <w:rPr>
                <w:b/>
                <w:bCs/>
                <w:lang w:val="bg-BG"/>
              </w:rPr>
            </w:pPr>
          </w:p>
          <w:p w14:paraId="13F6454E" w14:textId="77777777" w:rsidR="009512AB" w:rsidRDefault="009512AB" w:rsidP="00EF717F">
            <w:pPr>
              <w:jc w:val="both"/>
              <w:rPr>
                <w:b/>
                <w:bCs/>
                <w:lang w:val="bg-BG"/>
              </w:rPr>
            </w:pPr>
          </w:p>
          <w:p w14:paraId="5BBDC87C" w14:textId="77777777" w:rsidR="009512AB" w:rsidRDefault="009512AB" w:rsidP="00EF717F">
            <w:pPr>
              <w:jc w:val="both"/>
              <w:rPr>
                <w:b/>
                <w:bCs/>
                <w:lang w:val="bg-BG"/>
              </w:rPr>
            </w:pPr>
          </w:p>
          <w:p w14:paraId="02EF0E0A" w14:textId="77777777" w:rsidR="009512AB" w:rsidRDefault="009512AB" w:rsidP="00EF717F">
            <w:pPr>
              <w:jc w:val="both"/>
              <w:rPr>
                <w:b/>
                <w:bCs/>
                <w:lang w:val="bg-BG"/>
              </w:rPr>
            </w:pPr>
          </w:p>
          <w:p w14:paraId="24A6120A" w14:textId="77777777" w:rsidR="009512AB" w:rsidRDefault="009512AB" w:rsidP="00EF717F">
            <w:pPr>
              <w:jc w:val="both"/>
              <w:rPr>
                <w:b/>
                <w:bCs/>
                <w:lang w:val="bg-BG"/>
              </w:rPr>
            </w:pPr>
          </w:p>
          <w:p w14:paraId="019E8F66" w14:textId="77777777" w:rsidR="009512AB" w:rsidRDefault="009512AB" w:rsidP="00EF717F">
            <w:pPr>
              <w:jc w:val="both"/>
              <w:rPr>
                <w:b/>
                <w:bCs/>
                <w:lang w:val="bg-BG"/>
              </w:rPr>
            </w:pPr>
          </w:p>
          <w:p w14:paraId="39A03BA8" w14:textId="77777777" w:rsidR="009512AB" w:rsidRDefault="009512AB" w:rsidP="00EF717F">
            <w:pPr>
              <w:jc w:val="both"/>
              <w:rPr>
                <w:b/>
                <w:bCs/>
                <w:lang w:val="bg-BG"/>
              </w:rPr>
            </w:pPr>
          </w:p>
          <w:p w14:paraId="52265CA5" w14:textId="49F6FE58" w:rsidR="009512AB" w:rsidRDefault="009512AB" w:rsidP="00EF717F">
            <w:pPr>
              <w:jc w:val="both"/>
              <w:rPr>
                <w:b/>
                <w:bCs/>
                <w:shd w:val="clear" w:color="auto" w:fill="FEFEFE"/>
                <w:lang w:val="bg-BG"/>
              </w:rPr>
            </w:pPr>
            <w:r w:rsidRPr="00644E37">
              <w:rPr>
                <w:b/>
                <w:bCs/>
                <w:lang w:val="bg-BG"/>
              </w:rPr>
              <w:t>Чл.</w:t>
            </w:r>
            <w:r>
              <w:rPr>
                <w:b/>
                <w:bCs/>
                <w:lang w:val="bg-BG"/>
              </w:rPr>
              <w:t xml:space="preserve"> 15, ал. 4, т. 6, чл. 16, ал. 1, т. 8 от Н</w:t>
            </w:r>
            <w:r w:rsidRPr="00CC3074">
              <w:rPr>
                <w:b/>
                <w:lang w:val="bg-BG"/>
              </w:rPr>
              <w:t>аредба за условията и реда за възлагане изпълнението на дейности в горските територии</w:t>
            </w:r>
          </w:p>
          <w:p w14:paraId="23EAEF2A" w14:textId="7E7EA7C3" w:rsidR="009512AB" w:rsidRPr="00B73381" w:rsidRDefault="009512AB" w:rsidP="00311241">
            <w:pPr>
              <w:jc w:val="both"/>
              <w:rPr>
                <w:b/>
                <w:bCs/>
                <w:lang w:val="bg-BG"/>
              </w:rPr>
            </w:pPr>
          </w:p>
        </w:tc>
        <w:tc>
          <w:tcPr>
            <w:tcW w:w="5040" w:type="dxa"/>
            <w:vMerge w:val="restart"/>
            <w:tcBorders>
              <w:top w:val="single" w:sz="4" w:space="0" w:color="auto"/>
              <w:left w:val="single" w:sz="4" w:space="0" w:color="auto"/>
              <w:right w:val="single" w:sz="4" w:space="0" w:color="auto"/>
            </w:tcBorders>
          </w:tcPr>
          <w:p w14:paraId="06E5F135" w14:textId="06015A02" w:rsidR="009512AB" w:rsidRPr="00581CBB" w:rsidRDefault="009512AB" w:rsidP="00311241">
            <w:pPr>
              <w:jc w:val="both"/>
              <w:rPr>
                <w:lang w:val="bg-BG"/>
              </w:rPr>
            </w:pPr>
            <w:r w:rsidRPr="00B73381">
              <w:rPr>
                <w:b/>
                <w:bCs/>
                <w:lang w:val="bg-BG"/>
              </w:rPr>
              <w:t xml:space="preserve">Чл. </w:t>
            </w:r>
            <w:r>
              <w:rPr>
                <w:b/>
                <w:bCs/>
                <w:lang w:val="bg-BG"/>
              </w:rPr>
              <w:t>31</w:t>
            </w:r>
            <w:r w:rsidRPr="00B73381">
              <w:rPr>
                <w:b/>
                <w:bCs/>
                <w:lang w:val="bg-BG"/>
              </w:rPr>
              <w:t>.</w:t>
            </w:r>
            <w:r>
              <w:rPr>
                <w:lang w:val="bg-BG"/>
              </w:rPr>
              <w:t xml:space="preserve"> (1) </w:t>
            </w:r>
            <w:r w:rsidRPr="00581CBB">
              <w:rPr>
                <w:lang w:val="bg-BG"/>
              </w:rPr>
              <w:t>Документацията за обществена поръчка трябва да съдържа:</w:t>
            </w:r>
          </w:p>
          <w:p w14:paraId="02E5788B" w14:textId="77777777" w:rsidR="009512AB" w:rsidRPr="00B809A7" w:rsidRDefault="009512AB" w:rsidP="00311241">
            <w:pPr>
              <w:jc w:val="both"/>
              <w:rPr>
                <w:lang w:val="bg-BG"/>
              </w:rPr>
            </w:pPr>
            <w:r w:rsidRPr="00581CBB">
              <w:rPr>
                <w:lang w:val="bg-BG"/>
              </w:rPr>
              <w:t>1. техническите спецификации</w:t>
            </w:r>
          </w:p>
          <w:p w14:paraId="384E109D" w14:textId="77777777" w:rsidR="009512AB" w:rsidRPr="00581CBB" w:rsidRDefault="009512AB" w:rsidP="00311241">
            <w:pPr>
              <w:jc w:val="both"/>
              <w:rPr>
                <w:lang w:val="bg-BG"/>
              </w:rPr>
            </w:pPr>
            <w:r w:rsidRPr="00B73381">
              <w:rPr>
                <w:b/>
                <w:bCs/>
                <w:lang w:val="bg-BG"/>
              </w:rPr>
              <w:t xml:space="preserve">Чл. </w:t>
            </w:r>
            <w:r>
              <w:rPr>
                <w:b/>
                <w:bCs/>
                <w:lang w:val="bg-BG"/>
              </w:rPr>
              <w:t>48</w:t>
            </w:r>
            <w:r w:rsidRPr="00B73381">
              <w:rPr>
                <w:b/>
                <w:bCs/>
                <w:lang w:val="bg-BG"/>
              </w:rPr>
              <w:t>.</w:t>
            </w:r>
            <w:r>
              <w:rPr>
                <w:lang w:val="bg-BG"/>
              </w:rPr>
              <w:t xml:space="preserve"> (1) </w:t>
            </w:r>
            <w:r w:rsidRPr="00581CBB">
              <w:rPr>
                <w:lang w:val="bg-BG"/>
              </w:rPr>
              <w:t>Техническите спецификации определят необходимите характеристики на предмета на поръчката. Възложителят определя техническите спецификации по един от следните начини:</w:t>
            </w:r>
          </w:p>
          <w:p w14:paraId="25E01FA5" w14:textId="77777777" w:rsidR="009512AB" w:rsidRPr="00581CBB" w:rsidRDefault="009512AB" w:rsidP="00311241">
            <w:pPr>
              <w:jc w:val="both"/>
              <w:rPr>
                <w:lang w:val="bg-BG"/>
              </w:rPr>
            </w:pPr>
            <w:r w:rsidRPr="00581CBB">
              <w:rPr>
                <w:lang w:val="bg-BG"/>
              </w:rPr>
              <w:t>1. чрез посочване на работните характеристики или функционалните изисквания, включително екологичните, които позволяват точно определяне на параметрите на предмета на поръчката;</w:t>
            </w:r>
          </w:p>
          <w:p w14:paraId="222AC7CC" w14:textId="77777777" w:rsidR="009512AB" w:rsidRPr="00581CBB" w:rsidRDefault="009512AB" w:rsidP="00311241">
            <w:pPr>
              <w:jc w:val="both"/>
              <w:rPr>
                <w:lang w:val="bg-BG"/>
              </w:rPr>
            </w:pPr>
            <w:r w:rsidRPr="00581CBB">
              <w:rPr>
                <w:lang w:val="bg-BG"/>
              </w:rPr>
              <w:t>2. чрез посочване в следния ред на:</w:t>
            </w:r>
          </w:p>
          <w:p w14:paraId="5E3FA231" w14:textId="77777777" w:rsidR="009512AB" w:rsidRPr="00581CBB" w:rsidRDefault="009512AB" w:rsidP="00311241">
            <w:pPr>
              <w:jc w:val="both"/>
              <w:rPr>
                <w:lang w:val="bg-BG"/>
              </w:rPr>
            </w:pPr>
            <w:r w:rsidRPr="00581CBB">
              <w:rPr>
                <w:lang w:val="bg-BG"/>
              </w:rPr>
              <w:t>а) български стандарти, които въвеждат европейски стандарти;</w:t>
            </w:r>
          </w:p>
          <w:p w14:paraId="4A3E1DC6" w14:textId="77777777" w:rsidR="009512AB" w:rsidRPr="00581CBB" w:rsidRDefault="009512AB" w:rsidP="00311241">
            <w:pPr>
              <w:jc w:val="both"/>
              <w:rPr>
                <w:lang w:val="bg-BG"/>
              </w:rPr>
            </w:pPr>
            <w:r w:rsidRPr="00581CBB">
              <w:rPr>
                <w:lang w:val="bg-BG"/>
              </w:rPr>
              <w:t>б) европейски технически оценки;</w:t>
            </w:r>
          </w:p>
          <w:p w14:paraId="4C0904F4" w14:textId="77777777" w:rsidR="009512AB" w:rsidRPr="00581CBB" w:rsidRDefault="009512AB" w:rsidP="00311241">
            <w:pPr>
              <w:jc w:val="both"/>
              <w:rPr>
                <w:lang w:val="bg-BG"/>
              </w:rPr>
            </w:pPr>
            <w:r w:rsidRPr="00581CBB">
              <w:rPr>
                <w:lang w:val="bg-BG"/>
              </w:rPr>
              <w:t>в) общи технически спецификации;</w:t>
            </w:r>
          </w:p>
          <w:p w14:paraId="110FDE2F" w14:textId="77777777" w:rsidR="009512AB" w:rsidRPr="00581CBB" w:rsidRDefault="009512AB" w:rsidP="00311241">
            <w:pPr>
              <w:jc w:val="both"/>
              <w:rPr>
                <w:lang w:val="bg-BG"/>
              </w:rPr>
            </w:pPr>
            <w:r w:rsidRPr="00581CBB">
              <w:rPr>
                <w:lang w:val="bg-BG"/>
              </w:rPr>
              <w:t>г) международни стандарти;</w:t>
            </w:r>
          </w:p>
          <w:p w14:paraId="28CB66E0" w14:textId="77777777" w:rsidR="009512AB" w:rsidRPr="00581CBB" w:rsidRDefault="009512AB" w:rsidP="00311241">
            <w:pPr>
              <w:jc w:val="both"/>
              <w:rPr>
                <w:lang w:val="bg-BG"/>
              </w:rPr>
            </w:pPr>
            <w:r w:rsidRPr="00581CBB">
              <w:rPr>
                <w:lang w:val="bg-BG"/>
              </w:rPr>
              <w:t>д) други стандартизационни документи, установени от европейски органи по стандартизация, или когато няма такива - чрез български стандарти, български технически одобрения или български технически спецификации, отнасящи се до проектирането, метода на изчисление и изпълнение на строителството, както и до използването на стоките;</w:t>
            </w:r>
          </w:p>
          <w:p w14:paraId="1E3662E3" w14:textId="77777777" w:rsidR="009512AB" w:rsidRPr="00581CBB" w:rsidRDefault="009512AB" w:rsidP="00311241">
            <w:pPr>
              <w:jc w:val="both"/>
              <w:rPr>
                <w:lang w:val="bg-BG"/>
              </w:rPr>
            </w:pPr>
            <w:r w:rsidRPr="00581CBB">
              <w:rPr>
                <w:lang w:val="bg-BG"/>
              </w:rPr>
              <w:t>3. чрез определяне на работни характеристики или на функционални изисквания чрез посочване на спецификации по т. 2, позоваването на които се приема за постигане на съответствие с изискванията за работните характеристики или функционални изисквания;</w:t>
            </w:r>
          </w:p>
          <w:p w14:paraId="277C6B31" w14:textId="77777777" w:rsidR="009512AB" w:rsidRDefault="009512AB" w:rsidP="00311241">
            <w:pPr>
              <w:jc w:val="both"/>
              <w:rPr>
                <w:lang w:val="bg-BG"/>
              </w:rPr>
            </w:pPr>
            <w:r w:rsidRPr="00581CBB">
              <w:rPr>
                <w:lang w:val="bg-BG"/>
              </w:rPr>
              <w:t>4. чрез спецификации по т. 2 за част от характеристиките, а за други - чрез посочване на работните характеристики или функционалните изисквания по т. 1.</w:t>
            </w:r>
          </w:p>
          <w:p w14:paraId="6B2910A3" w14:textId="77777777" w:rsidR="009512AB" w:rsidRDefault="009512AB" w:rsidP="00311241">
            <w:pPr>
              <w:jc w:val="both"/>
              <w:rPr>
                <w:lang w:val="bg-BG"/>
              </w:rPr>
            </w:pPr>
          </w:p>
          <w:p w14:paraId="21703541" w14:textId="77777777" w:rsidR="009512AB" w:rsidRPr="0058028F" w:rsidRDefault="009512AB" w:rsidP="00EF717F">
            <w:pPr>
              <w:jc w:val="both"/>
              <w:rPr>
                <w:lang w:val="bg-BG"/>
              </w:rPr>
            </w:pPr>
            <w:r w:rsidRPr="00EF717F">
              <w:rPr>
                <w:b/>
                <w:bCs/>
                <w:lang w:val="bg-BG"/>
              </w:rPr>
              <w:t>Чл. 15.</w:t>
            </w:r>
            <w:r>
              <w:rPr>
                <w:lang w:val="bg-BG"/>
              </w:rPr>
              <w:t xml:space="preserve"> </w:t>
            </w:r>
            <w:r w:rsidRPr="0058028F">
              <w:rPr>
                <w:lang w:val="bg-BG"/>
              </w:rPr>
              <w:t>(4) Заповедта за откриване на конкурса съдържа:</w:t>
            </w:r>
          </w:p>
          <w:p w14:paraId="68B7B1CA" w14:textId="77777777" w:rsidR="009512AB" w:rsidRPr="0058028F" w:rsidRDefault="009512AB" w:rsidP="00EF717F">
            <w:pPr>
              <w:jc w:val="both"/>
              <w:rPr>
                <w:lang w:val="bg-BG"/>
              </w:rPr>
            </w:pPr>
            <w:r w:rsidRPr="0058028F">
              <w:rPr>
                <w:lang w:val="bg-BG"/>
              </w:rPr>
              <w:t xml:space="preserve"> </w:t>
            </w:r>
            <w:r>
              <w:rPr>
                <w:lang w:val="bg-BG"/>
              </w:rPr>
              <w:t>…..</w:t>
            </w:r>
          </w:p>
          <w:p w14:paraId="6A2C6E8B" w14:textId="77777777" w:rsidR="009512AB" w:rsidRPr="0058028F" w:rsidRDefault="009512AB" w:rsidP="00EF717F">
            <w:pPr>
              <w:jc w:val="both"/>
              <w:rPr>
                <w:lang w:val="bg-BG"/>
              </w:rPr>
            </w:pPr>
            <w:r w:rsidRPr="0058028F">
              <w:rPr>
                <w:lang w:val="bg-BG"/>
              </w:rPr>
              <w:t xml:space="preserve"> 6. условия за допускане на участниците до участие в конкурса;</w:t>
            </w:r>
          </w:p>
          <w:p w14:paraId="4599B45F" w14:textId="77777777" w:rsidR="009512AB" w:rsidRDefault="009512AB" w:rsidP="00EF717F">
            <w:pPr>
              <w:jc w:val="both"/>
            </w:pPr>
          </w:p>
          <w:p w14:paraId="34A96D3D" w14:textId="77777777" w:rsidR="009512AB" w:rsidRDefault="009512AB" w:rsidP="00EF717F">
            <w:pPr>
              <w:jc w:val="both"/>
              <w:rPr>
                <w:lang w:val="bg-BG"/>
              </w:rPr>
            </w:pPr>
            <w:r w:rsidRPr="00EF717F">
              <w:rPr>
                <w:b/>
                <w:bCs/>
              </w:rPr>
              <w:t>Чл. 16.</w:t>
            </w:r>
            <w:r>
              <w:t xml:space="preserve"> (1) Документацията за участие в открития, електронния конкурс се утвърждава със заповедта по чл. 15, ал. 3 и съдържа:</w:t>
            </w:r>
          </w:p>
          <w:p w14:paraId="62D096FF" w14:textId="77777777" w:rsidR="009512AB" w:rsidRPr="003E4B82" w:rsidRDefault="009512AB" w:rsidP="00EF717F">
            <w:pPr>
              <w:jc w:val="both"/>
              <w:rPr>
                <w:lang w:val="bg-BG"/>
              </w:rPr>
            </w:pPr>
            <w:r>
              <w:rPr>
                <w:lang w:val="bg-BG"/>
              </w:rPr>
              <w:t>……..</w:t>
            </w:r>
          </w:p>
          <w:p w14:paraId="773DACAB" w14:textId="77777777" w:rsidR="009512AB" w:rsidRDefault="009512AB" w:rsidP="00EF717F">
            <w:pPr>
              <w:jc w:val="both"/>
              <w:rPr>
                <w:lang w:val="bg-BG"/>
              </w:rPr>
            </w:pPr>
            <w:r>
              <w:t>8. други условия и изисквания към участниците, свързани с наличие на техническа и кадрова обезпеченост за изпълнение на предмета на конкурса.</w:t>
            </w:r>
          </w:p>
          <w:p w14:paraId="3E6334A7" w14:textId="77777777" w:rsidR="009512AB" w:rsidRPr="00B809A7" w:rsidRDefault="009512AB" w:rsidP="00311241">
            <w:pPr>
              <w:jc w:val="both"/>
              <w:rPr>
                <w:lang w:val="bg-BG"/>
              </w:rPr>
            </w:pPr>
          </w:p>
        </w:tc>
        <w:tc>
          <w:tcPr>
            <w:tcW w:w="1710" w:type="dxa"/>
            <w:tcBorders>
              <w:top w:val="single" w:sz="4" w:space="0" w:color="auto"/>
              <w:left w:val="single" w:sz="4" w:space="0" w:color="auto"/>
              <w:right w:val="single" w:sz="4" w:space="0" w:color="auto"/>
            </w:tcBorders>
          </w:tcPr>
          <w:p w14:paraId="3908B8DF" w14:textId="2A290986" w:rsidR="009512AB" w:rsidRPr="00890DF0" w:rsidRDefault="009512AB" w:rsidP="00311241">
            <w:pPr>
              <w:jc w:val="both"/>
              <w:rPr>
                <w:bCs/>
                <w:lang w:val="bg-BG"/>
              </w:rPr>
            </w:pPr>
            <w:r w:rsidRPr="00883812">
              <w:rPr>
                <w:b/>
                <w:lang w:val="bg-BG"/>
              </w:rPr>
              <w:t>Пълно</w:t>
            </w:r>
          </w:p>
        </w:tc>
      </w:tr>
      <w:tr w:rsidR="009512AB" w:rsidRPr="00890DF0" w14:paraId="15B51331" w14:textId="1EA90267" w:rsidTr="00474242">
        <w:trPr>
          <w:trHeight w:val="114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ACC970" w14:textId="77777777" w:rsidR="009512AB" w:rsidRPr="00B809A7" w:rsidRDefault="009512AB" w:rsidP="00311241">
            <w:pPr>
              <w:jc w:val="both"/>
              <w:rPr>
                <w:lang w:val="bg-BG"/>
              </w:rPr>
            </w:pPr>
          </w:p>
        </w:tc>
        <w:tc>
          <w:tcPr>
            <w:tcW w:w="1620"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14:paraId="4EB88429" w14:textId="5B23EF4C" w:rsidR="009512AB" w:rsidRPr="00B73381" w:rsidRDefault="009512AB" w:rsidP="00311241">
            <w:pPr>
              <w:jc w:val="both"/>
              <w:rPr>
                <w:b/>
                <w:bCs/>
                <w:lang w:val="bg-BG"/>
              </w:rPr>
            </w:pPr>
          </w:p>
        </w:tc>
        <w:tc>
          <w:tcPr>
            <w:tcW w:w="5040" w:type="dxa"/>
            <w:vMerge/>
            <w:tcBorders>
              <w:left w:val="single" w:sz="4" w:space="0" w:color="auto"/>
              <w:bottom w:val="single" w:sz="4" w:space="0" w:color="000000"/>
              <w:right w:val="single" w:sz="4" w:space="0" w:color="auto"/>
            </w:tcBorders>
          </w:tcPr>
          <w:p w14:paraId="077E5CA6" w14:textId="73D7DC56" w:rsidR="009512AB" w:rsidRPr="00581CBB" w:rsidRDefault="009512AB" w:rsidP="00311241">
            <w:pPr>
              <w:jc w:val="both"/>
              <w:rPr>
                <w:lang w:val="bg-BG"/>
              </w:rPr>
            </w:pPr>
          </w:p>
        </w:tc>
        <w:tc>
          <w:tcPr>
            <w:tcW w:w="1710" w:type="dxa"/>
            <w:tcBorders>
              <w:left w:val="single" w:sz="4" w:space="0" w:color="auto"/>
              <w:bottom w:val="single" w:sz="4" w:space="0" w:color="000000"/>
              <w:right w:val="single" w:sz="4" w:space="0" w:color="auto"/>
            </w:tcBorders>
          </w:tcPr>
          <w:p w14:paraId="54CDF685" w14:textId="77777777" w:rsidR="009512AB" w:rsidRPr="00890DF0" w:rsidRDefault="009512AB" w:rsidP="00311241">
            <w:pPr>
              <w:jc w:val="both"/>
              <w:rPr>
                <w:lang w:val="bg-BG"/>
              </w:rPr>
            </w:pPr>
          </w:p>
        </w:tc>
      </w:tr>
      <w:tr w:rsidR="00890DF0" w:rsidRPr="00890DF0" w14:paraId="7DBC7D8C" w14:textId="7C7722A1"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DEBD5" w14:textId="77777777" w:rsidR="00890DF0" w:rsidRPr="00B809A7" w:rsidRDefault="00890DF0" w:rsidP="00311241">
            <w:pPr>
              <w:jc w:val="both"/>
              <w:rPr>
                <w:lang w:val="bg-BG"/>
              </w:rPr>
            </w:pPr>
            <w:r w:rsidRPr="00B809A7">
              <w:rPr>
                <w:lang w:val="bg-BG"/>
              </w:rPr>
              <w:t>Тези характеристики могат да се отнасят и до специфичния процес или метод за производство или предоставяне на заявеното строителство, доставки или услуги, или до специфичен процес на друг етап от жизнения им цикъл, дори когато тези фактори не са част от съществените им характеристики, при условие че са свързани с предмета на поръчката и са пропорционални на нейната стойност и цели.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F261D" w14:textId="77777777" w:rsidR="00890DF0" w:rsidRDefault="00890DF0" w:rsidP="00311241">
            <w:pPr>
              <w:jc w:val="both"/>
              <w:rPr>
                <w:b/>
                <w:bCs/>
                <w:lang w:val="bg-BG"/>
              </w:rPr>
            </w:pPr>
            <w:r w:rsidRPr="00B73381">
              <w:rPr>
                <w:b/>
                <w:bCs/>
                <w:lang w:val="bg-BG"/>
              </w:rPr>
              <w:t>Чл. 48, ал. 3 ЗОП</w:t>
            </w:r>
          </w:p>
          <w:p w14:paraId="3F41FDEB" w14:textId="77777777" w:rsidR="00890DF0" w:rsidRDefault="00890DF0" w:rsidP="00311241">
            <w:pPr>
              <w:jc w:val="both"/>
              <w:rPr>
                <w:b/>
                <w:bCs/>
                <w:lang w:val="bg-BG"/>
              </w:rPr>
            </w:pPr>
          </w:p>
          <w:p w14:paraId="45394950" w14:textId="77777777" w:rsidR="00890DF0" w:rsidRDefault="00890DF0" w:rsidP="00311241">
            <w:pPr>
              <w:jc w:val="both"/>
              <w:rPr>
                <w:b/>
                <w:bCs/>
                <w:lang w:val="bg-BG"/>
              </w:rPr>
            </w:pPr>
          </w:p>
          <w:p w14:paraId="3F2BDAD7" w14:textId="77777777" w:rsidR="00890DF0" w:rsidRDefault="00890DF0" w:rsidP="00311241">
            <w:pPr>
              <w:jc w:val="both"/>
              <w:rPr>
                <w:b/>
                <w:bCs/>
                <w:lang w:val="bg-BG"/>
              </w:rPr>
            </w:pPr>
          </w:p>
          <w:p w14:paraId="49BB94FE" w14:textId="30FC8CA5" w:rsidR="00890DF0" w:rsidRDefault="00890DF0" w:rsidP="00311241">
            <w:pPr>
              <w:jc w:val="both"/>
              <w:rPr>
                <w:b/>
                <w:bCs/>
                <w:lang w:val="bg-BG"/>
              </w:rPr>
            </w:pPr>
          </w:p>
          <w:p w14:paraId="63AC65D0" w14:textId="538E924D" w:rsidR="009512AB" w:rsidRDefault="009512AB" w:rsidP="00311241">
            <w:pPr>
              <w:jc w:val="both"/>
              <w:rPr>
                <w:b/>
                <w:bCs/>
                <w:lang w:val="bg-BG"/>
              </w:rPr>
            </w:pPr>
          </w:p>
          <w:p w14:paraId="1F8F88CA" w14:textId="1514FB5F" w:rsidR="009512AB" w:rsidRDefault="009512AB" w:rsidP="00311241">
            <w:pPr>
              <w:jc w:val="both"/>
              <w:rPr>
                <w:b/>
                <w:bCs/>
                <w:lang w:val="bg-BG"/>
              </w:rPr>
            </w:pPr>
          </w:p>
          <w:p w14:paraId="60FC28A7" w14:textId="77777777" w:rsidR="009512AB" w:rsidRDefault="009512AB" w:rsidP="00311241">
            <w:pPr>
              <w:jc w:val="both"/>
              <w:rPr>
                <w:b/>
                <w:bCs/>
                <w:lang w:val="bg-BG"/>
              </w:rPr>
            </w:pPr>
          </w:p>
          <w:p w14:paraId="132280D7" w14:textId="77777777" w:rsidR="00890DF0" w:rsidRDefault="00890DF0" w:rsidP="00EF717F">
            <w:pPr>
              <w:jc w:val="both"/>
              <w:rPr>
                <w:b/>
                <w:bCs/>
                <w:shd w:val="clear" w:color="auto" w:fill="FEFEFE"/>
                <w:lang w:val="bg-BG"/>
              </w:rPr>
            </w:pPr>
            <w:r w:rsidRPr="00644E37">
              <w:rPr>
                <w:b/>
                <w:bCs/>
                <w:lang w:val="bg-BG"/>
              </w:rPr>
              <w:t>Чл.</w:t>
            </w:r>
            <w:r>
              <w:rPr>
                <w:b/>
                <w:bCs/>
                <w:lang w:val="bg-BG"/>
              </w:rPr>
              <w:t xml:space="preserve"> 15, ал. 4, т. 6, чл. 16, ал. 1, т. 8 от Н</w:t>
            </w:r>
            <w:r w:rsidRPr="00CC3074">
              <w:rPr>
                <w:b/>
                <w:lang w:val="bg-BG"/>
              </w:rPr>
              <w:t>аредба за условията и реда за възлагане изпълнението на дейности в горските територии</w:t>
            </w:r>
          </w:p>
          <w:p w14:paraId="57AC4225" w14:textId="77777777" w:rsidR="00890DF0" w:rsidRDefault="00890DF0" w:rsidP="00311241">
            <w:pPr>
              <w:jc w:val="both"/>
              <w:rPr>
                <w:b/>
                <w:bCs/>
                <w:lang w:val="bg-BG"/>
              </w:rPr>
            </w:pPr>
          </w:p>
          <w:p w14:paraId="513D2A96" w14:textId="3C4FACFD" w:rsidR="00890DF0" w:rsidRPr="00B7338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78B16018" w14:textId="77777777" w:rsidR="00890DF0" w:rsidRDefault="00890DF0" w:rsidP="00311241">
            <w:pPr>
              <w:jc w:val="both"/>
              <w:rPr>
                <w:lang w:val="bg-BG"/>
              </w:rPr>
            </w:pPr>
            <w:r w:rsidRPr="00B73381">
              <w:rPr>
                <w:b/>
                <w:bCs/>
                <w:lang w:val="bg-BG"/>
              </w:rPr>
              <w:t xml:space="preserve">Чл. </w:t>
            </w:r>
            <w:r>
              <w:rPr>
                <w:b/>
                <w:bCs/>
                <w:lang w:val="bg-BG"/>
              </w:rPr>
              <w:t>48</w:t>
            </w:r>
            <w:r w:rsidRPr="00B73381">
              <w:rPr>
                <w:b/>
                <w:bCs/>
                <w:lang w:val="bg-BG"/>
              </w:rPr>
              <w:t>.</w:t>
            </w:r>
            <w:r>
              <w:rPr>
                <w:lang w:val="bg-BG"/>
              </w:rPr>
              <w:t xml:space="preserve"> (3) </w:t>
            </w:r>
            <w:r w:rsidRPr="00332462">
              <w:rPr>
                <w:lang w:val="bg-BG"/>
              </w:rPr>
              <w:t>Възложителят може да постави допълнителни изисквания, които са свързани с предмета на поръчката и са пропорционални на нейната стойност и цели. Те могат да се отнасят до специфичен процес или метод за производство или предоставяне на строителство, доставки или услуги, или до специфичен процес на друг етап от жизнения им цикъл.</w:t>
            </w:r>
          </w:p>
          <w:p w14:paraId="27AB3ED9" w14:textId="77777777" w:rsidR="009512AB" w:rsidRDefault="009512AB" w:rsidP="00EF717F">
            <w:pPr>
              <w:jc w:val="both"/>
              <w:rPr>
                <w:b/>
                <w:bCs/>
                <w:lang w:val="bg-BG"/>
              </w:rPr>
            </w:pPr>
          </w:p>
          <w:p w14:paraId="1163ADAE" w14:textId="204239AC" w:rsidR="00890DF0" w:rsidRPr="0058028F" w:rsidRDefault="00890DF0" w:rsidP="00EF717F">
            <w:pPr>
              <w:jc w:val="both"/>
              <w:rPr>
                <w:lang w:val="bg-BG"/>
              </w:rPr>
            </w:pPr>
            <w:r w:rsidRPr="00EF717F">
              <w:rPr>
                <w:b/>
                <w:bCs/>
                <w:lang w:val="bg-BG"/>
              </w:rPr>
              <w:t>Чл. 15.</w:t>
            </w:r>
            <w:r>
              <w:rPr>
                <w:lang w:val="bg-BG"/>
              </w:rPr>
              <w:t xml:space="preserve"> </w:t>
            </w:r>
            <w:r w:rsidRPr="0058028F">
              <w:rPr>
                <w:lang w:val="bg-BG"/>
              </w:rPr>
              <w:t>(4) Заповедта за откриване на конкурса съдържа:</w:t>
            </w:r>
          </w:p>
          <w:p w14:paraId="380AA023" w14:textId="77777777" w:rsidR="00890DF0" w:rsidRPr="0058028F" w:rsidRDefault="00890DF0" w:rsidP="00EF717F">
            <w:pPr>
              <w:jc w:val="both"/>
              <w:rPr>
                <w:lang w:val="bg-BG"/>
              </w:rPr>
            </w:pPr>
            <w:r w:rsidRPr="0058028F">
              <w:rPr>
                <w:lang w:val="bg-BG"/>
              </w:rPr>
              <w:t xml:space="preserve"> </w:t>
            </w:r>
            <w:r>
              <w:rPr>
                <w:lang w:val="bg-BG"/>
              </w:rPr>
              <w:t>…..</w:t>
            </w:r>
          </w:p>
          <w:p w14:paraId="0AAE33D6" w14:textId="77777777" w:rsidR="00890DF0" w:rsidRPr="0058028F" w:rsidRDefault="00890DF0" w:rsidP="00EF717F">
            <w:pPr>
              <w:jc w:val="both"/>
              <w:rPr>
                <w:lang w:val="bg-BG"/>
              </w:rPr>
            </w:pPr>
            <w:r w:rsidRPr="0058028F">
              <w:rPr>
                <w:lang w:val="bg-BG"/>
              </w:rPr>
              <w:t xml:space="preserve"> 6. условия за допускане на участниците до участие в конкурса;</w:t>
            </w:r>
          </w:p>
          <w:p w14:paraId="58075967" w14:textId="77777777" w:rsidR="00890DF0" w:rsidRDefault="00890DF0" w:rsidP="00EF717F">
            <w:pPr>
              <w:jc w:val="both"/>
            </w:pPr>
          </w:p>
          <w:p w14:paraId="2CFDBB41" w14:textId="7D934043" w:rsidR="00890DF0" w:rsidRDefault="00890DF0" w:rsidP="00EF717F">
            <w:pPr>
              <w:jc w:val="both"/>
              <w:rPr>
                <w:lang w:val="bg-BG"/>
              </w:rPr>
            </w:pPr>
            <w:r w:rsidRPr="00EF717F">
              <w:rPr>
                <w:b/>
                <w:bCs/>
              </w:rPr>
              <w:t>Чл. 16.</w:t>
            </w:r>
            <w:r>
              <w:t xml:space="preserve"> (1) Документацията за участие в открития, електронния конкурс се утвърждава със заповедта по чл. 15, ал. 3 и съдържа:</w:t>
            </w:r>
          </w:p>
          <w:p w14:paraId="1D05899A" w14:textId="77777777" w:rsidR="00890DF0" w:rsidRPr="003E4B82" w:rsidRDefault="00890DF0" w:rsidP="00EF717F">
            <w:pPr>
              <w:jc w:val="both"/>
              <w:rPr>
                <w:lang w:val="bg-BG"/>
              </w:rPr>
            </w:pPr>
            <w:r>
              <w:rPr>
                <w:lang w:val="bg-BG"/>
              </w:rPr>
              <w:t>……..</w:t>
            </w:r>
          </w:p>
          <w:p w14:paraId="787C9C61" w14:textId="77777777" w:rsidR="00890DF0" w:rsidRDefault="00890DF0" w:rsidP="00EF717F">
            <w:pPr>
              <w:jc w:val="both"/>
              <w:rPr>
                <w:lang w:val="bg-BG"/>
              </w:rPr>
            </w:pPr>
            <w:r>
              <w:t>8. други условия и изисквания към участниците, свързани с наличие на техническа и кадрова обезпеченост за изпълнение на предмета на конкурса.</w:t>
            </w:r>
          </w:p>
          <w:p w14:paraId="32979F06" w14:textId="2D337171"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1788449" w14:textId="05B716B7" w:rsidR="00890DF0" w:rsidRPr="00890DF0" w:rsidRDefault="009512AB" w:rsidP="00311241">
            <w:pPr>
              <w:jc w:val="both"/>
              <w:rPr>
                <w:bCs/>
                <w:lang w:val="bg-BG"/>
              </w:rPr>
            </w:pPr>
            <w:r w:rsidRPr="00883812">
              <w:rPr>
                <w:b/>
                <w:lang w:val="bg-BG"/>
              </w:rPr>
              <w:t>Пълно</w:t>
            </w:r>
          </w:p>
        </w:tc>
      </w:tr>
      <w:tr w:rsidR="00890DF0" w:rsidRPr="00890DF0" w14:paraId="057B48BD" w14:textId="0777997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951EE" w14:textId="77777777" w:rsidR="00890DF0" w:rsidRPr="00B809A7" w:rsidRDefault="00890DF0" w:rsidP="00311241">
            <w:pPr>
              <w:jc w:val="both"/>
              <w:rPr>
                <w:lang w:val="bg-BG"/>
              </w:rPr>
            </w:pPr>
            <w:r w:rsidRPr="00B809A7">
              <w:rPr>
                <w:lang w:val="bg-BG"/>
              </w:rPr>
              <w:t>Техническите спецификации могат също така посочват дали ще бъде необходимо прехвърляне на права върху интелектуалната собственост.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8EADC" w14:textId="77777777" w:rsidR="00890DF0" w:rsidRPr="00B73381" w:rsidRDefault="00890DF0" w:rsidP="00311241">
            <w:pPr>
              <w:jc w:val="both"/>
              <w:rPr>
                <w:b/>
                <w:bCs/>
                <w:lang w:val="bg-BG"/>
              </w:rPr>
            </w:pPr>
            <w:r w:rsidRPr="00B73381">
              <w:rPr>
                <w:b/>
                <w:bCs/>
                <w:lang w:val="bg-BG"/>
              </w:rPr>
              <w:t>Чл. 48, ал. 4 ЗОП</w:t>
            </w:r>
          </w:p>
        </w:tc>
        <w:tc>
          <w:tcPr>
            <w:tcW w:w="5040" w:type="dxa"/>
            <w:tcBorders>
              <w:top w:val="single" w:sz="4" w:space="0" w:color="000000"/>
              <w:left w:val="single" w:sz="4" w:space="0" w:color="000000"/>
              <w:bottom w:val="single" w:sz="4" w:space="0" w:color="000000"/>
              <w:right w:val="single" w:sz="4" w:space="0" w:color="000000"/>
            </w:tcBorders>
          </w:tcPr>
          <w:p w14:paraId="5FEC0A0C" w14:textId="77777777" w:rsidR="00890DF0" w:rsidRDefault="00890DF0" w:rsidP="00311241">
            <w:pPr>
              <w:jc w:val="both"/>
              <w:rPr>
                <w:lang w:val="bg-BG"/>
              </w:rPr>
            </w:pPr>
            <w:r w:rsidRPr="00B73381">
              <w:rPr>
                <w:b/>
                <w:bCs/>
                <w:lang w:val="bg-BG"/>
              </w:rPr>
              <w:t xml:space="preserve">Чл. </w:t>
            </w:r>
            <w:r>
              <w:rPr>
                <w:b/>
                <w:bCs/>
                <w:lang w:val="bg-BG"/>
              </w:rPr>
              <w:t>48</w:t>
            </w:r>
            <w:r w:rsidRPr="00B73381">
              <w:rPr>
                <w:b/>
                <w:bCs/>
                <w:lang w:val="bg-BG"/>
              </w:rPr>
              <w:t>.</w:t>
            </w:r>
            <w:r>
              <w:rPr>
                <w:lang w:val="bg-BG"/>
              </w:rPr>
              <w:t xml:space="preserve"> (4) </w:t>
            </w:r>
            <w:r w:rsidRPr="00332462">
              <w:rPr>
                <w:lang w:val="bg-BG"/>
              </w:rPr>
              <w:t>При необходимост в техническите спецификации възложителят посочва изискването за прехвърляне на правата върху интелектуална собственост.</w:t>
            </w:r>
          </w:p>
          <w:p w14:paraId="29279704" w14:textId="77777777" w:rsidR="00890DF0" w:rsidRDefault="00890DF0" w:rsidP="00311241">
            <w:pPr>
              <w:jc w:val="both"/>
              <w:rPr>
                <w:lang w:val="bg-BG"/>
              </w:rPr>
            </w:pPr>
          </w:p>
          <w:p w14:paraId="5996B3C4" w14:textId="7D4A5EE6"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24860BA" w14:textId="77777777" w:rsidR="00890DF0" w:rsidRPr="00890DF0" w:rsidRDefault="00890DF0" w:rsidP="00311241">
            <w:pPr>
              <w:jc w:val="both"/>
              <w:rPr>
                <w:bCs/>
                <w:lang w:val="bg-BG"/>
              </w:rPr>
            </w:pPr>
          </w:p>
        </w:tc>
      </w:tr>
      <w:tr w:rsidR="00890DF0" w:rsidRPr="00890DF0" w14:paraId="40799B7B" w14:textId="7DB3786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228AA" w14:textId="77777777" w:rsidR="00890DF0" w:rsidRPr="00B809A7" w:rsidRDefault="00890DF0" w:rsidP="00311241">
            <w:pPr>
              <w:jc w:val="both"/>
              <w:rPr>
                <w:lang w:val="bg-BG"/>
              </w:rPr>
            </w:pPr>
            <w:r w:rsidRPr="00B809A7">
              <w:rPr>
                <w:lang w:val="bg-BG"/>
              </w:rPr>
              <w:t>За всички обществени поръчки, които са предназначени за използване от физически лица – независимо дали става въпрос за масовия потребител или за персонала на възлагащия орган, техническите спецификации се изготвят така, че — освен в надлежно обосновани случаи —да бъдат съобразени с критериите за достъпност за хора с увреждания или да бъдат с предназначение за всички потребители.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FEEFD5" w14:textId="77777777" w:rsidR="00890DF0" w:rsidRPr="00B73381" w:rsidRDefault="00890DF0" w:rsidP="00311241">
            <w:pPr>
              <w:jc w:val="both"/>
              <w:rPr>
                <w:b/>
                <w:bCs/>
                <w:lang w:val="bg-BG"/>
              </w:rPr>
            </w:pPr>
            <w:r w:rsidRPr="00B73381">
              <w:rPr>
                <w:b/>
                <w:bCs/>
                <w:lang w:val="bg-BG"/>
              </w:rPr>
              <w:t>Чл. 48, ал. 5 ЗОП</w:t>
            </w:r>
          </w:p>
        </w:tc>
        <w:tc>
          <w:tcPr>
            <w:tcW w:w="5040" w:type="dxa"/>
            <w:tcBorders>
              <w:top w:val="single" w:sz="4" w:space="0" w:color="000000"/>
              <w:left w:val="single" w:sz="4" w:space="0" w:color="000000"/>
              <w:bottom w:val="single" w:sz="4" w:space="0" w:color="000000"/>
              <w:right w:val="single" w:sz="4" w:space="0" w:color="000000"/>
            </w:tcBorders>
          </w:tcPr>
          <w:p w14:paraId="70C9074E" w14:textId="77777777" w:rsidR="00890DF0" w:rsidRDefault="00890DF0" w:rsidP="00311241">
            <w:pPr>
              <w:jc w:val="both"/>
              <w:rPr>
                <w:lang w:val="bg-BG"/>
              </w:rPr>
            </w:pPr>
            <w:r w:rsidRPr="00B73381">
              <w:rPr>
                <w:b/>
                <w:bCs/>
                <w:lang w:val="bg-BG"/>
              </w:rPr>
              <w:t xml:space="preserve">Чл. </w:t>
            </w:r>
            <w:r>
              <w:rPr>
                <w:b/>
                <w:bCs/>
                <w:lang w:val="bg-BG"/>
              </w:rPr>
              <w:t>48</w:t>
            </w:r>
            <w:r w:rsidRPr="00B73381">
              <w:rPr>
                <w:b/>
                <w:bCs/>
                <w:lang w:val="bg-BG"/>
              </w:rPr>
              <w:t>.</w:t>
            </w:r>
            <w:r>
              <w:rPr>
                <w:lang w:val="bg-BG"/>
              </w:rPr>
              <w:t xml:space="preserve"> (5) </w:t>
            </w:r>
            <w:r w:rsidRPr="00332462">
              <w:rPr>
                <w:lang w:val="bg-BG"/>
              </w:rPr>
              <w:t>Когато резултатът от поръчката ще се използва от физически лица, техническите спецификации, които определят характеристиките на предмета на поръчката, трябва да бъдат съобразени с критериите за достъпност за хора с увреждания или да осигурят възможност и хора с увреждания да ползват този резултат.</w:t>
            </w:r>
          </w:p>
          <w:p w14:paraId="4E85AB84" w14:textId="77777777" w:rsidR="00890DF0" w:rsidRDefault="00890DF0" w:rsidP="00311241">
            <w:pPr>
              <w:jc w:val="both"/>
              <w:rPr>
                <w:lang w:val="bg-BG"/>
              </w:rPr>
            </w:pPr>
          </w:p>
          <w:p w14:paraId="07436B57" w14:textId="6B2A3D7C"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91EEBC8" w14:textId="11EA794F" w:rsidR="00890DF0" w:rsidRPr="00890DF0" w:rsidRDefault="009512AB" w:rsidP="00311241">
            <w:pPr>
              <w:jc w:val="both"/>
              <w:rPr>
                <w:bCs/>
                <w:lang w:val="bg-BG"/>
              </w:rPr>
            </w:pPr>
            <w:r w:rsidRPr="00883812">
              <w:rPr>
                <w:b/>
                <w:lang w:val="bg-BG"/>
              </w:rPr>
              <w:t>Пълно</w:t>
            </w:r>
          </w:p>
        </w:tc>
      </w:tr>
      <w:tr w:rsidR="00890DF0" w:rsidRPr="00890DF0" w14:paraId="018273E5" w14:textId="6248508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EA457" w14:textId="77777777" w:rsidR="00890DF0" w:rsidRPr="00B809A7" w:rsidRDefault="00890DF0" w:rsidP="00311241">
            <w:pPr>
              <w:jc w:val="both"/>
              <w:rPr>
                <w:lang w:val="bg-BG"/>
              </w:rPr>
            </w:pPr>
            <w:r w:rsidRPr="00B809A7">
              <w:rPr>
                <w:lang w:val="bg-BG"/>
              </w:rPr>
              <w:t>Когато задължителни изисквания за достъпност са приети с правен акт на Съюза, техническите спецификации се определят с препратка към тези изисквания, когато става въпроса за критерии за достъпност за хора с увреждания или за предназначение за всички потребители.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34B3D" w14:textId="77777777" w:rsidR="00890DF0" w:rsidRPr="00B73381" w:rsidRDefault="00890DF0" w:rsidP="00311241">
            <w:pPr>
              <w:jc w:val="both"/>
              <w:rPr>
                <w:b/>
                <w:bCs/>
                <w:lang w:val="bg-BG"/>
              </w:rPr>
            </w:pPr>
            <w:r w:rsidRPr="00B73381">
              <w:rPr>
                <w:b/>
                <w:bCs/>
                <w:lang w:val="bg-BG"/>
              </w:rPr>
              <w:t>Чл. 48, ал. 6 ЗОП</w:t>
            </w:r>
          </w:p>
        </w:tc>
        <w:tc>
          <w:tcPr>
            <w:tcW w:w="5040" w:type="dxa"/>
            <w:tcBorders>
              <w:top w:val="single" w:sz="4" w:space="0" w:color="000000"/>
              <w:left w:val="single" w:sz="4" w:space="0" w:color="000000"/>
              <w:bottom w:val="single" w:sz="4" w:space="0" w:color="000000"/>
              <w:right w:val="single" w:sz="4" w:space="0" w:color="000000"/>
            </w:tcBorders>
          </w:tcPr>
          <w:p w14:paraId="1D6CCB8C" w14:textId="77777777" w:rsidR="00890DF0" w:rsidRDefault="00890DF0" w:rsidP="00311241">
            <w:pPr>
              <w:jc w:val="both"/>
              <w:rPr>
                <w:lang w:val="bg-BG"/>
              </w:rPr>
            </w:pPr>
            <w:r w:rsidRPr="00B73381">
              <w:rPr>
                <w:b/>
                <w:bCs/>
                <w:lang w:val="bg-BG"/>
              </w:rPr>
              <w:t xml:space="preserve">Чл. </w:t>
            </w:r>
            <w:r>
              <w:rPr>
                <w:b/>
                <w:bCs/>
                <w:lang w:val="bg-BG"/>
              </w:rPr>
              <w:t>48</w:t>
            </w:r>
            <w:r w:rsidRPr="00B73381">
              <w:rPr>
                <w:b/>
                <w:bCs/>
                <w:lang w:val="bg-BG"/>
              </w:rPr>
              <w:t>.</w:t>
            </w:r>
            <w:r>
              <w:rPr>
                <w:lang w:val="bg-BG"/>
              </w:rPr>
              <w:t xml:space="preserve"> (6) </w:t>
            </w:r>
            <w:r w:rsidRPr="00332462">
              <w:rPr>
                <w:lang w:val="bg-BG"/>
              </w:rPr>
              <w:t>Когато с акт на Европейския съюз са определени задължителни изисквания, свързани с критерии за достъпност за хора с увреждания или условия за ползване от такива хора, в техническите спецификации се включва препратка към тези изисквания.</w:t>
            </w:r>
          </w:p>
          <w:p w14:paraId="5AFDC52D" w14:textId="77777777" w:rsidR="00890DF0" w:rsidRDefault="00890DF0" w:rsidP="00311241">
            <w:pPr>
              <w:jc w:val="both"/>
              <w:rPr>
                <w:lang w:val="bg-BG"/>
              </w:rPr>
            </w:pPr>
          </w:p>
          <w:p w14:paraId="216A2E64" w14:textId="71C984EF" w:rsidR="00890DF0" w:rsidRPr="00B809A7" w:rsidRDefault="00890DF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B45B145" w14:textId="266F1C7D" w:rsidR="00890DF0" w:rsidRPr="00890DF0" w:rsidRDefault="009512AB" w:rsidP="00311241">
            <w:pPr>
              <w:jc w:val="both"/>
              <w:rPr>
                <w:bCs/>
                <w:lang w:val="bg-BG"/>
              </w:rPr>
            </w:pPr>
            <w:r w:rsidRPr="00883812">
              <w:rPr>
                <w:b/>
                <w:lang w:val="bg-BG"/>
              </w:rPr>
              <w:t>Пълно</w:t>
            </w:r>
          </w:p>
        </w:tc>
      </w:tr>
      <w:tr w:rsidR="00890DF0" w:rsidRPr="00890DF0" w14:paraId="2356856E" w14:textId="0BAE6B5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4C933" w14:textId="77777777" w:rsidR="00890DF0" w:rsidRPr="00B809A7" w:rsidRDefault="00890DF0" w:rsidP="00311241">
            <w:pPr>
              <w:jc w:val="both"/>
              <w:rPr>
                <w:lang w:val="bg-BG"/>
              </w:rPr>
            </w:pPr>
            <w:r w:rsidRPr="00B809A7">
              <w:rPr>
                <w:lang w:val="bg-BG"/>
              </w:rPr>
              <w:t>2.   Техническите спецификации трябва да осигуряват равен достъп на икономическите оператори до процедурата за възлагане на обществената поръчка и да не водят до създаване на необосновани пречки пред възлагането на обществената поръчка в условията на конкуренция.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E7071" w14:textId="77777777" w:rsidR="00890DF0" w:rsidRDefault="00890DF0" w:rsidP="00311241">
            <w:pPr>
              <w:jc w:val="both"/>
              <w:rPr>
                <w:b/>
                <w:bCs/>
                <w:lang w:val="bg-BG"/>
              </w:rPr>
            </w:pPr>
            <w:r w:rsidRPr="00B73381">
              <w:rPr>
                <w:b/>
                <w:bCs/>
                <w:lang w:val="bg-BG"/>
              </w:rPr>
              <w:t>Чл. 49, ал. 1 ЗОП</w:t>
            </w:r>
          </w:p>
          <w:p w14:paraId="4A223517" w14:textId="77777777" w:rsidR="00890DF0" w:rsidRDefault="00890DF0" w:rsidP="00311241">
            <w:pPr>
              <w:jc w:val="both"/>
              <w:rPr>
                <w:b/>
                <w:bCs/>
                <w:lang w:val="bg-BG"/>
              </w:rPr>
            </w:pPr>
          </w:p>
          <w:p w14:paraId="5C9AC4F4" w14:textId="77777777" w:rsidR="00890DF0" w:rsidRDefault="00890DF0" w:rsidP="00311241">
            <w:pPr>
              <w:jc w:val="both"/>
              <w:rPr>
                <w:b/>
                <w:bCs/>
                <w:lang w:val="bg-BG"/>
              </w:rPr>
            </w:pPr>
          </w:p>
          <w:p w14:paraId="0A6D73AA" w14:textId="5C35F36B" w:rsidR="00890DF0" w:rsidRDefault="00890DF0" w:rsidP="00311241">
            <w:pPr>
              <w:jc w:val="both"/>
              <w:rPr>
                <w:b/>
                <w:bCs/>
                <w:lang w:val="bg-BG"/>
              </w:rPr>
            </w:pPr>
          </w:p>
          <w:p w14:paraId="1CC8430A" w14:textId="010095E1" w:rsidR="009512AB" w:rsidRDefault="009512AB" w:rsidP="00311241">
            <w:pPr>
              <w:jc w:val="both"/>
              <w:rPr>
                <w:b/>
                <w:bCs/>
                <w:lang w:val="bg-BG"/>
              </w:rPr>
            </w:pPr>
          </w:p>
          <w:p w14:paraId="0E828579" w14:textId="04A4B915" w:rsidR="009512AB" w:rsidRDefault="009512AB" w:rsidP="00311241">
            <w:pPr>
              <w:jc w:val="both"/>
              <w:rPr>
                <w:b/>
                <w:bCs/>
                <w:lang w:val="bg-BG"/>
              </w:rPr>
            </w:pPr>
          </w:p>
          <w:p w14:paraId="3E5D1E4A" w14:textId="77777777" w:rsidR="009512AB" w:rsidRDefault="009512AB" w:rsidP="00311241">
            <w:pPr>
              <w:jc w:val="both"/>
              <w:rPr>
                <w:b/>
                <w:bCs/>
                <w:lang w:val="bg-BG"/>
              </w:rPr>
            </w:pPr>
          </w:p>
          <w:p w14:paraId="23FAEF97" w14:textId="77777777" w:rsidR="00890DF0" w:rsidRDefault="00890DF0" w:rsidP="0054648C">
            <w:pPr>
              <w:jc w:val="both"/>
              <w:rPr>
                <w:b/>
                <w:bCs/>
                <w:shd w:val="clear" w:color="auto" w:fill="FEFEFE"/>
                <w:lang w:val="bg-BG"/>
              </w:rPr>
            </w:pPr>
            <w:r w:rsidRPr="00644E37">
              <w:rPr>
                <w:b/>
                <w:bCs/>
                <w:lang w:val="bg-BG"/>
              </w:rPr>
              <w:t>Чл.</w:t>
            </w:r>
            <w:r>
              <w:rPr>
                <w:b/>
                <w:bCs/>
                <w:lang w:val="bg-BG"/>
              </w:rPr>
              <w:t xml:space="preserve"> 15а, ал. 1, т. 1-2, ал. 2, 3, т. 1-3 и ал. 4 от Н</w:t>
            </w:r>
            <w:r w:rsidRPr="00CC3074">
              <w:rPr>
                <w:b/>
                <w:lang w:val="bg-BG"/>
              </w:rPr>
              <w:t>аредба за условията и реда за възлагане изпълнението на дейности в горските територии</w:t>
            </w:r>
          </w:p>
          <w:p w14:paraId="40C75510" w14:textId="3882BBDA" w:rsidR="00890DF0" w:rsidRPr="00B7338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0CB39709" w14:textId="77777777" w:rsidR="00890DF0" w:rsidRDefault="00890DF0" w:rsidP="00311241">
            <w:pPr>
              <w:jc w:val="both"/>
              <w:rPr>
                <w:lang w:val="bg-BG"/>
              </w:rPr>
            </w:pPr>
            <w:r w:rsidRPr="00B73381">
              <w:rPr>
                <w:b/>
                <w:bCs/>
                <w:lang w:val="bg-BG"/>
              </w:rPr>
              <w:t xml:space="preserve">Чл. </w:t>
            </w:r>
            <w:r>
              <w:rPr>
                <w:b/>
                <w:bCs/>
                <w:lang w:val="bg-BG"/>
              </w:rPr>
              <w:t>49</w:t>
            </w:r>
            <w:r w:rsidRPr="00B73381">
              <w:rPr>
                <w:b/>
                <w:bCs/>
                <w:lang w:val="bg-BG"/>
              </w:rPr>
              <w:t>.</w:t>
            </w:r>
            <w:r>
              <w:rPr>
                <w:lang w:val="bg-BG"/>
              </w:rPr>
              <w:t xml:space="preserve"> (1) </w:t>
            </w:r>
            <w:r w:rsidRPr="00332462">
              <w:rPr>
                <w:lang w:val="bg-BG"/>
              </w:rPr>
              <w:t>Техническите спецификации трябва да осигуряват равен достъп на кандидатите или участниците до процедурата за възлагане на обществената поръчка и да не създават необосновани пречки пред възлагането на обществената поръчка в условията на конкуренция.</w:t>
            </w:r>
          </w:p>
          <w:p w14:paraId="0CD978A6" w14:textId="77777777" w:rsidR="009512AB" w:rsidRDefault="009512AB" w:rsidP="0054648C">
            <w:pPr>
              <w:jc w:val="both"/>
              <w:rPr>
                <w:b/>
                <w:bCs/>
                <w:lang w:val="bg-BG"/>
              </w:rPr>
            </w:pPr>
          </w:p>
          <w:p w14:paraId="09177BBF" w14:textId="36B9B174" w:rsidR="00890DF0" w:rsidRPr="00E0655A" w:rsidRDefault="00890DF0" w:rsidP="0054648C">
            <w:pPr>
              <w:jc w:val="both"/>
              <w:rPr>
                <w:lang w:val="bg-BG"/>
              </w:rPr>
            </w:pPr>
            <w:r w:rsidRPr="0054648C">
              <w:rPr>
                <w:b/>
                <w:bCs/>
                <w:lang w:val="bg-BG"/>
              </w:rPr>
              <w:t>Чл. 15а.</w:t>
            </w:r>
            <w:r w:rsidRPr="00E0655A">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64F302E9" w14:textId="77777777" w:rsidR="00890DF0" w:rsidRPr="00E0655A" w:rsidRDefault="00890DF0" w:rsidP="0054648C">
            <w:pPr>
              <w:jc w:val="both"/>
              <w:rPr>
                <w:lang w:val="bg-BG"/>
              </w:rPr>
            </w:pPr>
            <w:r w:rsidRPr="00E0655A">
              <w:rPr>
                <w:lang w:val="bg-BG"/>
              </w:rPr>
              <w:t>1. най-ниска цена;</w:t>
            </w:r>
          </w:p>
          <w:p w14:paraId="59C38B25" w14:textId="77777777" w:rsidR="00890DF0" w:rsidRPr="00E0655A" w:rsidRDefault="00890DF0" w:rsidP="0054648C">
            <w:pPr>
              <w:jc w:val="both"/>
              <w:rPr>
                <w:lang w:val="bg-BG"/>
              </w:rPr>
            </w:pPr>
            <w:r w:rsidRPr="00E0655A">
              <w:rPr>
                <w:lang w:val="bg-BG"/>
              </w:rPr>
              <w:t>2. икономически най-изгодна оферта.</w:t>
            </w:r>
          </w:p>
          <w:p w14:paraId="3DBDF6DD" w14:textId="77777777" w:rsidR="00890DF0" w:rsidRPr="00E0655A" w:rsidRDefault="00890DF0" w:rsidP="0054648C">
            <w:pPr>
              <w:jc w:val="both"/>
              <w:rPr>
                <w:lang w:val="bg-BG"/>
              </w:rPr>
            </w:pPr>
            <w:r w:rsidRPr="00E0655A">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3BB44FC2" w14:textId="77777777" w:rsidR="00890DF0" w:rsidRPr="00E0655A" w:rsidRDefault="00890DF0" w:rsidP="0054648C">
            <w:pPr>
              <w:jc w:val="both"/>
              <w:rPr>
                <w:lang w:val="bg-BG"/>
              </w:rPr>
            </w:pPr>
            <w:r w:rsidRPr="00E0655A">
              <w:rPr>
                <w:lang w:val="bg-BG"/>
              </w:rPr>
              <w:t xml:space="preserve">(3) Показателите по ал. 2 могат да съдържат: </w:t>
            </w:r>
          </w:p>
          <w:p w14:paraId="0F64864B" w14:textId="77777777" w:rsidR="00890DF0" w:rsidRPr="00E0655A" w:rsidRDefault="00890DF0" w:rsidP="0054648C">
            <w:pPr>
              <w:jc w:val="both"/>
              <w:rPr>
                <w:lang w:val="bg-BG"/>
              </w:rPr>
            </w:pPr>
            <w:r w:rsidRPr="00E0655A">
              <w:rPr>
                <w:lang w:val="bg-BG"/>
              </w:rPr>
              <w:t xml:space="preserve">1. качествени, включително технически параметри, както и изискванията по чл. 15, ал. 7; </w:t>
            </w:r>
          </w:p>
          <w:p w14:paraId="1E80A34B" w14:textId="77777777" w:rsidR="00890DF0" w:rsidRPr="00E0655A" w:rsidRDefault="00890DF0" w:rsidP="0054648C">
            <w:pPr>
              <w:jc w:val="both"/>
              <w:rPr>
                <w:lang w:val="bg-BG"/>
              </w:rPr>
            </w:pPr>
            <w:r w:rsidRPr="00E0655A">
              <w:rPr>
                <w:lang w:val="bg-BG"/>
              </w:rPr>
              <w:t xml:space="preserve">2. организация и професионална компетентност на персонала на изпълнителя; </w:t>
            </w:r>
          </w:p>
          <w:p w14:paraId="480548FD" w14:textId="77777777" w:rsidR="00890DF0" w:rsidRPr="00E0655A" w:rsidRDefault="00890DF0" w:rsidP="0054648C">
            <w:pPr>
              <w:jc w:val="both"/>
              <w:rPr>
                <w:lang w:val="bg-BG"/>
              </w:rPr>
            </w:pPr>
            <w:r w:rsidRPr="00E0655A">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402BDDAB" w14:textId="0DCDFC76" w:rsidR="00890DF0" w:rsidRDefault="00890DF0" w:rsidP="0054648C">
            <w:pPr>
              <w:jc w:val="both"/>
              <w:rPr>
                <w:lang w:val="bg-BG"/>
              </w:rPr>
            </w:pPr>
            <w:r w:rsidRPr="00E0655A">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p w14:paraId="3A171A3E" w14:textId="60B5F95A"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D581F07" w14:textId="6BF986A5" w:rsidR="00890DF0" w:rsidRPr="00890DF0" w:rsidRDefault="009512AB" w:rsidP="00311241">
            <w:pPr>
              <w:jc w:val="both"/>
              <w:rPr>
                <w:bCs/>
                <w:lang w:val="bg-BG"/>
              </w:rPr>
            </w:pPr>
            <w:r w:rsidRPr="00883812">
              <w:rPr>
                <w:b/>
                <w:lang w:val="bg-BG"/>
              </w:rPr>
              <w:t>Пълно</w:t>
            </w:r>
          </w:p>
        </w:tc>
      </w:tr>
      <w:tr w:rsidR="00890DF0" w:rsidRPr="00890DF0" w14:paraId="61C63DA8" w14:textId="78AB1B2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99CAF" w14:textId="77777777" w:rsidR="00890DF0" w:rsidRPr="00D43361" w:rsidRDefault="00890DF0" w:rsidP="00311241">
            <w:pPr>
              <w:jc w:val="both"/>
              <w:rPr>
                <w:lang w:val="bg-BG"/>
              </w:rPr>
            </w:pPr>
            <w:r w:rsidRPr="00B809A7">
              <w:rPr>
                <w:lang w:val="bg-BG"/>
              </w:rPr>
              <w:t>3.   Без да се засягат задължителните национални технически правила, доколкото те съответстват на правото на Съюза, техническите спецификации се определят по един от следните начини:</w:t>
            </w:r>
          </w:p>
          <w:p w14:paraId="280CC99B" w14:textId="77777777" w:rsidR="00890DF0" w:rsidRPr="00D43361" w:rsidRDefault="00890DF0" w:rsidP="00311241">
            <w:pPr>
              <w:jc w:val="both"/>
              <w:rPr>
                <w:lang w:val="bg-BG"/>
              </w:rPr>
            </w:pPr>
            <w:r w:rsidRPr="00D43361">
              <w:rPr>
                <w:lang w:val="bg-BG"/>
              </w:rPr>
              <w:t>а)</w:t>
            </w:r>
            <w:r w:rsidRPr="00D43361">
              <w:rPr>
                <w:lang w:val="bg-BG"/>
              </w:rPr>
              <w:tab/>
            </w:r>
            <w:r w:rsidRPr="00B809A7">
              <w:rPr>
                <w:lang w:val="bg-BG"/>
              </w:rPr>
              <w:t>посредством изисквания за работните характеристики или функционалните изисквания, включително екологичните характеристики, при условие че параметрите са достатъчно точно определени, за да позволят на оферентите да определят предмета на поръчката, а на възлагащите органи — да възложат поръчката;</w:t>
            </w:r>
          </w:p>
          <w:p w14:paraId="0D9F0598" w14:textId="77777777" w:rsidR="00890DF0" w:rsidRPr="00B809A7" w:rsidRDefault="00890DF0" w:rsidP="00311241">
            <w:pPr>
              <w:jc w:val="both"/>
              <w:rPr>
                <w:lang w:val="bg-BG"/>
              </w:rPr>
            </w:pPr>
            <w:r w:rsidRPr="00B809A7">
              <w:rPr>
                <w:lang w:val="bg-BG"/>
              </w:rPr>
              <w:t>б)</w:t>
            </w:r>
            <w:r w:rsidRPr="00B809A7">
              <w:rPr>
                <w:lang w:val="bg-BG"/>
              </w:rPr>
              <w:tab/>
              <w:t>чрез препратка към техническите спецификации и в ред по тяхното предимство — на националните стандарти, които транспонират европейски стандарти, европейски технически оценки, общи технически спецификации, международни стандарти, други технически еталони, установени от европейски органи по стандартизация, или когато няма такива— чрез препратка към националните стандарти, националните технически одобрения или националните технически спецификации, отнасящи се до проектирането, метода на изчисление и изпълнение на строителството, както и до използването на доставките; при всяка препратка се добавят думите „или еквивалентно(и)“;</w:t>
            </w:r>
          </w:p>
          <w:p w14:paraId="28A65A3B" w14:textId="77777777" w:rsidR="00890DF0" w:rsidRPr="00B809A7" w:rsidRDefault="00890DF0" w:rsidP="00311241">
            <w:pPr>
              <w:jc w:val="both"/>
              <w:rPr>
                <w:lang w:val="bg-BG"/>
              </w:rPr>
            </w:pPr>
            <w:r w:rsidRPr="00B809A7">
              <w:rPr>
                <w:lang w:val="bg-BG"/>
              </w:rPr>
              <w:t>в)</w:t>
            </w:r>
            <w:r w:rsidRPr="00B809A7">
              <w:rPr>
                <w:lang w:val="bg-BG"/>
              </w:rPr>
              <w:tab/>
              <w:t>по отношение на изискванията за работните характеристики или функционалните изисквания, посочени в буква а) — с препратка към техническите спецификации, посочени в буква б), като средство да се въведе презумпция за съответствие с тези изисквания за работните характеристики или функционални изисквания;</w:t>
            </w:r>
          </w:p>
          <w:p w14:paraId="10E06440" w14:textId="77777777" w:rsidR="00890DF0" w:rsidRPr="00B809A7" w:rsidRDefault="00890DF0" w:rsidP="00311241">
            <w:pPr>
              <w:jc w:val="both"/>
              <w:rPr>
                <w:lang w:val="bg-BG"/>
              </w:rPr>
            </w:pPr>
            <w:r w:rsidRPr="00B809A7">
              <w:rPr>
                <w:lang w:val="bg-BG"/>
              </w:rPr>
              <w:t>г)</w:t>
            </w:r>
            <w:r w:rsidRPr="00B809A7">
              <w:rPr>
                <w:lang w:val="bg-BG"/>
              </w:rPr>
              <w:tab/>
              <w:t>чрез препратка към техническите спецификации, посочени в буква б), за едни характеристики, а за други – чрез препратка към изискванията за работните характеристики или функционалните изисквания, посочени в буква 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9D89D" w14:textId="77777777" w:rsidR="00890DF0" w:rsidRDefault="00890DF0" w:rsidP="00311241">
            <w:pPr>
              <w:jc w:val="both"/>
              <w:rPr>
                <w:b/>
                <w:bCs/>
                <w:lang w:val="bg-BG"/>
              </w:rPr>
            </w:pPr>
            <w:r w:rsidRPr="00B73381">
              <w:rPr>
                <w:b/>
                <w:bCs/>
                <w:lang w:val="bg-BG"/>
              </w:rPr>
              <w:t>Чл. 48, ал. 1 и 2 ЗОП</w:t>
            </w:r>
          </w:p>
          <w:p w14:paraId="7234E038" w14:textId="77777777" w:rsidR="00890DF0" w:rsidRDefault="00890DF0" w:rsidP="00311241">
            <w:pPr>
              <w:jc w:val="both"/>
              <w:rPr>
                <w:b/>
                <w:bCs/>
                <w:lang w:val="bg-BG"/>
              </w:rPr>
            </w:pPr>
          </w:p>
          <w:p w14:paraId="6F86EFF0" w14:textId="77777777" w:rsidR="00890DF0" w:rsidRDefault="00890DF0" w:rsidP="00311241">
            <w:pPr>
              <w:jc w:val="both"/>
              <w:rPr>
                <w:b/>
                <w:bCs/>
                <w:lang w:val="bg-BG"/>
              </w:rPr>
            </w:pPr>
          </w:p>
          <w:p w14:paraId="3E0311F5" w14:textId="77777777" w:rsidR="00890DF0" w:rsidRDefault="00890DF0" w:rsidP="00311241">
            <w:pPr>
              <w:jc w:val="both"/>
              <w:rPr>
                <w:b/>
                <w:bCs/>
                <w:lang w:val="bg-BG"/>
              </w:rPr>
            </w:pPr>
          </w:p>
          <w:p w14:paraId="7C52A451" w14:textId="77777777" w:rsidR="00890DF0" w:rsidRDefault="00890DF0" w:rsidP="00311241">
            <w:pPr>
              <w:jc w:val="both"/>
              <w:rPr>
                <w:b/>
                <w:bCs/>
                <w:lang w:val="bg-BG"/>
              </w:rPr>
            </w:pPr>
          </w:p>
          <w:p w14:paraId="28AC219E" w14:textId="77777777" w:rsidR="00890DF0" w:rsidRDefault="00890DF0" w:rsidP="00311241">
            <w:pPr>
              <w:jc w:val="both"/>
              <w:rPr>
                <w:b/>
                <w:bCs/>
                <w:lang w:val="bg-BG"/>
              </w:rPr>
            </w:pPr>
          </w:p>
          <w:p w14:paraId="01673DB2" w14:textId="77777777" w:rsidR="00890DF0" w:rsidRDefault="00890DF0" w:rsidP="00311241">
            <w:pPr>
              <w:jc w:val="both"/>
              <w:rPr>
                <w:b/>
                <w:bCs/>
                <w:lang w:val="bg-BG"/>
              </w:rPr>
            </w:pPr>
          </w:p>
          <w:p w14:paraId="2619B75B" w14:textId="77777777" w:rsidR="00890DF0" w:rsidRDefault="00890DF0" w:rsidP="00311241">
            <w:pPr>
              <w:jc w:val="both"/>
              <w:rPr>
                <w:b/>
                <w:bCs/>
                <w:lang w:val="bg-BG"/>
              </w:rPr>
            </w:pPr>
          </w:p>
          <w:p w14:paraId="4F6B5C48" w14:textId="77777777" w:rsidR="00890DF0" w:rsidRDefault="00890DF0" w:rsidP="00311241">
            <w:pPr>
              <w:jc w:val="both"/>
              <w:rPr>
                <w:b/>
                <w:bCs/>
                <w:lang w:val="bg-BG"/>
              </w:rPr>
            </w:pPr>
          </w:p>
          <w:p w14:paraId="37047D61" w14:textId="77777777" w:rsidR="00890DF0" w:rsidRDefault="00890DF0" w:rsidP="00311241">
            <w:pPr>
              <w:jc w:val="both"/>
              <w:rPr>
                <w:b/>
                <w:bCs/>
                <w:lang w:val="bg-BG"/>
              </w:rPr>
            </w:pPr>
          </w:p>
          <w:p w14:paraId="48D4C056" w14:textId="77777777" w:rsidR="00890DF0" w:rsidRDefault="00890DF0" w:rsidP="00311241">
            <w:pPr>
              <w:jc w:val="both"/>
              <w:rPr>
                <w:b/>
                <w:bCs/>
                <w:lang w:val="bg-BG"/>
              </w:rPr>
            </w:pPr>
          </w:p>
          <w:p w14:paraId="46D7D993" w14:textId="77777777" w:rsidR="00890DF0" w:rsidRDefault="00890DF0" w:rsidP="00311241">
            <w:pPr>
              <w:jc w:val="both"/>
              <w:rPr>
                <w:b/>
                <w:bCs/>
                <w:lang w:val="bg-BG"/>
              </w:rPr>
            </w:pPr>
          </w:p>
          <w:p w14:paraId="08265F8F" w14:textId="77777777" w:rsidR="00890DF0" w:rsidRDefault="00890DF0" w:rsidP="00311241">
            <w:pPr>
              <w:jc w:val="both"/>
              <w:rPr>
                <w:b/>
                <w:bCs/>
                <w:lang w:val="bg-BG"/>
              </w:rPr>
            </w:pPr>
          </w:p>
          <w:p w14:paraId="21DDC495" w14:textId="77777777" w:rsidR="00890DF0" w:rsidRDefault="00890DF0" w:rsidP="00311241">
            <w:pPr>
              <w:jc w:val="both"/>
              <w:rPr>
                <w:b/>
                <w:bCs/>
                <w:lang w:val="bg-BG"/>
              </w:rPr>
            </w:pPr>
          </w:p>
          <w:p w14:paraId="3AE20B21" w14:textId="77777777" w:rsidR="00890DF0" w:rsidRDefault="00890DF0" w:rsidP="00311241">
            <w:pPr>
              <w:jc w:val="both"/>
              <w:rPr>
                <w:b/>
                <w:bCs/>
                <w:lang w:val="bg-BG"/>
              </w:rPr>
            </w:pPr>
          </w:p>
          <w:p w14:paraId="68C368A6" w14:textId="77777777" w:rsidR="00890DF0" w:rsidRDefault="00890DF0" w:rsidP="00311241">
            <w:pPr>
              <w:jc w:val="both"/>
              <w:rPr>
                <w:b/>
                <w:bCs/>
                <w:lang w:val="bg-BG"/>
              </w:rPr>
            </w:pPr>
          </w:p>
          <w:p w14:paraId="326EAAE3" w14:textId="77777777" w:rsidR="00890DF0" w:rsidRDefault="00890DF0" w:rsidP="00311241">
            <w:pPr>
              <w:jc w:val="both"/>
              <w:rPr>
                <w:b/>
                <w:bCs/>
                <w:lang w:val="bg-BG"/>
              </w:rPr>
            </w:pPr>
          </w:p>
          <w:p w14:paraId="0E28D3AC" w14:textId="77777777" w:rsidR="00890DF0" w:rsidRDefault="00890DF0" w:rsidP="00311241">
            <w:pPr>
              <w:jc w:val="both"/>
              <w:rPr>
                <w:b/>
                <w:bCs/>
                <w:lang w:val="bg-BG"/>
              </w:rPr>
            </w:pPr>
          </w:p>
          <w:p w14:paraId="5E54FF42" w14:textId="77777777" w:rsidR="00890DF0" w:rsidRDefault="00890DF0" w:rsidP="00311241">
            <w:pPr>
              <w:jc w:val="both"/>
              <w:rPr>
                <w:b/>
                <w:bCs/>
                <w:lang w:val="bg-BG"/>
              </w:rPr>
            </w:pPr>
          </w:p>
          <w:p w14:paraId="698F4924" w14:textId="77777777" w:rsidR="00890DF0" w:rsidRDefault="00890DF0" w:rsidP="00311241">
            <w:pPr>
              <w:jc w:val="both"/>
              <w:rPr>
                <w:b/>
                <w:bCs/>
                <w:lang w:val="bg-BG"/>
              </w:rPr>
            </w:pPr>
          </w:p>
          <w:p w14:paraId="49EDC313" w14:textId="77777777" w:rsidR="00890DF0" w:rsidRDefault="00890DF0" w:rsidP="00311241">
            <w:pPr>
              <w:jc w:val="both"/>
              <w:rPr>
                <w:b/>
                <w:bCs/>
                <w:lang w:val="bg-BG"/>
              </w:rPr>
            </w:pPr>
          </w:p>
          <w:p w14:paraId="5580D49C" w14:textId="77777777" w:rsidR="00890DF0" w:rsidRDefault="00890DF0" w:rsidP="00311241">
            <w:pPr>
              <w:jc w:val="both"/>
              <w:rPr>
                <w:b/>
                <w:bCs/>
                <w:lang w:val="bg-BG"/>
              </w:rPr>
            </w:pPr>
          </w:p>
          <w:p w14:paraId="42F7749B" w14:textId="77777777" w:rsidR="00890DF0" w:rsidRDefault="00890DF0" w:rsidP="00311241">
            <w:pPr>
              <w:jc w:val="both"/>
              <w:rPr>
                <w:b/>
                <w:bCs/>
                <w:lang w:val="bg-BG"/>
              </w:rPr>
            </w:pPr>
          </w:p>
          <w:p w14:paraId="23C61376" w14:textId="77777777" w:rsidR="00890DF0" w:rsidRDefault="00890DF0" w:rsidP="00311241">
            <w:pPr>
              <w:jc w:val="both"/>
              <w:rPr>
                <w:b/>
                <w:bCs/>
                <w:lang w:val="bg-BG"/>
              </w:rPr>
            </w:pPr>
          </w:p>
          <w:p w14:paraId="791E70E9" w14:textId="77777777" w:rsidR="00890DF0" w:rsidRDefault="00890DF0" w:rsidP="00311241">
            <w:pPr>
              <w:jc w:val="both"/>
              <w:rPr>
                <w:b/>
                <w:bCs/>
                <w:lang w:val="bg-BG"/>
              </w:rPr>
            </w:pPr>
          </w:p>
          <w:p w14:paraId="39911800" w14:textId="77777777" w:rsidR="00890DF0" w:rsidRDefault="00890DF0" w:rsidP="00311241">
            <w:pPr>
              <w:jc w:val="both"/>
              <w:rPr>
                <w:b/>
                <w:bCs/>
                <w:lang w:val="bg-BG"/>
              </w:rPr>
            </w:pPr>
          </w:p>
          <w:p w14:paraId="0D0B80D0" w14:textId="77777777" w:rsidR="00890DF0" w:rsidRDefault="00890DF0" w:rsidP="00311241">
            <w:pPr>
              <w:jc w:val="both"/>
              <w:rPr>
                <w:b/>
                <w:bCs/>
                <w:lang w:val="bg-BG"/>
              </w:rPr>
            </w:pPr>
          </w:p>
          <w:p w14:paraId="380D3AE7" w14:textId="77777777" w:rsidR="00890DF0" w:rsidRDefault="00890DF0" w:rsidP="00311241">
            <w:pPr>
              <w:jc w:val="both"/>
              <w:rPr>
                <w:b/>
                <w:bCs/>
                <w:lang w:val="bg-BG"/>
              </w:rPr>
            </w:pPr>
          </w:p>
          <w:p w14:paraId="1035EC75" w14:textId="0BB25A5D" w:rsidR="00890DF0" w:rsidRDefault="00890DF0" w:rsidP="00311241">
            <w:pPr>
              <w:jc w:val="both"/>
              <w:rPr>
                <w:b/>
                <w:bCs/>
                <w:lang w:val="bg-BG"/>
              </w:rPr>
            </w:pPr>
          </w:p>
          <w:p w14:paraId="544147B3" w14:textId="1342D03B" w:rsidR="009512AB" w:rsidRDefault="009512AB" w:rsidP="00311241">
            <w:pPr>
              <w:jc w:val="both"/>
              <w:rPr>
                <w:b/>
                <w:bCs/>
                <w:lang w:val="bg-BG"/>
              </w:rPr>
            </w:pPr>
          </w:p>
          <w:p w14:paraId="053B2687" w14:textId="25FC2BEA" w:rsidR="009512AB" w:rsidRDefault="009512AB" w:rsidP="00311241">
            <w:pPr>
              <w:jc w:val="both"/>
              <w:rPr>
                <w:b/>
                <w:bCs/>
                <w:lang w:val="bg-BG"/>
              </w:rPr>
            </w:pPr>
          </w:p>
          <w:p w14:paraId="562D7B3C" w14:textId="7B33FC53" w:rsidR="009512AB" w:rsidRDefault="009512AB" w:rsidP="00311241">
            <w:pPr>
              <w:jc w:val="both"/>
              <w:rPr>
                <w:b/>
                <w:bCs/>
                <w:lang w:val="bg-BG"/>
              </w:rPr>
            </w:pPr>
          </w:p>
          <w:p w14:paraId="1463EF8B" w14:textId="247F5FC8" w:rsidR="009512AB" w:rsidRDefault="009512AB" w:rsidP="00311241">
            <w:pPr>
              <w:jc w:val="both"/>
              <w:rPr>
                <w:b/>
                <w:bCs/>
                <w:lang w:val="bg-BG"/>
              </w:rPr>
            </w:pPr>
          </w:p>
          <w:p w14:paraId="458A459C" w14:textId="63D68D6B" w:rsidR="009512AB" w:rsidRDefault="009512AB" w:rsidP="00311241">
            <w:pPr>
              <w:jc w:val="both"/>
              <w:rPr>
                <w:b/>
                <w:bCs/>
                <w:lang w:val="bg-BG"/>
              </w:rPr>
            </w:pPr>
          </w:p>
          <w:p w14:paraId="38FC1E69" w14:textId="4835013A" w:rsidR="009512AB" w:rsidRDefault="009512AB" w:rsidP="00311241">
            <w:pPr>
              <w:jc w:val="both"/>
              <w:rPr>
                <w:b/>
                <w:bCs/>
                <w:lang w:val="bg-BG"/>
              </w:rPr>
            </w:pPr>
          </w:p>
          <w:p w14:paraId="347CF8FE" w14:textId="24C66E80" w:rsidR="009512AB" w:rsidRDefault="009512AB" w:rsidP="00311241">
            <w:pPr>
              <w:jc w:val="both"/>
              <w:rPr>
                <w:b/>
                <w:bCs/>
                <w:lang w:val="bg-BG"/>
              </w:rPr>
            </w:pPr>
          </w:p>
          <w:p w14:paraId="6B89F4BF" w14:textId="21001D55" w:rsidR="009512AB" w:rsidRDefault="009512AB" w:rsidP="00311241">
            <w:pPr>
              <w:jc w:val="both"/>
              <w:rPr>
                <w:b/>
                <w:bCs/>
                <w:lang w:val="bg-BG"/>
              </w:rPr>
            </w:pPr>
          </w:p>
          <w:p w14:paraId="14C116F2" w14:textId="1368621B" w:rsidR="009512AB" w:rsidRDefault="009512AB" w:rsidP="00311241">
            <w:pPr>
              <w:jc w:val="both"/>
              <w:rPr>
                <w:b/>
                <w:bCs/>
                <w:lang w:val="bg-BG"/>
              </w:rPr>
            </w:pPr>
          </w:p>
          <w:p w14:paraId="1153D4E8" w14:textId="77777777" w:rsidR="00890DF0" w:rsidRDefault="00890DF0" w:rsidP="00311241">
            <w:pPr>
              <w:jc w:val="both"/>
              <w:rPr>
                <w:b/>
                <w:bCs/>
                <w:lang w:val="bg-BG"/>
              </w:rPr>
            </w:pPr>
          </w:p>
          <w:p w14:paraId="581B923C" w14:textId="77777777" w:rsidR="00890DF0" w:rsidRDefault="00890DF0" w:rsidP="0054648C">
            <w:pPr>
              <w:jc w:val="both"/>
              <w:rPr>
                <w:b/>
                <w:bCs/>
                <w:shd w:val="clear" w:color="auto" w:fill="FEFEFE"/>
                <w:lang w:val="bg-BG"/>
              </w:rPr>
            </w:pPr>
            <w:r w:rsidRPr="00644E37">
              <w:rPr>
                <w:b/>
                <w:bCs/>
                <w:lang w:val="bg-BG"/>
              </w:rPr>
              <w:t>Чл.</w:t>
            </w:r>
            <w:r>
              <w:rPr>
                <w:b/>
                <w:bCs/>
                <w:lang w:val="bg-BG"/>
              </w:rPr>
              <w:t xml:space="preserve"> 15, ал. 4, т. 6, ал. 6, 7 и 8, чл. 15а, ал. 1, т. 1-2, ал. 2, 3, т. 1-3 и ал. 4, чл. 16, ал. 1, т. 4 и 8 и ал. 3 от Н</w:t>
            </w:r>
            <w:r w:rsidRPr="00CC3074">
              <w:rPr>
                <w:b/>
                <w:lang w:val="bg-BG"/>
              </w:rPr>
              <w:t>аредба за условията и реда за възлагане изпълнението на дейности в горските територии</w:t>
            </w:r>
          </w:p>
          <w:p w14:paraId="0B72A46C" w14:textId="7FBD041D" w:rsidR="00890DF0" w:rsidRPr="00B7338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481A8D6A" w14:textId="77777777" w:rsidR="00890DF0" w:rsidRPr="002D7AAB" w:rsidRDefault="00890DF0" w:rsidP="002D7AAB">
            <w:pPr>
              <w:jc w:val="both"/>
            </w:pPr>
            <w:r w:rsidRPr="00B73381">
              <w:rPr>
                <w:b/>
                <w:bCs/>
                <w:lang w:val="bg-BG"/>
              </w:rPr>
              <w:t>Чл. 48.</w:t>
            </w:r>
            <w:r w:rsidRPr="002A471D">
              <w:rPr>
                <w:lang w:val="bg-BG"/>
              </w:rPr>
              <w:t xml:space="preserve"> (1) </w:t>
            </w:r>
            <w:r w:rsidRPr="002D7AAB">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следните начини:</w:t>
            </w:r>
          </w:p>
          <w:p w14:paraId="3DAFEE9B" w14:textId="77777777" w:rsidR="00890DF0" w:rsidRPr="002D7AAB" w:rsidRDefault="00890DF0" w:rsidP="002D7AAB">
            <w:pPr>
              <w:jc w:val="both"/>
            </w:pPr>
            <w:r w:rsidRPr="002D7AAB">
              <w:t>1. чрез посочване на работните характеристики или функционалните изисквания, включително екологичните, които позволяват точно определяне на параметрите на предмета на поръчката;</w:t>
            </w:r>
          </w:p>
          <w:p w14:paraId="216174A5" w14:textId="77777777" w:rsidR="00890DF0" w:rsidRPr="002D7AAB" w:rsidRDefault="00890DF0" w:rsidP="002D7AAB">
            <w:pPr>
              <w:jc w:val="both"/>
            </w:pPr>
            <w:r w:rsidRPr="002D7AAB">
              <w:t>2. чрез посочване в следния ред на:</w:t>
            </w:r>
          </w:p>
          <w:p w14:paraId="32C4AA98" w14:textId="77777777" w:rsidR="00890DF0" w:rsidRPr="002D7AAB" w:rsidRDefault="00890DF0" w:rsidP="002D7AAB">
            <w:pPr>
              <w:jc w:val="both"/>
            </w:pPr>
            <w:r w:rsidRPr="002D7AAB">
              <w:t>а) български стандарти, които въвеждат европейски стандарти;</w:t>
            </w:r>
          </w:p>
          <w:p w14:paraId="3DD15C17" w14:textId="77777777" w:rsidR="00890DF0" w:rsidRPr="002D7AAB" w:rsidRDefault="00890DF0" w:rsidP="002D7AAB">
            <w:pPr>
              <w:jc w:val="both"/>
            </w:pPr>
            <w:r w:rsidRPr="002D7AAB">
              <w:t>б) европейски технически оценки;</w:t>
            </w:r>
          </w:p>
          <w:p w14:paraId="23C6B427" w14:textId="77777777" w:rsidR="00890DF0" w:rsidRPr="002D7AAB" w:rsidRDefault="00890DF0" w:rsidP="002D7AAB">
            <w:pPr>
              <w:jc w:val="both"/>
            </w:pPr>
            <w:r w:rsidRPr="002D7AAB">
              <w:t>в) общи технически спецификации;</w:t>
            </w:r>
          </w:p>
          <w:p w14:paraId="18F9EED2" w14:textId="77777777" w:rsidR="00890DF0" w:rsidRPr="002D7AAB" w:rsidRDefault="00890DF0" w:rsidP="002D7AAB">
            <w:pPr>
              <w:jc w:val="both"/>
            </w:pPr>
            <w:r w:rsidRPr="002D7AAB">
              <w:t>г) международни стандарти;</w:t>
            </w:r>
          </w:p>
          <w:p w14:paraId="474BC009" w14:textId="77777777" w:rsidR="00890DF0" w:rsidRPr="002D7AAB" w:rsidRDefault="00890DF0" w:rsidP="002D7AAB">
            <w:pPr>
              <w:jc w:val="both"/>
            </w:pPr>
            <w:r w:rsidRPr="002D7AAB">
              <w:t>д) други стандартизационни документи, установени от европейски органи по стандартизация, или когато няма такива - чрез български стандарти, български технически одобрения или български технически спецификации, отнасящи се до проектирането, метода на изчисление и изпълнение на строителството, както и до използването на стоките;</w:t>
            </w:r>
          </w:p>
          <w:p w14:paraId="4012F9A1" w14:textId="77777777" w:rsidR="00890DF0" w:rsidRPr="002D7AAB" w:rsidRDefault="00890DF0" w:rsidP="002D7AAB">
            <w:pPr>
              <w:jc w:val="both"/>
            </w:pPr>
            <w:r w:rsidRPr="002D7AAB">
              <w:t>3. чрез определяне на работни характеристики или на функционални изисквания чрез посочване на спецификации по т. 2, позоваването на които се приема за постигане на съответствие с изискванията за работните характеристики или функционални изисквания;</w:t>
            </w:r>
          </w:p>
          <w:p w14:paraId="32FF5F98" w14:textId="77777777" w:rsidR="00890DF0" w:rsidRPr="002D7AAB" w:rsidRDefault="00890DF0" w:rsidP="002D7AAB">
            <w:pPr>
              <w:jc w:val="both"/>
            </w:pPr>
            <w:r w:rsidRPr="002D7AAB">
              <w:t>4. чрез спецификации по т. 2 за част от характеристиките, а за други - чрез посочване на работните характеристики или функционалните изисквания по т. 1.</w:t>
            </w:r>
          </w:p>
          <w:p w14:paraId="0A031659" w14:textId="77777777" w:rsidR="00890DF0" w:rsidRPr="002D7AAB" w:rsidRDefault="00890DF0" w:rsidP="002D7AAB">
            <w:pPr>
              <w:jc w:val="both"/>
            </w:pPr>
            <w:r w:rsidRPr="002A471D">
              <w:rPr>
                <w:lang w:val="bg-BG"/>
              </w:rPr>
              <w:t xml:space="preserve">(2) </w:t>
            </w:r>
            <w:r w:rsidRPr="002D7AAB">
              <w:t>Всяко посочване на стандарт, спецификация, техническа оценка или техническо одобрение по ал. 1, т. 2 следва да е допълнено с думите "или еквивалентно/и".</w:t>
            </w:r>
          </w:p>
          <w:p w14:paraId="76ECF3E0" w14:textId="77777777" w:rsidR="00890DF0" w:rsidRDefault="00890DF0" w:rsidP="002D7AAB">
            <w:pPr>
              <w:jc w:val="both"/>
              <w:rPr>
                <w:lang w:val="bg-BG"/>
              </w:rPr>
            </w:pPr>
          </w:p>
          <w:p w14:paraId="7B54D859" w14:textId="77777777" w:rsidR="00890DF0" w:rsidRPr="006D006F" w:rsidRDefault="00890DF0" w:rsidP="0054648C">
            <w:pPr>
              <w:jc w:val="both"/>
              <w:rPr>
                <w:lang w:val="bg-BG"/>
              </w:rPr>
            </w:pPr>
            <w:r w:rsidRPr="0054648C">
              <w:rPr>
                <w:b/>
                <w:bCs/>
                <w:lang w:val="bg-BG"/>
              </w:rPr>
              <w:t>Чл. 15.</w:t>
            </w:r>
            <w:r w:rsidRPr="006D006F">
              <w:rPr>
                <w:lang w:val="bg-BG"/>
              </w:rPr>
              <w:t xml:space="preserve"> (4) Заповедта за откриване на конкурса съдържа:</w:t>
            </w:r>
          </w:p>
          <w:p w14:paraId="00FCD7D4" w14:textId="77777777" w:rsidR="00890DF0" w:rsidRPr="006D006F" w:rsidRDefault="00890DF0" w:rsidP="0054648C">
            <w:pPr>
              <w:jc w:val="both"/>
              <w:rPr>
                <w:lang w:val="bg-BG"/>
              </w:rPr>
            </w:pPr>
            <w:r w:rsidRPr="006D006F">
              <w:rPr>
                <w:lang w:val="bg-BG"/>
              </w:rPr>
              <w:t xml:space="preserve"> </w:t>
            </w:r>
            <w:r>
              <w:rPr>
                <w:lang w:val="bg-BG"/>
              </w:rPr>
              <w:t>…..</w:t>
            </w:r>
          </w:p>
          <w:p w14:paraId="7EF09F7A" w14:textId="77777777" w:rsidR="00890DF0" w:rsidRPr="006D006F" w:rsidRDefault="00890DF0" w:rsidP="0054648C">
            <w:pPr>
              <w:jc w:val="both"/>
              <w:rPr>
                <w:lang w:val="bg-BG"/>
              </w:rPr>
            </w:pPr>
            <w:r w:rsidRPr="006D006F">
              <w:rPr>
                <w:lang w:val="bg-BG"/>
              </w:rPr>
              <w:t xml:space="preserve"> 6. условия за допускане на участниците до участие в конкурса;</w:t>
            </w:r>
          </w:p>
          <w:p w14:paraId="702305C0" w14:textId="77777777" w:rsidR="00890DF0" w:rsidRPr="006D006F" w:rsidRDefault="00890DF0" w:rsidP="0054648C">
            <w:pPr>
              <w:jc w:val="both"/>
              <w:rPr>
                <w:lang w:val="bg-BG"/>
              </w:rPr>
            </w:pPr>
            <w:r w:rsidRPr="006D006F">
              <w:rPr>
                <w:lang w:val="bg-BG"/>
              </w:rPr>
              <w:t>(6) Изискванията на ал. 4, т. 6, обхватът на информацията и документите, които се изискват, трябва да са съобразени и да съответстват на сложността и на обема на възлаганите дейности.</w:t>
            </w:r>
          </w:p>
          <w:p w14:paraId="0AA09ADA" w14:textId="77777777" w:rsidR="00890DF0" w:rsidRPr="006D006F" w:rsidRDefault="00890DF0" w:rsidP="0054648C">
            <w:pPr>
              <w:jc w:val="both"/>
              <w:rPr>
                <w:lang w:val="bg-BG"/>
              </w:rPr>
            </w:pPr>
            <w:r w:rsidRPr="006D006F">
              <w:rPr>
                <w:lang w:val="bg-BG"/>
              </w:rPr>
              <w:t>(7) Възложителят може да предвиди допълнителни изисквания за изпълнението на поръчката, свързани с предпазване от увреждане на растителни и животински видове и на техните местообитания, на почвите, водните обекти и елементите на техническата инфраструктура.</w:t>
            </w:r>
          </w:p>
          <w:p w14:paraId="4E6159A9" w14:textId="77777777" w:rsidR="00890DF0" w:rsidRDefault="00890DF0" w:rsidP="0054648C">
            <w:pPr>
              <w:jc w:val="both"/>
              <w:rPr>
                <w:lang w:val="bg-BG"/>
              </w:rPr>
            </w:pPr>
            <w:r w:rsidRPr="006D006F">
              <w:rPr>
                <w:lang w:val="bg-BG"/>
              </w:rPr>
              <w:t>(8) В случаите по ал. 7 при изготвянето на офертата участниците посочват и начина на изпълнение на допълнителните изисквания.</w:t>
            </w:r>
          </w:p>
          <w:p w14:paraId="49AEFEF3" w14:textId="77777777" w:rsidR="00890DF0" w:rsidRPr="006D006F" w:rsidRDefault="00890DF0" w:rsidP="0054648C">
            <w:pPr>
              <w:widowControl w:val="0"/>
              <w:autoSpaceDE w:val="0"/>
              <w:adjustRightInd w:val="0"/>
              <w:jc w:val="both"/>
              <w:rPr>
                <w:lang w:val="x-none"/>
              </w:rPr>
            </w:pPr>
            <w:r w:rsidRPr="0054648C">
              <w:rPr>
                <w:b/>
                <w:lang w:val="x-none"/>
              </w:rPr>
              <w:t>Чл. 15а.</w:t>
            </w:r>
            <w:r w:rsidRPr="006D006F">
              <w:rPr>
                <w:lang w:val="x-none"/>
              </w:rPr>
              <w:t xml:space="preserve"> </w:t>
            </w:r>
            <w:r>
              <w:rPr>
                <w:lang w:val="bg-BG"/>
              </w:rPr>
              <w:t xml:space="preserve">(1) </w:t>
            </w:r>
            <w:r w:rsidRPr="006D006F">
              <w:rPr>
                <w:lang w:val="x-none"/>
              </w:rPr>
              <w:t>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59779B6D" w14:textId="77777777" w:rsidR="00890DF0" w:rsidRPr="006D006F" w:rsidRDefault="00890DF0" w:rsidP="0054648C">
            <w:pPr>
              <w:widowControl w:val="0"/>
              <w:autoSpaceDE w:val="0"/>
              <w:adjustRightInd w:val="0"/>
              <w:jc w:val="both"/>
              <w:rPr>
                <w:lang w:val="x-none"/>
              </w:rPr>
            </w:pPr>
            <w:r w:rsidRPr="006D006F">
              <w:rPr>
                <w:lang w:val="x-none"/>
              </w:rPr>
              <w:t>1. най-ниска цена;</w:t>
            </w:r>
          </w:p>
          <w:p w14:paraId="5C928029" w14:textId="77777777" w:rsidR="00890DF0" w:rsidRPr="006D006F" w:rsidRDefault="00890DF0" w:rsidP="0054648C">
            <w:pPr>
              <w:widowControl w:val="0"/>
              <w:autoSpaceDE w:val="0"/>
              <w:adjustRightInd w:val="0"/>
              <w:jc w:val="both"/>
              <w:rPr>
                <w:lang w:val="x-none"/>
              </w:rPr>
            </w:pPr>
            <w:r w:rsidRPr="006D006F">
              <w:rPr>
                <w:lang w:val="x-none"/>
              </w:rPr>
              <w:t>2. икономически най-изгодна оферта.</w:t>
            </w:r>
          </w:p>
          <w:p w14:paraId="7B4B7D62" w14:textId="77777777" w:rsidR="00890DF0" w:rsidRPr="006D006F" w:rsidRDefault="00890DF0" w:rsidP="0054648C">
            <w:pPr>
              <w:widowControl w:val="0"/>
              <w:autoSpaceDE w:val="0"/>
              <w:adjustRightInd w:val="0"/>
              <w:jc w:val="both"/>
              <w:rPr>
                <w:lang w:val="x-none"/>
              </w:rPr>
            </w:pPr>
            <w:r w:rsidRPr="006D006F">
              <w:rPr>
                <w:lang w:val="x-none"/>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1A16064D" w14:textId="77777777" w:rsidR="00890DF0" w:rsidRPr="006D006F" w:rsidRDefault="00890DF0" w:rsidP="0054648C">
            <w:pPr>
              <w:widowControl w:val="0"/>
              <w:autoSpaceDE w:val="0"/>
              <w:adjustRightInd w:val="0"/>
              <w:jc w:val="both"/>
              <w:rPr>
                <w:lang w:val="x-none"/>
              </w:rPr>
            </w:pPr>
            <w:r w:rsidRPr="006D006F">
              <w:rPr>
                <w:lang w:val="x-none"/>
              </w:rPr>
              <w:t xml:space="preserve">(3) Показателите по ал. 2 могат да съдържат: </w:t>
            </w:r>
          </w:p>
          <w:p w14:paraId="59FC6873" w14:textId="77777777" w:rsidR="00890DF0" w:rsidRPr="006D006F" w:rsidRDefault="00890DF0" w:rsidP="0054648C">
            <w:pPr>
              <w:widowControl w:val="0"/>
              <w:autoSpaceDE w:val="0"/>
              <w:adjustRightInd w:val="0"/>
              <w:jc w:val="both"/>
              <w:rPr>
                <w:lang w:val="x-none"/>
              </w:rPr>
            </w:pPr>
            <w:r w:rsidRPr="006D006F">
              <w:rPr>
                <w:lang w:val="x-none"/>
              </w:rPr>
              <w:t xml:space="preserve">1. качествени, включително технически параметри, както и изискванията по чл. 15, ал. 7; </w:t>
            </w:r>
          </w:p>
          <w:p w14:paraId="433FF19F" w14:textId="77777777" w:rsidR="00890DF0" w:rsidRPr="006D006F" w:rsidRDefault="00890DF0" w:rsidP="0054648C">
            <w:pPr>
              <w:widowControl w:val="0"/>
              <w:autoSpaceDE w:val="0"/>
              <w:adjustRightInd w:val="0"/>
              <w:jc w:val="both"/>
              <w:rPr>
                <w:lang w:val="x-none"/>
              </w:rPr>
            </w:pPr>
            <w:r w:rsidRPr="006D006F">
              <w:rPr>
                <w:lang w:val="x-none"/>
              </w:rPr>
              <w:t xml:space="preserve">2. организация и професионална компетентност на персонала на изпълнителя; </w:t>
            </w:r>
          </w:p>
          <w:p w14:paraId="0725458B" w14:textId="77777777" w:rsidR="00890DF0" w:rsidRPr="006D006F" w:rsidRDefault="00890DF0" w:rsidP="0054648C">
            <w:pPr>
              <w:widowControl w:val="0"/>
              <w:autoSpaceDE w:val="0"/>
              <w:adjustRightInd w:val="0"/>
              <w:jc w:val="both"/>
              <w:rPr>
                <w:lang w:val="x-none"/>
              </w:rPr>
            </w:pPr>
            <w:r w:rsidRPr="006D006F">
              <w:rPr>
                <w:lang w:val="x-none"/>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3BE9A4BC" w14:textId="77777777" w:rsidR="00890DF0" w:rsidRDefault="00890DF0" w:rsidP="0054648C">
            <w:pPr>
              <w:widowControl w:val="0"/>
              <w:autoSpaceDE w:val="0"/>
              <w:adjustRightInd w:val="0"/>
              <w:jc w:val="both"/>
              <w:rPr>
                <w:lang w:val="bg-BG"/>
              </w:rPr>
            </w:pPr>
            <w:r w:rsidRPr="006D006F">
              <w:rPr>
                <w:lang w:val="x-none"/>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p w14:paraId="0D61A5D4" w14:textId="77777777" w:rsidR="00890DF0" w:rsidRPr="006D006F" w:rsidRDefault="00890DF0" w:rsidP="0054648C">
            <w:pPr>
              <w:widowControl w:val="0"/>
              <w:autoSpaceDE w:val="0"/>
              <w:adjustRightInd w:val="0"/>
              <w:ind w:firstLine="480"/>
              <w:jc w:val="both"/>
              <w:rPr>
                <w:lang w:val="bg-BG"/>
              </w:rPr>
            </w:pPr>
          </w:p>
          <w:p w14:paraId="76236E35" w14:textId="77777777" w:rsidR="00890DF0" w:rsidRPr="006D006F" w:rsidRDefault="00890DF0" w:rsidP="0054648C">
            <w:pPr>
              <w:jc w:val="both"/>
              <w:rPr>
                <w:lang w:val="bg-BG"/>
              </w:rPr>
            </w:pPr>
            <w:r w:rsidRPr="0054648C">
              <w:rPr>
                <w:b/>
                <w:bCs/>
                <w:lang w:val="bg-BG"/>
              </w:rPr>
              <w:t>Чл. 16.</w:t>
            </w:r>
            <w:r w:rsidRPr="006D006F">
              <w:rPr>
                <w:lang w:val="bg-BG"/>
              </w:rPr>
              <w:t xml:space="preserve"> (1) Документацията за участие в открития, електронния конкурс се утвърждава със заповедта по чл. 15, ал. 3 и съдържа:</w:t>
            </w:r>
          </w:p>
          <w:p w14:paraId="4847F04C" w14:textId="77777777" w:rsidR="00890DF0" w:rsidRPr="006D006F" w:rsidRDefault="00890DF0" w:rsidP="0054648C">
            <w:pPr>
              <w:jc w:val="both"/>
              <w:rPr>
                <w:lang w:val="bg-BG"/>
              </w:rPr>
            </w:pPr>
            <w:r w:rsidRPr="006D006F">
              <w:rPr>
                <w:lang w:val="bg-BG"/>
              </w:rPr>
              <w:t xml:space="preserve"> </w:t>
            </w:r>
            <w:r>
              <w:rPr>
                <w:lang w:val="bg-BG"/>
              </w:rPr>
              <w:t>……</w:t>
            </w:r>
          </w:p>
          <w:p w14:paraId="0ADA75FE" w14:textId="77777777" w:rsidR="00890DF0" w:rsidRPr="006D006F" w:rsidRDefault="00890DF0" w:rsidP="0054648C">
            <w:pPr>
              <w:jc w:val="both"/>
              <w:rPr>
                <w:lang w:val="bg-BG"/>
              </w:rPr>
            </w:pPr>
            <w:r w:rsidRPr="006D006F">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14:paraId="79ED57B4" w14:textId="77777777" w:rsidR="00890DF0" w:rsidRPr="006D006F" w:rsidRDefault="00890DF0" w:rsidP="0054648C">
            <w:pPr>
              <w:jc w:val="both"/>
              <w:rPr>
                <w:lang w:val="bg-BG"/>
              </w:rPr>
            </w:pPr>
            <w:r>
              <w:rPr>
                <w:lang w:val="bg-BG"/>
              </w:rPr>
              <w:t>…….</w:t>
            </w:r>
          </w:p>
          <w:p w14:paraId="214A8AB4" w14:textId="77777777" w:rsidR="00890DF0" w:rsidRPr="006D006F" w:rsidRDefault="00890DF0" w:rsidP="0054648C">
            <w:pPr>
              <w:jc w:val="both"/>
              <w:rPr>
                <w:lang w:val="bg-BG"/>
              </w:rPr>
            </w:pPr>
            <w:r w:rsidRPr="006D006F">
              <w:rPr>
                <w:lang w:val="bg-BG"/>
              </w:rPr>
              <w:t xml:space="preserve"> 8. други условия и изисквания към участниците, свързани с наличие на техническа и кадрова обезпеченост за изпълнение на предмета на конкурса.</w:t>
            </w:r>
          </w:p>
          <w:p w14:paraId="43B7EE09" w14:textId="77777777" w:rsidR="00890DF0" w:rsidRPr="006D006F" w:rsidRDefault="00890DF0" w:rsidP="0054648C">
            <w:pPr>
              <w:jc w:val="both"/>
              <w:rPr>
                <w:lang w:val="bg-BG"/>
              </w:rPr>
            </w:pPr>
            <w:r w:rsidRPr="006D006F">
              <w:rPr>
                <w:lang w:val="bg-BG"/>
              </w:rPr>
              <w:t xml:space="preserve"> </w:t>
            </w:r>
            <w:r>
              <w:rPr>
                <w:lang w:val="bg-BG"/>
              </w:rPr>
              <w:t>…..</w:t>
            </w:r>
          </w:p>
          <w:p w14:paraId="0233B686" w14:textId="77777777" w:rsidR="00890DF0" w:rsidRDefault="00890DF0" w:rsidP="0054648C">
            <w:pPr>
              <w:jc w:val="both"/>
              <w:rPr>
                <w:lang w:val="bg-BG"/>
              </w:rPr>
            </w:pPr>
            <w:r w:rsidRPr="006D006F">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14:paraId="337D1CCA" w14:textId="141B5086" w:rsidR="00890DF0" w:rsidRPr="00B809A7" w:rsidRDefault="00890DF0" w:rsidP="002D7AAB">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73D3ED8" w14:textId="32419452" w:rsidR="00890DF0" w:rsidRPr="00890DF0" w:rsidRDefault="009512AB" w:rsidP="002D7AAB">
            <w:pPr>
              <w:jc w:val="both"/>
              <w:rPr>
                <w:bCs/>
                <w:lang w:val="bg-BG"/>
              </w:rPr>
            </w:pPr>
            <w:r w:rsidRPr="00883812">
              <w:rPr>
                <w:b/>
                <w:lang w:val="bg-BG"/>
              </w:rPr>
              <w:t>Пълно</w:t>
            </w:r>
          </w:p>
        </w:tc>
      </w:tr>
      <w:tr w:rsidR="00890DF0" w:rsidRPr="00890DF0" w14:paraId="67636171" w14:textId="63A0CD97" w:rsidTr="00890DF0">
        <w:trPr>
          <w:trHeight w:val="4050"/>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D3852CA" w14:textId="77777777" w:rsidR="00890DF0" w:rsidRPr="00B809A7" w:rsidRDefault="00890DF0" w:rsidP="00311241">
            <w:pPr>
              <w:jc w:val="both"/>
              <w:rPr>
                <w:lang w:val="bg-BG"/>
              </w:rPr>
            </w:pPr>
            <w:r w:rsidRPr="00B809A7">
              <w:rPr>
                <w:lang w:val="bg-BG"/>
              </w:rPr>
              <w:t>4.   Освен ако това не е обосновано от предмета на поръчката, техническите спецификации не могат да посочват конкретен модел или източник, или специфичен процес, който характеризира продуктите или услугите, предлагани от конкретен икономически оператор, нито търговска марка, патент, тип или конкретен произход или производство, което би довело до облагодетелстване или отстраняване на някои предприятия или някои продукти. Подобно посочване се разрешава в изключителни случаи, когато е невъзможно предметът на поръчката да се опише достатъчно точно и разбираемо съгласно параграф 3. Към това посочване се добавят думите „или еквивалентно(и)“.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97F0657" w14:textId="77777777" w:rsidR="00890DF0" w:rsidRDefault="00890DF0" w:rsidP="00311241">
            <w:pPr>
              <w:jc w:val="both"/>
              <w:rPr>
                <w:b/>
                <w:bCs/>
                <w:lang w:val="bg-BG"/>
              </w:rPr>
            </w:pPr>
            <w:r w:rsidRPr="00B73381">
              <w:rPr>
                <w:b/>
                <w:bCs/>
                <w:lang w:val="bg-BG"/>
              </w:rPr>
              <w:t>Чл. 49, ал. 2 ЗОП</w:t>
            </w:r>
          </w:p>
          <w:p w14:paraId="743E1341" w14:textId="77777777" w:rsidR="00890DF0" w:rsidRDefault="00890DF0" w:rsidP="00311241">
            <w:pPr>
              <w:jc w:val="both"/>
              <w:rPr>
                <w:b/>
                <w:bCs/>
                <w:lang w:val="bg-BG"/>
              </w:rPr>
            </w:pPr>
          </w:p>
          <w:p w14:paraId="18045A77" w14:textId="77777777" w:rsidR="00890DF0" w:rsidRDefault="00890DF0" w:rsidP="00311241">
            <w:pPr>
              <w:jc w:val="both"/>
              <w:rPr>
                <w:b/>
                <w:bCs/>
                <w:lang w:val="bg-BG"/>
              </w:rPr>
            </w:pPr>
          </w:p>
          <w:p w14:paraId="38C9FB35" w14:textId="77777777" w:rsidR="00890DF0" w:rsidRDefault="00890DF0" w:rsidP="00311241">
            <w:pPr>
              <w:jc w:val="both"/>
              <w:rPr>
                <w:b/>
                <w:bCs/>
                <w:lang w:val="bg-BG"/>
              </w:rPr>
            </w:pPr>
          </w:p>
          <w:p w14:paraId="7F3E1810" w14:textId="77777777" w:rsidR="00890DF0" w:rsidRDefault="00890DF0" w:rsidP="00311241">
            <w:pPr>
              <w:jc w:val="both"/>
              <w:rPr>
                <w:b/>
                <w:bCs/>
                <w:lang w:val="bg-BG"/>
              </w:rPr>
            </w:pPr>
          </w:p>
          <w:p w14:paraId="601FD2C0" w14:textId="77777777" w:rsidR="00890DF0" w:rsidRDefault="00890DF0" w:rsidP="00311241">
            <w:pPr>
              <w:jc w:val="both"/>
              <w:rPr>
                <w:b/>
                <w:bCs/>
                <w:lang w:val="bg-BG"/>
              </w:rPr>
            </w:pPr>
          </w:p>
          <w:p w14:paraId="4E859923" w14:textId="77777777" w:rsidR="00890DF0" w:rsidRDefault="00890DF0" w:rsidP="00311241">
            <w:pPr>
              <w:jc w:val="both"/>
              <w:rPr>
                <w:b/>
                <w:bCs/>
                <w:lang w:val="bg-BG"/>
              </w:rPr>
            </w:pPr>
          </w:p>
          <w:p w14:paraId="0EA66334" w14:textId="77777777" w:rsidR="00890DF0" w:rsidRDefault="00890DF0" w:rsidP="00311241">
            <w:pPr>
              <w:jc w:val="both"/>
              <w:rPr>
                <w:b/>
                <w:bCs/>
                <w:lang w:val="bg-BG"/>
              </w:rPr>
            </w:pPr>
          </w:p>
          <w:p w14:paraId="315764AF" w14:textId="77777777" w:rsidR="00890DF0" w:rsidRDefault="00890DF0" w:rsidP="00311241">
            <w:pPr>
              <w:jc w:val="both"/>
              <w:rPr>
                <w:b/>
                <w:bCs/>
                <w:lang w:val="bg-BG"/>
              </w:rPr>
            </w:pPr>
          </w:p>
          <w:p w14:paraId="20FCFCED" w14:textId="62FA99AC" w:rsidR="00890DF0" w:rsidRDefault="00890DF0" w:rsidP="00311241">
            <w:pPr>
              <w:jc w:val="both"/>
              <w:rPr>
                <w:b/>
                <w:bCs/>
                <w:lang w:val="bg-BG"/>
              </w:rPr>
            </w:pPr>
          </w:p>
          <w:p w14:paraId="42E63B3E" w14:textId="577173D8" w:rsidR="009512AB" w:rsidRDefault="009512AB" w:rsidP="00311241">
            <w:pPr>
              <w:jc w:val="both"/>
              <w:rPr>
                <w:b/>
                <w:bCs/>
                <w:lang w:val="bg-BG"/>
              </w:rPr>
            </w:pPr>
          </w:p>
          <w:p w14:paraId="3675FBF0" w14:textId="6FBEC8D2" w:rsidR="009512AB" w:rsidRDefault="009512AB" w:rsidP="00311241">
            <w:pPr>
              <w:jc w:val="both"/>
              <w:rPr>
                <w:b/>
                <w:bCs/>
                <w:lang w:val="bg-BG"/>
              </w:rPr>
            </w:pPr>
          </w:p>
          <w:p w14:paraId="052B0D63" w14:textId="39BCC1FC" w:rsidR="009512AB" w:rsidRDefault="009512AB" w:rsidP="00311241">
            <w:pPr>
              <w:jc w:val="both"/>
              <w:rPr>
                <w:b/>
                <w:bCs/>
                <w:lang w:val="bg-BG"/>
              </w:rPr>
            </w:pPr>
          </w:p>
          <w:p w14:paraId="196AA256" w14:textId="77777777" w:rsidR="009512AB" w:rsidRDefault="009512AB" w:rsidP="00311241">
            <w:pPr>
              <w:jc w:val="both"/>
              <w:rPr>
                <w:b/>
                <w:bCs/>
                <w:lang w:val="bg-BG"/>
              </w:rPr>
            </w:pPr>
          </w:p>
          <w:p w14:paraId="44CCD36B" w14:textId="500A0937" w:rsidR="00890DF0" w:rsidRPr="00B73381" w:rsidRDefault="00890DF0" w:rsidP="00CE6D80">
            <w:pPr>
              <w:jc w:val="both"/>
              <w:rPr>
                <w:b/>
                <w:bCs/>
                <w:lang w:val="bg-BG"/>
              </w:rPr>
            </w:pPr>
            <w:r w:rsidRPr="00644E37">
              <w:rPr>
                <w:b/>
                <w:bCs/>
                <w:lang w:val="bg-BG"/>
              </w:rPr>
              <w:t>Чл.</w:t>
            </w:r>
            <w:r>
              <w:rPr>
                <w:b/>
                <w:bCs/>
                <w:lang w:val="bg-BG"/>
              </w:rPr>
              <w:t xml:space="preserve"> 15, ал. 4, чл. 16, ал. 3 от Н</w:t>
            </w:r>
            <w:r w:rsidRPr="00CC3074">
              <w:rPr>
                <w:b/>
                <w:lang w:val="bg-BG"/>
              </w:rPr>
              <w:t>аредба за условията и реда за възлагане изпълнението на дейности в горските територии</w:t>
            </w:r>
            <w:r>
              <w:rPr>
                <w:b/>
                <w:lang w:val="bg-BG"/>
              </w:rPr>
              <w:t xml:space="preserve"> </w:t>
            </w:r>
          </w:p>
        </w:tc>
        <w:tc>
          <w:tcPr>
            <w:tcW w:w="5040" w:type="dxa"/>
            <w:tcBorders>
              <w:top w:val="single" w:sz="4" w:space="0" w:color="000000"/>
              <w:left w:val="single" w:sz="4" w:space="0" w:color="000000"/>
              <w:right w:val="single" w:sz="4" w:space="0" w:color="000000"/>
            </w:tcBorders>
          </w:tcPr>
          <w:p w14:paraId="670A2103" w14:textId="77777777" w:rsidR="00890DF0" w:rsidRDefault="00890DF0" w:rsidP="00311241">
            <w:pPr>
              <w:jc w:val="both"/>
              <w:rPr>
                <w:lang w:val="bg-BG"/>
              </w:rPr>
            </w:pPr>
            <w:r w:rsidRPr="00B73381">
              <w:rPr>
                <w:b/>
                <w:bCs/>
                <w:lang w:val="bg-BG"/>
              </w:rPr>
              <w:t xml:space="preserve">Чл. </w:t>
            </w:r>
            <w:r>
              <w:rPr>
                <w:b/>
                <w:bCs/>
                <w:lang w:val="bg-BG"/>
              </w:rPr>
              <w:t>49</w:t>
            </w:r>
            <w:r w:rsidRPr="00B73381">
              <w:rPr>
                <w:b/>
                <w:bCs/>
                <w:lang w:val="bg-BG"/>
              </w:rPr>
              <w:t>.</w:t>
            </w:r>
            <w:r>
              <w:rPr>
                <w:lang w:val="bg-BG"/>
              </w:rPr>
              <w:t xml:space="preserve"> (2) </w:t>
            </w:r>
            <w:r w:rsidRPr="00332462">
              <w:rPr>
                <w:lang w:val="bg-BG"/>
              </w:rPr>
              <w:t>Техническите спецификации не могат да съдържат конкретен модел, източник или специфичен процес, който характеризира продуктите или услугите, предлагани от конкретен потенциален изпълнител, нито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По изключение, когато е невъзможно предметът на поръчката да се опише достатъчно точно и разбираемо по реда на чл. 48, ал. 1, се допуска подобно посочване, като задължително се добавят думите "или еквивалентно/и".</w:t>
            </w:r>
          </w:p>
          <w:p w14:paraId="695BB898" w14:textId="77777777" w:rsidR="00890DF0" w:rsidRDefault="00890DF0" w:rsidP="00311241">
            <w:pPr>
              <w:jc w:val="both"/>
              <w:rPr>
                <w:lang w:val="bg-BG"/>
              </w:rPr>
            </w:pPr>
          </w:p>
          <w:p w14:paraId="6CF7F281" w14:textId="77777777" w:rsidR="00890DF0" w:rsidRDefault="00890DF0" w:rsidP="0054648C">
            <w:pPr>
              <w:widowControl w:val="0"/>
              <w:autoSpaceDE w:val="0"/>
              <w:adjustRightInd w:val="0"/>
              <w:jc w:val="both"/>
              <w:rPr>
                <w:lang w:val="bg-BG"/>
              </w:rPr>
            </w:pPr>
            <w:r w:rsidRPr="0054648C">
              <w:rPr>
                <w:b/>
                <w:bCs/>
                <w:lang w:val="bg-BG"/>
              </w:rPr>
              <w:t>Чл. 15.</w:t>
            </w:r>
            <w:r>
              <w:rPr>
                <w:lang w:val="bg-BG"/>
              </w:rPr>
              <w:t xml:space="preserve"> </w:t>
            </w:r>
            <w:r w:rsidRPr="006D006F">
              <w:rPr>
                <w:lang w:val="x-none"/>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p w14:paraId="7F1F2DFA" w14:textId="77777777" w:rsidR="00890DF0" w:rsidRDefault="00890DF0" w:rsidP="0054648C">
            <w:pPr>
              <w:jc w:val="both"/>
              <w:rPr>
                <w:lang w:val="bg-BG"/>
              </w:rPr>
            </w:pPr>
          </w:p>
          <w:p w14:paraId="00D78704" w14:textId="6EFE0F8F" w:rsidR="00890DF0" w:rsidRPr="00B809A7" w:rsidRDefault="00890DF0" w:rsidP="00CE6D80">
            <w:pPr>
              <w:jc w:val="both"/>
              <w:rPr>
                <w:lang w:val="bg-BG"/>
              </w:rPr>
            </w:pPr>
            <w:r w:rsidRPr="0054648C">
              <w:rPr>
                <w:b/>
                <w:bCs/>
                <w:lang w:val="bg-BG"/>
              </w:rPr>
              <w:t>Чл. 16.</w:t>
            </w:r>
            <w:r>
              <w:rPr>
                <w:lang w:val="bg-BG"/>
              </w:rPr>
              <w:t xml:space="preserve"> </w:t>
            </w:r>
            <w:r w:rsidRPr="006D006F">
              <w:rPr>
                <w:lang w:val="bg-BG"/>
              </w:rPr>
              <w:t>(3)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tc>
        <w:tc>
          <w:tcPr>
            <w:tcW w:w="1710" w:type="dxa"/>
            <w:tcBorders>
              <w:top w:val="single" w:sz="4" w:space="0" w:color="000000"/>
              <w:left w:val="single" w:sz="4" w:space="0" w:color="000000"/>
              <w:right w:val="single" w:sz="4" w:space="0" w:color="000000"/>
            </w:tcBorders>
          </w:tcPr>
          <w:p w14:paraId="2AFC13FD" w14:textId="33C02710" w:rsidR="00890DF0" w:rsidRPr="00890DF0" w:rsidRDefault="009512AB" w:rsidP="00311241">
            <w:pPr>
              <w:jc w:val="both"/>
              <w:rPr>
                <w:bCs/>
                <w:lang w:val="bg-BG"/>
              </w:rPr>
            </w:pPr>
            <w:r w:rsidRPr="00883812">
              <w:rPr>
                <w:b/>
                <w:lang w:val="bg-BG"/>
              </w:rPr>
              <w:t>Пълно</w:t>
            </w:r>
          </w:p>
        </w:tc>
      </w:tr>
      <w:tr w:rsidR="00890DF0" w:rsidRPr="00890DF0" w14:paraId="776FFB22" w14:textId="2397AD9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E26B5" w14:textId="77777777" w:rsidR="00890DF0" w:rsidRPr="00B809A7" w:rsidRDefault="00890DF0" w:rsidP="00311241">
            <w:pPr>
              <w:jc w:val="both"/>
              <w:rPr>
                <w:lang w:val="bg-BG"/>
              </w:rPr>
            </w:pPr>
            <w:r w:rsidRPr="00B809A7">
              <w:rPr>
                <w:lang w:val="bg-BG"/>
              </w:rPr>
              <w:t>5.   Когато възлагащ орган използва възможността за препратка към техническите спецификации съгласно параграф 3, буква б), той не може да отхвърли оферта с аргумента, че оферираното строителство, доставки или услуги не съответства на техническите спецификации, към които е препратил, ако оферентът докаже в своята оферта по какъвто и да било подходящ начин, включително чрез доказателствата по член 44, че предлаганите решения удовлетворяват по еквивалентен начин изискванията, определени от техническите спецификации.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C8648" w14:textId="77777777" w:rsidR="00890DF0" w:rsidRDefault="00890DF0" w:rsidP="00311241">
            <w:pPr>
              <w:jc w:val="both"/>
              <w:rPr>
                <w:b/>
                <w:bCs/>
                <w:lang w:val="bg-BG"/>
              </w:rPr>
            </w:pPr>
            <w:r w:rsidRPr="00B73381">
              <w:rPr>
                <w:b/>
                <w:bCs/>
                <w:lang w:val="bg-BG"/>
              </w:rPr>
              <w:t>Чл. 50, ал. 1 ЗОП</w:t>
            </w:r>
          </w:p>
          <w:p w14:paraId="4BBAE94C" w14:textId="77777777" w:rsidR="00890DF0" w:rsidRDefault="00890DF0" w:rsidP="00311241">
            <w:pPr>
              <w:jc w:val="both"/>
              <w:rPr>
                <w:b/>
                <w:bCs/>
                <w:lang w:val="bg-BG"/>
              </w:rPr>
            </w:pPr>
          </w:p>
          <w:p w14:paraId="57BD1C11" w14:textId="77777777" w:rsidR="00890DF0" w:rsidRDefault="00890DF0" w:rsidP="00311241">
            <w:pPr>
              <w:jc w:val="both"/>
              <w:rPr>
                <w:b/>
                <w:bCs/>
                <w:lang w:val="bg-BG"/>
              </w:rPr>
            </w:pPr>
          </w:p>
          <w:p w14:paraId="210411B1" w14:textId="77777777" w:rsidR="00890DF0" w:rsidRDefault="00890DF0" w:rsidP="00311241">
            <w:pPr>
              <w:jc w:val="both"/>
              <w:rPr>
                <w:b/>
                <w:bCs/>
                <w:lang w:val="bg-BG"/>
              </w:rPr>
            </w:pPr>
          </w:p>
          <w:p w14:paraId="69CF0D3C" w14:textId="77777777" w:rsidR="00890DF0" w:rsidRDefault="00890DF0" w:rsidP="00311241">
            <w:pPr>
              <w:jc w:val="both"/>
              <w:rPr>
                <w:b/>
                <w:bCs/>
                <w:lang w:val="bg-BG"/>
              </w:rPr>
            </w:pPr>
          </w:p>
          <w:p w14:paraId="55EBAF12" w14:textId="77777777" w:rsidR="00890DF0" w:rsidRDefault="00890DF0" w:rsidP="00311241">
            <w:pPr>
              <w:jc w:val="both"/>
              <w:rPr>
                <w:b/>
                <w:bCs/>
                <w:lang w:val="bg-BG"/>
              </w:rPr>
            </w:pPr>
          </w:p>
          <w:p w14:paraId="490478AA" w14:textId="77777777" w:rsidR="00890DF0" w:rsidRDefault="00890DF0" w:rsidP="00311241">
            <w:pPr>
              <w:jc w:val="both"/>
              <w:rPr>
                <w:b/>
                <w:bCs/>
                <w:lang w:val="bg-BG"/>
              </w:rPr>
            </w:pPr>
          </w:p>
          <w:p w14:paraId="51C6DAE4" w14:textId="77777777" w:rsidR="00890DF0" w:rsidRDefault="00890DF0" w:rsidP="00311241">
            <w:pPr>
              <w:jc w:val="both"/>
              <w:rPr>
                <w:b/>
                <w:bCs/>
                <w:lang w:val="bg-BG"/>
              </w:rPr>
            </w:pPr>
          </w:p>
          <w:p w14:paraId="210582DD" w14:textId="7C398264" w:rsidR="00890DF0" w:rsidRDefault="00890DF0" w:rsidP="00311241">
            <w:pPr>
              <w:jc w:val="both"/>
              <w:rPr>
                <w:b/>
                <w:bCs/>
                <w:lang w:val="bg-BG"/>
              </w:rPr>
            </w:pPr>
          </w:p>
          <w:p w14:paraId="454C37A8" w14:textId="59A1ADAF" w:rsidR="009512AB" w:rsidRDefault="009512AB" w:rsidP="00311241">
            <w:pPr>
              <w:jc w:val="both"/>
              <w:rPr>
                <w:b/>
                <w:bCs/>
                <w:lang w:val="bg-BG"/>
              </w:rPr>
            </w:pPr>
          </w:p>
          <w:p w14:paraId="2A9102E5" w14:textId="29C682F5" w:rsidR="009512AB" w:rsidRDefault="009512AB" w:rsidP="00311241">
            <w:pPr>
              <w:jc w:val="both"/>
              <w:rPr>
                <w:b/>
                <w:bCs/>
                <w:lang w:val="bg-BG"/>
              </w:rPr>
            </w:pPr>
          </w:p>
          <w:p w14:paraId="3F9AB3EA" w14:textId="77777777" w:rsidR="009512AB" w:rsidRDefault="009512AB" w:rsidP="00311241">
            <w:pPr>
              <w:jc w:val="both"/>
              <w:rPr>
                <w:b/>
                <w:bCs/>
                <w:lang w:val="bg-BG"/>
              </w:rPr>
            </w:pPr>
          </w:p>
          <w:p w14:paraId="458C3937" w14:textId="77777777" w:rsidR="00890DF0" w:rsidRDefault="00890DF0" w:rsidP="0054648C">
            <w:pPr>
              <w:jc w:val="both"/>
              <w:rPr>
                <w:b/>
                <w:bCs/>
                <w:shd w:val="clear" w:color="auto" w:fill="FEFEFE"/>
                <w:lang w:val="bg-BG"/>
              </w:rPr>
            </w:pPr>
            <w:r w:rsidRPr="00644E37">
              <w:rPr>
                <w:b/>
                <w:bCs/>
                <w:lang w:val="bg-BG"/>
              </w:rPr>
              <w:t>Чл.</w:t>
            </w:r>
            <w:r>
              <w:rPr>
                <w:b/>
                <w:bCs/>
                <w:lang w:val="bg-BG"/>
              </w:rPr>
              <w:t xml:space="preserve"> 19, ал. 6 от  Н</w:t>
            </w:r>
            <w:r w:rsidRPr="00CC3074">
              <w:rPr>
                <w:b/>
                <w:lang w:val="bg-BG"/>
              </w:rPr>
              <w:t>аредба за условията и реда за възлагане изпълнението на дейности в горските територии</w:t>
            </w:r>
          </w:p>
          <w:p w14:paraId="503FE052" w14:textId="54C83E29" w:rsidR="00890DF0" w:rsidRPr="00B73381" w:rsidRDefault="00890DF0" w:rsidP="00311241">
            <w:pPr>
              <w:jc w:val="both"/>
              <w:rPr>
                <w:b/>
                <w:bCs/>
                <w:lang w:val="bg-BG"/>
              </w:rPr>
            </w:pPr>
          </w:p>
        </w:tc>
        <w:tc>
          <w:tcPr>
            <w:tcW w:w="5040" w:type="dxa"/>
            <w:tcBorders>
              <w:top w:val="single" w:sz="4" w:space="0" w:color="auto"/>
              <w:left w:val="single" w:sz="4" w:space="0" w:color="000000"/>
              <w:bottom w:val="single" w:sz="4" w:space="0" w:color="000000"/>
              <w:right w:val="single" w:sz="4" w:space="0" w:color="000000"/>
            </w:tcBorders>
          </w:tcPr>
          <w:p w14:paraId="1AFD1A9E" w14:textId="77777777" w:rsidR="00890DF0" w:rsidRDefault="00890DF0" w:rsidP="00311241">
            <w:pPr>
              <w:jc w:val="both"/>
              <w:rPr>
                <w:lang w:val="bg-BG"/>
              </w:rPr>
            </w:pPr>
            <w:r w:rsidRPr="00B73381">
              <w:rPr>
                <w:b/>
                <w:bCs/>
                <w:lang w:val="bg-BG"/>
              </w:rPr>
              <w:t xml:space="preserve">Чл. </w:t>
            </w:r>
            <w:r>
              <w:rPr>
                <w:b/>
                <w:bCs/>
                <w:lang w:val="bg-BG"/>
              </w:rPr>
              <w:t>50</w:t>
            </w:r>
            <w:r w:rsidRPr="00B73381">
              <w:rPr>
                <w:b/>
                <w:bCs/>
                <w:lang w:val="bg-BG"/>
              </w:rPr>
              <w:t>.</w:t>
            </w:r>
            <w:r>
              <w:rPr>
                <w:lang w:val="bg-BG"/>
              </w:rPr>
              <w:t xml:space="preserve"> (1) </w:t>
            </w:r>
            <w:r w:rsidRPr="00FE3EB5">
              <w:rPr>
                <w:lang w:val="bg-BG"/>
              </w:rPr>
              <w:t>Когато техническите спецификации са определени съгласно чл. 48, ал. 1, т. 2, възложителят не може да отстрани оферта на основание, че предложеното строителство, доставки или услуги не съответства на посочения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че предлаганите решения удовлетворяват по еквивалентен начин изискванията, определени от техническите спецификации.</w:t>
            </w:r>
          </w:p>
          <w:p w14:paraId="52EC51E3" w14:textId="77777777" w:rsidR="00890DF0" w:rsidRDefault="00890DF0" w:rsidP="00311241">
            <w:pPr>
              <w:jc w:val="both"/>
              <w:rPr>
                <w:lang w:val="bg-BG"/>
              </w:rPr>
            </w:pPr>
          </w:p>
          <w:p w14:paraId="7E482080" w14:textId="77777777" w:rsidR="00890DF0" w:rsidRDefault="00890DF0" w:rsidP="0054648C">
            <w:pPr>
              <w:jc w:val="both"/>
              <w:rPr>
                <w:lang w:val="bg-BG"/>
              </w:rPr>
            </w:pPr>
            <w:r w:rsidRPr="0054648C">
              <w:rPr>
                <w:b/>
                <w:bCs/>
                <w:lang w:val="bg-BG"/>
              </w:rPr>
              <w:t>Чл. 19.</w:t>
            </w:r>
            <w:r>
              <w:rPr>
                <w:lang w:val="bg-BG"/>
              </w:rPr>
              <w:t xml:space="preserve"> </w:t>
            </w:r>
            <w:r w:rsidRPr="00877215">
              <w:rPr>
                <w:lang w:val="bg-BG"/>
              </w:rPr>
              <w:t>(6) 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14:paraId="74E4248E" w14:textId="77777777" w:rsidR="00890DF0" w:rsidRDefault="00890DF0" w:rsidP="00311241">
            <w:pPr>
              <w:jc w:val="both"/>
              <w:rPr>
                <w:lang w:val="bg-BG"/>
              </w:rPr>
            </w:pPr>
          </w:p>
          <w:p w14:paraId="3D8D7937" w14:textId="4F0E5BCA"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0CEB9483" w14:textId="39FF3116" w:rsidR="00890DF0" w:rsidRPr="00890DF0" w:rsidRDefault="009512AB" w:rsidP="00311241">
            <w:pPr>
              <w:jc w:val="both"/>
              <w:rPr>
                <w:bCs/>
                <w:lang w:val="bg-BG"/>
              </w:rPr>
            </w:pPr>
            <w:r w:rsidRPr="00883812">
              <w:rPr>
                <w:b/>
                <w:lang w:val="bg-BG"/>
              </w:rPr>
              <w:t>Пълно</w:t>
            </w:r>
          </w:p>
        </w:tc>
      </w:tr>
      <w:tr w:rsidR="00890DF0" w:rsidRPr="00890DF0" w14:paraId="0A90FDE8" w14:textId="44AD1578" w:rsidTr="00890DF0">
        <w:trPr>
          <w:trHeight w:val="5720"/>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E02447C" w14:textId="77777777" w:rsidR="00890DF0" w:rsidRPr="00B809A7" w:rsidRDefault="00890DF0" w:rsidP="00311241">
            <w:pPr>
              <w:jc w:val="both"/>
              <w:rPr>
                <w:lang w:val="bg-BG"/>
              </w:rPr>
            </w:pPr>
            <w:r w:rsidRPr="00B809A7">
              <w:rPr>
                <w:lang w:val="bg-BG"/>
              </w:rPr>
              <w:t>6.   Когато възлагащ орган използва възможността по параграф 3, буква а) да формулира технически спецификации въз основа на изисквания за работни характеристики или функционални изисквания, той не може да отхвърли оферта за строителство, доставки или услуги, които съответстват на национален стандарт, транспониращ европейски стандарт, на европейско техническо одобрение, обща техническа спецификация, международен стандарт или технически еталон, установен от европейски орган по стандартизация, ако тези спецификации се отнасят до определените от възлагащия орган изисквания за работни характеристики и функционални изисквания.</w:t>
            </w:r>
          </w:p>
          <w:p w14:paraId="580A09B5" w14:textId="77777777" w:rsidR="00890DF0" w:rsidRPr="00B809A7" w:rsidRDefault="00890DF0" w:rsidP="00311241">
            <w:pPr>
              <w:jc w:val="both"/>
              <w:rPr>
                <w:lang w:val="bg-BG"/>
              </w:rPr>
            </w:pPr>
            <w:r w:rsidRPr="00B809A7">
              <w:rPr>
                <w:lang w:val="bg-BG"/>
              </w:rPr>
              <w:t>В своята оферта оферентът доказва по какъвто и да е подходящ начин, включително по предвидените по член 44, че съответстващото на стандарта строителство, доставка или услуга отговаря на изискванията за работни характеристики или функционалните изисквания на възлагащия орган.</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1DAFABF" w14:textId="77777777" w:rsidR="00890DF0" w:rsidRDefault="00890DF0" w:rsidP="00311241">
            <w:pPr>
              <w:jc w:val="both"/>
              <w:rPr>
                <w:b/>
                <w:bCs/>
                <w:lang w:val="bg-BG"/>
              </w:rPr>
            </w:pPr>
            <w:r w:rsidRPr="00B73381">
              <w:rPr>
                <w:b/>
                <w:bCs/>
                <w:lang w:val="bg-BG"/>
              </w:rPr>
              <w:t>Чл. 50, ал. 2 ЗОП</w:t>
            </w:r>
          </w:p>
          <w:p w14:paraId="62CB6DB6" w14:textId="77777777" w:rsidR="00890DF0" w:rsidRDefault="00890DF0" w:rsidP="00311241">
            <w:pPr>
              <w:jc w:val="both"/>
              <w:rPr>
                <w:b/>
                <w:bCs/>
                <w:lang w:val="bg-BG"/>
              </w:rPr>
            </w:pPr>
          </w:p>
          <w:p w14:paraId="04817ECC" w14:textId="77777777" w:rsidR="00890DF0" w:rsidRDefault="00890DF0" w:rsidP="00311241">
            <w:pPr>
              <w:jc w:val="both"/>
              <w:rPr>
                <w:b/>
                <w:bCs/>
                <w:lang w:val="bg-BG"/>
              </w:rPr>
            </w:pPr>
          </w:p>
          <w:p w14:paraId="0AE55584" w14:textId="77777777" w:rsidR="00890DF0" w:rsidRDefault="00890DF0" w:rsidP="00311241">
            <w:pPr>
              <w:jc w:val="both"/>
              <w:rPr>
                <w:b/>
                <w:bCs/>
                <w:lang w:val="bg-BG"/>
              </w:rPr>
            </w:pPr>
          </w:p>
          <w:p w14:paraId="0E9B550E" w14:textId="77777777" w:rsidR="00890DF0" w:rsidRDefault="00890DF0" w:rsidP="00311241">
            <w:pPr>
              <w:jc w:val="both"/>
              <w:rPr>
                <w:b/>
                <w:bCs/>
                <w:lang w:val="bg-BG"/>
              </w:rPr>
            </w:pPr>
          </w:p>
          <w:p w14:paraId="31228EC3" w14:textId="77777777" w:rsidR="00890DF0" w:rsidRDefault="00890DF0" w:rsidP="00311241">
            <w:pPr>
              <w:jc w:val="both"/>
              <w:rPr>
                <w:b/>
                <w:bCs/>
                <w:lang w:val="bg-BG"/>
              </w:rPr>
            </w:pPr>
          </w:p>
          <w:p w14:paraId="419CE6AD" w14:textId="77777777" w:rsidR="00890DF0" w:rsidRDefault="00890DF0" w:rsidP="00311241">
            <w:pPr>
              <w:jc w:val="both"/>
              <w:rPr>
                <w:b/>
                <w:bCs/>
                <w:lang w:val="bg-BG"/>
              </w:rPr>
            </w:pPr>
          </w:p>
          <w:p w14:paraId="2CA880BC" w14:textId="77777777" w:rsidR="00890DF0" w:rsidRDefault="00890DF0" w:rsidP="00311241">
            <w:pPr>
              <w:jc w:val="both"/>
              <w:rPr>
                <w:b/>
                <w:bCs/>
                <w:lang w:val="bg-BG"/>
              </w:rPr>
            </w:pPr>
          </w:p>
          <w:p w14:paraId="0237719B" w14:textId="77777777" w:rsidR="00890DF0" w:rsidRDefault="00890DF0" w:rsidP="00311241">
            <w:pPr>
              <w:jc w:val="both"/>
              <w:rPr>
                <w:b/>
                <w:bCs/>
                <w:lang w:val="bg-BG"/>
              </w:rPr>
            </w:pPr>
          </w:p>
          <w:p w14:paraId="44A321FE" w14:textId="77777777" w:rsidR="00890DF0" w:rsidRDefault="00890DF0" w:rsidP="00311241">
            <w:pPr>
              <w:jc w:val="both"/>
              <w:rPr>
                <w:b/>
                <w:bCs/>
                <w:lang w:val="bg-BG"/>
              </w:rPr>
            </w:pPr>
          </w:p>
          <w:p w14:paraId="7B59D0C0" w14:textId="1DF5D375" w:rsidR="00890DF0" w:rsidRDefault="00890DF0" w:rsidP="00311241">
            <w:pPr>
              <w:jc w:val="both"/>
              <w:rPr>
                <w:b/>
                <w:bCs/>
                <w:lang w:val="bg-BG"/>
              </w:rPr>
            </w:pPr>
          </w:p>
          <w:p w14:paraId="7ABDE141" w14:textId="1F2912FC" w:rsidR="009512AB" w:rsidRDefault="009512AB" w:rsidP="00311241">
            <w:pPr>
              <w:jc w:val="both"/>
              <w:rPr>
                <w:b/>
                <w:bCs/>
                <w:lang w:val="bg-BG"/>
              </w:rPr>
            </w:pPr>
          </w:p>
          <w:p w14:paraId="05CA1867" w14:textId="0BD3E799" w:rsidR="009512AB" w:rsidRDefault="009512AB" w:rsidP="00311241">
            <w:pPr>
              <w:jc w:val="both"/>
              <w:rPr>
                <w:b/>
                <w:bCs/>
                <w:lang w:val="bg-BG"/>
              </w:rPr>
            </w:pPr>
          </w:p>
          <w:p w14:paraId="5B688DC8" w14:textId="0E509253" w:rsidR="009512AB" w:rsidRDefault="009512AB" w:rsidP="00311241">
            <w:pPr>
              <w:jc w:val="both"/>
              <w:rPr>
                <w:b/>
                <w:bCs/>
                <w:lang w:val="bg-BG"/>
              </w:rPr>
            </w:pPr>
          </w:p>
          <w:p w14:paraId="440A2D07" w14:textId="77777777" w:rsidR="009512AB" w:rsidRDefault="009512AB" w:rsidP="00311241">
            <w:pPr>
              <w:jc w:val="both"/>
              <w:rPr>
                <w:b/>
                <w:bCs/>
                <w:lang w:val="bg-BG"/>
              </w:rPr>
            </w:pPr>
          </w:p>
          <w:p w14:paraId="03EFABFB" w14:textId="77777777" w:rsidR="00890DF0" w:rsidRDefault="00890DF0" w:rsidP="00311241">
            <w:pPr>
              <w:jc w:val="both"/>
              <w:rPr>
                <w:b/>
                <w:bCs/>
                <w:lang w:val="bg-BG"/>
              </w:rPr>
            </w:pPr>
          </w:p>
          <w:p w14:paraId="7F61492D" w14:textId="77777777" w:rsidR="00890DF0" w:rsidRDefault="00890DF0" w:rsidP="0054648C">
            <w:pPr>
              <w:jc w:val="both"/>
              <w:rPr>
                <w:b/>
                <w:bCs/>
                <w:shd w:val="clear" w:color="auto" w:fill="FEFEFE"/>
                <w:lang w:val="bg-BG"/>
              </w:rPr>
            </w:pPr>
            <w:r w:rsidRPr="00644E37">
              <w:rPr>
                <w:b/>
                <w:bCs/>
                <w:lang w:val="bg-BG"/>
              </w:rPr>
              <w:t>Чл.</w:t>
            </w:r>
            <w:r>
              <w:rPr>
                <w:b/>
                <w:bCs/>
                <w:lang w:val="bg-BG"/>
              </w:rPr>
              <w:t xml:space="preserve"> 19, ал. 6 от  Н</w:t>
            </w:r>
            <w:r w:rsidRPr="00CC3074">
              <w:rPr>
                <w:b/>
                <w:lang w:val="bg-BG"/>
              </w:rPr>
              <w:t>аредба за условията и реда за възлагане изпълнението на дейности в горските територии</w:t>
            </w:r>
          </w:p>
          <w:p w14:paraId="14235B98" w14:textId="3FAA50EF" w:rsidR="00890DF0" w:rsidRPr="00B73381" w:rsidRDefault="00890DF0" w:rsidP="00311241">
            <w:pPr>
              <w:jc w:val="both"/>
              <w:rPr>
                <w:b/>
                <w:bCs/>
                <w:lang w:val="bg-BG"/>
              </w:rPr>
            </w:pPr>
          </w:p>
        </w:tc>
        <w:tc>
          <w:tcPr>
            <w:tcW w:w="5040" w:type="dxa"/>
            <w:tcBorders>
              <w:top w:val="single" w:sz="4" w:space="0" w:color="000000"/>
              <w:left w:val="single" w:sz="4" w:space="0" w:color="000000"/>
              <w:right w:val="single" w:sz="4" w:space="0" w:color="000000"/>
            </w:tcBorders>
          </w:tcPr>
          <w:p w14:paraId="0494F92C" w14:textId="77777777" w:rsidR="00890DF0" w:rsidRDefault="00890DF0" w:rsidP="00311241">
            <w:pPr>
              <w:jc w:val="both"/>
              <w:rPr>
                <w:lang w:val="bg-BG"/>
              </w:rPr>
            </w:pPr>
            <w:r w:rsidRPr="00B73381">
              <w:rPr>
                <w:b/>
                <w:bCs/>
                <w:lang w:val="bg-BG"/>
              </w:rPr>
              <w:t>Чл. 5</w:t>
            </w:r>
            <w:r>
              <w:rPr>
                <w:b/>
                <w:bCs/>
                <w:lang w:val="bg-BG"/>
              </w:rPr>
              <w:t>0</w:t>
            </w:r>
            <w:r w:rsidRPr="00B73381">
              <w:rPr>
                <w:b/>
                <w:bCs/>
                <w:lang w:val="bg-BG"/>
              </w:rPr>
              <w:t>.</w:t>
            </w:r>
            <w:r>
              <w:rPr>
                <w:lang w:val="bg-BG"/>
              </w:rPr>
              <w:t xml:space="preserve"> (2) </w:t>
            </w:r>
            <w:r w:rsidRPr="00FE3EB5">
              <w:rPr>
                <w:lang w:val="bg-BG"/>
              </w:rPr>
              <w:t>Когато технически спецификации са определени съгласно чл. 48, ал. 1, т. 1, възложителят не може да отстрани оферта за строителство, доставки или услуги,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ако участникът докаже в своята оферта с подходящи средства, включително чрез доказателствата по чл. 52, че тези стандартизационни документи се отнасят до определените от възложителя изисквания за работни характеристики и функционални изисквания.</w:t>
            </w:r>
          </w:p>
          <w:p w14:paraId="282C5644" w14:textId="77777777" w:rsidR="00890DF0" w:rsidRDefault="00890DF0" w:rsidP="00311241">
            <w:pPr>
              <w:jc w:val="both"/>
              <w:rPr>
                <w:lang w:val="bg-BG"/>
              </w:rPr>
            </w:pPr>
          </w:p>
          <w:p w14:paraId="4E7D8BD7" w14:textId="416A930B" w:rsidR="00890DF0" w:rsidRDefault="00890DF0" w:rsidP="00311241">
            <w:pPr>
              <w:jc w:val="both"/>
              <w:rPr>
                <w:lang w:val="bg-BG"/>
              </w:rPr>
            </w:pPr>
            <w:r w:rsidRPr="0054648C">
              <w:rPr>
                <w:b/>
                <w:bCs/>
                <w:lang w:val="bg-BG"/>
              </w:rPr>
              <w:t>Чл. 19.</w:t>
            </w:r>
            <w:r w:rsidRPr="00877215">
              <w:rPr>
                <w:lang w:val="bg-BG"/>
              </w:rPr>
              <w:t xml:space="preserve"> (6) Възложителят няма право да откаже приемането и разглеждането на оферта на участник, освен когато офертата не е оформена съгласно изискванията на възложителя или е подадена извън определените срокове.</w:t>
            </w:r>
          </w:p>
          <w:p w14:paraId="2B7D8CD8" w14:textId="47F649E4" w:rsidR="00890DF0" w:rsidRPr="00B809A7" w:rsidRDefault="00890DF0" w:rsidP="00311241">
            <w:pPr>
              <w:jc w:val="both"/>
              <w:rPr>
                <w:lang w:val="bg-BG"/>
              </w:rPr>
            </w:pPr>
          </w:p>
        </w:tc>
        <w:tc>
          <w:tcPr>
            <w:tcW w:w="1710" w:type="dxa"/>
            <w:tcBorders>
              <w:top w:val="single" w:sz="4" w:space="0" w:color="000000"/>
              <w:left w:val="single" w:sz="4" w:space="0" w:color="000000"/>
              <w:right w:val="single" w:sz="4" w:space="0" w:color="000000"/>
            </w:tcBorders>
          </w:tcPr>
          <w:p w14:paraId="3F1D790E" w14:textId="482D3F22" w:rsidR="00890DF0" w:rsidRPr="00890DF0" w:rsidRDefault="009512AB" w:rsidP="00311241">
            <w:pPr>
              <w:jc w:val="both"/>
              <w:rPr>
                <w:bCs/>
                <w:lang w:val="bg-BG"/>
              </w:rPr>
            </w:pPr>
            <w:r w:rsidRPr="00883812">
              <w:rPr>
                <w:b/>
                <w:lang w:val="bg-BG"/>
              </w:rPr>
              <w:t>Пълно</w:t>
            </w:r>
          </w:p>
        </w:tc>
      </w:tr>
      <w:tr w:rsidR="00890DF0" w:rsidRPr="00890DF0" w14:paraId="5A64750C" w14:textId="68B9ED7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97309" w14:textId="77777777" w:rsidR="00890DF0" w:rsidRPr="00BE5463" w:rsidRDefault="00890DF0" w:rsidP="00311241">
            <w:pPr>
              <w:jc w:val="both"/>
              <w:rPr>
                <w:b/>
                <w:lang w:val="bg-BG"/>
              </w:rPr>
            </w:pPr>
            <w:r w:rsidRPr="00BE5463">
              <w:rPr>
                <w:b/>
                <w:lang w:val="bg-BG"/>
              </w:rPr>
              <w:t>Член 43</w:t>
            </w:r>
          </w:p>
          <w:p w14:paraId="236F2498" w14:textId="77777777" w:rsidR="00890DF0" w:rsidRPr="00BE5463" w:rsidRDefault="00890DF0" w:rsidP="00311241">
            <w:pPr>
              <w:jc w:val="both"/>
              <w:rPr>
                <w:b/>
                <w:lang w:val="bg-BG"/>
              </w:rPr>
            </w:pPr>
            <w:r w:rsidRPr="00BE5463">
              <w:rPr>
                <w:b/>
                <w:lang w:val="bg-BG"/>
              </w:rPr>
              <w:t>Маркировки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BACAA" w14:textId="77777777" w:rsidR="00890DF0" w:rsidRPr="00B7338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7B7BE09A"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FD7F733" w14:textId="77777777" w:rsidR="00890DF0" w:rsidRPr="00890DF0" w:rsidRDefault="00890DF0" w:rsidP="00311241">
            <w:pPr>
              <w:jc w:val="both"/>
              <w:rPr>
                <w:lang w:val="bg-BG"/>
              </w:rPr>
            </w:pPr>
          </w:p>
        </w:tc>
      </w:tr>
      <w:tr w:rsidR="00890DF0" w:rsidRPr="00890DF0" w14:paraId="1BC041AA" w14:textId="5B333AD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B2600" w14:textId="77777777" w:rsidR="00890DF0" w:rsidRPr="00B809A7" w:rsidRDefault="00890DF0" w:rsidP="00311241">
            <w:pPr>
              <w:jc w:val="both"/>
              <w:rPr>
                <w:lang w:val="bg-BG"/>
              </w:rPr>
            </w:pPr>
            <w:r w:rsidRPr="00B809A7">
              <w:rPr>
                <w:lang w:val="bg-BG"/>
              </w:rPr>
              <w:t>1.   Когато възлагащите органи възнамеряват да закупят строителство, доставки или услуги с конкретни екологични, социални или други характеристики, в техническите спецификации, критериите за възлагане или условията за изпълнение на поръчката те могат да изискват определена маркировка като доказателство, че строителството, услугите или доставките съответстват на изискваните характеристики, при условие че са изпълнени всички изброени по-долу условия:</w:t>
            </w:r>
          </w:p>
          <w:p w14:paraId="0A1DA346" w14:textId="77777777" w:rsidR="00890DF0" w:rsidRPr="00B809A7" w:rsidRDefault="00890DF0" w:rsidP="00311241">
            <w:pPr>
              <w:jc w:val="both"/>
              <w:rPr>
                <w:lang w:val="bg-BG"/>
              </w:rPr>
            </w:pPr>
            <w:r w:rsidRPr="00B809A7">
              <w:rPr>
                <w:lang w:val="bg-BG"/>
              </w:rPr>
              <w:t>а)</w:t>
            </w:r>
            <w:r w:rsidRPr="00B809A7">
              <w:rPr>
                <w:lang w:val="bg-BG"/>
              </w:rPr>
              <w:tab/>
              <w:t>изискванията за маркировката се отнасят единствено до критерии, свързани с предмета на поръчката, и са подходящи за определяне на характеристиките на строителството, доставките или услугите, предмет на поръчката;</w:t>
            </w:r>
          </w:p>
          <w:p w14:paraId="2E0D5CAB" w14:textId="77777777" w:rsidR="00890DF0" w:rsidRPr="00B809A7" w:rsidRDefault="00890DF0" w:rsidP="00311241">
            <w:pPr>
              <w:jc w:val="both"/>
              <w:rPr>
                <w:lang w:val="bg-BG"/>
              </w:rPr>
            </w:pPr>
            <w:r w:rsidRPr="00B809A7">
              <w:rPr>
                <w:lang w:val="bg-BG"/>
              </w:rPr>
              <w:t>б)</w:t>
            </w:r>
            <w:r w:rsidRPr="00B809A7">
              <w:rPr>
                <w:lang w:val="bg-BG"/>
              </w:rPr>
              <w:tab/>
              <w:t>изискванията за маркировката се основават на обективно проверими и недискриминационни критерии;</w:t>
            </w:r>
          </w:p>
          <w:p w14:paraId="51A8D45A" w14:textId="77777777" w:rsidR="00890DF0" w:rsidRPr="00B809A7" w:rsidRDefault="00890DF0" w:rsidP="00311241">
            <w:pPr>
              <w:jc w:val="both"/>
              <w:rPr>
                <w:lang w:val="bg-BG"/>
              </w:rPr>
            </w:pPr>
            <w:r w:rsidRPr="00B809A7">
              <w:rPr>
                <w:lang w:val="bg-BG"/>
              </w:rPr>
              <w:t>в)</w:t>
            </w:r>
            <w:r w:rsidRPr="00B809A7">
              <w:rPr>
                <w:lang w:val="bg-BG"/>
              </w:rPr>
              <w:tab/>
              <w:t>маркировките са установени съгласно открита и прозрачна процедура, в която могат да участват всички заинтересовани страни, включително държавни органи, потребители, социални партньори, производители, дистрибутори и неправителствени организации;</w:t>
            </w:r>
          </w:p>
          <w:p w14:paraId="54E75E6E" w14:textId="77777777" w:rsidR="00890DF0" w:rsidRPr="00B809A7" w:rsidRDefault="00890DF0" w:rsidP="00311241">
            <w:pPr>
              <w:jc w:val="both"/>
              <w:rPr>
                <w:lang w:val="bg-BG"/>
              </w:rPr>
            </w:pPr>
            <w:r w:rsidRPr="00B809A7">
              <w:rPr>
                <w:lang w:val="bg-BG"/>
              </w:rPr>
              <w:t>г)</w:t>
            </w:r>
            <w:r w:rsidRPr="00B809A7">
              <w:rPr>
                <w:lang w:val="bg-BG"/>
              </w:rPr>
              <w:tab/>
              <w:t>маркировките са достъпни за всички заинтересовани страни;</w:t>
            </w:r>
          </w:p>
          <w:p w14:paraId="4B1E84B7" w14:textId="77777777" w:rsidR="00890DF0" w:rsidRPr="00B809A7" w:rsidRDefault="00890DF0" w:rsidP="00311241">
            <w:pPr>
              <w:jc w:val="both"/>
              <w:rPr>
                <w:lang w:val="bg-BG"/>
              </w:rPr>
            </w:pPr>
            <w:r w:rsidRPr="00B809A7">
              <w:rPr>
                <w:lang w:val="bg-BG"/>
              </w:rPr>
              <w:t>д)</w:t>
            </w:r>
            <w:r w:rsidRPr="00B809A7">
              <w:rPr>
                <w:lang w:val="bg-BG"/>
              </w:rPr>
              <w:tab/>
              <w:t>изискванията за маркировката се определят от трета страна, над която икономическият оператор, кандидатстващ за маркировката, не може да оказва решаващо влияние.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649C1" w14:textId="77777777" w:rsidR="00890DF0" w:rsidRPr="00B73381" w:rsidRDefault="00890DF0" w:rsidP="00311241">
            <w:pPr>
              <w:jc w:val="both"/>
              <w:rPr>
                <w:b/>
                <w:bCs/>
                <w:lang w:val="bg-BG"/>
              </w:rPr>
            </w:pPr>
            <w:r w:rsidRPr="00B73381">
              <w:rPr>
                <w:b/>
                <w:bCs/>
                <w:lang w:val="bg-BG"/>
              </w:rPr>
              <w:t>Чл. 51, ал. 1 ЗОП</w:t>
            </w:r>
          </w:p>
        </w:tc>
        <w:tc>
          <w:tcPr>
            <w:tcW w:w="5040" w:type="dxa"/>
            <w:tcBorders>
              <w:top w:val="single" w:sz="4" w:space="0" w:color="000000"/>
              <w:left w:val="single" w:sz="4" w:space="0" w:color="000000"/>
              <w:bottom w:val="single" w:sz="4" w:space="0" w:color="000000"/>
              <w:right w:val="single" w:sz="4" w:space="0" w:color="000000"/>
            </w:tcBorders>
          </w:tcPr>
          <w:p w14:paraId="73D852D1" w14:textId="2E72C6C2" w:rsidR="00890DF0" w:rsidRPr="00D336B4" w:rsidRDefault="00890DF0" w:rsidP="00311241">
            <w:pPr>
              <w:jc w:val="both"/>
              <w:rPr>
                <w:lang w:val="bg-BG"/>
              </w:rPr>
            </w:pPr>
            <w:r w:rsidRPr="00B73381">
              <w:rPr>
                <w:b/>
                <w:bCs/>
                <w:lang w:val="bg-BG"/>
              </w:rPr>
              <w:t xml:space="preserve">Чл. </w:t>
            </w:r>
            <w:r>
              <w:rPr>
                <w:b/>
                <w:bCs/>
                <w:lang w:val="bg-BG"/>
              </w:rPr>
              <w:t>51</w:t>
            </w:r>
            <w:r w:rsidRPr="00B73381">
              <w:rPr>
                <w:b/>
                <w:bCs/>
                <w:lang w:val="bg-BG"/>
              </w:rPr>
              <w:t>.</w:t>
            </w:r>
            <w:r>
              <w:rPr>
                <w:lang w:val="bg-BG"/>
              </w:rPr>
              <w:t xml:space="preserve"> (1) </w:t>
            </w:r>
            <w:r w:rsidRPr="00D336B4">
              <w:rPr>
                <w:lang w:val="bg-BG"/>
              </w:rPr>
              <w:t>Когато предметът на поръчката включва конкретни екологични, социални или други характеристики, в техническите спецификации, показателите за оценка или условията за изпълнение на поръчката възложителите могат да изискват определени маркировки, които доказват, че изпълнението ще съответства на изискваните характеристики. В тези случаи маркировките трябва:</w:t>
            </w:r>
          </w:p>
          <w:p w14:paraId="4CEE16BC" w14:textId="77777777" w:rsidR="00890DF0" w:rsidRPr="00D336B4" w:rsidRDefault="00890DF0" w:rsidP="00311241">
            <w:pPr>
              <w:jc w:val="both"/>
              <w:rPr>
                <w:lang w:val="bg-BG"/>
              </w:rPr>
            </w:pPr>
            <w:r w:rsidRPr="00D336B4">
              <w:rPr>
                <w:lang w:val="bg-BG"/>
              </w:rPr>
              <w:t>1. да се отнасят до предмета на поръчката и да са подходящи за определяне на неговите характеристики;</w:t>
            </w:r>
          </w:p>
          <w:p w14:paraId="64EAF90B" w14:textId="77777777" w:rsidR="00890DF0" w:rsidRPr="00D336B4" w:rsidRDefault="00890DF0" w:rsidP="00311241">
            <w:pPr>
              <w:jc w:val="both"/>
              <w:rPr>
                <w:lang w:val="bg-BG"/>
              </w:rPr>
            </w:pPr>
            <w:r w:rsidRPr="00D336B4">
              <w:rPr>
                <w:lang w:val="bg-BG"/>
              </w:rPr>
              <w:t>2. да се основават на обективно проверими и недискриминационни изисквания;</w:t>
            </w:r>
          </w:p>
          <w:p w14:paraId="25611787" w14:textId="77777777" w:rsidR="00890DF0" w:rsidRPr="00D336B4" w:rsidRDefault="00890DF0" w:rsidP="00311241">
            <w:pPr>
              <w:jc w:val="both"/>
              <w:rPr>
                <w:lang w:val="bg-BG"/>
              </w:rPr>
            </w:pPr>
            <w:r w:rsidRPr="00D336B4">
              <w:rPr>
                <w:lang w:val="bg-BG"/>
              </w:rPr>
              <w:t>3. да са установени съгласно открита и прозрачна процедура, в която са имали право да участват всички заинтересовани страни;</w:t>
            </w:r>
          </w:p>
          <w:p w14:paraId="18D06B8A" w14:textId="77777777" w:rsidR="00890DF0" w:rsidRPr="00D336B4" w:rsidRDefault="00890DF0" w:rsidP="00311241">
            <w:pPr>
              <w:jc w:val="both"/>
              <w:rPr>
                <w:lang w:val="bg-BG"/>
              </w:rPr>
            </w:pPr>
            <w:r w:rsidRPr="00D336B4">
              <w:rPr>
                <w:lang w:val="bg-BG"/>
              </w:rPr>
              <w:t>4. да са достъпни за ползване от всички потенциални кандидати и участници;</w:t>
            </w:r>
          </w:p>
          <w:p w14:paraId="42CD753B" w14:textId="77777777" w:rsidR="00890DF0" w:rsidRDefault="00890DF0" w:rsidP="00311241">
            <w:pPr>
              <w:jc w:val="both"/>
              <w:rPr>
                <w:lang w:val="bg-BG"/>
              </w:rPr>
            </w:pPr>
            <w:r w:rsidRPr="00D336B4">
              <w:rPr>
                <w:lang w:val="bg-BG"/>
              </w:rPr>
              <w:t>5. да са определени от организация, която е независима от потенциалните кандидати и участници в процедурата за обществената поръчка.</w:t>
            </w:r>
          </w:p>
          <w:p w14:paraId="15C2D232" w14:textId="77777777" w:rsidR="00890DF0" w:rsidRDefault="00890DF0" w:rsidP="00311241">
            <w:pPr>
              <w:jc w:val="both"/>
              <w:rPr>
                <w:lang w:val="bg-BG"/>
              </w:rPr>
            </w:pPr>
          </w:p>
          <w:p w14:paraId="08C51FA2" w14:textId="77777777" w:rsidR="00890DF0" w:rsidRDefault="00890DF0" w:rsidP="00311241">
            <w:pPr>
              <w:jc w:val="both"/>
              <w:rPr>
                <w:lang w:val="bg-BG"/>
              </w:rPr>
            </w:pPr>
          </w:p>
          <w:p w14:paraId="0EBA4A47" w14:textId="0BA0A3C9" w:rsidR="00890DF0" w:rsidRPr="009512AB" w:rsidRDefault="00890DF0" w:rsidP="00311241">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57661A3C" w14:textId="13D6A7D0" w:rsidR="00890DF0" w:rsidRPr="00890DF0" w:rsidRDefault="009512AB" w:rsidP="00311241">
            <w:pPr>
              <w:jc w:val="both"/>
              <w:rPr>
                <w:bCs/>
                <w:lang w:val="bg-BG"/>
              </w:rPr>
            </w:pPr>
            <w:r w:rsidRPr="00883812">
              <w:rPr>
                <w:b/>
                <w:lang w:val="bg-BG"/>
              </w:rPr>
              <w:t>Пълно</w:t>
            </w:r>
          </w:p>
        </w:tc>
      </w:tr>
      <w:tr w:rsidR="00890DF0" w:rsidRPr="00890DF0" w14:paraId="48CC0C5B" w14:textId="0309437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3CF41" w14:textId="77777777" w:rsidR="00890DF0" w:rsidRPr="00B809A7" w:rsidRDefault="00890DF0" w:rsidP="00311241">
            <w:pPr>
              <w:jc w:val="both"/>
              <w:rPr>
                <w:lang w:val="bg-BG"/>
              </w:rPr>
            </w:pPr>
            <w:r w:rsidRPr="00B809A7">
              <w:rPr>
                <w:lang w:val="bg-BG"/>
              </w:rPr>
              <w:t>Когато възлагащите органи не изискват строителството, доставките или услугите да отговарят на всички изисквания за маркировка, те определят към кои изисквания за маркировка се препраща.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2C8CD" w14:textId="77777777" w:rsidR="00890DF0" w:rsidRPr="00B73381" w:rsidRDefault="00890DF0" w:rsidP="00311241">
            <w:pPr>
              <w:rPr>
                <w:b/>
                <w:bCs/>
                <w:lang w:val="bg-BG"/>
              </w:rPr>
            </w:pPr>
            <w:r w:rsidRPr="00B73381">
              <w:rPr>
                <w:b/>
                <w:bCs/>
                <w:lang w:val="bg-BG"/>
              </w:rPr>
              <w:t>Чл. 51, ал. 2 ЗОП</w:t>
            </w:r>
          </w:p>
        </w:tc>
        <w:tc>
          <w:tcPr>
            <w:tcW w:w="5040" w:type="dxa"/>
            <w:tcBorders>
              <w:top w:val="single" w:sz="4" w:space="0" w:color="000000"/>
              <w:left w:val="single" w:sz="4" w:space="0" w:color="000000"/>
              <w:bottom w:val="single" w:sz="4" w:space="0" w:color="000000"/>
              <w:right w:val="single" w:sz="4" w:space="0" w:color="000000"/>
            </w:tcBorders>
          </w:tcPr>
          <w:p w14:paraId="73FE2670" w14:textId="77777777" w:rsidR="00890DF0" w:rsidRDefault="00890DF0" w:rsidP="00311241">
            <w:pPr>
              <w:jc w:val="both"/>
              <w:rPr>
                <w:lang w:val="bg-BG"/>
              </w:rPr>
            </w:pPr>
            <w:r w:rsidRPr="00B73381">
              <w:rPr>
                <w:b/>
                <w:bCs/>
                <w:lang w:val="bg-BG"/>
              </w:rPr>
              <w:t xml:space="preserve">Чл. </w:t>
            </w:r>
            <w:r>
              <w:rPr>
                <w:b/>
                <w:bCs/>
                <w:lang w:val="bg-BG"/>
              </w:rPr>
              <w:t>51</w:t>
            </w:r>
            <w:r w:rsidRPr="00B73381">
              <w:rPr>
                <w:b/>
                <w:bCs/>
                <w:lang w:val="bg-BG"/>
              </w:rPr>
              <w:t>.</w:t>
            </w:r>
            <w:r>
              <w:rPr>
                <w:lang w:val="bg-BG"/>
              </w:rPr>
              <w:t xml:space="preserve"> (2) </w:t>
            </w:r>
            <w:r w:rsidRPr="00D336B4">
              <w:rPr>
                <w:lang w:val="bg-BG"/>
              </w:rPr>
              <w:t>Когато възложителят не изисква предметът на поръчката да отговаря на всички изисквания за маркировки, той определя кои са приложимите изисквания за маркировки.</w:t>
            </w:r>
          </w:p>
          <w:p w14:paraId="54EF582A" w14:textId="77777777" w:rsidR="00890DF0" w:rsidRDefault="00890DF0" w:rsidP="00311241">
            <w:pPr>
              <w:jc w:val="both"/>
              <w:rPr>
                <w:i/>
                <w:iCs/>
              </w:rPr>
            </w:pPr>
          </w:p>
          <w:p w14:paraId="6EEE58A8" w14:textId="2B2600C0" w:rsidR="00890DF0" w:rsidRPr="009512AB" w:rsidRDefault="00890DF0" w:rsidP="00311241">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156F0E7F" w14:textId="4106EE1B" w:rsidR="00890DF0" w:rsidRPr="00890DF0" w:rsidRDefault="009512AB" w:rsidP="00311241">
            <w:pPr>
              <w:jc w:val="both"/>
              <w:rPr>
                <w:bCs/>
                <w:lang w:val="bg-BG"/>
              </w:rPr>
            </w:pPr>
            <w:r w:rsidRPr="00883812">
              <w:rPr>
                <w:b/>
                <w:lang w:val="bg-BG"/>
              </w:rPr>
              <w:t>Пълно</w:t>
            </w:r>
          </w:p>
        </w:tc>
      </w:tr>
      <w:tr w:rsidR="00890DF0" w:rsidRPr="00890DF0" w14:paraId="022EDA62" w14:textId="608BC9D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2EB7B" w14:textId="77777777" w:rsidR="00890DF0" w:rsidRPr="00B809A7" w:rsidRDefault="00890DF0" w:rsidP="00311241">
            <w:pPr>
              <w:jc w:val="both"/>
              <w:rPr>
                <w:lang w:val="bg-BG"/>
              </w:rPr>
            </w:pPr>
            <w:r w:rsidRPr="00B809A7">
              <w:rPr>
                <w:lang w:val="bg-BG"/>
              </w:rPr>
              <w:t>Възлагащите органи, които изискват определена маркировка, приемат всички маркировки, които потвърждават, че строителството, доставките или услугите отговарят на еквивалентни изисквания за маркировка.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10A128" w14:textId="77777777" w:rsidR="00890DF0" w:rsidRPr="00B73381" w:rsidRDefault="00890DF0" w:rsidP="00311241">
            <w:pPr>
              <w:jc w:val="both"/>
              <w:rPr>
                <w:b/>
                <w:bCs/>
                <w:lang w:val="bg-BG"/>
              </w:rPr>
            </w:pPr>
            <w:r w:rsidRPr="00B73381">
              <w:rPr>
                <w:b/>
                <w:bCs/>
                <w:lang w:val="bg-BG"/>
              </w:rPr>
              <w:t>Чл. 51, ал. 3 ЗОП</w:t>
            </w:r>
          </w:p>
        </w:tc>
        <w:tc>
          <w:tcPr>
            <w:tcW w:w="5040" w:type="dxa"/>
            <w:tcBorders>
              <w:top w:val="single" w:sz="4" w:space="0" w:color="000000"/>
              <w:left w:val="single" w:sz="4" w:space="0" w:color="000000"/>
              <w:bottom w:val="single" w:sz="4" w:space="0" w:color="000000"/>
              <w:right w:val="single" w:sz="4" w:space="0" w:color="000000"/>
            </w:tcBorders>
          </w:tcPr>
          <w:p w14:paraId="5877AAF0" w14:textId="77777777" w:rsidR="00890DF0" w:rsidRDefault="00890DF0" w:rsidP="00311241">
            <w:pPr>
              <w:jc w:val="both"/>
              <w:rPr>
                <w:lang w:val="bg-BG"/>
              </w:rPr>
            </w:pPr>
            <w:r w:rsidRPr="00B73381">
              <w:rPr>
                <w:b/>
                <w:bCs/>
                <w:lang w:val="bg-BG"/>
              </w:rPr>
              <w:t xml:space="preserve">Чл. </w:t>
            </w:r>
            <w:r>
              <w:rPr>
                <w:b/>
                <w:bCs/>
                <w:lang w:val="bg-BG"/>
              </w:rPr>
              <w:t>51</w:t>
            </w:r>
            <w:r w:rsidRPr="00B73381">
              <w:rPr>
                <w:b/>
                <w:bCs/>
                <w:lang w:val="bg-BG"/>
              </w:rPr>
              <w:t>.</w:t>
            </w:r>
            <w:r>
              <w:rPr>
                <w:lang w:val="bg-BG"/>
              </w:rPr>
              <w:t xml:space="preserve"> (3) </w:t>
            </w:r>
            <w:r w:rsidRPr="008C2E1E">
              <w:rPr>
                <w:lang w:val="bg-BG"/>
              </w:rPr>
              <w:t>Възложителите са длъжни да приемат всички еквивалентни маркировки, които потвърждават, че предлаганото строителство, доставка или услуга отговаря на поставените изисквания за маркировка.</w:t>
            </w:r>
          </w:p>
          <w:p w14:paraId="5FDBBE7D" w14:textId="77777777" w:rsidR="00890DF0" w:rsidRDefault="00890DF0" w:rsidP="00311241">
            <w:pPr>
              <w:jc w:val="both"/>
              <w:rPr>
                <w:lang w:val="bg-BG"/>
              </w:rPr>
            </w:pPr>
          </w:p>
          <w:p w14:paraId="67033C58" w14:textId="225989EC" w:rsidR="00890DF0" w:rsidRPr="009512AB" w:rsidRDefault="00890DF0" w:rsidP="00311241">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6DCA6A28" w14:textId="6AB16A6E" w:rsidR="00890DF0" w:rsidRPr="00890DF0" w:rsidRDefault="009512AB" w:rsidP="00311241">
            <w:pPr>
              <w:jc w:val="both"/>
              <w:rPr>
                <w:bCs/>
                <w:lang w:val="bg-BG"/>
              </w:rPr>
            </w:pPr>
            <w:r w:rsidRPr="00883812">
              <w:rPr>
                <w:b/>
                <w:lang w:val="bg-BG"/>
              </w:rPr>
              <w:t>Пълно</w:t>
            </w:r>
          </w:p>
        </w:tc>
      </w:tr>
      <w:tr w:rsidR="00890DF0" w:rsidRPr="00890DF0" w14:paraId="61BCEF7F" w14:textId="09577DD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C8FFB" w14:textId="77777777" w:rsidR="00890DF0" w:rsidRPr="00B809A7" w:rsidRDefault="00890DF0" w:rsidP="00311241">
            <w:pPr>
              <w:jc w:val="both"/>
              <w:rPr>
                <w:lang w:val="bg-BG"/>
              </w:rPr>
            </w:pPr>
            <w:r w:rsidRPr="00B809A7">
              <w:rPr>
                <w:lang w:val="bg-BG"/>
              </w:rPr>
              <w:t>Когато икономическият оператор очевидно не може да получи конкретната маркировка, определена от възлагащия орган, или еквивалентна маркировка в съответния срок по независещи от него причини, възлагащият орган приема други подходящи доказателства, които могат да включват техническото досие на производителя, при условие че съответният икономически оператор докаже, че строителството, доставките или услугите, които трябва да достави, отговарят на изискванията на конкретната маркировка или на конкретните изисквания, посочени от възлагащия орган.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C7ABB" w14:textId="77777777" w:rsidR="00890DF0" w:rsidRPr="00B73381" w:rsidRDefault="00890DF0" w:rsidP="00311241">
            <w:pPr>
              <w:jc w:val="both"/>
              <w:rPr>
                <w:b/>
                <w:bCs/>
                <w:lang w:val="bg-BG"/>
              </w:rPr>
            </w:pPr>
            <w:r w:rsidRPr="00B73381">
              <w:rPr>
                <w:b/>
                <w:bCs/>
                <w:lang w:val="bg-BG"/>
              </w:rPr>
              <w:t>Чл. 51, ал. 4 ЗОП</w:t>
            </w:r>
          </w:p>
        </w:tc>
        <w:tc>
          <w:tcPr>
            <w:tcW w:w="5040" w:type="dxa"/>
            <w:tcBorders>
              <w:top w:val="single" w:sz="4" w:space="0" w:color="000000"/>
              <w:left w:val="single" w:sz="4" w:space="0" w:color="000000"/>
              <w:bottom w:val="single" w:sz="4" w:space="0" w:color="000000"/>
              <w:right w:val="single" w:sz="4" w:space="0" w:color="000000"/>
            </w:tcBorders>
          </w:tcPr>
          <w:p w14:paraId="73675FE5" w14:textId="77777777" w:rsidR="00890DF0" w:rsidRDefault="00890DF0" w:rsidP="00311241">
            <w:pPr>
              <w:jc w:val="both"/>
              <w:rPr>
                <w:lang w:val="bg-BG"/>
              </w:rPr>
            </w:pPr>
            <w:r w:rsidRPr="00B73381">
              <w:rPr>
                <w:b/>
                <w:bCs/>
                <w:lang w:val="bg-BG"/>
              </w:rPr>
              <w:t xml:space="preserve">Чл. </w:t>
            </w:r>
            <w:r>
              <w:rPr>
                <w:b/>
                <w:bCs/>
                <w:lang w:val="bg-BG"/>
              </w:rPr>
              <w:t>51</w:t>
            </w:r>
            <w:r w:rsidRPr="00B73381">
              <w:rPr>
                <w:b/>
                <w:bCs/>
                <w:lang w:val="bg-BG"/>
              </w:rPr>
              <w:t>.</w:t>
            </w:r>
            <w:r>
              <w:rPr>
                <w:lang w:val="bg-BG"/>
              </w:rPr>
              <w:t xml:space="preserve"> (4) </w:t>
            </w:r>
            <w:r w:rsidRPr="008C2E1E">
              <w:rPr>
                <w:lang w:val="bg-BG"/>
              </w:rPr>
              <w:t>Възложителите приемат и всякакви други подходящи доказателства за съответствие, при условие че участникът докаже, че предлаганото строителство, доставка или услуга отговаря на изискванията на конкретната маркировка или на конкретните изисквания, посочени от възложителя.</w:t>
            </w:r>
          </w:p>
          <w:p w14:paraId="4E124A49" w14:textId="77777777" w:rsidR="00890DF0" w:rsidRDefault="00890DF0" w:rsidP="00311241">
            <w:pPr>
              <w:jc w:val="both"/>
              <w:rPr>
                <w:lang w:val="bg-BG"/>
              </w:rPr>
            </w:pPr>
          </w:p>
          <w:p w14:paraId="2EED5404" w14:textId="6C8D4D38" w:rsidR="00890DF0" w:rsidRPr="009512AB" w:rsidRDefault="00890DF0" w:rsidP="00311241">
            <w:pPr>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7C826302" w14:textId="3D115DEF" w:rsidR="00890DF0" w:rsidRPr="00890DF0" w:rsidRDefault="009512AB" w:rsidP="00311241">
            <w:pPr>
              <w:jc w:val="both"/>
              <w:rPr>
                <w:bCs/>
                <w:lang w:val="bg-BG"/>
              </w:rPr>
            </w:pPr>
            <w:r w:rsidRPr="00883812">
              <w:rPr>
                <w:b/>
                <w:lang w:val="bg-BG"/>
              </w:rPr>
              <w:t>Пълно</w:t>
            </w:r>
          </w:p>
        </w:tc>
      </w:tr>
      <w:tr w:rsidR="00890DF0" w:rsidRPr="00890DF0" w14:paraId="58A1E18D" w14:textId="311D4AC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D75F" w14:textId="77777777" w:rsidR="00890DF0" w:rsidRPr="00B809A7" w:rsidRDefault="00890DF0" w:rsidP="00311241">
            <w:pPr>
              <w:jc w:val="both"/>
              <w:rPr>
                <w:lang w:val="bg-BG"/>
              </w:rPr>
            </w:pPr>
            <w:r w:rsidRPr="00B809A7">
              <w:rPr>
                <w:lang w:val="bg-BG"/>
              </w:rPr>
              <w:t>2.   Когато дадена маркировка отговаря на условията, предвидени в параграф 1, букви б), в), г) и д), но също така поставя изисквания, които не са свързани с предмета на поръчката, възлагащите органи не изискват самата маркировка, а могат да определят технически спецификации, като препращат само към онези подробни спецификации на маркировката или, когато е необходимо, към части от тях, които са свързани с предмета на поръчката и са подходящи за определяне на характеристиките на този предмет.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F1122" w14:textId="77777777" w:rsidR="00890DF0" w:rsidRPr="00B73381" w:rsidRDefault="00890DF0" w:rsidP="00311241">
            <w:pPr>
              <w:jc w:val="both"/>
              <w:rPr>
                <w:b/>
                <w:bCs/>
                <w:lang w:val="bg-BG"/>
              </w:rPr>
            </w:pPr>
            <w:r w:rsidRPr="00B73381">
              <w:rPr>
                <w:b/>
                <w:bCs/>
                <w:lang w:val="bg-BG"/>
              </w:rPr>
              <w:t>Чл. 51, ал. 5 ЗОП</w:t>
            </w:r>
          </w:p>
        </w:tc>
        <w:tc>
          <w:tcPr>
            <w:tcW w:w="5040" w:type="dxa"/>
            <w:tcBorders>
              <w:top w:val="single" w:sz="4" w:space="0" w:color="000000"/>
              <w:left w:val="single" w:sz="4" w:space="0" w:color="000000"/>
              <w:bottom w:val="single" w:sz="4" w:space="0" w:color="000000"/>
              <w:right w:val="single" w:sz="4" w:space="0" w:color="000000"/>
            </w:tcBorders>
          </w:tcPr>
          <w:p w14:paraId="58154384" w14:textId="77777777" w:rsidR="00890DF0" w:rsidRDefault="00890DF0" w:rsidP="00311241">
            <w:pPr>
              <w:jc w:val="both"/>
              <w:rPr>
                <w:lang w:val="bg-BG"/>
              </w:rPr>
            </w:pPr>
            <w:r w:rsidRPr="00B73381">
              <w:rPr>
                <w:b/>
                <w:bCs/>
                <w:lang w:val="bg-BG"/>
              </w:rPr>
              <w:t xml:space="preserve">Чл. </w:t>
            </w:r>
            <w:r>
              <w:rPr>
                <w:b/>
                <w:bCs/>
                <w:lang w:val="bg-BG"/>
              </w:rPr>
              <w:t>51</w:t>
            </w:r>
            <w:r w:rsidRPr="00B73381">
              <w:rPr>
                <w:b/>
                <w:bCs/>
                <w:lang w:val="bg-BG"/>
              </w:rPr>
              <w:t>.</w:t>
            </w:r>
            <w:r>
              <w:rPr>
                <w:lang w:val="bg-BG"/>
              </w:rPr>
              <w:t xml:space="preserve"> (5) </w:t>
            </w:r>
            <w:r w:rsidRPr="008C2E1E">
              <w:rPr>
                <w:lang w:val="bg-BG"/>
              </w:rPr>
              <w:t>Възложителите не могат да изискват определена маркировка, когато тя отговаря на условията по ал. 1, т. 2 - 5, но включва и други, които не са свързани с предмета на поръчката. В тези случаи те определят техническите спецификации, като посочват само тази част от показателите на маркировката, които са свързани с предмета на поръчката и са подходящи за определяне на характеристиките на нейния предмет.</w:t>
            </w:r>
          </w:p>
          <w:p w14:paraId="27536711" w14:textId="77777777" w:rsidR="00890DF0" w:rsidRDefault="00890DF0" w:rsidP="00311241">
            <w:pPr>
              <w:jc w:val="both"/>
              <w:rPr>
                <w:lang w:val="bg-BG"/>
              </w:rPr>
            </w:pPr>
          </w:p>
          <w:p w14:paraId="5FE112FA" w14:textId="46DE6734" w:rsidR="00890DF0" w:rsidRPr="009512AB" w:rsidRDefault="00E94CE8" w:rsidP="00311241">
            <w:pPr>
              <w:jc w:val="both"/>
              <w:rPr>
                <w:b/>
                <w:lang w:val="bg-BG"/>
              </w:rPr>
            </w:pPr>
            <w:r>
              <w:rPr>
                <w:b/>
                <w:i/>
                <w:iCs/>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4BC96783" w14:textId="7D70CF39" w:rsidR="00890DF0" w:rsidRPr="00890DF0" w:rsidRDefault="009512AB" w:rsidP="00311241">
            <w:pPr>
              <w:jc w:val="both"/>
              <w:rPr>
                <w:bCs/>
                <w:lang w:val="bg-BG"/>
              </w:rPr>
            </w:pPr>
            <w:r w:rsidRPr="00883812">
              <w:rPr>
                <w:b/>
                <w:lang w:val="bg-BG"/>
              </w:rPr>
              <w:t>Пълно</w:t>
            </w:r>
          </w:p>
        </w:tc>
      </w:tr>
      <w:tr w:rsidR="00890DF0" w:rsidRPr="00890DF0" w14:paraId="54658ADA" w14:textId="0894FC8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6CB2B" w14:textId="77777777" w:rsidR="00890DF0" w:rsidRPr="00BE5463" w:rsidRDefault="00890DF0" w:rsidP="00311241">
            <w:pPr>
              <w:jc w:val="both"/>
              <w:rPr>
                <w:b/>
                <w:lang w:val="bg-BG"/>
              </w:rPr>
            </w:pPr>
            <w:r w:rsidRPr="00BE5463">
              <w:rPr>
                <w:b/>
                <w:lang w:val="bg-BG"/>
              </w:rPr>
              <w:t>Член 44</w:t>
            </w:r>
          </w:p>
          <w:p w14:paraId="7DBD0E81" w14:textId="77777777" w:rsidR="00890DF0" w:rsidRPr="00B809A7" w:rsidRDefault="00890DF0" w:rsidP="00311241">
            <w:pPr>
              <w:jc w:val="both"/>
              <w:rPr>
                <w:lang w:val="bg-BG"/>
              </w:rPr>
            </w:pPr>
            <w:r w:rsidRPr="00BE5463">
              <w:rPr>
                <w:b/>
                <w:lang w:val="bg-BG"/>
              </w:rPr>
              <w:t>Протоколи от изпитване, сертифициране и други доказателства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25B8E" w14:textId="77777777" w:rsidR="00890DF0" w:rsidRPr="00B73381"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7EDF379D"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6A8D57B" w14:textId="77777777" w:rsidR="00890DF0" w:rsidRPr="00890DF0" w:rsidRDefault="00890DF0" w:rsidP="00311241">
            <w:pPr>
              <w:jc w:val="both"/>
              <w:rPr>
                <w:lang w:val="bg-BG"/>
              </w:rPr>
            </w:pPr>
          </w:p>
        </w:tc>
      </w:tr>
      <w:tr w:rsidR="00890DF0" w:rsidRPr="00890DF0" w14:paraId="7D938D69" w14:textId="2612B4F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CC11C" w14:textId="77777777" w:rsidR="00890DF0" w:rsidRPr="00B809A7" w:rsidRDefault="00890DF0" w:rsidP="00311241">
            <w:pPr>
              <w:jc w:val="both"/>
              <w:rPr>
                <w:lang w:val="bg-BG"/>
              </w:rPr>
            </w:pPr>
            <w:r w:rsidRPr="00B809A7">
              <w:rPr>
                <w:lang w:val="bg-BG"/>
              </w:rPr>
              <w:t>1.   Възлагащите органи могат да изискват от икономическите оператори да представят протокол от изпитване от орган за оценяване на съответствието или сертификат, издаден от такъв орган, като доказателство за съответствие с изискванията или критериите, посочени в техническите спецификации, в критериите за възлагане или в условията за изпълнение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F54F5" w14:textId="77777777" w:rsidR="00890DF0" w:rsidRDefault="00890DF0" w:rsidP="00311241">
            <w:pPr>
              <w:jc w:val="both"/>
              <w:rPr>
                <w:b/>
                <w:bCs/>
                <w:lang w:val="bg-BG"/>
              </w:rPr>
            </w:pPr>
            <w:r w:rsidRPr="00B73381">
              <w:rPr>
                <w:b/>
                <w:bCs/>
                <w:lang w:val="bg-BG"/>
              </w:rPr>
              <w:t>Чл. 52, ал. 1 ЗОП</w:t>
            </w:r>
          </w:p>
          <w:p w14:paraId="34B0C80F" w14:textId="77777777" w:rsidR="00890DF0" w:rsidRDefault="00890DF0" w:rsidP="00311241">
            <w:pPr>
              <w:jc w:val="both"/>
              <w:rPr>
                <w:b/>
                <w:bCs/>
                <w:lang w:val="bg-BG"/>
              </w:rPr>
            </w:pPr>
          </w:p>
          <w:p w14:paraId="450D2498" w14:textId="77777777" w:rsidR="00890DF0" w:rsidRDefault="00890DF0" w:rsidP="00311241">
            <w:pPr>
              <w:jc w:val="both"/>
              <w:rPr>
                <w:b/>
                <w:bCs/>
                <w:lang w:val="bg-BG"/>
              </w:rPr>
            </w:pPr>
          </w:p>
          <w:p w14:paraId="067E6120" w14:textId="782E4447" w:rsidR="00890DF0" w:rsidRDefault="00890DF0" w:rsidP="00311241">
            <w:pPr>
              <w:jc w:val="both"/>
              <w:rPr>
                <w:b/>
                <w:bCs/>
                <w:lang w:val="bg-BG"/>
              </w:rPr>
            </w:pPr>
          </w:p>
          <w:p w14:paraId="21FE4F61" w14:textId="67306507" w:rsidR="009512AB" w:rsidRDefault="009512AB" w:rsidP="00311241">
            <w:pPr>
              <w:jc w:val="both"/>
              <w:rPr>
                <w:b/>
                <w:bCs/>
                <w:lang w:val="bg-BG"/>
              </w:rPr>
            </w:pPr>
          </w:p>
          <w:p w14:paraId="6CEBD0F4" w14:textId="0564D18A" w:rsidR="009512AB" w:rsidRDefault="009512AB" w:rsidP="00311241">
            <w:pPr>
              <w:jc w:val="both"/>
              <w:rPr>
                <w:b/>
                <w:bCs/>
                <w:lang w:val="bg-BG"/>
              </w:rPr>
            </w:pPr>
          </w:p>
          <w:p w14:paraId="3A509224" w14:textId="77777777" w:rsidR="00890DF0" w:rsidRDefault="00890DF0" w:rsidP="007D68AC">
            <w:pPr>
              <w:jc w:val="both"/>
              <w:rPr>
                <w:b/>
                <w:bCs/>
                <w:lang w:val="bg-BG"/>
              </w:rPr>
            </w:pPr>
            <w:r w:rsidRPr="00644E37">
              <w:rPr>
                <w:b/>
                <w:bCs/>
                <w:lang w:val="bg-BG"/>
              </w:rPr>
              <w:t>Чл.</w:t>
            </w:r>
            <w:r>
              <w:rPr>
                <w:b/>
                <w:bCs/>
                <w:lang w:val="bg-BG"/>
              </w:rPr>
              <w:t xml:space="preserve"> 38, ал. 1 от Н</w:t>
            </w:r>
            <w:r w:rsidRPr="00CC3074">
              <w:rPr>
                <w:b/>
                <w:lang w:val="bg-BG"/>
              </w:rPr>
              <w:t>аредба за условията и реда за възлагане изпълнението на дейности в горските територии</w:t>
            </w:r>
          </w:p>
          <w:p w14:paraId="16A1CE75" w14:textId="77777777" w:rsidR="009512AB" w:rsidRDefault="009512AB" w:rsidP="00311241">
            <w:pPr>
              <w:jc w:val="both"/>
              <w:rPr>
                <w:b/>
                <w:bCs/>
                <w:lang w:val="bg-BG"/>
              </w:rPr>
            </w:pPr>
          </w:p>
          <w:p w14:paraId="70D928EF" w14:textId="07AD18EC" w:rsidR="00890DF0" w:rsidRPr="007D68AC" w:rsidRDefault="00890DF0" w:rsidP="00311241">
            <w:pPr>
              <w:jc w:val="both"/>
              <w:rPr>
                <w:b/>
                <w:bCs/>
                <w:lang w:val="bg-BG"/>
              </w:rPr>
            </w:pPr>
            <w:r w:rsidRPr="007D68AC">
              <w:rPr>
                <w:b/>
                <w:bCs/>
                <w:lang w:val="bg-BG"/>
              </w:rPr>
              <w:t>Чл. 115, ал. 1   Закон за горите</w:t>
            </w:r>
          </w:p>
        </w:tc>
        <w:tc>
          <w:tcPr>
            <w:tcW w:w="5040" w:type="dxa"/>
            <w:tcBorders>
              <w:top w:val="single" w:sz="4" w:space="0" w:color="000000"/>
              <w:left w:val="single" w:sz="4" w:space="0" w:color="000000"/>
              <w:bottom w:val="single" w:sz="4" w:space="0" w:color="000000"/>
              <w:right w:val="single" w:sz="4" w:space="0" w:color="000000"/>
            </w:tcBorders>
          </w:tcPr>
          <w:p w14:paraId="1249C1D2" w14:textId="77777777" w:rsidR="00890DF0" w:rsidRDefault="00890DF0" w:rsidP="00311241">
            <w:pPr>
              <w:jc w:val="both"/>
              <w:rPr>
                <w:lang w:val="bg-BG"/>
              </w:rPr>
            </w:pPr>
            <w:r w:rsidRPr="00B73381">
              <w:rPr>
                <w:b/>
                <w:bCs/>
                <w:lang w:val="bg-BG"/>
              </w:rPr>
              <w:t xml:space="preserve">Чл. </w:t>
            </w:r>
            <w:r>
              <w:rPr>
                <w:b/>
                <w:bCs/>
                <w:lang w:val="bg-BG"/>
              </w:rPr>
              <w:t>52</w:t>
            </w:r>
            <w:r w:rsidRPr="00B73381">
              <w:rPr>
                <w:b/>
                <w:bCs/>
                <w:lang w:val="bg-BG"/>
              </w:rPr>
              <w:t>.</w:t>
            </w:r>
            <w:r>
              <w:rPr>
                <w:lang w:val="bg-BG"/>
              </w:rPr>
              <w:t xml:space="preserve"> (1) </w:t>
            </w:r>
            <w:r w:rsidRPr="00FC44CA">
              <w:rPr>
                <w:lang w:val="bg-BG"/>
              </w:rPr>
              <w:t>Възложителите могат да изискват от участниците и кандидатите да представят протокол от изпитване от орган за оценяване на съответствието или сертификат, издаден от такъв орган, като доказателство за съответствие с изискванията или критериите, свързани с изпълнението на поръчката.</w:t>
            </w:r>
          </w:p>
          <w:p w14:paraId="329D53DB" w14:textId="77777777" w:rsidR="00890DF0" w:rsidRDefault="00890DF0" w:rsidP="007D68AC">
            <w:pPr>
              <w:jc w:val="both"/>
              <w:rPr>
                <w:lang w:val="bg-BG"/>
              </w:rPr>
            </w:pPr>
            <w:r w:rsidRPr="007D68AC">
              <w:rPr>
                <w:b/>
                <w:bCs/>
                <w:lang w:val="bg-BG"/>
              </w:rPr>
              <w:t>Чл. 38.</w:t>
            </w:r>
            <w:r w:rsidRPr="003341BA">
              <w:rPr>
                <w:lang w:val="bg-BG"/>
              </w:rPr>
              <w:t xml:space="preserve"> (1) Държавните горски стопанства, ДЛС, както и общините – собственици на гори, могат да предоставят до една трета от годишното си ползване на дървесина за добив или за преработване на търговци, които отговарят на изискванията на чл. 115 ЗГ.</w:t>
            </w:r>
          </w:p>
          <w:p w14:paraId="58A6C5BC" w14:textId="77777777" w:rsidR="00890DF0" w:rsidRDefault="00890DF0" w:rsidP="007D68AC">
            <w:pPr>
              <w:jc w:val="both"/>
              <w:rPr>
                <w:highlight w:val="red"/>
                <w:lang w:val="bg-BG"/>
              </w:rPr>
            </w:pPr>
          </w:p>
          <w:p w14:paraId="3EB91518" w14:textId="77777777" w:rsidR="00890DF0" w:rsidRDefault="00890DF0" w:rsidP="007D68AC">
            <w:pPr>
              <w:jc w:val="both"/>
              <w:rPr>
                <w:b/>
                <w:bCs/>
                <w:lang w:val="bg-BG"/>
              </w:rPr>
            </w:pPr>
          </w:p>
          <w:p w14:paraId="7194D2B4" w14:textId="77777777" w:rsidR="00890DF0" w:rsidRDefault="00890DF0" w:rsidP="007D68AC">
            <w:pPr>
              <w:jc w:val="both"/>
              <w:rPr>
                <w:b/>
                <w:bCs/>
                <w:lang w:val="bg-BG"/>
              </w:rPr>
            </w:pPr>
          </w:p>
          <w:p w14:paraId="519C9DFA" w14:textId="77777777" w:rsidR="009512AB" w:rsidRDefault="009512AB" w:rsidP="007D68AC">
            <w:pPr>
              <w:jc w:val="both"/>
              <w:rPr>
                <w:b/>
                <w:bCs/>
                <w:lang w:val="bg-BG"/>
              </w:rPr>
            </w:pPr>
          </w:p>
          <w:p w14:paraId="779261C1" w14:textId="77777777" w:rsidR="009512AB" w:rsidRDefault="009512AB" w:rsidP="007D68AC">
            <w:pPr>
              <w:jc w:val="both"/>
              <w:rPr>
                <w:b/>
                <w:bCs/>
                <w:lang w:val="bg-BG"/>
              </w:rPr>
            </w:pPr>
          </w:p>
          <w:p w14:paraId="10FC9A96" w14:textId="47392D79" w:rsidR="00890DF0" w:rsidRPr="003341BA" w:rsidRDefault="00890DF0" w:rsidP="007D68AC">
            <w:pPr>
              <w:jc w:val="both"/>
              <w:rPr>
                <w:lang w:val="bg-BG"/>
              </w:rPr>
            </w:pPr>
            <w:r w:rsidRPr="007D68AC">
              <w:rPr>
                <w:b/>
                <w:bCs/>
                <w:lang w:val="bg-BG"/>
              </w:rPr>
              <w:t>Чл. 115.</w:t>
            </w:r>
            <w:r w:rsidRPr="003341BA">
              <w:rPr>
                <w:lang w:val="bg-BG"/>
              </w:rPr>
              <w:t xml:space="preserve"> (1) Държавните горски стопанства, държавните ловни стопанства, както и общините - собственици на гори, могат да предоставят до една трета от годишното си ползване на дървесина за добив или за преработване на търговци, които:</w:t>
            </w:r>
          </w:p>
          <w:p w14:paraId="45C32570" w14:textId="77777777" w:rsidR="00890DF0" w:rsidRPr="003341BA" w:rsidRDefault="00890DF0" w:rsidP="007D68AC">
            <w:pPr>
              <w:jc w:val="both"/>
              <w:rPr>
                <w:lang w:val="bg-BG"/>
              </w:rPr>
            </w:pPr>
            <w:r w:rsidRPr="003341BA">
              <w:rPr>
                <w:lang w:val="bg-BG"/>
              </w:rPr>
              <w:t xml:space="preserve"> 1. (изм. – ДВ, бр. 28 от 2014 г.) осъществяват дейността си и са със седалище и адрес на управление на територията на:</w:t>
            </w:r>
          </w:p>
          <w:p w14:paraId="6A801553" w14:textId="77777777" w:rsidR="00890DF0" w:rsidRPr="003341BA" w:rsidRDefault="00890DF0" w:rsidP="007D68AC">
            <w:pPr>
              <w:jc w:val="both"/>
              <w:rPr>
                <w:lang w:val="bg-BG"/>
              </w:rPr>
            </w:pPr>
            <w:r w:rsidRPr="003341BA">
              <w:rPr>
                <w:lang w:val="bg-BG"/>
              </w:rPr>
              <w:t xml:space="preserve"> а) община, в която попадат територии на съответното държавно горско стопанство или държавно ловно стопанство, в което се извършва ползването на дървесина, или</w:t>
            </w:r>
          </w:p>
          <w:p w14:paraId="4EBEF09C" w14:textId="77777777" w:rsidR="00890DF0" w:rsidRPr="003341BA" w:rsidRDefault="00890DF0" w:rsidP="007D68AC">
            <w:pPr>
              <w:jc w:val="both"/>
              <w:rPr>
                <w:lang w:val="bg-BG"/>
              </w:rPr>
            </w:pPr>
            <w:r w:rsidRPr="003341BA">
              <w:rPr>
                <w:lang w:val="bg-BG"/>
              </w:rPr>
              <w:t xml:space="preserve"> б) съответната община, в случаите, когато ползването на дървесина се извършва в горски територии – общинска собственост, и</w:t>
            </w:r>
          </w:p>
          <w:p w14:paraId="0E217A40" w14:textId="77777777" w:rsidR="00890DF0" w:rsidRPr="003341BA" w:rsidRDefault="00890DF0" w:rsidP="007D68AC">
            <w:pPr>
              <w:jc w:val="both"/>
              <w:rPr>
                <w:lang w:val="bg-BG"/>
              </w:rPr>
            </w:pPr>
            <w:r w:rsidRPr="003341BA">
              <w:rPr>
                <w:lang w:val="bg-BG"/>
              </w:rPr>
              <w:t xml:space="preserve"> 2. (изм. - ДВ, бр. 60 от 2015 г., в сила от 1.01.2018 г.) притежават документ за съответствие с международен стандарт, издаден от независим орган по сертификация, свързан с дейностите по добив и/или преработка на дървесина.</w:t>
            </w:r>
          </w:p>
          <w:p w14:paraId="355B9A1B" w14:textId="77777777" w:rsidR="00890DF0" w:rsidRPr="003341BA" w:rsidRDefault="00890DF0" w:rsidP="007D68AC">
            <w:pPr>
              <w:jc w:val="both"/>
              <w:rPr>
                <w:lang w:val="bg-BG"/>
              </w:rPr>
            </w:pPr>
            <w:r w:rsidRPr="003341BA">
              <w:rPr>
                <w:lang w:val="bg-BG"/>
              </w:rPr>
              <w:t xml:space="preserve"> (2) Документът за съответствие по ал. 1, т. 2 следва да удостоверява, че търговецът прилага някоя от следните системи за:</w:t>
            </w:r>
          </w:p>
          <w:p w14:paraId="1633C1C5" w14:textId="77777777" w:rsidR="00890DF0" w:rsidRPr="003341BA" w:rsidRDefault="00890DF0" w:rsidP="007D68AC">
            <w:pPr>
              <w:jc w:val="both"/>
              <w:rPr>
                <w:lang w:val="bg-BG"/>
              </w:rPr>
            </w:pPr>
            <w:r w:rsidRPr="003341BA">
              <w:rPr>
                <w:lang w:val="bg-BG"/>
              </w:rPr>
              <w:t xml:space="preserve"> 1. устойчиво управление на гори, или</w:t>
            </w:r>
          </w:p>
          <w:p w14:paraId="5A9D72BD" w14:textId="77777777" w:rsidR="00890DF0" w:rsidRPr="003341BA" w:rsidRDefault="00890DF0" w:rsidP="007D68AC">
            <w:pPr>
              <w:jc w:val="both"/>
              <w:rPr>
                <w:lang w:val="bg-BG"/>
              </w:rPr>
            </w:pPr>
            <w:r w:rsidRPr="003341BA">
              <w:rPr>
                <w:lang w:val="bg-BG"/>
              </w:rPr>
              <w:t xml:space="preserve"> 2. контрол върху произхода на дървесината и произвежданите продукти, или</w:t>
            </w:r>
          </w:p>
          <w:p w14:paraId="6547A422" w14:textId="77777777" w:rsidR="00890DF0" w:rsidRDefault="00890DF0" w:rsidP="007D68AC">
            <w:pPr>
              <w:jc w:val="both"/>
              <w:rPr>
                <w:highlight w:val="red"/>
                <w:lang w:val="bg-BG"/>
              </w:rPr>
            </w:pPr>
            <w:r w:rsidRPr="003341BA">
              <w:rPr>
                <w:lang w:val="bg-BG"/>
              </w:rPr>
              <w:t xml:space="preserve"> 3. качество на производствения процес и предлаганите продукти и услуги.</w:t>
            </w:r>
          </w:p>
          <w:p w14:paraId="560449E4" w14:textId="6F61B42B"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6B61791" w14:textId="3502A0BE" w:rsidR="00890DF0" w:rsidRPr="00890DF0" w:rsidRDefault="009512AB" w:rsidP="00311241">
            <w:pPr>
              <w:jc w:val="both"/>
              <w:rPr>
                <w:bCs/>
                <w:lang w:val="bg-BG"/>
              </w:rPr>
            </w:pPr>
            <w:r w:rsidRPr="00883812">
              <w:rPr>
                <w:b/>
                <w:lang w:val="bg-BG"/>
              </w:rPr>
              <w:t>Пълно</w:t>
            </w:r>
          </w:p>
        </w:tc>
      </w:tr>
      <w:tr w:rsidR="00890DF0" w:rsidRPr="00890DF0" w14:paraId="607590E7" w14:textId="02B2DE5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4F054" w14:textId="77777777" w:rsidR="00890DF0" w:rsidRPr="00B809A7" w:rsidRDefault="00890DF0" w:rsidP="00311241">
            <w:pPr>
              <w:jc w:val="both"/>
              <w:rPr>
                <w:lang w:val="bg-BG"/>
              </w:rPr>
            </w:pPr>
            <w:r w:rsidRPr="00B809A7">
              <w:rPr>
                <w:lang w:val="bg-BG"/>
              </w:rPr>
              <w:t>Когато възлагащите органи изискват представянето на сертификати, изготвени от конкретен орган за оценяване на съответствието, те приемат и сертификати от други еквивалентни органи за оценяване на съответствието.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BA90EA" w14:textId="77777777" w:rsidR="00890DF0" w:rsidRDefault="00890DF0" w:rsidP="00311241">
            <w:pPr>
              <w:jc w:val="both"/>
              <w:rPr>
                <w:b/>
                <w:bCs/>
                <w:lang w:val="bg-BG"/>
              </w:rPr>
            </w:pPr>
            <w:r w:rsidRPr="00FA132B">
              <w:rPr>
                <w:b/>
                <w:bCs/>
                <w:lang w:val="bg-BG"/>
              </w:rPr>
              <w:t>Чл. 52, ал. 2 ЗОП</w:t>
            </w:r>
          </w:p>
          <w:p w14:paraId="2A97A6EF" w14:textId="77777777" w:rsidR="00890DF0" w:rsidRDefault="00890DF0" w:rsidP="00311241">
            <w:pPr>
              <w:jc w:val="both"/>
              <w:rPr>
                <w:b/>
                <w:bCs/>
                <w:lang w:val="bg-BG"/>
              </w:rPr>
            </w:pPr>
          </w:p>
          <w:p w14:paraId="71C150B1" w14:textId="77777777" w:rsidR="00890DF0" w:rsidRDefault="00890DF0" w:rsidP="00311241">
            <w:pPr>
              <w:jc w:val="both"/>
              <w:rPr>
                <w:b/>
                <w:bCs/>
                <w:lang w:val="bg-BG"/>
              </w:rPr>
            </w:pPr>
          </w:p>
          <w:p w14:paraId="0CD64008" w14:textId="33DEFF15" w:rsidR="00890DF0" w:rsidRDefault="00890DF0" w:rsidP="00311241">
            <w:pPr>
              <w:jc w:val="both"/>
              <w:rPr>
                <w:b/>
                <w:bCs/>
                <w:lang w:val="bg-BG"/>
              </w:rPr>
            </w:pPr>
          </w:p>
          <w:p w14:paraId="0CEC90F0" w14:textId="77777777" w:rsidR="00473BC5" w:rsidRDefault="00473BC5" w:rsidP="00311241">
            <w:pPr>
              <w:jc w:val="both"/>
              <w:rPr>
                <w:b/>
                <w:bCs/>
                <w:lang w:val="bg-BG"/>
              </w:rPr>
            </w:pPr>
          </w:p>
          <w:p w14:paraId="12632436" w14:textId="77777777" w:rsidR="00890DF0" w:rsidRDefault="00890DF0" w:rsidP="007D68AC">
            <w:pPr>
              <w:jc w:val="both"/>
              <w:rPr>
                <w:b/>
                <w:bCs/>
                <w:lang w:val="bg-BG"/>
              </w:rPr>
            </w:pPr>
            <w:r w:rsidRPr="00644E37">
              <w:rPr>
                <w:b/>
                <w:bCs/>
                <w:lang w:val="bg-BG"/>
              </w:rPr>
              <w:t>Чл.</w:t>
            </w:r>
            <w:r>
              <w:rPr>
                <w:b/>
                <w:bCs/>
                <w:lang w:val="bg-BG"/>
              </w:rPr>
              <w:t xml:space="preserve"> 16, ал. 3 от Н</w:t>
            </w:r>
            <w:r w:rsidRPr="00CC3074">
              <w:rPr>
                <w:b/>
                <w:lang w:val="bg-BG"/>
              </w:rPr>
              <w:t>аредба за условията и реда за възлагане изпълнението на дейности в горските територии</w:t>
            </w:r>
          </w:p>
          <w:p w14:paraId="72A491AA" w14:textId="2041869F" w:rsidR="00890DF0" w:rsidRPr="00FA132B"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17C23E38" w14:textId="77777777" w:rsidR="00890DF0" w:rsidRDefault="00890DF0" w:rsidP="00311241">
            <w:pPr>
              <w:jc w:val="both"/>
              <w:rPr>
                <w:lang w:val="bg-BG"/>
              </w:rPr>
            </w:pPr>
            <w:r w:rsidRPr="00B73381">
              <w:rPr>
                <w:b/>
                <w:bCs/>
                <w:lang w:val="bg-BG"/>
              </w:rPr>
              <w:t xml:space="preserve">Чл. </w:t>
            </w:r>
            <w:r>
              <w:rPr>
                <w:b/>
                <w:bCs/>
                <w:lang w:val="bg-BG"/>
              </w:rPr>
              <w:t>52</w:t>
            </w:r>
            <w:r w:rsidRPr="00B73381">
              <w:rPr>
                <w:b/>
                <w:bCs/>
                <w:lang w:val="bg-BG"/>
              </w:rPr>
              <w:t>.</w:t>
            </w:r>
            <w:r>
              <w:rPr>
                <w:lang w:val="bg-BG"/>
              </w:rPr>
              <w:t xml:space="preserve"> (2) </w:t>
            </w:r>
            <w:r w:rsidRPr="00FC44CA">
              <w:rPr>
                <w:lang w:val="bg-BG"/>
              </w:rPr>
              <w:t>Когато възложителите изискват представянето на сертификати, изготвени от конкретен орган за оценяване на съответствието, те приемат и сертификати от други еквивалентни органи.</w:t>
            </w:r>
          </w:p>
          <w:p w14:paraId="64857317" w14:textId="77777777" w:rsidR="00890DF0" w:rsidRDefault="00890DF0" w:rsidP="00311241">
            <w:pPr>
              <w:jc w:val="both"/>
              <w:rPr>
                <w:lang w:val="bg-BG"/>
              </w:rPr>
            </w:pPr>
          </w:p>
          <w:p w14:paraId="6E9D16DD" w14:textId="77777777" w:rsidR="00890DF0" w:rsidRDefault="00890DF0" w:rsidP="007D68AC">
            <w:pPr>
              <w:jc w:val="both"/>
              <w:rPr>
                <w:lang w:val="bg-BG"/>
              </w:rPr>
            </w:pPr>
            <w:r w:rsidRPr="007D68AC">
              <w:rPr>
                <w:b/>
                <w:bCs/>
                <w:lang w:val="bg-BG"/>
              </w:rPr>
              <w:t>Чл. 16.</w:t>
            </w:r>
            <w:r>
              <w:rPr>
                <w:lang w:val="bg-BG"/>
              </w:rPr>
              <w:t xml:space="preserve"> </w:t>
            </w:r>
            <w:r w:rsidRPr="006D006F">
              <w:rPr>
                <w:lang w:val="bg-BG"/>
              </w:rPr>
              <w:t>(3)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14:paraId="2E752E14" w14:textId="11D99DBF"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3092A3E" w14:textId="261E6109" w:rsidR="00890DF0" w:rsidRPr="00890DF0" w:rsidRDefault="009512AB" w:rsidP="00311241">
            <w:pPr>
              <w:jc w:val="both"/>
              <w:rPr>
                <w:bCs/>
                <w:lang w:val="bg-BG"/>
              </w:rPr>
            </w:pPr>
            <w:r w:rsidRPr="00883812">
              <w:rPr>
                <w:b/>
                <w:lang w:val="bg-BG"/>
              </w:rPr>
              <w:t>Пълно</w:t>
            </w:r>
          </w:p>
        </w:tc>
      </w:tr>
      <w:tr w:rsidR="00890DF0" w:rsidRPr="00890DF0" w14:paraId="44D63199" w14:textId="31A6568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4CD61" w14:textId="77777777" w:rsidR="00890DF0" w:rsidRPr="00D43361" w:rsidRDefault="00890DF0" w:rsidP="00311241">
            <w:pPr>
              <w:jc w:val="both"/>
              <w:rPr>
                <w:lang w:val="bg-BG"/>
              </w:rPr>
            </w:pPr>
            <w:r w:rsidRPr="00B809A7">
              <w:rPr>
                <w:lang w:val="bg-BG"/>
              </w:rPr>
              <w:t>За целите на настоящия параграф орган за оценяване на съответствието е орган, който изпълнява дейности по оценяване на съответствието, в това число калибриране, изпитване, сертифициране и проверка, и е акредитиран съгласно Регламент (ЕО) № 765/2008 на Европейския парламент и на Съвета</w:t>
            </w:r>
            <w:r w:rsidRPr="00B809A7">
              <w:rPr>
                <w:u w:val="single"/>
                <w:lang w:val="bg-BG"/>
              </w:rPr>
              <w:t> </w:t>
            </w:r>
            <w:r w:rsidRPr="00B809A7">
              <w:rPr>
                <w:lang w:val="bg-BG"/>
              </w:rPr>
              <w: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5D823" w14:textId="77777777" w:rsidR="00890DF0" w:rsidRDefault="00890DF0" w:rsidP="00311241">
            <w:pPr>
              <w:jc w:val="both"/>
              <w:rPr>
                <w:b/>
                <w:bCs/>
                <w:color w:val="000000"/>
                <w:lang w:val="bg-BG"/>
              </w:rPr>
            </w:pPr>
            <w:r w:rsidRPr="00FA132B">
              <w:rPr>
                <w:b/>
                <w:bCs/>
                <w:color w:val="000000"/>
                <w:lang w:val="bg-BG"/>
              </w:rPr>
              <w:t xml:space="preserve"> § 2, т. 32 ДР на ЗОП</w:t>
            </w:r>
          </w:p>
          <w:p w14:paraId="65013146" w14:textId="77777777" w:rsidR="00890DF0" w:rsidRDefault="00890DF0" w:rsidP="00311241">
            <w:pPr>
              <w:jc w:val="both"/>
              <w:rPr>
                <w:b/>
                <w:bCs/>
                <w:color w:val="000000"/>
                <w:lang w:val="bg-BG"/>
              </w:rPr>
            </w:pPr>
          </w:p>
          <w:p w14:paraId="2B5291CE" w14:textId="77777777" w:rsidR="00890DF0" w:rsidRDefault="00890DF0" w:rsidP="00311241">
            <w:pPr>
              <w:jc w:val="both"/>
              <w:rPr>
                <w:b/>
                <w:bCs/>
                <w:color w:val="000000"/>
                <w:lang w:val="bg-BG"/>
              </w:rPr>
            </w:pPr>
          </w:p>
          <w:p w14:paraId="1B5C9C03" w14:textId="77777777" w:rsidR="00890DF0" w:rsidRDefault="00890DF0" w:rsidP="00311241">
            <w:pPr>
              <w:jc w:val="both"/>
              <w:rPr>
                <w:b/>
                <w:bCs/>
                <w:color w:val="000000"/>
                <w:lang w:val="bg-BG"/>
              </w:rPr>
            </w:pPr>
          </w:p>
          <w:p w14:paraId="21199A3B" w14:textId="77777777" w:rsidR="00890DF0" w:rsidRDefault="00890DF0" w:rsidP="00311241">
            <w:pPr>
              <w:jc w:val="both"/>
              <w:rPr>
                <w:b/>
                <w:bCs/>
                <w:color w:val="000000"/>
                <w:lang w:val="bg-BG"/>
              </w:rPr>
            </w:pPr>
          </w:p>
          <w:p w14:paraId="6F813A59" w14:textId="77777777" w:rsidR="00890DF0" w:rsidRDefault="00890DF0" w:rsidP="00311241">
            <w:pPr>
              <w:jc w:val="both"/>
              <w:rPr>
                <w:b/>
                <w:bCs/>
                <w:color w:val="000000"/>
                <w:lang w:val="bg-BG"/>
              </w:rPr>
            </w:pPr>
          </w:p>
          <w:p w14:paraId="133E49DE" w14:textId="77777777" w:rsidR="00890DF0" w:rsidRDefault="00890DF0" w:rsidP="00311241">
            <w:pPr>
              <w:jc w:val="both"/>
              <w:rPr>
                <w:b/>
                <w:bCs/>
                <w:color w:val="000000"/>
                <w:lang w:val="bg-BG"/>
              </w:rPr>
            </w:pPr>
          </w:p>
          <w:p w14:paraId="6051F8E7" w14:textId="77777777" w:rsidR="00890DF0" w:rsidRDefault="00890DF0" w:rsidP="00311241">
            <w:pPr>
              <w:jc w:val="both"/>
              <w:rPr>
                <w:b/>
                <w:bCs/>
                <w:color w:val="000000"/>
                <w:lang w:val="bg-BG"/>
              </w:rPr>
            </w:pPr>
          </w:p>
          <w:p w14:paraId="3526A466" w14:textId="77777777" w:rsidR="00890DF0" w:rsidRDefault="00890DF0" w:rsidP="00311241">
            <w:pPr>
              <w:jc w:val="both"/>
              <w:rPr>
                <w:b/>
                <w:bCs/>
                <w:color w:val="000000"/>
                <w:lang w:val="bg-BG"/>
              </w:rPr>
            </w:pPr>
          </w:p>
          <w:p w14:paraId="3C7D07CA" w14:textId="19F82281" w:rsidR="00890DF0" w:rsidRDefault="00890DF0" w:rsidP="00311241">
            <w:pPr>
              <w:jc w:val="both"/>
              <w:rPr>
                <w:b/>
                <w:bCs/>
                <w:color w:val="000000"/>
                <w:lang w:val="bg-BG"/>
              </w:rPr>
            </w:pPr>
          </w:p>
          <w:p w14:paraId="5F506290" w14:textId="2FCE7C43" w:rsidR="009512AB" w:rsidRDefault="009512AB" w:rsidP="00311241">
            <w:pPr>
              <w:jc w:val="both"/>
              <w:rPr>
                <w:b/>
                <w:bCs/>
                <w:color w:val="000000"/>
                <w:lang w:val="bg-BG"/>
              </w:rPr>
            </w:pPr>
          </w:p>
          <w:p w14:paraId="1F81F44D" w14:textId="77777777" w:rsidR="009512AB" w:rsidRDefault="009512AB" w:rsidP="00311241">
            <w:pPr>
              <w:jc w:val="both"/>
              <w:rPr>
                <w:b/>
                <w:bCs/>
                <w:color w:val="000000"/>
                <w:lang w:val="bg-BG"/>
              </w:rPr>
            </w:pPr>
          </w:p>
          <w:p w14:paraId="7F87C572" w14:textId="1D8F8897" w:rsidR="00890DF0" w:rsidRPr="00FA132B" w:rsidRDefault="00890DF0" w:rsidP="00311241">
            <w:pPr>
              <w:jc w:val="both"/>
              <w:rPr>
                <w:b/>
                <w:bCs/>
                <w:lang w:val="bg-BG"/>
              </w:rPr>
            </w:pPr>
            <w:r w:rsidRPr="00644E37">
              <w:rPr>
                <w:b/>
                <w:bCs/>
                <w:lang w:val="bg-BG"/>
              </w:rPr>
              <w:t>Чл.</w:t>
            </w:r>
            <w:r>
              <w:rPr>
                <w:b/>
                <w:bCs/>
                <w:lang w:val="bg-BG"/>
              </w:rPr>
              <w:t xml:space="preserve"> 16, ал. 3 от Н</w:t>
            </w:r>
            <w:r w:rsidRPr="00CC3074">
              <w:rPr>
                <w:b/>
                <w:lang w:val="bg-BG"/>
              </w:rPr>
              <w:t>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24F0CA08" w14:textId="3190A007" w:rsidR="00890DF0" w:rsidRPr="00FA132B" w:rsidRDefault="00890DF0" w:rsidP="00311241">
            <w:pPr>
              <w:jc w:val="both"/>
              <w:rPr>
                <w:b/>
                <w:bCs/>
                <w:color w:val="000000"/>
                <w:lang w:val="bg-BG"/>
              </w:rPr>
            </w:pPr>
            <w:r w:rsidRPr="00FA132B">
              <w:rPr>
                <w:b/>
                <w:bCs/>
                <w:color w:val="000000"/>
                <w:lang w:val="bg-BG"/>
              </w:rPr>
              <w:t>§ 2</w:t>
            </w:r>
            <w:r>
              <w:rPr>
                <w:b/>
                <w:bCs/>
                <w:color w:val="000000"/>
                <w:lang w:val="bg-BG"/>
              </w:rPr>
              <w:t xml:space="preserve"> от ДР на ЗОП</w:t>
            </w:r>
            <w:r w:rsidRPr="00FA132B">
              <w:rPr>
                <w:b/>
                <w:bCs/>
                <w:color w:val="000000"/>
                <w:lang w:val="bg-BG"/>
              </w:rPr>
              <w:t>:</w:t>
            </w:r>
          </w:p>
          <w:p w14:paraId="102A8D14" w14:textId="77777777" w:rsidR="00890DF0" w:rsidRDefault="00890DF0" w:rsidP="00311241">
            <w:pPr>
              <w:jc w:val="both"/>
              <w:rPr>
                <w:color w:val="000000"/>
                <w:lang w:val="bg-BG"/>
              </w:rPr>
            </w:pPr>
            <w:r w:rsidRPr="003C5B13">
              <w:rPr>
                <w:color w:val="000000"/>
                <w:lang w:val="bg-BG"/>
              </w:rPr>
              <w:t>32. "Орган за оценяване на съответствието" е орган, който изпълнява дейности по оценяване на съответствието, в т. ч. калибриране, изпитване, сертифициране и проверка, и е акредитиран съгласно Регламент (ЕО) № 765/2008 на Европейския парламент и на Съвета от 9 юли 2008 г. за определяне на изискванията за акредитация и надзор на пазара във връзка с предлагането на пазара на продукти и за отмяна на Регламент (ЕИО) № 339/93 (ОВ, L 218/30 от 13 август 2008 г.).</w:t>
            </w:r>
          </w:p>
          <w:p w14:paraId="13B93EF7" w14:textId="77777777" w:rsidR="00890DF0" w:rsidRDefault="00890DF0" w:rsidP="00311241">
            <w:pPr>
              <w:jc w:val="both"/>
              <w:rPr>
                <w:color w:val="000000"/>
                <w:lang w:val="bg-BG"/>
              </w:rPr>
            </w:pPr>
          </w:p>
          <w:p w14:paraId="5EF04724" w14:textId="77777777" w:rsidR="00890DF0" w:rsidRDefault="00890DF0" w:rsidP="007D68AC">
            <w:pPr>
              <w:jc w:val="both"/>
              <w:rPr>
                <w:color w:val="000000"/>
                <w:lang w:val="bg-BG"/>
              </w:rPr>
            </w:pPr>
            <w:r w:rsidRPr="007D68AC">
              <w:rPr>
                <w:b/>
                <w:bCs/>
                <w:lang w:val="bg-BG"/>
              </w:rPr>
              <w:t>Чл. 16.</w:t>
            </w:r>
            <w:r w:rsidRPr="003341BA">
              <w:rPr>
                <w:lang w:val="bg-BG"/>
              </w:rPr>
              <w:t xml:space="preserve"> (3)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участници и които не са съобразени с предмета, сложността и обема на дейностите.</w:t>
            </w:r>
          </w:p>
          <w:p w14:paraId="16AEA3FF" w14:textId="4B72F1F6" w:rsidR="00890DF0" w:rsidRPr="00B809A7" w:rsidRDefault="00890DF0" w:rsidP="00311241">
            <w:pPr>
              <w:jc w:val="both"/>
              <w:rPr>
                <w:color w:val="000000"/>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14:paraId="555361BF" w14:textId="0BA691C4" w:rsidR="00890DF0" w:rsidRPr="00890DF0" w:rsidRDefault="009512AB" w:rsidP="00311241">
            <w:pPr>
              <w:jc w:val="both"/>
              <w:rPr>
                <w:bCs/>
                <w:color w:val="000000"/>
                <w:lang w:val="bg-BG"/>
              </w:rPr>
            </w:pPr>
            <w:r w:rsidRPr="00883812">
              <w:rPr>
                <w:b/>
                <w:lang w:val="bg-BG"/>
              </w:rPr>
              <w:t>Пълно</w:t>
            </w:r>
          </w:p>
        </w:tc>
      </w:tr>
      <w:tr w:rsidR="00890DF0" w:rsidRPr="00890DF0" w14:paraId="16D1178F" w14:textId="7AD9C64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98AC1" w14:textId="77777777" w:rsidR="00890DF0" w:rsidRPr="00B809A7" w:rsidRDefault="00890DF0" w:rsidP="00311241">
            <w:pPr>
              <w:jc w:val="both"/>
              <w:rPr>
                <w:lang w:val="bg-BG"/>
              </w:rPr>
            </w:pPr>
            <w:r w:rsidRPr="00B809A7">
              <w:rPr>
                <w:lang w:val="bg-BG"/>
              </w:rPr>
              <w:t>2.   Възлагащите органи приемат други подходящи доказателства освен тези по параграф 1, като техническо досие на производителя, когато заинтересованият икономически оператор няма достъп до сертификатите или протоколите от изпитване по параграф 1 или няма възможност да ги получи в съответните срокове, в случай че няма достъп до тях по независещи от него причини и при условие че заинтересованият икономически оператор докаже, че строителството, доставките и услугите отговарят на изискванията или критериите, установени в техническите спецификации, критериите за възлагане или условията за изпълнение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CF598" w14:textId="77777777" w:rsidR="00890DF0" w:rsidRPr="00FA132B" w:rsidRDefault="00890DF0" w:rsidP="00311241">
            <w:pPr>
              <w:jc w:val="both"/>
              <w:rPr>
                <w:b/>
                <w:bCs/>
                <w:lang w:val="bg-BG"/>
              </w:rPr>
            </w:pPr>
            <w:r w:rsidRPr="00FA132B">
              <w:rPr>
                <w:b/>
                <w:bCs/>
                <w:lang w:val="bg-BG"/>
              </w:rPr>
              <w:t>Чл. 52, ал. 3 ЗОП</w:t>
            </w:r>
          </w:p>
        </w:tc>
        <w:tc>
          <w:tcPr>
            <w:tcW w:w="5040" w:type="dxa"/>
            <w:tcBorders>
              <w:top w:val="single" w:sz="4" w:space="0" w:color="000000"/>
              <w:left w:val="single" w:sz="4" w:space="0" w:color="000000"/>
              <w:bottom w:val="single" w:sz="4" w:space="0" w:color="000000"/>
              <w:right w:val="single" w:sz="4" w:space="0" w:color="000000"/>
            </w:tcBorders>
          </w:tcPr>
          <w:p w14:paraId="60CED14C" w14:textId="77777777" w:rsidR="00890DF0" w:rsidRDefault="00890DF0" w:rsidP="00311241">
            <w:pPr>
              <w:jc w:val="both"/>
              <w:rPr>
                <w:lang w:val="bg-BG"/>
              </w:rPr>
            </w:pPr>
            <w:r w:rsidRPr="00B73381">
              <w:rPr>
                <w:b/>
                <w:bCs/>
                <w:lang w:val="bg-BG"/>
              </w:rPr>
              <w:t xml:space="preserve">Чл. </w:t>
            </w:r>
            <w:r>
              <w:rPr>
                <w:b/>
                <w:bCs/>
                <w:lang w:val="bg-BG"/>
              </w:rPr>
              <w:t>52</w:t>
            </w:r>
            <w:r w:rsidRPr="00B73381">
              <w:rPr>
                <w:b/>
                <w:bCs/>
                <w:lang w:val="bg-BG"/>
              </w:rPr>
              <w:t>.</w:t>
            </w:r>
            <w:r>
              <w:rPr>
                <w:lang w:val="bg-BG"/>
              </w:rPr>
              <w:t xml:space="preserve"> (3) </w:t>
            </w:r>
            <w:r w:rsidRPr="002A471D">
              <w:rPr>
                <w:lang w:val="bg-BG"/>
              </w:rPr>
              <w:t>Възложителите приемат други подходящи доказателства за съответствие с изискванията или критериите, свързани с изпълнението на поръчката, когато участникът по независещи от него причини няма възможност да осигури сертификатите или протоколите от изпитване по ал. 1 и 2 или няма възможност да ги получи в съответните срокове и при условие че участникът докаже, че строителството, доставките и услугите отговарят на изискванията или критериите, свързани с изпълнението на поръчката.</w:t>
            </w:r>
          </w:p>
          <w:p w14:paraId="2E6706EA" w14:textId="77777777" w:rsidR="00890DF0" w:rsidRDefault="00890DF0" w:rsidP="00311241">
            <w:pPr>
              <w:jc w:val="both"/>
              <w:rPr>
                <w:lang w:val="bg-BG"/>
              </w:rPr>
            </w:pPr>
          </w:p>
          <w:p w14:paraId="100D953B" w14:textId="77777777" w:rsidR="00890DF0" w:rsidRDefault="00890DF0" w:rsidP="00311241">
            <w:pPr>
              <w:jc w:val="both"/>
              <w:rPr>
                <w:lang w:val="bg-BG"/>
              </w:rPr>
            </w:pPr>
          </w:p>
          <w:p w14:paraId="74B675C6" w14:textId="7422C1EF"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F97C512" w14:textId="26CF3EBB" w:rsidR="00890DF0" w:rsidRPr="00890DF0" w:rsidRDefault="009512AB" w:rsidP="00311241">
            <w:pPr>
              <w:jc w:val="both"/>
              <w:rPr>
                <w:bCs/>
                <w:lang w:val="bg-BG"/>
              </w:rPr>
            </w:pPr>
            <w:r w:rsidRPr="00883812">
              <w:rPr>
                <w:b/>
                <w:lang w:val="bg-BG"/>
              </w:rPr>
              <w:t>Пълно</w:t>
            </w:r>
          </w:p>
        </w:tc>
      </w:tr>
      <w:tr w:rsidR="00890DF0" w:rsidRPr="00890DF0" w14:paraId="6F881797" w14:textId="4C6FF70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17F45" w14:textId="77777777" w:rsidR="00890DF0" w:rsidRPr="00B809A7" w:rsidRDefault="00890DF0" w:rsidP="00311241">
            <w:pPr>
              <w:jc w:val="both"/>
              <w:rPr>
                <w:lang w:val="bg-BG"/>
              </w:rPr>
            </w:pPr>
            <w:r w:rsidRPr="00B809A7">
              <w:rPr>
                <w:lang w:val="bg-BG"/>
              </w:rPr>
              <w:t>3.   Държавите членки предоставят на други държави членки при поискване всяка информация, свързана с доказателствата и документите, подадени в съответствие с член 42, параграф 6, член 43 и параграфи 1 и 2 от настоящия член. Компетентните органи на държавата членка, в която е установен икономическият оператор, предоставят тази информация в съответствие с член 86.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C6E5A" w14:textId="77777777" w:rsidR="00890DF0" w:rsidRPr="00FA132B" w:rsidRDefault="00890DF0" w:rsidP="00311241">
            <w:pPr>
              <w:jc w:val="both"/>
              <w:rPr>
                <w:b/>
                <w:bCs/>
                <w:lang w:val="bg-BG"/>
              </w:rPr>
            </w:pPr>
            <w:r w:rsidRPr="00FA132B">
              <w:rPr>
                <w:b/>
                <w:bCs/>
                <w:lang w:val="bg-BG"/>
              </w:rPr>
              <w:t>Чл. 52, ал. 4 ЗОП</w:t>
            </w:r>
          </w:p>
          <w:p w14:paraId="07226F4E" w14:textId="77777777" w:rsidR="00890DF0" w:rsidRPr="00FA132B" w:rsidRDefault="00890DF0" w:rsidP="00311241">
            <w:pPr>
              <w:jc w:val="both"/>
              <w:rPr>
                <w:b/>
                <w:bCs/>
                <w:lang w:val="bg-BG"/>
              </w:rPr>
            </w:pPr>
          </w:p>
          <w:p w14:paraId="4F14B982" w14:textId="77777777" w:rsidR="00890DF0" w:rsidRPr="00FA132B" w:rsidRDefault="00890DF0" w:rsidP="00311241">
            <w:pPr>
              <w:jc w:val="both"/>
              <w:rPr>
                <w:b/>
                <w:bCs/>
                <w:lang w:val="bg-BG"/>
              </w:rPr>
            </w:pPr>
          </w:p>
          <w:p w14:paraId="691D9694" w14:textId="7F26F6EA" w:rsidR="00890DF0" w:rsidRDefault="00890DF0" w:rsidP="00311241">
            <w:pPr>
              <w:jc w:val="both"/>
              <w:rPr>
                <w:b/>
                <w:bCs/>
                <w:lang w:val="bg-BG"/>
              </w:rPr>
            </w:pPr>
          </w:p>
          <w:p w14:paraId="14DB68EB" w14:textId="1B8B3283" w:rsidR="009512AB" w:rsidRDefault="009512AB" w:rsidP="00311241">
            <w:pPr>
              <w:jc w:val="both"/>
              <w:rPr>
                <w:b/>
                <w:bCs/>
                <w:lang w:val="bg-BG"/>
              </w:rPr>
            </w:pPr>
          </w:p>
          <w:p w14:paraId="461D9E03" w14:textId="3BBDA656" w:rsidR="009512AB" w:rsidRDefault="009512AB" w:rsidP="00311241">
            <w:pPr>
              <w:jc w:val="both"/>
              <w:rPr>
                <w:b/>
                <w:bCs/>
                <w:lang w:val="bg-BG"/>
              </w:rPr>
            </w:pPr>
          </w:p>
          <w:p w14:paraId="75A2FF3D" w14:textId="77777777" w:rsidR="009512AB" w:rsidRPr="00FA132B" w:rsidRDefault="009512AB" w:rsidP="00311241">
            <w:pPr>
              <w:jc w:val="both"/>
              <w:rPr>
                <w:b/>
                <w:bCs/>
                <w:lang w:val="bg-BG"/>
              </w:rPr>
            </w:pPr>
          </w:p>
          <w:p w14:paraId="2F268A40" w14:textId="77777777" w:rsidR="00890DF0" w:rsidRPr="00B809A7" w:rsidRDefault="00890DF0" w:rsidP="00B159B5">
            <w:pPr>
              <w:jc w:val="both"/>
              <w:rPr>
                <w:lang w:val="bg-BG"/>
              </w:rPr>
            </w:pPr>
            <w:r w:rsidRPr="00FA132B">
              <w:rPr>
                <w:b/>
                <w:bCs/>
                <w:lang w:val="bg-BG"/>
              </w:rPr>
              <w:t>Чл. 229, ал. 1, т. 26 ЗОП</w:t>
            </w:r>
          </w:p>
        </w:tc>
        <w:tc>
          <w:tcPr>
            <w:tcW w:w="5040" w:type="dxa"/>
            <w:tcBorders>
              <w:top w:val="single" w:sz="4" w:space="0" w:color="000000"/>
              <w:left w:val="single" w:sz="4" w:space="0" w:color="000000"/>
              <w:bottom w:val="single" w:sz="4" w:space="0" w:color="000000"/>
              <w:right w:val="single" w:sz="4" w:space="0" w:color="000000"/>
            </w:tcBorders>
          </w:tcPr>
          <w:p w14:paraId="749294F6" w14:textId="3824677E" w:rsidR="00890DF0" w:rsidRDefault="00890DF0" w:rsidP="00311241">
            <w:pPr>
              <w:jc w:val="both"/>
              <w:rPr>
                <w:lang w:val="bg-BG"/>
              </w:rPr>
            </w:pPr>
            <w:r w:rsidRPr="00B73381">
              <w:rPr>
                <w:b/>
                <w:bCs/>
                <w:lang w:val="bg-BG"/>
              </w:rPr>
              <w:t xml:space="preserve">Чл. </w:t>
            </w:r>
            <w:r>
              <w:rPr>
                <w:b/>
                <w:bCs/>
                <w:lang w:val="bg-BG"/>
              </w:rPr>
              <w:t>52</w:t>
            </w:r>
            <w:r w:rsidRPr="00B73381">
              <w:rPr>
                <w:b/>
                <w:bCs/>
                <w:lang w:val="bg-BG"/>
              </w:rPr>
              <w:t>.</w:t>
            </w:r>
            <w:r>
              <w:rPr>
                <w:lang w:val="bg-BG"/>
              </w:rPr>
              <w:t xml:space="preserve"> (4) </w:t>
            </w:r>
            <w:r w:rsidRPr="002A471D">
              <w:rPr>
                <w:lang w:val="bg-BG"/>
              </w:rPr>
              <w:t>Компетентните органи, които имат право да издават документи по ал. 1 и 2, предоставят при поискване на лица от други държави членки информация в рамките на своята компетентност, освен ако в нормативен акт не се съдържа забрана за предоставяне на такава информация.</w:t>
            </w:r>
          </w:p>
          <w:p w14:paraId="182953D9" w14:textId="77777777" w:rsidR="009512AB" w:rsidRDefault="009512AB" w:rsidP="00154D32">
            <w:pPr>
              <w:jc w:val="both"/>
              <w:rPr>
                <w:b/>
                <w:bCs/>
                <w:lang w:val="bg-BG"/>
              </w:rPr>
            </w:pPr>
          </w:p>
          <w:p w14:paraId="366987CC" w14:textId="1D4917F8" w:rsidR="00890DF0" w:rsidRPr="00F8754F" w:rsidRDefault="00890DF0" w:rsidP="00154D32">
            <w:pPr>
              <w:jc w:val="both"/>
              <w:rPr>
                <w:lang w:val="bg-BG"/>
              </w:rPr>
            </w:pPr>
            <w:r w:rsidRPr="00B73381">
              <w:rPr>
                <w:b/>
                <w:bCs/>
                <w:lang w:val="bg-BG"/>
              </w:rPr>
              <w:t xml:space="preserve">Чл. </w:t>
            </w:r>
            <w:r>
              <w:rPr>
                <w:b/>
                <w:bCs/>
                <w:lang w:val="bg-BG"/>
              </w:rPr>
              <w:t>229</w:t>
            </w:r>
            <w:r w:rsidRPr="00B73381">
              <w:rPr>
                <w:b/>
                <w:bCs/>
                <w:lang w:val="bg-BG"/>
              </w:rPr>
              <w:t>.</w:t>
            </w:r>
            <w:r>
              <w:rPr>
                <w:lang w:val="bg-BG"/>
              </w:rPr>
              <w:t xml:space="preserve"> (1) </w:t>
            </w:r>
            <w:r w:rsidRPr="00F8754F">
              <w:rPr>
                <w:shd w:val="clear" w:color="auto" w:fill="FEFEFE"/>
                <w:lang w:val="bg-BG"/>
              </w:rPr>
              <w:t>Изпълнителният директор на Агенцията по обществени поръчки:</w:t>
            </w:r>
          </w:p>
          <w:p w14:paraId="098B5C47" w14:textId="4D580FF9" w:rsidR="00890DF0" w:rsidRDefault="00890DF0" w:rsidP="00F25C44">
            <w:pPr>
              <w:jc w:val="both"/>
              <w:rPr>
                <w:shd w:val="clear" w:color="auto" w:fill="FEFEFE"/>
              </w:rPr>
            </w:pPr>
            <w:r w:rsidRPr="00E55372">
              <w:rPr>
                <w:shd w:val="clear" w:color="auto" w:fill="FEFEFE"/>
                <w:lang w:val="bg-BG"/>
              </w:rPr>
              <w:t>2</w:t>
            </w:r>
            <w:r>
              <w:rPr>
                <w:shd w:val="clear" w:color="auto" w:fill="FEFEFE"/>
                <w:lang w:val="bg-BG"/>
              </w:rPr>
              <w:t>6</w:t>
            </w:r>
            <w:r w:rsidRPr="00E55372">
              <w:rPr>
                <w:shd w:val="clear" w:color="auto" w:fill="FEFEFE"/>
                <w:lang w:val="bg-BG"/>
              </w:rPr>
              <w:t xml:space="preserve">. </w:t>
            </w:r>
            <w:r w:rsidRPr="00F25C44">
              <w:rPr>
                <w:shd w:val="clear" w:color="auto" w:fill="FEFEFE"/>
              </w:rPr>
              <w:t>при поискване предоставя на други държави членки информация, свързана с прилагането на чл. 48, 51, 52, 54 - 59, чл. 64, ал. 3 - 7 и чл. 72, ал. 8;</w:t>
            </w:r>
          </w:p>
          <w:p w14:paraId="46699581" w14:textId="5B994BBB" w:rsidR="00890DF0" w:rsidRDefault="00890DF0" w:rsidP="00F25C44">
            <w:pPr>
              <w:jc w:val="both"/>
              <w:rPr>
                <w:shd w:val="clear" w:color="auto" w:fill="FEFEFE"/>
              </w:rPr>
            </w:pPr>
          </w:p>
          <w:p w14:paraId="425FC7FD" w14:textId="77777777"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E64261F" w14:textId="0F7AABE0" w:rsidR="00890DF0" w:rsidRPr="00890DF0" w:rsidRDefault="009512AB" w:rsidP="00311241">
            <w:pPr>
              <w:jc w:val="both"/>
              <w:rPr>
                <w:bCs/>
                <w:lang w:val="bg-BG"/>
              </w:rPr>
            </w:pPr>
            <w:r w:rsidRPr="00883812">
              <w:rPr>
                <w:b/>
                <w:lang w:val="bg-BG"/>
              </w:rPr>
              <w:t>Пълно</w:t>
            </w:r>
          </w:p>
        </w:tc>
      </w:tr>
      <w:tr w:rsidR="00890DF0" w:rsidRPr="00890DF0" w14:paraId="2ECF3388" w14:textId="6317730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DDE29" w14:textId="77777777" w:rsidR="00890DF0" w:rsidRPr="00EE2B42" w:rsidRDefault="00890DF0" w:rsidP="00311241">
            <w:pPr>
              <w:jc w:val="both"/>
              <w:rPr>
                <w:b/>
                <w:lang w:val="bg-BG"/>
              </w:rPr>
            </w:pPr>
            <w:r w:rsidRPr="00EE2B42">
              <w:rPr>
                <w:b/>
                <w:lang w:val="bg-BG"/>
              </w:rPr>
              <w:t>Член 45</w:t>
            </w:r>
          </w:p>
          <w:p w14:paraId="7040B0B8" w14:textId="77777777" w:rsidR="00890DF0" w:rsidRPr="00B809A7" w:rsidRDefault="00890DF0" w:rsidP="00311241">
            <w:pPr>
              <w:jc w:val="both"/>
              <w:rPr>
                <w:lang w:val="bg-BG"/>
              </w:rPr>
            </w:pPr>
            <w:r w:rsidRPr="00EE2B42">
              <w:rPr>
                <w:b/>
                <w:lang w:val="bg-BG"/>
              </w:rPr>
              <w:t>Варианти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87D4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27ADF24"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5A42EC2" w14:textId="77777777" w:rsidR="00890DF0" w:rsidRPr="00890DF0" w:rsidRDefault="00890DF0" w:rsidP="00311241">
            <w:pPr>
              <w:jc w:val="both"/>
              <w:rPr>
                <w:lang w:val="bg-BG"/>
              </w:rPr>
            </w:pPr>
          </w:p>
        </w:tc>
      </w:tr>
      <w:tr w:rsidR="00890DF0" w:rsidRPr="00890DF0" w14:paraId="13AC6188" w14:textId="56A274D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8BEDF" w14:textId="77777777" w:rsidR="00890DF0" w:rsidRPr="00B809A7" w:rsidRDefault="00890DF0" w:rsidP="00311241">
            <w:pPr>
              <w:jc w:val="both"/>
              <w:rPr>
                <w:lang w:val="bg-BG"/>
              </w:rPr>
            </w:pPr>
            <w:r w:rsidRPr="00B809A7">
              <w:rPr>
                <w:lang w:val="bg-BG"/>
              </w:rPr>
              <w:t>1.   Възлагащите органи могат да разрешават на оферентите или да изискват от тях да представят варианти. Те посочват дали разрешават или изискват варианти в обявлението за поръчката или, когато обявление за предварителна информация се използва като покана за участие в състезателна процедура — в поканата за потвърждаване на интерес. Представянето на варианти не се разрешава без такова посочване. Вариантите трябва да са свързани с предмета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F6261" w14:textId="77777777" w:rsidR="00890DF0" w:rsidRPr="00FA132B" w:rsidRDefault="00890DF0" w:rsidP="00311241">
            <w:pPr>
              <w:jc w:val="both"/>
              <w:rPr>
                <w:b/>
                <w:bCs/>
                <w:lang w:val="bg-BG"/>
              </w:rPr>
            </w:pPr>
            <w:r w:rsidRPr="00FA132B">
              <w:rPr>
                <w:b/>
                <w:bCs/>
                <w:lang w:val="bg-BG"/>
              </w:rPr>
              <w:t>Чл. 53, ал. 1и 2 ЗОП</w:t>
            </w:r>
          </w:p>
        </w:tc>
        <w:tc>
          <w:tcPr>
            <w:tcW w:w="5040" w:type="dxa"/>
            <w:tcBorders>
              <w:top w:val="single" w:sz="4" w:space="0" w:color="000000"/>
              <w:left w:val="single" w:sz="4" w:space="0" w:color="000000"/>
              <w:bottom w:val="single" w:sz="4" w:space="0" w:color="000000"/>
              <w:right w:val="single" w:sz="4" w:space="0" w:color="000000"/>
            </w:tcBorders>
          </w:tcPr>
          <w:p w14:paraId="0B2DF643" w14:textId="568FC396" w:rsidR="00890DF0" w:rsidRDefault="00890DF0" w:rsidP="00311241">
            <w:pPr>
              <w:jc w:val="both"/>
              <w:rPr>
                <w:lang w:val="bg-BG"/>
              </w:rPr>
            </w:pPr>
            <w:r w:rsidRPr="00B73381">
              <w:rPr>
                <w:b/>
                <w:bCs/>
                <w:lang w:val="bg-BG"/>
              </w:rPr>
              <w:t xml:space="preserve">Чл. </w:t>
            </w:r>
            <w:r>
              <w:rPr>
                <w:b/>
                <w:bCs/>
                <w:lang w:val="bg-BG"/>
              </w:rPr>
              <w:t>53</w:t>
            </w:r>
            <w:r w:rsidRPr="00B73381">
              <w:rPr>
                <w:b/>
                <w:bCs/>
                <w:lang w:val="bg-BG"/>
              </w:rPr>
              <w:t>.</w:t>
            </w:r>
            <w:r>
              <w:rPr>
                <w:lang w:val="bg-BG"/>
              </w:rPr>
              <w:t xml:space="preserve"> (1)</w:t>
            </w:r>
            <w:r w:rsidRPr="00013790">
              <w:rPr>
                <w:lang w:val="bg-BG"/>
              </w:rPr>
              <w:t xml:space="preserve"> Възложителите могат да разрешат или да изискат представяне на варианти в офертата. В тези случаи те посочват тази информация в обявлението, с което се оповестява откриването на процедурата, или в поканата за потвърждаване на интерес.</w:t>
            </w:r>
          </w:p>
          <w:p w14:paraId="7FCE45E5" w14:textId="77777777" w:rsidR="00890DF0" w:rsidRDefault="00890DF0" w:rsidP="00311241">
            <w:pPr>
              <w:jc w:val="both"/>
              <w:rPr>
                <w:lang w:val="bg-BG"/>
              </w:rPr>
            </w:pPr>
            <w:r w:rsidRPr="00013790">
              <w:rPr>
                <w:lang w:val="bg-BG"/>
              </w:rPr>
              <w:t>(2) Вариантите трябва да са свързани с предмета на поръчката.</w:t>
            </w:r>
          </w:p>
          <w:p w14:paraId="1C156703" w14:textId="77777777" w:rsidR="00890DF0" w:rsidRDefault="00890DF0" w:rsidP="00311241">
            <w:pPr>
              <w:jc w:val="both"/>
              <w:rPr>
                <w:lang w:val="bg-BG"/>
              </w:rPr>
            </w:pPr>
          </w:p>
          <w:p w14:paraId="7D4D25B4" w14:textId="275C5429"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168FD9A" w14:textId="241BA923" w:rsidR="00890DF0" w:rsidRPr="00890DF0" w:rsidRDefault="009512AB" w:rsidP="00311241">
            <w:pPr>
              <w:jc w:val="both"/>
              <w:rPr>
                <w:bCs/>
                <w:lang w:val="bg-BG"/>
              </w:rPr>
            </w:pPr>
            <w:r w:rsidRPr="00883812">
              <w:rPr>
                <w:b/>
                <w:lang w:val="bg-BG"/>
              </w:rPr>
              <w:t>Пълно</w:t>
            </w:r>
          </w:p>
        </w:tc>
      </w:tr>
      <w:tr w:rsidR="00890DF0" w:rsidRPr="00890DF0" w14:paraId="128132A8" w14:textId="23D5B7D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64AB0" w14:textId="77777777" w:rsidR="00890DF0" w:rsidRPr="00B809A7" w:rsidRDefault="00890DF0" w:rsidP="00311241">
            <w:pPr>
              <w:jc w:val="both"/>
              <w:rPr>
                <w:lang w:val="bg-BG"/>
              </w:rPr>
            </w:pPr>
            <w:r w:rsidRPr="00B809A7">
              <w:rPr>
                <w:lang w:val="bg-BG"/>
              </w:rPr>
              <w:t>2.   Възлагащите органи, които разрешават или изискват варианти, посочват в документацията за обществената поръчка минималните изисквания, на които трябва да отговарят вариантите, както и всички конкретни изисквания за тяхното представяне, по-специално дали могат да се представят варианти единствено в случай, че се представя и оферта, която не е вариант. Те гарантират също, че избраните критерии за възлага не могат да се прилагат както към вариантите, които отговарят на тези минимални изисквания, така и към редовните оферти, които не са варианти.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C2930" w14:textId="77777777" w:rsidR="00890DF0" w:rsidRPr="00FA132B" w:rsidRDefault="00890DF0" w:rsidP="00311241">
            <w:pPr>
              <w:jc w:val="both"/>
              <w:rPr>
                <w:b/>
                <w:bCs/>
                <w:lang w:val="bg-BG"/>
              </w:rPr>
            </w:pPr>
            <w:r w:rsidRPr="00FA132B">
              <w:rPr>
                <w:b/>
                <w:bCs/>
                <w:lang w:val="bg-BG"/>
              </w:rPr>
              <w:t>Чл. 53, ал. 3 и 5 ЗОП</w:t>
            </w:r>
          </w:p>
        </w:tc>
        <w:tc>
          <w:tcPr>
            <w:tcW w:w="5040" w:type="dxa"/>
            <w:tcBorders>
              <w:top w:val="single" w:sz="4" w:space="0" w:color="000000"/>
              <w:left w:val="single" w:sz="4" w:space="0" w:color="000000"/>
              <w:bottom w:val="single" w:sz="4" w:space="0" w:color="000000"/>
              <w:right w:val="single" w:sz="4" w:space="0" w:color="000000"/>
            </w:tcBorders>
          </w:tcPr>
          <w:p w14:paraId="3494FBD1" w14:textId="785D2E78" w:rsidR="00890DF0" w:rsidRDefault="00890DF0" w:rsidP="00311241">
            <w:pPr>
              <w:jc w:val="both"/>
              <w:rPr>
                <w:lang w:val="bg-BG"/>
              </w:rPr>
            </w:pPr>
            <w:r w:rsidRPr="00B73381">
              <w:rPr>
                <w:b/>
                <w:bCs/>
                <w:lang w:val="bg-BG"/>
              </w:rPr>
              <w:t xml:space="preserve">Чл. </w:t>
            </w:r>
            <w:r>
              <w:rPr>
                <w:b/>
                <w:bCs/>
                <w:lang w:val="bg-BG"/>
              </w:rPr>
              <w:t>53</w:t>
            </w:r>
            <w:r w:rsidRPr="00B73381">
              <w:rPr>
                <w:b/>
                <w:bCs/>
                <w:lang w:val="bg-BG"/>
              </w:rPr>
              <w:t>.</w:t>
            </w:r>
            <w:r>
              <w:rPr>
                <w:lang w:val="bg-BG"/>
              </w:rPr>
              <w:t xml:space="preserve"> (3) </w:t>
            </w:r>
            <w:r w:rsidRPr="00013790">
              <w:rPr>
                <w:lang w:val="bg-BG"/>
              </w:rPr>
              <w:t>В случаите по ал. 1 възложителите посочват в документацията за обществената поръчка минималните изисквания, на които трябва да отговарят вариантите, както и всички конкретни изисквания за тяхното представяне.</w:t>
            </w:r>
          </w:p>
          <w:p w14:paraId="0B89C3B6" w14:textId="77777777" w:rsidR="00890DF0" w:rsidRDefault="00890DF0" w:rsidP="00311241">
            <w:pPr>
              <w:jc w:val="both"/>
              <w:rPr>
                <w:lang w:val="bg-BG"/>
              </w:rPr>
            </w:pPr>
            <w:r w:rsidRPr="00013790">
              <w:rPr>
                <w:lang w:val="bg-BG"/>
              </w:rPr>
              <w:t>(5) Избраният критерий за възлагане и показателите за оценка на офертите следва да могат да се приложат по един и същ начин както към офертите, които съдържат варианти, отговарящи на минималните изисквания, така и към офертите, които не съдържат варианти.</w:t>
            </w:r>
          </w:p>
          <w:p w14:paraId="2B94884D" w14:textId="77777777" w:rsidR="00890DF0" w:rsidRDefault="00890DF0" w:rsidP="00311241">
            <w:pPr>
              <w:jc w:val="both"/>
              <w:rPr>
                <w:lang w:val="bg-BG"/>
              </w:rPr>
            </w:pPr>
          </w:p>
          <w:p w14:paraId="528D519F" w14:textId="3F25E37A"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8FA841A" w14:textId="64EF9AAE" w:rsidR="00890DF0" w:rsidRPr="00890DF0" w:rsidRDefault="009512AB" w:rsidP="00311241">
            <w:pPr>
              <w:jc w:val="both"/>
              <w:rPr>
                <w:bCs/>
                <w:lang w:val="bg-BG"/>
              </w:rPr>
            </w:pPr>
            <w:r w:rsidRPr="00883812">
              <w:rPr>
                <w:b/>
                <w:lang w:val="bg-BG"/>
              </w:rPr>
              <w:t>Пълно</w:t>
            </w:r>
          </w:p>
        </w:tc>
      </w:tr>
      <w:tr w:rsidR="00890DF0" w:rsidRPr="00890DF0" w14:paraId="0D5D1557" w14:textId="1DAAC0D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10E1C" w14:textId="77777777" w:rsidR="00890DF0" w:rsidRPr="00B809A7" w:rsidRDefault="00890DF0" w:rsidP="00311241">
            <w:pPr>
              <w:jc w:val="both"/>
              <w:rPr>
                <w:lang w:val="bg-BG"/>
              </w:rPr>
            </w:pPr>
            <w:r w:rsidRPr="00B809A7">
              <w:rPr>
                <w:lang w:val="bg-BG"/>
              </w:rPr>
              <w:t>3.   За разглеждане се приемат само варианти, които отговарят на предвидените от възлагащите органи минимални изисквания.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6E8B1" w14:textId="77777777" w:rsidR="00890DF0" w:rsidRPr="00FA132B" w:rsidRDefault="00890DF0" w:rsidP="00311241">
            <w:pPr>
              <w:jc w:val="both"/>
              <w:rPr>
                <w:b/>
                <w:bCs/>
                <w:lang w:val="bg-BG"/>
              </w:rPr>
            </w:pPr>
            <w:r w:rsidRPr="00FA132B">
              <w:rPr>
                <w:b/>
                <w:bCs/>
                <w:lang w:val="bg-BG"/>
              </w:rPr>
              <w:t>Чл. 53, ал. 4 ЗОП</w:t>
            </w:r>
          </w:p>
        </w:tc>
        <w:tc>
          <w:tcPr>
            <w:tcW w:w="5040" w:type="dxa"/>
            <w:tcBorders>
              <w:top w:val="single" w:sz="4" w:space="0" w:color="000000"/>
              <w:left w:val="single" w:sz="4" w:space="0" w:color="000000"/>
              <w:bottom w:val="single" w:sz="4" w:space="0" w:color="000000"/>
              <w:right w:val="single" w:sz="4" w:space="0" w:color="000000"/>
            </w:tcBorders>
          </w:tcPr>
          <w:p w14:paraId="0A74C3C8" w14:textId="77777777" w:rsidR="00890DF0" w:rsidRDefault="00890DF0" w:rsidP="00311241">
            <w:pPr>
              <w:jc w:val="both"/>
              <w:rPr>
                <w:lang w:val="bg-BG"/>
              </w:rPr>
            </w:pPr>
            <w:r w:rsidRPr="00B73381">
              <w:rPr>
                <w:b/>
                <w:bCs/>
                <w:lang w:val="bg-BG"/>
              </w:rPr>
              <w:t xml:space="preserve">Чл. </w:t>
            </w:r>
            <w:r>
              <w:rPr>
                <w:b/>
                <w:bCs/>
                <w:lang w:val="bg-BG"/>
              </w:rPr>
              <w:t>53</w:t>
            </w:r>
            <w:r w:rsidRPr="00B73381">
              <w:rPr>
                <w:b/>
                <w:bCs/>
                <w:lang w:val="bg-BG"/>
              </w:rPr>
              <w:t>.</w:t>
            </w:r>
            <w:r>
              <w:rPr>
                <w:lang w:val="bg-BG"/>
              </w:rPr>
              <w:t xml:space="preserve"> (4) </w:t>
            </w:r>
            <w:r w:rsidRPr="00013790">
              <w:rPr>
                <w:lang w:val="bg-BG"/>
              </w:rPr>
              <w:t>За разглеждане се приемат само варианти, които отговарят на предвидените от възложителите минимални изисквания.</w:t>
            </w:r>
          </w:p>
          <w:p w14:paraId="37650E03" w14:textId="77777777" w:rsidR="00890DF0" w:rsidRDefault="00890DF0" w:rsidP="00311241">
            <w:pPr>
              <w:jc w:val="both"/>
              <w:rPr>
                <w:lang w:val="bg-BG"/>
              </w:rPr>
            </w:pPr>
          </w:p>
          <w:p w14:paraId="751D6911" w14:textId="77777777" w:rsidR="00890DF0" w:rsidRDefault="00890DF0" w:rsidP="00311241">
            <w:pPr>
              <w:jc w:val="both"/>
              <w:rPr>
                <w:lang w:val="bg-BG"/>
              </w:rPr>
            </w:pPr>
          </w:p>
          <w:p w14:paraId="5719A1B2" w14:textId="3AD76A7F"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AB511C9" w14:textId="079B5F6A" w:rsidR="00890DF0" w:rsidRPr="00890DF0" w:rsidRDefault="009512AB" w:rsidP="00311241">
            <w:pPr>
              <w:jc w:val="both"/>
              <w:rPr>
                <w:bCs/>
                <w:lang w:val="bg-BG"/>
              </w:rPr>
            </w:pPr>
            <w:r w:rsidRPr="00883812">
              <w:rPr>
                <w:b/>
                <w:lang w:val="bg-BG"/>
              </w:rPr>
              <w:t>Пълно</w:t>
            </w:r>
          </w:p>
        </w:tc>
      </w:tr>
      <w:tr w:rsidR="00890DF0" w:rsidRPr="00890DF0" w14:paraId="67D54BD5" w14:textId="4F78146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85EC1" w14:textId="77777777" w:rsidR="00890DF0" w:rsidRPr="00B809A7" w:rsidRDefault="00890DF0" w:rsidP="00311241">
            <w:pPr>
              <w:jc w:val="both"/>
              <w:rPr>
                <w:lang w:val="bg-BG"/>
              </w:rPr>
            </w:pPr>
            <w:r w:rsidRPr="00B809A7">
              <w:rPr>
                <w:lang w:val="bg-BG"/>
              </w:rPr>
              <w:t>При процедури за възлагане на обществени поръчки за доставки или услуги възлагащите органи, които са разрешили или изискали представянето на варианти, не могат да отхвърлят вариант само на основание, че изборът му би довел до сключването на договор за услуги вместо на договор за обществена поръчка за доставка или обратното — на договор за доставка вместо на договор за обществена поръчка за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7FC23" w14:textId="77777777" w:rsidR="00890DF0" w:rsidRPr="00FA132B" w:rsidRDefault="00890DF0" w:rsidP="00311241">
            <w:pPr>
              <w:jc w:val="both"/>
              <w:rPr>
                <w:b/>
                <w:bCs/>
                <w:lang w:val="bg-BG"/>
              </w:rPr>
            </w:pPr>
            <w:r w:rsidRPr="00FA132B">
              <w:rPr>
                <w:b/>
                <w:bCs/>
                <w:lang w:val="bg-BG"/>
              </w:rPr>
              <w:t>Чл. 53, ал. 6 ЗОП</w:t>
            </w:r>
          </w:p>
        </w:tc>
        <w:tc>
          <w:tcPr>
            <w:tcW w:w="5040" w:type="dxa"/>
            <w:tcBorders>
              <w:top w:val="single" w:sz="4" w:space="0" w:color="000000"/>
              <w:left w:val="single" w:sz="4" w:space="0" w:color="000000"/>
              <w:bottom w:val="single" w:sz="4" w:space="0" w:color="000000"/>
              <w:right w:val="single" w:sz="4" w:space="0" w:color="000000"/>
            </w:tcBorders>
          </w:tcPr>
          <w:p w14:paraId="0EAB817F" w14:textId="77777777" w:rsidR="00890DF0" w:rsidRDefault="00890DF0" w:rsidP="00311241">
            <w:pPr>
              <w:jc w:val="both"/>
              <w:rPr>
                <w:lang w:val="bg-BG"/>
              </w:rPr>
            </w:pPr>
            <w:r w:rsidRPr="00B73381">
              <w:rPr>
                <w:b/>
                <w:bCs/>
                <w:lang w:val="bg-BG"/>
              </w:rPr>
              <w:t xml:space="preserve">Чл. </w:t>
            </w:r>
            <w:r>
              <w:rPr>
                <w:b/>
                <w:bCs/>
                <w:lang w:val="bg-BG"/>
              </w:rPr>
              <w:t>53</w:t>
            </w:r>
            <w:r w:rsidRPr="00B73381">
              <w:rPr>
                <w:b/>
                <w:bCs/>
                <w:lang w:val="bg-BG"/>
              </w:rPr>
              <w:t>.</w:t>
            </w:r>
            <w:r>
              <w:rPr>
                <w:lang w:val="bg-BG"/>
              </w:rPr>
              <w:t xml:space="preserve"> (6) </w:t>
            </w:r>
            <w:r w:rsidRPr="00013790">
              <w:rPr>
                <w:lang w:val="bg-BG"/>
              </w:rPr>
              <w:t>При процедури за възлагане на обществени поръчки за доставки или услуги възложителите, които са разрешили или са изискали представянето на варианти, не могат да отхвърлят вариант само на основание, че изборът му би довел до сключването на договор за услуга вместо на договор за доставка или обратното - на договор за доставка вместо на договор за услуга.</w:t>
            </w:r>
          </w:p>
          <w:p w14:paraId="0F29FB80" w14:textId="77777777" w:rsidR="00890DF0" w:rsidRDefault="00890DF0" w:rsidP="00311241">
            <w:pPr>
              <w:jc w:val="both"/>
              <w:rPr>
                <w:lang w:val="bg-BG"/>
              </w:rPr>
            </w:pPr>
          </w:p>
          <w:p w14:paraId="4400A561" w14:textId="58A21F36"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CB378BA" w14:textId="0D46BA37" w:rsidR="00890DF0" w:rsidRPr="00890DF0" w:rsidRDefault="009512AB" w:rsidP="00311241">
            <w:pPr>
              <w:jc w:val="both"/>
              <w:rPr>
                <w:bCs/>
                <w:lang w:val="bg-BG"/>
              </w:rPr>
            </w:pPr>
            <w:r w:rsidRPr="00883812">
              <w:rPr>
                <w:b/>
                <w:lang w:val="bg-BG"/>
              </w:rPr>
              <w:t>Пълно</w:t>
            </w:r>
          </w:p>
        </w:tc>
      </w:tr>
      <w:tr w:rsidR="00890DF0" w:rsidRPr="00890DF0" w14:paraId="338725B4" w14:textId="1C2B521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B2329" w14:textId="77777777" w:rsidR="00890DF0" w:rsidRPr="00EE2B42" w:rsidRDefault="00890DF0" w:rsidP="00311241">
            <w:pPr>
              <w:jc w:val="both"/>
              <w:rPr>
                <w:b/>
                <w:lang w:val="bg-BG"/>
              </w:rPr>
            </w:pPr>
            <w:r w:rsidRPr="00EE2B42">
              <w:rPr>
                <w:b/>
                <w:lang w:val="bg-BG"/>
              </w:rPr>
              <w:t>Член 46</w:t>
            </w:r>
          </w:p>
          <w:p w14:paraId="1810D49B" w14:textId="77777777" w:rsidR="00890DF0" w:rsidRPr="00B809A7" w:rsidRDefault="00890DF0" w:rsidP="00311241">
            <w:pPr>
              <w:jc w:val="both"/>
              <w:rPr>
                <w:lang w:val="bg-BG"/>
              </w:rPr>
            </w:pPr>
            <w:r w:rsidRPr="00EE2B42">
              <w:rPr>
                <w:b/>
                <w:lang w:val="bg-BG"/>
              </w:rPr>
              <w:t>Разделяне на поръчките на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909C3" w14:textId="77777777" w:rsidR="00890DF0" w:rsidRPr="00FA132B"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4DB8544E"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4F8D9A7" w14:textId="77777777" w:rsidR="00890DF0" w:rsidRPr="00890DF0" w:rsidRDefault="00890DF0" w:rsidP="00311241">
            <w:pPr>
              <w:jc w:val="both"/>
              <w:rPr>
                <w:lang w:val="bg-BG"/>
              </w:rPr>
            </w:pPr>
          </w:p>
        </w:tc>
      </w:tr>
      <w:tr w:rsidR="00890DF0" w:rsidRPr="00890DF0" w14:paraId="3DB3264D" w14:textId="19C2B65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E3D69" w14:textId="77777777" w:rsidR="00890DF0" w:rsidRPr="00B809A7" w:rsidRDefault="00890DF0" w:rsidP="00311241">
            <w:pPr>
              <w:jc w:val="both"/>
              <w:rPr>
                <w:lang w:val="bg-BG"/>
              </w:rPr>
            </w:pPr>
            <w:r w:rsidRPr="00B809A7">
              <w:rPr>
                <w:lang w:val="bg-BG"/>
              </w:rPr>
              <w:t>1.   Възлагащите органи могат да решат да възложат поръчка под формата на отделни обособени позиции и могат да определят размера и предмета на тези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8DB9A" w14:textId="77777777" w:rsidR="00890DF0" w:rsidRDefault="00890DF0" w:rsidP="00311241">
            <w:pPr>
              <w:jc w:val="both"/>
              <w:rPr>
                <w:b/>
                <w:bCs/>
                <w:lang w:val="bg-BG"/>
              </w:rPr>
            </w:pPr>
            <w:r w:rsidRPr="00FA132B">
              <w:rPr>
                <w:b/>
                <w:bCs/>
                <w:lang w:val="bg-BG"/>
              </w:rPr>
              <w:t>Чл. 46, ал. 2 ЗОП</w:t>
            </w:r>
          </w:p>
          <w:p w14:paraId="5F4393F8" w14:textId="77777777" w:rsidR="00890DF0" w:rsidRDefault="00890DF0" w:rsidP="00311241">
            <w:pPr>
              <w:jc w:val="both"/>
              <w:rPr>
                <w:b/>
                <w:bCs/>
                <w:lang w:val="bg-BG"/>
              </w:rPr>
            </w:pPr>
          </w:p>
          <w:p w14:paraId="47404F07" w14:textId="77777777" w:rsidR="00890DF0" w:rsidRDefault="00890DF0" w:rsidP="00311241">
            <w:pPr>
              <w:jc w:val="both"/>
              <w:rPr>
                <w:b/>
                <w:bCs/>
                <w:lang w:val="bg-BG"/>
              </w:rPr>
            </w:pPr>
          </w:p>
          <w:p w14:paraId="5D030BED" w14:textId="6DA01458" w:rsidR="00890DF0" w:rsidRDefault="00890DF0" w:rsidP="00311241">
            <w:pPr>
              <w:jc w:val="both"/>
              <w:rPr>
                <w:b/>
                <w:bCs/>
                <w:lang w:val="bg-BG"/>
              </w:rPr>
            </w:pPr>
          </w:p>
          <w:p w14:paraId="313956F3" w14:textId="77777777" w:rsidR="009512AB" w:rsidRDefault="009512AB" w:rsidP="00311241">
            <w:pPr>
              <w:jc w:val="both"/>
              <w:rPr>
                <w:b/>
                <w:bCs/>
                <w:lang w:val="bg-BG"/>
              </w:rPr>
            </w:pPr>
          </w:p>
          <w:p w14:paraId="3746C8E0" w14:textId="7FC6C80B" w:rsidR="00890DF0" w:rsidRPr="00FA132B" w:rsidRDefault="00890DF0" w:rsidP="00311241">
            <w:pPr>
              <w:jc w:val="both"/>
              <w:rPr>
                <w:b/>
                <w:bCs/>
                <w:lang w:val="bg-BG"/>
              </w:rPr>
            </w:pPr>
            <w:r w:rsidRPr="00644E37">
              <w:rPr>
                <w:b/>
                <w:bCs/>
                <w:lang w:val="bg-BG"/>
              </w:rPr>
              <w:t>Чл.</w:t>
            </w:r>
            <w:r>
              <w:rPr>
                <w:b/>
                <w:bCs/>
                <w:lang w:val="bg-BG"/>
              </w:rPr>
              <w:t xml:space="preserve"> 10, ал. 2, </w:t>
            </w:r>
            <w:r w:rsidR="009512AB">
              <w:rPr>
                <w:b/>
                <w:bCs/>
                <w:lang w:val="bg-BG"/>
              </w:rPr>
              <w:t xml:space="preserve">и </w:t>
            </w:r>
            <w:r>
              <w:rPr>
                <w:b/>
                <w:bCs/>
                <w:lang w:val="bg-BG"/>
              </w:rPr>
              <w:t>чл. 18, ал. 6 от Н</w:t>
            </w:r>
            <w:r w:rsidRPr="00CC3074">
              <w:rPr>
                <w:b/>
                <w:lang w:val="bg-BG"/>
              </w:rPr>
              <w:t>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64549924" w14:textId="77777777" w:rsidR="00890DF0" w:rsidRDefault="00890DF0" w:rsidP="00311241">
            <w:pPr>
              <w:jc w:val="both"/>
              <w:rPr>
                <w:lang w:val="bg-BG"/>
              </w:rPr>
            </w:pPr>
            <w:r w:rsidRPr="00B73381">
              <w:rPr>
                <w:b/>
                <w:bCs/>
                <w:lang w:val="bg-BG"/>
              </w:rPr>
              <w:t xml:space="preserve">Чл. </w:t>
            </w:r>
            <w:r>
              <w:rPr>
                <w:b/>
                <w:bCs/>
                <w:lang w:val="bg-BG"/>
              </w:rPr>
              <w:t>46</w:t>
            </w:r>
            <w:r w:rsidRPr="00B73381">
              <w:rPr>
                <w:b/>
                <w:bCs/>
                <w:lang w:val="bg-BG"/>
              </w:rPr>
              <w:t>.</w:t>
            </w:r>
            <w:r>
              <w:rPr>
                <w:lang w:val="bg-BG"/>
              </w:rPr>
              <w:t xml:space="preserve"> (2) </w:t>
            </w:r>
            <w:r w:rsidRPr="006047B9">
              <w:rPr>
                <w:lang w:val="bg-BG"/>
              </w:rPr>
              <w:t>Когато възложителите възлагат обществени поръчки с обособени позиции, те задължително определят предмета и обема на всяка позиция, а когато е приложимо - и прогнозната стойност.</w:t>
            </w:r>
          </w:p>
          <w:p w14:paraId="0C2466E4" w14:textId="77777777" w:rsidR="009512AB" w:rsidRDefault="009512AB" w:rsidP="00A32401">
            <w:pPr>
              <w:jc w:val="both"/>
              <w:rPr>
                <w:b/>
                <w:bCs/>
                <w:lang w:val="bg-BG"/>
              </w:rPr>
            </w:pPr>
          </w:p>
          <w:p w14:paraId="0EBE5D63" w14:textId="6A09919F" w:rsidR="00890DF0" w:rsidRDefault="00890DF0" w:rsidP="00A32401">
            <w:pPr>
              <w:jc w:val="both"/>
              <w:rPr>
                <w:lang w:val="bg-BG"/>
              </w:rPr>
            </w:pPr>
            <w:r w:rsidRPr="00A32401">
              <w:rPr>
                <w:b/>
                <w:bCs/>
                <w:lang w:val="bg-BG"/>
              </w:rPr>
              <w:t>Чл.10.</w:t>
            </w:r>
            <w:r>
              <w:rPr>
                <w:lang w:val="bg-BG"/>
              </w:rPr>
              <w:t xml:space="preserve"> </w:t>
            </w:r>
            <w:r w:rsidRPr="00362FE7">
              <w:rPr>
                <w:lang w:val="bg-BG"/>
              </w:rPr>
              <w:t>(2) Дейностите по ал. 1 се възлагат поотделно, част от дейност или комплекс от дейности.</w:t>
            </w:r>
          </w:p>
          <w:p w14:paraId="0AE5329D" w14:textId="77777777" w:rsidR="00890DF0" w:rsidRDefault="00890DF0" w:rsidP="00A32401">
            <w:pPr>
              <w:jc w:val="both"/>
              <w:rPr>
                <w:lang w:val="bg-BG"/>
              </w:rPr>
            </w:pPr>
            <w:r w:rsidRPr="00CE6D80">
              <w:rPr>
                <w:b/>
                <w:bCs/>
                <w:lang w:val="bg-BG"/>
              </w:rPr>
              <w:t>Чл. 18.</w:t>
            </w:r>
            <w:r w:rsidRPr="00CE6D80">
              <w:rPr>
                <w:lang w:val="bg-BG"/>
              </w:rPr>
              <w:t xml:space="preserve"> (6) При участие за няколко обекта в един открит конкурс за всеки обект поотделно се представя плик "Ценово предложение", а в случаите, в които е избран критерий икономически най-изгодна оферта – и плик "Техническо предложение".</w:t>
            </w:r>
          </w:p>
          <w:p w14:paraId="63BE92D7" w14:textId="77777777" w:rsidR="00890DF0" w:rsidRDefault="00890DF0" w:rsidP="00311241">
            <w:pPr>
              <w:jc w:val="both"/>
              <w:rPr>
                <w:lang w:val="bg-BG"/>
              </w:rPr>
            </w:pPr>
          </w:p>
          <w:p w14:paraId="1C4FDB47" w14:textId="77777777" w:rsidR="00890DF0" w:rsidRDefault="00890DF0" w:rsidP="00311241">
            <w:pPr>
              <w:jc w:val="both"/>
              <w:rPr>
                <w:lang w:val="bg-BG"/>
              </w:rPr>
            </w:pPr>
          </w:p>
          <w:p w14:paraId="31950A26" w14:textId="2114215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DD9AC79" w14:textId="18E7B651" w:rsidR="00890DF0" w:rsidRPr="00890DF0" w:rsidRDefault="009512AB" w:rsidP="00311241">
            <w:pPr>
              <w:jc w:val="both"/>
              <w:rPr>
                <w:bCs/>
                <w:lang w:val="bg-BG"/>
              </w:rPr>
            </w:pPr>
            <w:r w:rsidRPr="00883812">
              <w:rPr>
                <w:b/>
                <w:lang w:val="bg-BG"/>
              </w:rPr>
              <w:t>Пълно</w:t>
            </w:r>
          </w:p>
        </w:tc>
      </w:tr>
      <w:tr w:rsidR="00890DF0" w:rsidRPr="00890DF0" w14:paraId="0C87833F" w14:textId="02BA96B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D1314A" w14:textId="77777777" w:rsidR="00890DF0" w:rsidRPr="00B809A7" w:rsidRDefault="00890DF0" w:rsidP="00311241">
            <w:pPr>
              <w:jc w:val="both"/>
              <w:rPr>
                <w:lang w:val="bg-BG"/>
              </w:rPr>
            </w:pPr>
            <w:r w:rsidRPr="00B809A7">
              <w:rPr>
                <w:lang w:val="bg-BG"/>
              </w:rPr>
              <w:t>Освен при поръчките, чието разделяне е задължително съгласно параграф 4 от настоящия член, възлагащите органи посочват основните причини за решението да не разделят поръчката на обособени позиции, като те се включват в документацията за обществената поръчка или в индивидуалния доклад по член 84.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06B77" w14:textId="77777777" w:rsidR="00890DF0" w:rsidRDefault="00890DF0" w:rsidP="00311241">
            <w:pPr>
              <w:jc w:val="both"/>
              <w:rPr>
                <w:b/>
                <w:bCs/>
                <w:lang w:val="bg-BG"/>
              </w:rPr>
            </w:pPr>
            <w:r w:rsidRPr="00FA132B">
              <w:rPr>
                <w:b/>
                <w:bCs/>
                <w:lang w:val="bg-BG"/>
              </w:rPr>
              <w:t>Чл. 46, ал. 1 ЗОП</w:t>
            </w:r>
          </w:p>
          <w:p w14:paraId="0B08BC02" w14:textId="77777777" w:rsidR="00890DF0" w:rsidRDefault="00890DF0" w:rsidP="00311241">
            <w:pPr>
              <w:jc w:val="both"/>
              <w:rPr>
                <w:b/>
                <w:bCs/>
                <w:lang w:val="bg-BG"/>
              </w:rPr>
            </w:pPr>
          </w:p>
          <w:p w14:paraId="3F49C37C" w14:textId="77777777" w:rsidR="00890DF0" w:rsidRDefault="00890DF0" w:rsidP="00311241">
            <w:pPr>
              <w:jc w:val="both"/>
              <w:rPr>
                <w:b/>
                <w:bCs/>
                <w:lang w:val="bg-BG"/>
              </w:rPr>
            </w:pPr>
          </w:p>
          <w:p w14:paraId="3FCF69AB" w14:textId="77777777" w:rsidR="00890DF0" w:rsidRDefault="00890DF0" w:rsidP="00311241">
            <w:pPr>
              <w:jc w:val="both"/>
              <w:rPr>
                <w:b/>
                <w:bCs/>
                <w:lang w:val="bg-BG"/>
              </w:rPr>
            </w:pPr>
          </w:p>
          <w:p w14:paraId="3D9A4AE5" w14:textId="58F04C67" w:rsidR="00890DF0" w:rsidRDefault="00890DF0" w:rsidP="00311241">
            <w:pPr>
              <w:jc w:val="both"/>
              <w:rPr>
                <w:b/>
                <w:bCs/>
                <w:lang w:val="bg-BG"/>
              </w:rPr>
            </w:pPr>
          </w:p>
          <w:p w14:paraId="15AFECD4" w14:textId="476D7621" w:rsidR="009512AB" w:rsidRDefault="009512AB" w:rsidP="00311241">
            <w:pPr>
              <w:jc w:val="both"/>
              <w:rPr>
                <w:b/>
                <w:bCs/>
                <w:lang w:val="bg-BG"/>
              </w:rPr>
            </w:pPr>
          </w:p>
          <w:p w14:paraId="4D59BC1C" w14:textId="51819C7E" w:rsidR="009512AB" w:rsidRDefault="009512AB" w:rsidP="00311241">
            <w:pPr>
              <w:jc w:val="both"/>
              <w:rPr>
                <w:b/>
                <w:bCs/>
                <w:lang w:val="bg-BG"/>
              </w:rPr>
            </w:pPr>
          </w:p>
          <w:p w14:paraId="745D6909" w14:textId="77777777" w:rsidR="009512AB" w:rsidRDefault="009512AB" w:rsidP="00311241">
            <w:pPr>
              <w:jc w:val="both"/>
              <w:rPr>
                <w:b/>
                <w:bCs/>
                <w:lang w:val="bg-BG"/>
              </w:rPr>
            </w:pPr>
          </w:p>
          <w:p w14:paraId="1ECE9BB6" w14:textId="77777777" w:rsidR="00890DF0" w:rsidRDefault="00890DF0" w:rsidP="00A32401">
            <w:pPr>
              <w:jc w:val="both"/>
              <w:rPr>
                <w:b/>
                <w:bCs/>
                <w:lang w:val="bg-BG"/>
              </w:rPr>
            </w:pPr>
            <w:r w:rsidRPr="00644E37">
              <w:rPr>
                <w:b/>
                <w:bCs/>
                <w:lang w:val="bg-BG"/>
              </w:rPr>
              <w:t>Чл.</w:t>
            </w:r>
            <w:r>
              <w:rPr>
                <w:b/>
                <w:bCs/>
                <w:lang w:val="bg-BG"/>
              </w:rPr>
              <w:t xml:space="preserve"> 18, ал. 6 от Н</w:t>
            </w:r>
            <w:r w:rsidRPr="00CC3074">
              <w:rPr>
                <w:b/>
                <w:lang w:val="bg-BG"/>
              </w:rPr>
              <w:t>аредба за условията и реда за възлагане изпълнението на дейности в горските територии</w:t>
            </w:r>
          </w:p>
          <w:p w14:paraId="205CAB24" w14:textId="63381280" w:rsidR="00890DF0" w:rsidRPr="00FA132B"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0B6BAF53" w14:textId="77777777" w:rsidR="00890DF0" w:rsidRDefault="00890DF0" w:rsidP="00311241">
            <w:pPr>
              <w:jc w:val="both"/>
              <w:rPr>
                <w:lang w:val="bg-BG"/>
              </w:rPr>
            </w:pPr>
            <w:r w:rsidRPr="00B73381">
              <w:rPr>
                <w:b/>
                <w:bCs/>
                <w:lang w:val="bg-BG"/>
              </w:rPr>
              <w:t xml:space="preserve">Чл. </w:t>
            </w:r>
            <w:r>
              <w:rPr>
                <w:b/>
                <w:bCs/>
                <w:lang w:val="bg-BG"/>
              </w:rPr>
              <w:t>46</w:t>
            </w:r>
            <w:r w:rsidRPr="00B73381">
              <w:rPr>
                <w:b/>
                <w:bCs/>
                <w:lang w:val="bg-BG"/>
              </w:rPr>
              <w:t>.</w:t>
            </w:r>
            <w:r>
              <w:rPr>
                <w:lang w:val="bg-BG"/>
              </w:rPr>
              <w:t xml:space="preserve"> (1) </w:t>
            </w:r>
            <w:r w:rsidRPr="006047B9">
              <w:rPr>
                <w:lang w:val="bg-BG"/>
              </w:rPr>
              <w:t>При подготовката за възлагане на обществена поръчка възложителят преценява възможността за разделянето й на обособени позиции.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p w14:paraId="157A3EE5" w14:textId="77777777" w:rsidR="009512AB" w:rsidRDefault="009512AB" w:rsidP="00A32401">
            <w:pPr>
              <w:jc w:val="both"/>
              <w:rPr>
                <w:b/>
                <w:bCs/>
                <w:lang w:val="bg-BG"/>
              </w:rPr>
            </w:pPr>
          </w:p>
          <w:p w14:paraId="38C8D621" w14:textId="12CE7564" w:rsidR="00890DF0" w:rsidRDefault="00890DF0" w:rsidP="00A32401">
            <w:pPr>
              <w:jc w:val="both"/>
              <w:rPr>
                <w:lang w:val="bg-BG"/>
              </w:rPr>
            </w:pPr>
            <w:r w:rsidRPr="00CE6D80">
              <w:rPr>
                <w:b/>
                <w:bCs/>
                <w:lang w:val="bg-BG"/>
              </w:rPr>
              <w:t>Чл. 18.</w:t>
            </w:r>
            <w:r w:rsidRPr="00CE6D80">
              <w:rPr>
                <w:lang w:val="bg-BG"/>
              </w:rPr>
              <w:t xml:space="preserve"> (6) При участие за няколко обекта в един открит конкурс за всеки обект поотделно се представя плик "Ценово предложение", а в случаите, в които е избран критерий икономически най-изгодна оферта – и плик "Техническо предложение</w:t>
            </w:r>
          </w:p>
          <w:p w14:paraId="1E1E53F4" w14:textId="7C5459DA"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B35C95F" w14:textId="183EE061" w:rsidR="00890DF0" w:rsidRPr="00890DF0" w:rsidRDefault="009512AB" w:rsidP="00311241">
            <w:pPr>
              <w:jc w:val="both"/>
              <w:rPr>
                <w:bCs/>
                <w:lang w:val="bg-BG"/>
              </w:rPr>
            </w:pPr>
            <w:r w:rsidRPr="00883812">
              <w:rPr>
                <w:b/>
                <w:lang w:val="bg-BG"/>
              </w:rPr>
              <w:t>Пълно</w:t>
            </w:r>
          </w:p>
        </w:tc>
      </w:tr>
      <w:tr w:rsidR="00890DF0" w:rsidRPr="00890DF0" w14:paraId="700AB901" w14:textId="697B0CE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2C5ED" w14:textId="77777777" w:rsidR="00890DF0" w:rsidRPr="00B809A7" w:rsidRDefault="00890DF0" w:rsidP="00311241">
            <w:pPr>
              <w:jc w:val="both"/>
              <w:rPr>
                <w:lang w:val="bg-BG"/>
              </w:rPr>
            </w:pPr>
            <w:r w:rsidRPr="00B809A7">
              <w:rPr>
                <w:lang w:val="bg-BG"/>
              </w:rPr>
              <w:t>2.   Възлагащите органи посочват в обявлението за поръчката или в поканата за потвърждаване на интерес дали офертите могат да бъдат подавани за една, за няколко или за всички обособени позиции.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03C00" w14:textId="77777777" w:rsidR="00890DF0" w:rsidRDefault="00890DF0" w:rsidP="00311241">
            <w:pPr>
              <w:jc w:val="both"/>
              <w:rPr>
                <w:b/>
                <w:bCs/>
                <w:lang w:val="bg-BG"/>
              </w:rPr>
            </w:pPr>
            <w:r w:rsidRPr="00FA132B">
              <w:rPr>
                <w:b/>
                <w:bCs/>
                <w:lang w:val="bg-BG"/>
              </w:rPr>
              <w:t>Чл. 46, ал. 4 ЗОП</w:t>
            </w:r>
          </w:p>
          <w:p w14:paraId="18DCC902" w14:textId="77777777" w:rsidR="00890DF0" w:rsidRDefault="00890DF0" w:rsidP="00311241">
            <w:pPr>
              <w:jc w:val="both"/>
              <w:rPr>
                <w:b/>
                <w:bCs/>
                <w:lang w:val="bg-BG"/>
              </w:rPr>
            </w:pPr>
          </w:p>
          <w:p w14:paraId="586CFA7E" w14:textId="77777777" w:rsidR="00890DF0" w:rsidRDefault="00890DF0" w:rsidP="00311241">
            <w:pPr>
              <w:jc w:val="both"/>
              <w:rPr>
                <w:b/>
                <w:bCs/>
                <w:lang w:val="bg-BG"/>
              </w:rPr>
            </w:pPr>
          </w:p>
          <w:p w14:paraId="1C50B4FC" w14:textId="4DC418F7" w:rsidR="00890DF0" w:rsidRDefault="00890DF0" w:rsidP="00A32401">
            <w:pPr>
              <w:jc w:val="both"/>
              <w:rPr>
                <w:b/>
                <w:bCs/>
                <w:lang w:val="bg-BG"/>
              </w:rPr>
            </w:pPr>
          </w:p>
          <w:p w14:paraId="76FEAB25" w14:textId="572EDA7E" w:rsidR="009512AB" w:rsidRDefault="009512AB" w:rsidP="00A32401">
            <w:pPr>
              <w:jc w:val="both"/>
              <w:rPr>
                <w:b/>
                <w:bCs/>
                <w:lang w:val="bg-BG"/>
              </w:rPr>
            </w:pPr>
          </w:p>
          <w:p w14:paraId="3B80EB97" w14:textId="77777777" w:rsidR="009512AB" w:rsidRDefault="009512AB" w:rsidP="00A32401">
            <w:pPr>
              <w:jc w:val="both"/>
              <w:rPr>
                <w:b/>
                <w:bCs/>
                <w:lang w:val="bg-BG"/>
              </w:rPr>
            </w:pPr>
          </w:p>
          <w:p w14:paraId="17C2A158" w14:textId="582B9DC7" w:rsidR="00890DF0" w:rsidRDefault="00890DF0" w:rsidP="00A32401">
            <w:pPr>
              <w:jc w:val="both"/>
              <w:rPr>
                <w:b/>
                <w:bCs/>
                <w:lang w:val="bg-BG"/>
              </w:rPr>
            </w:pPr>
            <w:r w:rsidRPr="00644E37">
              <w:rPr>
                <w:b/>
                <w:bCs/>
                <w:lang w:val="bg-BG"/>
              </w:rPr>
              <w:t>Чл.</w:t>
            </w:r>
            <w:r>
              <w:rPr>
                <w:b/>
                <w:bCs/>
                <w:lang w:val="bg-BG"/>
              </w:rPr>
              <w:t xml:space="preserve"> 18, ал. 6 от Н</w:t>
            </w:r>
            <w:r w:rsidRPr="00CC3074">
              <w:rPr>
                <w:b/>
                <w:lang w:val="bg-BG"/>
              </w:rPr>
              <w:t>аредба за условията и реда за възлагане изпълнението на дейности в горските територии</w:t>
            </w:r>
          </w:p>
          <w:p w14:paraId="5C2FFE38" w14:textId="6917FDB5" w:rsidR="00890DF0" w:rsidRPr="00FA132B"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0D9AC522" w14:textId="77777777" w:rsidR="00890DF0" w:rsidRDefault="00890DF0" w:rsidP="00311241">
            <w:pPr>
              <w:jc w:val="both"/>
              <w:rPr>
                <w:lang w:val="bg-BG"/>
              </w:rPr>
            </w:pPr>
            <w:r w:rsidRPr="00B73381">
              <w:rPr>
                <w:b/>
                <w:bCs/>
                <w:lang w:val="bg-BG"/>
              </w:rPr>
              <w:t xml:space="preserve">Чл. </w:t>
            </w:r>
            <w:r>
              <w:rPr>
                <w:b/>
                <w:bCs/>
                <w:lang w:val="bg-BG"/>
              </w:rPr>
              <w:t>46</w:t>
            </w:r>
            <w:r w:rsidRPr="00B73381">
              <w:rPr>
                <w:b/>
                <w:bCs/>
                <w:lang w:val="bg-BG"/>
              </w:rPr>
              <w:t>.</w:t>
            </w:r>
            <w:r>
              <w:rPr>
                <w:lang w:val="bg-BG"/>
              </w:rPr>
              <w:t xml:space="preserve"> (4) </w:t>
            </w:r>
            <w:r w:rsidRPr="008F591E">
              <w:rPr>
                <w:lang w:val="bg-BG"/>
              </w:rPr>
              <w:t>Възложителите посочват в обявлението, с което се оповестява откриването на процедурата, или в поканата за потвърждаване на интерес дали офертите могат да бъдат подавани за една, за няколко или за всички обособени позиции.</w:t>
            </w:r>
          </w:p>
          <w:p w14:paraId="460F6893" w14:textId="77777777" w:rsidR="00890DF0" w:rsidRDefault="00890DF0" w:rsidP="00A32401">
            <w:pPr>
              <w:jc w:val="both"/>
              <w:rPr>
                <w:b/>
                <w:bCs/>
                <w:lang w:val="bg-BG"/>
              </w:rPr>
            </w:pPr>
          </w:p>
          <w:p w14:paraId="7E641A5C" w14:textId="3AB17CD9" w:rsidR="00890DF0" w:rsidRDefault="00890DF0" w:rsidP="00A32401">
            <w:pPr>
              <w:jc w:val="both"/>
              <w:rPr>
                <w:lang w:val="bg-BG"/>
              </w:rPr>
            </w:pPr>
            <w:r w:rsidRPr="00A32401">
              <w:rPr>
                <w:b/>
                <w:bCs/>
                <w:lang w:val="bg-BG"/>
              </w:rPr>
              <w:t>Чл. 18.</w:t>
            </w:r>
            <w:r>
              <w:rPr>
                <w:lang w:val="bg-BG"/>
              </w:rPr>
              <w:t xml:space="preserve"> (6) </w:t>
            </w:r>
            <w:r w:rsidRPr="001D1ABB">
              <w:rPr>
                <w:lang w:val="bg-BG"/>
              </w:rPr>
              <w:t>При участие за няколко обекта в един открит конкурс за всеки обект поотделно се представя плик "Ценово предложение", а в случаите, в които е избран критерий икономически най-изгодна оферта – и плик "Техническо предложение".</w:t>
            </w:r>
          </w:p>
          <w:p w14:paraId="046723E9" w14:textId="77777777" w:rsidR="00890DF0" w:rsidRDefault="00890DF0" w:rsidP="00311241">
            <w:pPr>
              <w:jc w:val="both"/>
              <w:rPr>
                <w:lang w:val="bg-BG"/>
              </w:rPr>
            </w:pPr>
          </w:p>
          <w:p w14:paraId="3838A47A" w14:textId="05896EAA"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0AA6D55" w14:textId="5118A780" w:rsidR="00890DF0" w:rsidRPr="00890DF0" w:rsidRDefault="009512AB" w:rsidP="00311241">
            <w:pPr>
              <w:jc w:val="both"/>
              <w:rPr>
                <w:bCs/>
                <w:lang w:val="bg-BG"/>
              </w:rPr>
            </w:pPr>
            <w:r w:rsidRPr="00883812">
              <w:rPr>
                <w:b/>
                <w:lang w:val="bg-BG"/>
              </w:rPr>
              <w:t>Пълно</w:t>
            </w:r>
          </w:p>
        </w:tc>
      </w:tr>
      <w:tr w:rsidR="00890DF0" w:rsidRPr="00890DF0" w14:paraId="6D18A37B" w14:textId="15311BF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84FA6" w14:textId="77777777" w:rsidR="00890DF0" w:rsidRPr="00B809A7" w:rsidRDefault="00890DF0" w:rsidP="00311241">
            <w:pPr>
              <w:jc w:val="both"/>
              <w:rPr>
                <w:lang w:val="bg-BG"/>
              </w:rPr>
            </w:pPr>
            <w:r w:rsidRPr="00B809A7">
              <w:rPr>
                <w:lang w:val="bg-BG"/>
              </w:rPr>
              <w:t>Възлагащите органи могат, дори когато е разрешено оферти да се подават за няколко или за всички обособени позиции, да ограничат броя обособени позиции, които могат да бъдат възложени на един оферент, при условие че максималният брой обособени позиции на оферент е посочен в обявлението за поръчката или в поканата за потвърждаване на интерес. Когато прилагането на критериите за възлагане би могло да доведе до възлагане на по-голям от максималния брой обособени позиции на един оферент, възлагащите органи посочват в документацията за обществената поръчка обективните и недискриминационни критерии или правила, които възнамеряват да приложат, за да определят кои обособени позиции да възложат.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48FE9" w14:textId="77777777" w:rsidR="00890DF0" w:rsidRPr="00FA132B" w:rsidRDefault="00890DF0" w:rsidP="00311241">
            <w:pPr>
              <w:jc w:val="both"/>
              <w:rPr>
                <w:b/>
                <w:bCs/>
                <w:lang w:val="bg-BG"/>
              </w:rPr>
            </w:pPr>
            <w:r w:rsidRPr="00FA132B">
              <w:rPr>
                <w:b/>
                <w:bCs/>
                <w:lang w:val="bg-BG"/>
              </w:rPr>
              <w:t>Чл. 46, ал. 5 и 6 ЗОП</w:t>
            </w:r>
          </w:p>
        </w:tc>
        <w:tc>
          <w:tcPr>
            <w:tcW w:w="5040" w:type="dxa"/>
            <w:tcBorders>
              <w:top w:val="single" w:sz="4" w:space="0" w:color="000000"/>
              <w:left w:val="single" w:sz="4" w:space="0" w:color="000000"/>
              <w:bottom w:val="single" w:sz="4" w:space="0" w:color="000000"/>
              <w:right w:val="single" w:sz="4" w:space="0" w:color="000000"/>
            </w:tcBorders>
          </w:tcPr>
          <w:p w14:paraId="71D1BA1A" w14:textId="1C0DB573" w:rsidR="00890DF0" w:rsidRDefault="00890DF0" w:rsidP="00311241">
            <w:pPr>
              <w:jc w:val="both"/>
              <w:rPr>
                <w:lang w:val="bg-BG"/>
              </w:rPr>
            </w:pPr>
            <w:r w:rsidRPr="00B73381">
              <w:rPr>
                <w:b/>
                <w:bCs/>
                <w:lang w:val="bg-BG"/>
              </w:rPr>
              <w:t xml:space="preserve">Чл. </w:t>
            </w:r>
            <w:r>
              <w:rPr>
                <w:b/>
                <w:bCs/>
                <w:lang w:val="bg-BG"/>
              </w:rPr>
              <w:t>46</w:t>
            </w:r>
            <w:r w:rsidRPr="00B73381">
              <w:rPr>
                <w:b/>
                <w:bCs/>
                <w:lang w:val="bg-BG"/>
              </w:rPr>
              <w:t>.</w:t>
            </w:r>
            <w:r>
              <w:rPr>
                <w:lang w:val="bg-BG"/>
              </w:rPr>
              <w:t xml:space="preserve"> (5) </w:t>
            </w:r>
            <w:r w:rsidRPr="008F591E">
              <w:rPr>
                <w:lang w:val="bg-BG"/>
              </w:rPr>
              <w:t>Когато възложителите са посочили, че оферти могат да се подават за няколко или за всички обособени позиции, те имат право да ограничат броя на обособените позиции, които се възлагат на един изпълнител. Този брой се посочва в обявлението, с което се оповестява откриването на процедурата, или в поканата за потвърждаване на интерес.</w:t>
            </w:r>
          </w:p>
          <w:p w14:paraId="4DB0B4DC" w14:textId="77777777" w:rsidR="00890DF0" w:rsidRDefault="00890DF0" w:rsidP="00311241">
            <w:pPr>
              <w:jc w:val="both"/>
              <w:rPr>
                <w:lang w:val="bg-BG"/>
              </w:rPr>
            </w:pPr>
            <w:r>
              <w:rPr>
                <w:lang w:val="bg-BG"/>
              </w:rPr>
              <w:t xml:space="preserve">(6) </w:t>
            </w:r>
            <w:r w:rsidRPr="008F591E">
              <w:rPr>
                <w:lang w:val="bg-BG"/>
              </w:rPr>
              <w:t>В случаите по ал. 5 възложителите посочват в обявлението, с което се оповестява откриването на процедурата за поръчката, в поканата за потвърждаване на интерес или в документацията за обществената поръчка обективни и недискриминационни критерии или правила, които ще приложат, когато участник е спечелил по-голям от максимално допустимия брой обособени позиции.</w:t>
            </w:r>
          </w:p>
          <w:p w14:paraId="076817AC" w14:textId="77777777" w:rsidR="00890DF0" w:rsidRDefault="00890DF0" w:rsidP="00311241">
            <w:pPr>
              <w:jc w:val="both"/>
              <w:rPr>
                <w:lang w:val="bg-BG"/>
              </w:rPr>
            </w:pPr>
          </w:p>
          <w:p w14:paraId="15DD7D32" w14:textId="0F172EB9"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0999A9" w14:textId="3EBC7974" w:rsidR="00890DF0" w:rsidRPr="00890DF0" w:rsidRDefault="009512AB" w:rsidP="00311241">
            <w:pPr>
              <w:jc w:val="both"/>
              <w:rPr>
                <w:bCs/>
                <w:lang w:val="bg-BG"/>
              </w:rPr>
            </w:pPr>
            <w:r w:rsidRPr="00883812">
              <w:rPr>
                <w:b/>
                <w:lang w:val="bg-BG"/>
              </w:rPr>
              <w:t>Пълно</w:t>
            </w:r>
          </w:p>
        </w:tc>
      </w:tr>
      <w:tr w:rsidR="00890DF0" w:rsidRPr="00890DF0" w14:paraId="158F6AD4" w14:textId="4358A93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487FD" w14:textId="77777777" w:rsidR="00890DF0" w:rsidRPr="00B809A7" w:rsidRDefault="00890DF0" w:rsidP="00311241">
            <w:pPr>
              <w:jc w:val="both"/>
              <w:rPr>
                <w:lang w:val="bg-BG"/>
              </w:rPr>
            </w:pPr>
            <w:r w:rsidRPr="00B809A7">
              <w:rPr>
                <w:lang w:val="bg-BG"/>
              </w:rPr>
              <w:t>3.   Когато е възможно повече от една обособена позиция да бъде възложена на един оферент, държавите членки могат да осигурят на възлагащите органи възможност да възлагат поръчки, като съчетават няколко или всички обособени позиции, при условие че в обявлението за поръчката или в поканата за потвърждаване на интерес са посочили, че си запазват тази възможност, и са посочили и обособените позиции или групите от обособени позиции, които могат да бъдат комбинирани.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1DABE" w14:textId="77777777" w:rsidR="00890DF0" w:rsidRDefault="00890DF0" w:rsidP="00311241">
            <w:pPr>
              <w:jc w:val="both"/>
              <w:rPr>
                <w:lang w:val="bg-BG"/>
              </w:rPr>
            </w:pPr>
          </w:p>
          <w:p w14:paraId="5AD158BA" w14:textId="77777777" w:rsidR="00890DF0" w:rsidRDefault="00890DF0" w:rsidP="00311241">
            <w:pPr>
              <w:jc w:val="both"/>
              <w:rPr>
                <w:lang w:val="bg-BG"/>
              </w:rPr>
            </w:pPr>
          </w:p>
          <w:p w14:paraId="2C45D022" w14:textId="77777777" w:rsidR="00890DF0" w:rsidRDefault="00890DF0" w:rsidP="00311241">
            <w:pPr>
              <w:jc w:val="both"/>
              <w:rPr>
                <w:lang w:val="bg-BG"/>
              </w:rPr>
            </w:pPr>
          </w:p>
          <w:p w14:paraId="0D4E65CC" w14:textId="77777777" w:rsidR="00890DF0" w:rsidRPr="00B809A7" w:rsidRDefault="00890DF0" w:rsidP="00EB395C">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13A3F47D" w14:textId="77777777" w:rsidR="00890DF0" w:rsidRDefault="00890DF0" w:rsidP="00311241">
            <w:pPr>
              <w:jc w:val="both"/>
              <w:rPr>
                <w:lang w:val="bg-BG"/>
              </w:rPr>
            </w:pPr>
          </w:p>
          <w:p w14:paraId="13E72DCA" w14:textId="77777777" w:rsidR="00890DF0" w:rsidRDefault="00890DF0" w:rsidP="00311241">
            <w:pPr>
              <w:jc w:val="both"/>
              <w:rPr>
                <w:lang w:val="bg-BG"/>
              </w:rPr>
            </w:pPr>
          </w:p>
          <w:p w14:paraId="26D451B6" w14:textId="77777777" w:rsidR="00890DF0" w:rsidRDefault="00890DF0" w:rsidP="00311241">
            <w:pPr>
              <w:jc w:val="both"/>
              <w:rPr>
                <w:lang w:val="bg-BG"/>
              </w:rPr>
            </w:pPr>
          </w:p>
          <w:p w14:paraId="3A4F76DA" w14:textId="6D238065" w:rsidR="00890DF0" w:rsidRPr="00EB395C" w:rsidRDefault="00890DF0" w:rsidP="00C20FC8">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3B6034AA" w14:textId="06019436" w:rsidR="00890DF0" w:rsidRPr="009512AB" w:rsidRDefault="009512AB" w:rsidP="00311241">
            <w:pPr>
              <w:jc w:val="both"/>
              <w:rPr>
                <w:b/>
                <w:lang w:val="bg-BG"/>
              </w:rPr>
            </w:pPr>
            <w:r w:rsidRPr="009512AB">
              <w:rPr>
                <w:b/>
                <w:lang w:val="bg-BG"/>
              </w:rPr>
              <w:t>България не се възползва от тази възможност</w:t>
            </w:r>
          </w:p>
        </w:tc>
      </w:tr>
      <w:tr w:rsidR="00890DF0" w:rsidRPr="00890DF0" w14:paraId="5A34466B" w14:textId="74D1328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2147E" w14:textId="77777777" w:rsidR="00890DF0" w:rsidRPr="00B809A7" w:rsidRDefault="00890DF0" w:rsidP="00311241">
            <w:pPr>
              <w:jc w:val="both"/>
              <w:rPr>
                <w:lang w:val="bg-BG"/>
              </w:rPr>
            </w:pPr>
            <w:r w:rsidRPr="00B809A7">
              <w:rPr>
                <w:lang w:val="bg-BG"/>
              </w:rPr>
              <w:t>4.   Държавите членки могат да прилагат втора алинея от параграф 1, като направят задължително възлагането на поръчки под формата на отделни обособени позиции при условия, които се посочват в съответствие с националното им право при спазване на правото на Съюза. В такъв случай се прилага също така първа алинея от параграф 2 и когато е целесъобразно, параграф 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8F891" w14:textId="77777777" w:rsidR="00890DF0" w:rsidRPr="00E535FC" w:rsidRDefault="00890DF0" w:rsidP="00311241">
            <w:pPr>
              <w:jc w:val="both"/>
              <w:rPr>
                <w:b/>
                <w:lang w:val="bg-BG"/>
              </w:rPr>
            </w:pPr>
            <w:r w:rsidRPr="00E535FC">
              <w:rPr>
                <w:b/>
                <w:lang w:val="bg-BG"/>
              </w:rPr>
              <w:t>Чл. 46, ал. 3 ЗОП</w:t>
            </w:r>
          </w:p>
        </w:tc>
        <w:tc>
          <w:tcPr>
            <w:tcW w:w="5040" w:type="dxa"/>
            <w:tcBorders>
              <w:top w:val="single" w:sz="4" w:space="0" w:color="000000"/>
              <w:left w:val="single" w:sz="4" w:space="0" w:color="000000"/>
              <w:bottom w:val="single" w:sz="4" w:space="0" w:color="000000"/>
              <w:right w:val="single" w:sz="4" w:space="0" w:color="000000"/>
            </w:tcBorders>
          </w:tcPr>
          <w:p w14:paraId="44C40456" w14:textId="77777777" w:rsidR="00890DF0" w:rsidRDefault="00890DF0" w:rsidP="00311241">
            <w:pPr>
              <w:jc w:val="both"/>
              <w:rPr>
                <w:lang w:val="bg-BG"/>
              </w:rPr>
            </w:pPr>
            <w:r w:rsidRPr="00E535FC">
              <w:rPr>
                <w:b/>
                <w:lang w:val="bg-BG"/>
              </w:rPr>
              <w:t>Чл. 46</w:t>
            </w:r>
            <w:r>
              <w:rPr>
                <w:b/>
                <w:lang w:val="bg-BG"/>
              </w:rPr>
              <w:t xml:space="preserve">. (3) </w:t>
            </w:r>
            <w:r w:rsidRPr="008F591E">
              <w:rPr>
                <w:lang w:val="bg-BG"/>
              </w:rPr>
              <w:t>Министерският съвет може да определи области, в които обществените поръчки задължително се разделят на обособени позиции съобразно специализираните сектори на дейност на малките и средните предприятия и техните капацитетни възможности.</w:t>
            </w:r>
          </w:p>
          <w:p w14:paraId="773E79B1" w14:textId="77777777" w:rsidR="00890DF0" w:rsidRDefault="00890DF0" w:rsidP="00311241">
            <w:pPr>
              <w:jc w:val="both"/>
              <w:rPr>
                <w:lang w:val="bg-BG"/>
              </w:rPr>
            </w:pPr>
          </w:p>
          <w:p w14:paraId="2AC4C7DE" w14:textId="2EE7373A"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8B430D" w14:textId="69F8BF4D" w:rsidR="00890DF0" w:rsidRPr="00890DF0" w:rsidRDefault="009512AB" w:rsidP="00311241">
            <w:pPr>
              <w:jc w:val="both"/>
              <w:rPr>
                <w:lang w:val="bg-BG"/>
              </w:rPr>
            </w:pPr>
            <w:r w:rsidRPr="00883812">
              <w:rPr>
                <w:b/>
                <w:lang w:val="bg-BG"/>
              </w:rPr>
              <w:t>Пълно</w:t>
            </w:r>
          </w:p>
        </w:tc>
      </w:tr>
      <w:tr w:rsidR="00890DF0" w:rsidRPr="00890DF0" w14:paraId="725D1983" w14:textId="3198089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E6E9C" w14:textId="77777777" w:rsidR="00890DF0" w:rsidRPr="00EE2B42" w:rsidRDefault="00890DF0" w:rsidP="00311241">
            <w:pPr>
              <w:jc w:val="both"/>
              <w:rPr>
                <w:b/>
                <w:lang w:val="bg-BG"/>
              </w:rPr>
            </w:pPr>
            <w:r w:rsidRPr="00EE2B42">
              <w:rPr>
                <w:b/>
                <w:lang w:val="bg-BG"/>
              </w:rPr>
              <w:t>Член 47</w:t>
            </w:r>
          </w:p>
          <w:p w14:paraId="67661430" w14:textId="77777777" w:rsidR="00890DF0" w:rsidRPr="00EE2B42" w:rsidRDefault="00890DF0" w:rsidP="00311241">
            <w:pPr>
              <w:jc w:val="both"/>
              <w:rPr>
                <w:b/>
                <w:lang w:val="bg-BG"/>
              </w:rPr>
            </w:pPr>
            <w:r w:rsidRPr="00EE2B42">
              <w:rPr>
                <w:b/>
                <w:lang w:val="bg-BG"/>
              </w:rPr>
              <w:t>Определяне на срокове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15425" w14:textId="77777777" w:rsidR="00890DF0" w:rsidRPr="00E535F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63A6000F"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08E4B8B" w14:textId="77777777" w:rsidR="00890DF0" w:rsidRPr="00890DF0" w:rsidRDefault="00890DF0" w:rsidP="00311241">
            <w:pPr>
              <w:jc w:val="both"/>
              <w:rPr>
                <w:lang w:val="bg-BG"/>
              </w:rPr>
            </w:pPr>
          </w:p>
        </w:tc>
      </w:tr>
      <w:tr w:rsidR="00890DF0" w:rsidRPr="00890DF0" w14:paraId="33EE8A0E" w14:textId="5DF4E04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89D2A" w14:textId="77777777" w:rsidR="00890DF0" w:rsidRPr="00B809A7" w:rsidRDefault="00890DF0" w:rsidP="00311241">
            <w:pPr>
              <w:jc w:val="both"/>
              <w:rPr>
                <w:lang w:val="bg-BG"/>
              </w:rPr>
            </w:pPr>
            <w:r w:rsidRPr="00B809A7">
              <w:rPr>
                <w:lang w:val="bg-BG"/>
              </w:rPr>
              <w:t>1.   При определяне на сроковете за получаване на оферти и заявления за участие възлагащите органи отчитат сложността на поръчката и времето, необходимо за изготвяне на офертите, без да се засягат минималните срокове, определени в членове 27—31.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E9CB5" w14:textId="77777777" w:rsidR="00890DF0" w:rsidRDefault="00890DF0" w:rsidP="00311241">
            <w:pPr>
              <w:jc w:val="both"/>
              <w:rPr>
                <w:b/>
                <w:lang w:val="bg-BG"/>
              </w:rPr>
            </w:pPr>
            <w:r w:rsidRPr="00E535FC">
              <w:rPr>
                <w:b/>
                <w:lang w:val="bg-BG"/>
              </w:rPr>
              <w:t>Чл. 45, ал. 1 ЗОП</w:t>
            </w:r>
          </w:p>
          <w:p w14:paraId="5CA2B23D" w14:textId="77777777" w:rsidR="00890DF0" w:rsidRDefault="00890DF0" w:rsidP="00311241">
            <w:pPr>
              <w:jc w:val="both"/>
              <w:rPr>
                <w:b/>
                <w:lang w:val="bg-BG"/>
              </w:rPr>
            </w:pPr>
          </w:p>
          <w:p w14:paraId="5FCB784E" w14:textId="77777777" w:rsidR="00890DF0" w:rsidRDefault="00890DF0" w:rsidP="00311241">
            <w:pPr>
              <w:jc w:val="both"/>
              <w:rPr>
                <w:b/>
                <w:lang w:val="bg-BG"/>
              </w:rPr>
            </w:pPr>
          </w:p>
          <w:p w14:paraId="0F6557EB" w14:textId="77777777" w:rsidR="00890DF0" w:rsidRDefault="00890DF0" w:rsidP="00311241">
            <w:pPr>
              <w:jc w:val="both"/>
              <w:rPr>
                <w:b/>
                <w:lang w:val="bg-BG"/>
              </w:rPr>
            </w:pPr>
          </w:p>
          <w:p w14:paraId="68D2EADD" w14:textId="44860EA4" w:rsidR="00890DF0" w:rsidRDefault="00890DF0" w:rsidP="00311241">
            <w:pPr>
              <w:jc w:val="both"/>
              <w:rPr>
                <w:b/>
                <w:lang w:val="bg-BG"/>
              </w:rPr>
            </w:pPr>
          </w:p>
          <w:p w14:paraId="65EC818B" w14:textId="77777777" w:rsidR="009512AB" w:rsidRDefault="009512AB" w:rsidP="00311241">
            <w:pPr>
              <w:jc w:val="both"/>
              <w:rPr>
                <w:b/>
                <w:lang w:val="bg-BG"/>
              </w:rPr>
            </w:pPr>
          </w:p>
          <w:p w14:paraId="7E891818" w14:textId="77777777" w:rsidR="00890DF0" w:rsidRDefault="00890DF0" w:rsidP="00A77422">
            <w:pPr>
              <w:jc w:val="both"/>
              <w:rPr>
                <w:b/>
                <w:bCs/>
                <w:lang w:val="bg-BG"/>
              </w:rPr>
            </w:pPr>
            <w:r w:rsidRPr="00644E37">
              <w:rPr>
                <w:b/>
                <w:bCs/>
                <w:lang w:val="bg-BG"/>
              </w:rPr>
              <w:t>Чл.</w:t>
            </w:r>
            <w:r>
              <w:rPr>
                <w:b/>
                <w:bCs/>
                <w:lang w:val="bg-BG"/>
              </w:rPr>
              <w:t xml:space="preserve"> 16, ал. 7 от Н</w:t>
            </w:r>
            <w:r w:rsidRPr="00CC3074">
              <w:rPr>
                <w:b/>
                <w:lang w:val="bg-BG"/>
              </w:rPr>
              <w:t>аредба за условията и реда за възлагане изпълнението на дейности в горските територии</w:t>
            </w:r>
          </w:p>
          <w:p w14:paraId="77A247B8" w14:textId="3DEA83E6" w:rsidR="00890DF0" w:rsidRPr="00E535F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517EC005" w14:textId="77777777" w:rsidR="00890DF0" w:rsidRDefault="00890DF0" w:rsidP="00311241">
            <w:pPr>
              <w:jc w:val="both"/>
              <w:rPr>
                <w:lang w:val="bg-BG"/>
              </w:rPr>
            </w:pPr>
            <w:r>
              <w:rPr>
                <w:b/>
                <w:lang w:val="bg-BG"/>
              </w:rPr>
              <w:t xml:space="preserve">Чл. 45. (1) </w:t>
            </w:r>
            <w:r w:rsidRPr="006047B9">
              <w:rPr>
                <w:lang w:val="bg-BG"/>
              </w:rPr>
              <w:t>При определяне на сроковете за получаване на заявления за участие и оферти възложителите отчитат сложността на поръчката и времето, необходимо за изготвяне на офертите, без да се засягат минималните срокове за съответните процедури, определени в този закон.</w:t>
            </w:r>
          </w:p>
          <w:p w14:paraId="44FA293A" w14:textId="77777777" w:rsidR="00890DF0" w:rsidRDefault="00890DF0" w:rsidP="00311241">
            <w:pPr>
              <w:jc w:val="both"/>
              <w:rPr>
                <w:lang w:val="bg-BG"/>
              </w:rPr>
            </w:pPr>
          </w:p>
          <w:p w14:paraId="27A65A9A" w14:textId="4C0C7AEC" w:rsidR="00890DF0" w:rsidRPr="00B809A7" w:rsidRDefault="00890DF0" w:rsidP="00311241">
            <w:pPr>
              <w:jc w:val="both"/>
              <w:rPr>
                <w:lang w:val="bg-BG"/>
              </w:rPr>
            </w:pPr>
            <w:r w:rsidRPr="00A77422">
              <w:rPr>
                <w:b/>
                <w:bCs/>
                <w:lang w:val="bg-BG"/>
              </w:rPr>
              <w:t>Чл. 16.</w:t>
            </w:r>
            <w:r>
              <w:rPr>
                <w:lang w:val="bg-BG"/>
              </w:rPr>
              <w:t xml:space="preserve"> </w:t>
            </w:r>
            <w:r w:rsidRPr="001D1ABB">
              <w:rPr>
                <w:lang w:val="bg-BG"/>
              </w:rPr>
              <w:t>(7)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tc>
        <w:tc>
          <w:tcPr>
            <w:tcW w:w="1710" w:type="dxa"/>
            <w:tcBorders>
              <w:top w:val="single" w:sz="4" w:space="0" w:color="000000"/>
              <w:left w:val="single" w:sz="4" w:space="0" w:color="000000"/>
              <w:bottom w:val="single" w:sz="4" w:space="0" w:color="000000"/>
              <w:right w:val="single" w:sz="4" w:space="0" w:color="000000"/>
            </w:tcBorders>
          </w:tcPr>
          <w:p w14:paraId="164DA46B" w14:textId="7585D86B" w:rsidR="00890DF0" w:rsidRPr="00890DF0" w:rsidRDefault="009512AB" w:rsidP="00311241">
            <w:pPr>
              <w:jc w:val="both"/>
              <w:rPr>
                <w:lang w:val="bg-BG"/>
              </w:rPr>
            </w:pPr>
            <w:r w:rsidRPr="00883812">
              <w:rPr>
                <w:b/>
                <w:lang w:val="bg-BG"/>
              </w:rPr>
              <w:t>Пълно</w:t>
            </w:r>
          </w:p>
        </w:tc>
      </w:tr>
      <w:tr w:rsidR="00890DF0" w:rsidRPr="00890DF0" w14:paraId="3BDAA7CA" w14:textId="3BA96A6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31932" w14:textId="77777777" w:rsidR="00890DF0" w:rsidRPr="00B809A7" w:rsidRDefault="00890DF0" w:rsidP="00311241">
            <w:pPr>
              <w:jc w:val="both"/>
              <w:rPr>
                <w:lang w:val="bg-BG"/>
              </w:rPr>
            </w:pPr>
            <w:r w:rsidRPr="00B809A7">
              <w:rPr>
                <w:lang w:val="bg-BG"/>
              </w:rPr>
              <w:t>2.   Когато офертите могат да се съставят само след посещение на обекта или след проверка на място на документите, съпътстващи документацията за обществената поръчка, сроковете за получаването на оферти, които не могат да бъдат по-дълги от посочените в членове 27—31 минимални срокове, се определят така, че всички заинтересовани икономически оператори да могат да се запознаят с цялата информация, необходима за изготвяне на офертите.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40A3F" w14:textId="77777777" w:rsidR="00890DF0" w:rsidRDefault="00890DF0" w:rsidP="00311241">
            <w:pPr>
              <w:jc w:val="both"/>
              <w:rPr>
                <w:b/>
                <w:lang w:val="bg-BG"/>
              </w:rPr>
            </w:pPr>
            <w:r w:rsidRPr="00E535FC">
              <w:rPr>
                <w:b/>
                <w:lang w:val="bg-BG"/>
              </w:rPr>
              <w:t>Чл. 45, ал. 2 ЗОП</w:t>
            </w:r>
          </w:p>
          <w:p w14:paraId="35130FD9" w14:textId="77777777" w:rsidR="00890DF0" w:rsidRDefault="00890DF0" w:rsidP="00311241">
            <w:pPr>
              <w:jc w:val="both"/>
              <w:rPr>
                <w:b/>
                <w:lang w:val="bg-BG"/>
              </w:rPr>
            </w:pPr>
          </w:p>
          <w:p w14:paraId="21A8D2CF" w14:textId="77777777" w:rsidR="00890DF0" w:rsidRDefault="00890DF0" w:rsidP="00311241">
            <w:pPr>
              <w:jc w:val="both"/>
              <w:rPr>
                <w:b/>
                <w:lang w:val="bg-BG"/>
              </w:rPr>
            </w:pPr>
          </w:p>
          <w:p w14:paraId="3B281C62" w14:textId="77777777" w:rsidR="00890DF0" w:rsidRDefault="00890DF0" w:rsidP="00311241">
            <w:pPr>
              <w:jc w:val="both"/>
              <w:rPr>
                <w:b/>
                <w:lang w:val="bg-BG"/>
              </w:rPr>
            </w:pPr>
          </w:p>
          <w:p w14:paraId="7DD51F43" w14:textId="77777777" w:rsidR="00890DF0" w:rsidRDefault="00890DF0" w:rsidP="00311241">
            <w:pPr>
              <w:jc w:val="both"/>
              <w:rPr>
                <w:b/>
                <w:lang w:val="bg-BG"/>
              </w:rPr>
            </w:pPr>
          </w:p>
          <w:p w14:paraId="22E702A9" w14:textId="77777777" w:rsidR="00890DF0" w:rsidRDefault="00890DF0" w:rsidP="00311241">
            <w:pPr>
              <w:jc w:val="both"/>
              <w:rPr>
                <w:b/>
                <w:lang w:val="bg-BG"/>
              </w:rPr>
            </w:pPr>
          </w:p>
          <w:p w14:paraId="13DBC1B7" w14:textId="77777777" w:rsidR="00890DF0" w:rsidRDefault="00890DF0" w:rsidP="00311241">
            <w:pPr>
              <w:jc w:val="both"/>
              <w:rPr>
                <w:b/>
                <w:lang w:val="bg-BG"/>
              </w:rPr>
            </w:pPr>
          </w:p>
          <w:p w14:paraId="1F5933B7" w14:textId="77777777" w:rsidR="009512AB" w:rsidRDefault="009512AB" w:rsidP="00311241">
            <w:pPr>
              <w:jc w:val="both"/>
              <w:rPr>
                <w:b/>
                <w:bCs/>
                <w:lang w:val="bg-BG"/>
              </w:rPr>
            </w:pPr>
          </w:p>
          <w:p w14:paraId="2F72226D" w14:textId="77777777" w:rsidR="009512AB" w:rsidRDefault="009512AB" w:rsidP="00311241">
            <w:pPr>
              <w:jc w:val="both"/>
              <w:rPr>
                <w:b/>
                <w:bCs/>
                <w:lang w:val="bg-BG"/>
              </w:rPr>
            </w:pPr>
          </w:p>
          <w:p w14:paraId="416C146B" w14:textId="682AEEA3" w:rsidR="00890DF0" w:rsidRDefault="00890DF0" w:rsidP="00311241">
            <w:pPr>
              <w:jc w:val="both"/>
              <w:rPr>
                <w:b/>
                <w:lang w:val="bg-BG"/>
              </w:rPr>
            </w:pPr>
            <w:r w:rsidRPr="00644E37">
              <w:rPr>
                <w:b/>
                <w:bCs/>
                <w:lang w:val="bg-BG"/>
              </w:rPr>
              <w:t>Чл.</w:t>
            </w:r>
            <w:r>
              <w:rPr>
                <w:b/>
                <w:bCs/>
                <w:lang w:val="bg-BG"/>
              </w:rPr>
              <w:t xml:space="preserve"> 16, ал. 7 от Н</w:t>
            </w:r>
            <w:r w:rsidRPr="00CC3074">
              <w:rPr>
                <w:b/>
                <w:lang w:val="bg-BG"/>
              </w:rPr>
              <w:t>аредба за условията и реда за възлагане изпълнението на дейности в горските територии</w:t>
            </w:r>
            <w:r>
              <w:rPr>
                <w:b/>
                <w:lang w:val="bg-BG"/>
              </w:rPr>
              <w:t xml:space="preserve"> </w:t>
            </w:r>
          </w:p>
          <w:p w14:paraId="005A7267" w14:textId="70A33D1A" w:rsidR="00890DF0" w:rsidRPr="00E535FC"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50429980" w14:textId="77777777" w:rsidR="00890DF0" w:rsidRDefault="00890DF0" w:rsidP="00311241">
            <w:pPr>
              <w:jc w:val="both"/>
              <w:rPr>
                <w:lang w:val="bg-BG"/>
              </w:rPr>
            </w:pPr>
            <w:r>
              <w:rPr>
                <w:b/>
                <w:lang w:val="bg-BG"/>
              </w:rPr>
              <w:t xml:space="preserve">Чл. 45. (2) </w:t>
            </w:r>
            <w:r w:rsidRPr="006047B9">
              <w:rPr>
                <w:lang w:val="bg-BG"/>
              </w:rPr>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10482075" w14:textId="77777777" w:rsidR="00890DF0" w:rsidRDefault="00890DF0" w:rsidP="00311241">
            <w:pPr>
              <w:jc w:val="both"/>
              <w:rPr>
                <w:lang w:val="bg-BG"/>
              </w:rPr>
            </w:pPr>
          </w:p>
          <w:p w14:paraId="3A11E4E6" w14:textId="77777777" w:rsidR="00890DF0" w:rsidRDefault="00890DF0" w:rsidP="00A77422">
            <w:pPr>
              <w:jc w:val="both"/>
            </w:pPr>
            <w:r w:rsidRPr="00A77422">
              <w:rPr>
                <w:b/>
                <w:bCs/>
                <w:lang w:val="bg-BG"/>
              </w:rPr>
              <w:t>Чл. 16.</w:t>
            </w:r>
            <w:r w:rsidRPr="008A5300">
              <w:rPr>
                <w:lang w:val="bg-BG"/>
              </w:rPr>
              <w:t xml:space="preserve"> </w:t>
            </w:r>
            <w:r w:rsidRPr="00533A80">
              <w:rPr>
                <w:lang w:val="bg-BG"/>
              </w:rPr>
              <w:t>(7)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14:paraId="28E387BA" w14:textId="2607B219"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D648AFF" w14:textId="7CC34C91" w:rsidR="00890DF0" w:rsidRPr="00890DF0" w:rsidRDefault="009512AB" w:rsidP="00311241">
            <w:pPr>
              <w:jc w:val="both"/>
              <w:rPr>
                <w:lang w:val="bg-BG"/>
              </w:rPr>
            </w:pPr>
            <w:r w:rsidRPr="00883812">
              <w:rPr>
                <w:b/>
                <w:lang w:val="bg-BG"/>
              </w:rPr>
              <w:t>Пълно</w:t>
            </w:r>
          </w:p>
        </w:tc>
      </w:tr>
      <w:tr w:rsidR="00890DF0" w:rsidRPr="00890DF0" w14:paraId="1AC7F2E9" w14:textId="453549B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3C19B" w14:textId="77777777" w:rsidR="00890DF0" w:rsidRPr="00B809A7" w:rsidRDefault="00890DF0" w:rsidP="00311241">
            <w:pPr>
              <w:jc w:val="both"/>
              <w:rPr>
                <w:lang w:val="bg-BG"/>
              </w:rPr>
            </w:pPr>
            <w:r w:rsidRPr="00B809A7">
              <w:rPr>
                <w:lang w:val="bg-BG"/>
              </w:rPr>
              <w:t>3.   Възлагащите органи удължават сроковете за получаване на офертите, така че всички заинтересовани икономически оператори да могат да се запознаят с цялата информация, необходима за изготвяне на офертите, в следните случаи:</w:t>
            </w:r>
          </w:p>
          <w:p w14:paraId="64072D40" w14:textId="77777777" w:rsidR="00890DF0" w:rsidRPr="00B809A7" w:rsidRDefault="00890DF0" w:rsidP="00311241">
            <w:pPr>
              <w:jc w:val="both"/>
              <w:rPr>
                <w:lang w:val="bg-BG"/>
              </w:rPr>
            </w:pPr>
            <w:r w:rsidRPr="00B809A7">
              <w:rPr>
                <w:lang w:val="bg-BG"/>
              </w:rPr>
              <w:t>а)</w:t>
            </w:r>
            <w:r w:rsidRPr="00B809A7">
              <w:rPr>
                <w:lang w:val="bg-BG"/>
              </w:rPr>
              <w:tab/>
              <w:t>когато по независимо какви причини допълнителната информация, въпреки че е поискана своевременно от икономическия оператор, не бъде представена най-късно шест дни преди изтичането на срока за получаване на офертите. В случай на ускорена процедура по член 27, параграф 3 и член 28, параграф 6 този срок е четири дни;</w:t>
            </w:r>
          </w:p>
          <w:p w14:paraId="025FD735" w14:textId="77777777" w:rsidR="00890DF0" w:rsidRPr="00B809A7" w:rsidRDefault="00890DF0" w:rsidP="00311241">
            <w:pPr>
              <w:jc w:val="both"/>
              <w:rPr>
                <w:lang w:val="bg-BG"/>
              </w:rPr>
            </w:pPr>
            <w:r w:rsidRPr="00B809A7">
              <w:rPr>
                <w:lang w:val="bg-BG"/>
              </w:rPr>
              <w:t>б)</w:t>
            </w:r>
            <w:r w:rsidRPr="00B809A7">
              <w:rPr>
                <w:lang w:val="bg-BG"/>
              </w:rPr>
              <w:tab/>
              <w:t>когато са внесени съществени промени в документацията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FAF65" w14:textId="77777777" w:rsidR="00890DF0" w:rsidRPr="00E535FC" w:rsidRDefault="00890DF0" w:rsidP="00311241">
            <w:pPr>
              <w:jc w:val="both"/>
              <w:rPr>
                <w:b/>
                <w:lang w:val="bg-BG"/>
              </w:rPr>
            </w:pPr>
            <w:r w:rsidRPr="00631313">
              <w:rPr>
                <w:lang w:val="bg-BG"/>
              </w:rPr>
              <w:t xml:space="preserve"> </w:t>
            </w:r>
            <w:r w:rsidRPr="00E535FC">
              <w:rPr>
                <w:b/>
                <w:lang w:val="bg-BG"/>
              </w:rPr>
              <w:t>Чл. 100, ал 7 и 10 ЗОП</w:t>
            </w:r>
          </w:p>
          <w:p w14:paraId="078896CE" w14:textId="77777777" w:rsidR="00890DF0" w:rsidRDefault="00890DF0" w:rsidP="00311241">
            <w:pPr>
              <w:jc w:val="both"/>
              <w:rPr>
                <w:lang w:val="bg-BG"/>
              </w:rPr>
            </w:pPr>
          </w:p>
          <w:p w14:paraId="1E0E108A" w14:textId="77777777" w:rsidR="00890DF0" w:rsidRDefault="00890DF0" w:rsidP="00311241">
            <w:pPr>
              <w:jc w:val="both"/>
              <w:rPr>
                <w:lang w:val="bg-BG"/>
              </w:rPr>
            </w:pPr>
          </w:p>
          <w:p w14:paraId="1C9D3E59" w14:textId="77777777" w:rsidR="00890DF0" w:rsidRDefault="00890DF0" w:rsidP="00311241">
            <w:pPr>
              <w:jc w:val="both"/>
              <w:rPr>
                <w:lang w:val="bg-BG"/>
              </w:rPr>
            </w:pPr>
          </w:p>
          <w:p w14:paraId="576DA95B" w14:textId="77777777" w:rsidR="00890DF0" w:rsidRDefault="00890DF0" w:rsidP="00311241">
            <w:pPr>
              <w:jc w:val="both"/>
              <w:rPr>
                <w:lang w:val="bg-BG"/>
              </w:rPr>
            </w:pPr>
          </w:p>
          <w:p w14:paraId="2506FDC6" w14:textId="77777777" w:rsidR="00890DF0" w:rsidRDefault="00890DF0" w:rsidP="00311241">
            <w:pPr>
              <w:jc w:val="both"/>
              <w:rPr>
                <w:lang w:val="bg-BG"/>
              </w:rPr>
            </w:pPr>
          </w:p>
          <w:p w14:paraId="1842561F" w14:textId="77777777" w:rsidR="00890DF0" w:rsidRDefault="00890DF0" w:rsidP="00311241">
            <w:pPr>
              <w:jc w:val="both"/>
              <w:rPr>
                <w:lang w:val="bg-BG"/>
              </w:rPr>
            </w:pPr>
          </w:p>
          <w:p w14:paraId="43EE97C9" w14:textId="77777777" w:rsidR="00890DF0" w:rsidRDefault="00890DF0" w:rsidP="00311241">
            <w:pPr>
              <w:jc w:val="both"/>
              <w:rPr>
                <w:lang w:val="bg-BG"/>
              </w:rPr>
            </w:pPr>
          </w:p>
          <w:p w14:paraId="3341E086" w14:textId="77777777" w:rsidR="00890DF0" w:rsidRDefault="00890DF0" w:rsidP="00311241">
            <w:pPr>
              <w:jc w:val="both"/>
              <w:rPr>
                <w:lang w:val="bg-BG"/>
              </w:rPr>
            </w:pPr>
          </w:p>
          <w:p w14:paraId="014F3ABE" w14:textId="77777777" w:rsidR="00890DF0" w:rsidRDefault="00890DF0" w:rsidP="00311241">
            <w:pPr>
              <w:jc w:val="both"/>
              <w:rPr>
                <w:lang w:val="bg-BG"/>
              </w:rPr>
            </w:pPr>
          </w:p>
          <w:p w14:paraId="578D3821" w14:textId="77777777" w:rsidR="00890DF0" w:rsidRDefault="00890DF0" w:rsidP="00311241">
            <w:pPr>
              <w:jc w:val="both"/>
              <w:rPr>
                <w:lang w:val="bg-BG"/>
              </w:rPr>
            </w:pPr>
          </w:p>
          <w:p w14:paraId="5FAF312A" w14:textId="77777777" w:rsidR="00890DF0" w:rsidRDefault="00890DF0" w:rsidP="00311241">
            <w:pPr>
              <w:jc w:val="both"/>
              <w:rPr>
                <w:lang w:val="bg-BG"/>
              </w:rPr>
            </w:pPr>
          </w:p>
          <w:p w14:paraId="5EFE0221" w14:textId="77777777" w:rsidR="00890DF0" w:rsidRDefault="00890DF0" w:rsidP="00311241">
            <w:pPr>
              <w:jc w:val="both"/>
              <w:rPr>
                <w:lang w:val="bg-BG"/>
              </w:rPr>
            </w:pPr>
          </w:p>
          <w:p w14:paraId="51A49F14" w14:textId="77777777" w:rsidR="00890DF0" w:rsidRDefault="00890DF0">
            <w:pPr>
              <w:jc w:val="both"/>
              <w:rPr>
                <w:lang w:val="bg-BG"/>
              </w:rPr>
            </w:pPr>
          </w:p>
          <w:p w14:paraId="33779C1B" w14:textId="77777777" w:rsidR="00890DF0" w:rsidRDefault="00890DF0">
            <w:pPr>
              <w:jc w:val="both"/>
              <w:rPr>
                <w:lang w:val="bg-BG"/>
              </w:rPr>
            </w:pPr>
          </w:p>
          <w:p w14:paraId="0EAC897C" w14:textId="77777777" w:rsidR="00890DF0" w:rsidRDefault="00890DF0">
            <w:pPr>
              <w:jc w:val="both"/>
              <w:rPr>
                <w:lang w:val="bg-BG"/>
              </w:rPr>
            </w:pPr>
          </w:p>
          <w:p w14:paraId="35416620" w14:textId="77777777" w:rsidR="009512AB" w:rsidRDefault="009512AB">
            <w:pPr>
              <w:jc w:val="both"/>
              <w:rPr>
                <w:b/>
                <w:lang w:val="bg-BG"/>
              </w:rPr>
            </w:pPr>
          </w:p>
          <w:p w14:paraId="49B7914B" w14:textId="77777777" w:rsidR="009512AB" w:rsidRDefault="009512AB">
            <w:pPr>
              <w:jc w:val="both"/>
              <w:rPr>
                <w:b/>
                <w:lang w:val="bg-BG"/>
              </w:rPr>
            </w:pPr>
          </w:p>
          <w:p w14:paraId="60012972" w14:textId="77777777" w:rsidR="009512AB" w:rsidRDefault="009512AB">
            <w:pPr>
              <w:jc w:val="both"/>
              <w:rPr>
                <w:b/>
                <w:lang w:val="bg-BG"/>
              </w:rPr>
            </w:pPr>
          </w:p>
          <w:p w14:paraId="78902869" w14:textId="77777777" w:rsidR="009512AB" w:rsidRDefault="009512AB">
            <w:pPr>
              <w:jc w:val="both"/>
              <w:rPr>
                <w:b/>
                <w:lang w:val="bg-BG"/>
              </w:rPr>
            </w:pPr>
          </w:p>
          <w:p w14:paraId="31A898BF" w14:textId="77777777" w:rsidR="009512AB" w:rsidRDefault="009512AB">
            <w:pPr>
              <w:jc w:val="both"/>
              <w:rPr>
                <w:b/>
                <w:lang w:val="bg-BG"/>
              </w:rPr>
            </w:pPr>
          </w:p>
          <w:p w14:paraId="7F5E36E1" w14:textId="26AF6453" w:rsidR="00890DF0" w:rsidRPr="00E535FC" w:rsidRDefault="00890DF0">
            <w:pPr>
              <w:jc w:val="both"/>
              <w:rPr>
                <w:b/>
                <w:lang w:val="bg-BG"/>
              </w:rPr>
            </w:pPr>
            <w:r w:rsidRPr="00E535FC">
              <w:rPr>
                <w:b/>
                <w:lang w:val="bg-BG"/>
              </w:rPr>
              <w:t>Чл. 33, ал. 1 и 2 ЗОП</w:t>
            </w:r>
          </w:p>
        </w:tc>
        <w:tc>
          <w:tcPr>
            <w:tcW w:w="5040" w:type="dxa"/>
            <w:tcBorders>
              <w:top w:val="single" w:sz="4" w:space="0" w:color="000000"/>
              <w:left w:val="single" w:sz="4" w:space="0" w:color="000000"/>
              <w:bottom w:val="single" w:sz="4" w:space="0" w:color="000000"/>
              <w:right w:val="single" w:sz="4" w:space="0" w:color="000000"/>
            </w:tcBorders>
          </w:tcPr>
          <w:p w14:paraId="5C6C509F" w14:textId="573A4DFB" w:rsidR="00890DF0" w:rsidRPr="00E55372" w:rsidRDefault="00890DF0" w:rsidP="001E47AF">
            <w:pPr>
              <w:autoSpaceDE w:val="0"/>
              <w:adjustRightInd w:val="0"/>
              <w:jc w:val="both"/>
              <w:rPr>
                <w:lang w:val="bg-BG"/>
              </w:rPr>
            </w:pPr>
            <w:r>
              <w:rPr>
                <w:b/>
                <w:lang w:val="bg-BG"/>
              </w:rPr>
              <w:t xml:space="preserve">Чл. 100. (7) </w:t>
            </w:r>
            <w:r w:rsidRPr="00E55372">
              <w:rPr>
                <w:lang w:val="bg-BG"/>
              </w:rPr>
              <w:t>Възложителят удълж</w:t>
            </w:r>
            <w:r>
              <w:rPr>
                <w:lang w:val="bg-BG"/>
              </w:rPr>
              <w:t>ава</w:t>
            </w:r>
            <w:r w:rsidRPr="00E55372">
              <w:rPr>
                <w:lang w:val="bg-BG"/>
              </w:rPr>
              <w:t xml:space="preserve"> сроковете за получаване на оферти,  когато:</w:t>
            </w:r>
          </w:p>
          <w:p w14:paraId="425DB968" w14:textId="77777777" w:rsidR="00890DF0" w:rsidRPr="00E55372" w:rsidRDefault="00890DF0" w:rsidP="001E47AF">
            <w:pPr>
              <w:autoSpaceDE w:val="0"/>
              <w:adjustRightInd w:val="0"/>
              <w:jc w:val="both"/>
              <w:rPr>
                <w:lang w:val="bg-BG"/>
              </w:rPr>
            </w:pPr>
            <w:r w:rsidRPr="00E55372">
              <w:rPr>
                <w:lang w:val="bg-BG"/>
              </w:rPr>
              <w:t xml:space="preserve">1. </w:t>
            </w:r>
            <w:r w:rsidRPr="00395EE5">
              <w:t>в случаите по ал. 1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p>
          <w:p w14:paraId="209E95DD" w14:textId="77777777" w:rsidR="00890DF0" w:rsidRPr="00395EE5" w:rsidRDefault="00890DF0" w:rsidP="00395EE5">
            <w:pPr>
              <w:jc w:val="both"/>
            </w:pPr>
            <w:r w:rsidRPr="00E55372">
              <w:rPr>
                <w:lang w:val="bg-BG"/>
              </w:rPr>
              <w:t xml:space="preserve">2. </w:t>
            </w:r>
            <w:r w:rsidRPr="00395EE5">
              <w:t>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p>
          <w:p w14:paraId="7EE7F2E8" w14:textId="77777777" w:rsidR="00890DF0" w:rsidRDefault="00890DF0" w:rsidP="00395EE5">
            <w:pPr>
              <w:jc w:val="both"/>
              <w:rPr>
                <w:b/>
                <w:lang w:val="bg-BG"/>
              </w:rPr>
            </w:pPr>
            <w:r w:rsidRPr="00395EE5">
              <w:rPr>
                <w:lang w:val="bg-BG"/>
              </w:rPr>
              <w:t xml:space="preserve"> </w:t>
            </w:r>
            <w:r w:rsidRPr="00E55372">
              <w:rPr>
                <w:lang w:val="bg-BG"/>
              </w:rPr>
              <w:t>(10) С обявлението за изменение или допълнителна информация в случаите на промени по ал. 7, т. 1, възложителите не трябва да въвеждат условия, които биха пр</w:t>
            </w:r>
            <w:r>
              <w:rPr>
                <w:lang w:val="bg-BG"/>
              </w:rPr>
              <w:t>оменили кръга на</w:t>
            </w:r>
            <w:r w:rsidRPr="00E55372">
              <w:rPr>
                <w:lang w:val="bg-BG"/>
              </w:rPr>
              <w:t xml:space="preserve"> заинтересовани</w:t>
            </w:r>
            <w:r>
              <w:rPr>
                <w:lang w:val="bg-BG"/>
              </w:rPr>
              <w:t>те</w:t>
            </w:r>
            <w:r w:rsidRPr="00E55372">
              <w:rPr>
                <w:lang w:val="bg-BG"/>
              </w:rPr>
              <w:t xml:space="preserve"> лица</w:t>
            </w:r>
            <w:r>
              <w:rPr>
                <w:b/>
                <w:lang w:val="bg-BG"/>
              </w:rPr>
              <w:t>.</w:t>
            </w:r>
          </w:p>
          <w:p w14:paraId="5C17184C" w14:textId="77777777" w:rsidR="009512AB" w:rsidRDefault="009512AB" w:rsidP="00395EE5">
            <w:pPr>
              <w:jc w:val="both"/>
              <w:rPr>
                <w:b/>
                <w:lang w:val="bg-BG"/>
              </w:rPr>
            </w:pPr>
          </w:p>
          <w:p w14:paraId="44B58459" w14:textId="226A1E3F" w:rsidR="00890DF0" w:rsidRPr="00395EE5" w:rsidRDefault="00890DF0" w:rsidP="00395EE5">
            <w:pPr>
              <w:jc w:val="both"/>
            </w:pPr>
            <w:r w:rsidRPr="00E535FC">
              <w:rPr>
                <w:b/>
                <w:lang w:val="bg-BG"/>
              </w:rPr>
              <w:t xml:space="preserve">Чл. 33. </w:t>
            </w:r>
            <w:r w:rsidRPr="00E55372">
              <w:rPr>
                <w:lang w:val="bg-BG"/>
              </w:rPr>
              <w:t xml:space="preserve">(1) </w:t>
            </w:r>
            <w:r w:rsidRPr="00395EE5">
              <w:t>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p>
          <w:p w14:paraId="02A325E6" w14:textId="0D099E1B" w:rsidR="00890DF0" w:rsidRDefault="00890DF0" w:rsidP="001E47AF">
            <w:pPr>
              <w:jc w:val="both"/>
              <w:rPr>
                <w:lang w:val="bg-BG"/>
              </w:rPr>
            </w:pPr>
            <w:r w:rsidRPr="00E55372">
              <w:rPr>
                <w:lang w:val="bg-BG"/>
              </w:rPr>
              <w:t>(2) Възложителят предостав</w:t>
            </w:r>
            <w:r>
              <w:rPr>
                <w:lang w:val="bg-BG"/>
              </w:rPr>
              <w:t>я</w:t>
            </w:r>
            <w:r w:rsidRPr="00E55372">
              <w:rPr>
                <w:lang w:val="bg-BG"/>
              </w:rPr>
              <w:t xml:space="preserve"> разясненията </w:t>
            </w:r>
            <w:r>
              <w:rPr>
                <w:lang w:val="bg-BG"/>
              </w:rPr>
              <w:t>в 4-</w:t>
            </w:r>
            <w:r w:rsidRPr="00E55372">
              <w:rPr>
                <w:lang w:val="bg-BG"/>
              </w:rPr>
              <w:t>дн</w:t>
            </w:r>
            <w:r>
              <w:rPr>
                <w:lang w:val="bg-BG"/>
              </w:rPr>
              <w:t xml:space="preserve">евен срок от получаване на искането, но не по-късно отт 6 дни </w:t>
            </w:r>
            <w:r w:rsidRPr="00E55372">
              <w:rPr>
                <w:lang w:val="bg-BG"/>
              </w:rPr>
              <w:t xml:space="preserve"> преди срока за получаване на заявления за участие и/или оферти, а когато срокът е съкратен по чл. 74, ал. 2 или чл. 133, ал. 2 или поради необходимост от спешно възлагане - до 4 дни. В разясненията</w:t>
            </w:r>
            <w:r w:rsidRPr="00E55372">
              <w:rPr>
                <w:highlight w:val="white"/>
                <w:shd w:val="clear" w:color="auto" w:fill="FEFEFE"/>
                <w:lang w:val="bg-BG"/>
              </w:rPr>
              <w:t xml:space="preserve"> не се посочва лицето, направило запитването. </w:t>
            </w:r>
            <w:r w:rsidRPr="00E55372">
              <w:rPr>
                <w:highlight w:val="cyan"/>
                <w:lang w:val="bg-BG"/>
              </w:rPr>
              <w:t xml:space="preserve"> </w:t>
            </w:r>
          </w:p>
          <w:p w14:paraId="45032941" w14:textId="25528C57" w:rsidR="00890DF0" w:rsidRDefault="00890DF0" w:rsidP="001E47AF">
            <w:pPr>
              <w:jc w:val="both"/>
              <w:rPr>
                <w:lang w:val="bg-BG"/>
              </w:rPr>
            </w:pPr>
          </w:p>
          <w:p w14:paraId="6ADEA465" w14:textId="77777777" w:rsidR="00890DF0" w:rsidRPr="009512AB" w:rsidRDefault="00890DF0" w:rsidP="009512AB">
            <w:pPr>
              <w:jc w:val="both"/>
              <w:rPr>
                <w:b/>
                <w:lang w:val="bg-BG"/>
              </w:rPr>
            </w:pPr>
          </w:p>
          <w:p w14:paraId="47F19AAE" w14:textId="77777777" w:rsidR="00890DF0" w:rsidRPr="00B809A7" w:rsidRDefault="00890DF0" w:rsidP="00311241">
            <w:pPr>
              <w:jc w:val="both"/>
              <w:rPr>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14:paraId="28595BFA" w14:textId="0B31080E" w:rsidR="00890DF0" w:rsidRPr="00890DF0" w:rsidRDefault="009512AB" w:rsidP="001E47AF">
            <w:pPr>
              <w:autoSpaceDE w:val="0"/>
              <w:adjustRightInd w:val="0"/>
              <w:jc w:val="both"/>
              <w:rPr>
                <w:lang w:val="bg-BG"/>
              </w:rPr>
            </w:pPr>
            <w:r w:rsidRPr="00883812">
              <w:rPr>
                <w:b/>
                <w:lang w:val="bg-BG"/>
              </w:rPr>
              <w:t>Пълно</w:t>
            </w:r>
          </w:p>
        </w:tc>
      </w:tr>
      <w:tr w:rsidR="00890DF0" w:rsidRPr="00890DF0" w14:paraId="277085BA" w14:textId="072A5AA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E9C21" w14:textId="77777777" w:rsidR="00890DF0" w:rsidRPr="00B809A7" w:rsidRDefault="00890DF0" w:rsidP="00311241">
            <w:pPr>
              <w:jc w:val="both"/>
              <w:rPr>
                <w:lang w:val="bg-BG"/>
              </w:rPr>
            </w:pPr>
            <w:r w:rsidRPr="00B809A7">
              <w:rPr>
                <w:lang w:val="bg-BG"/>
              </w:rPr>
              <w:t>Удължаването на срока трябва да е пропорционално на значимостта на информацията или промяната.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85C67" w14:textId="77777777" w:rsidR="00890DF0" w:rsidRPr="00E535FC" w:rsidRDefault="00890DF0" w:rsidP="00311241">
            <w:pPr>
              <w:jc w:val="both"/>
              <w:rPr>
                <w:b/>
                <w:lang w:val="bg-BG"/>
              </w:rPr>
            </w:pPr>
            <w:r w:rsidRPr="00E535FC">
              <w:rPr>
                <w:b/>
                <w:lang w:val="bg-BG"/>
              </w:rPr>
              <w:t>Чл. 100, ал. 7, т. 1  ЗОП</w:t>
            </w:r>
          </w:p>
        </w:tc>
        <w:tc>
          <w:tcPr>
            <w:tcW w:w="5040" w:type="dxa"/>
            <w:tcBorders>
              <w:top w:val="single" w:sz="4" w:space="0" w:color="000000"/>
              <w:left w:val="single" w:sz="4" w:space="0" w:color="000000"/>
              <w:bottom w:val="single" w:sz="4" w:space="0" w:color="000000"/>
              <w:right w:val="single" w:sz="4" w:space="0" w:color="000000"/>
            </w:tcBorders>
          </w:tcPr>
          <w:p w14:paraId="1E7DC106" w14:textId="4B64F559" w:rsidR="00890DF0" w:rsidRPr="00E535FC" w:rsidRDefault="00890DF0" w:rsidP="004A240A">
            <w:pPr>
              <w:jc w:val="both"/>
            </w:pPr>
            <w:r w:rsidRPr="00E535FC">
              <w:rPr>
                <w:b/>
                <w:lang w:val="bg-BG"/>
              </w:rPr>
              <w:t>Чл. 100.</w:t>
            </w:r>
            <w:r>
              <w:rPr>
                <w:lang w:val="bg-BG"/>
              </w:rPr>
              <w:t xml:space="preserve"> </w:t>
            </w:r>
            <w:r w:rsidRPr="004A240A">
              <w:t xml:space="preserve">(7) </w:t>
            </w:r>
            <w:r w:rsidRPr="00E535FC">
              <w:t>Възложителят удължава сроковете за получаване на оферти, когато:</w:t>
            </w:r>
          </w:p>
          <w:p w14:paraId="5962C258" w14:textId="77777777" w:rsidR="00890DF0" w:rsidRPr="00FA6AEE" w:rsidRDefault="00890DF0" w:rsidP="004A240A">
            <w:pPr>
              <w:jc w:val="both"/>
              <w:rPr>
                <w:lang w:val="bg-BG"/>
              </w:rPr>
            </w:pPr>
            <w:r w:rsidRPr="00E535FC">
              <w:rPr>
                <w:lang w:val="bg-BG"/>
              </w:rPr>
              <w:t xml:space="preserve">1. </w:t>
            </w:r>
            <w:r w:rsidRPr="00E535FC">
              <w:t>в случаите по ал. 1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p>
          <w:p w14:paraId="05204A87" w14:textId="77777777" w:rsidR="00890DF0" w:rsidRDefault="00890DF0" w:rsidP="00A77422">
            <w:pPr>
              <w:jc w:val="center"/>
              <w:rPr>
                <w:i/>
                <w:iCs/>
              </w:rPr>
            </w:pPr>
          </w:p>
          <w:p w14:paraId="3CC68887" w14:textId="77777777"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EE410BA" w14:textId="6127C9FC" w:rsidR="00890DF0" w:rsidRPr="00890DF0" w:rsidRDefault="009512AB" w:rsidP="004A240A">
            <w:pPr>
              <w:jc w:val="both"/>
              <w:rPr>
                <w:lang w:val="bg-BG"/>
              </w:rPr>
            </w:pPr>
            <w:r w:rsidRPr="00883812">
              <w:rPr>
                <w:b/>
                <w:lang w:val="bg-BG"/>
              </w:rPr>
              <w:t>Пълно</w:t>
            </w:r>
          </w:p>
        </w:tc>
      </w:tr>
      <w:tr w:rsidR="00890DF0" w:rsidRPr="00890DF0" w14:paraId="0B07D82D" w14:textId="0E62B6E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6EC84" w14:textId="77777777" w:rsidR="00890DF0" w:rsidRPr="00B809A7" w:rsidRDefault="00890DF0" w:rsidP="00311241">
            <w:pPr>
              <w:jc w:val="both"/>
              <w:rPr>
                <w:lang w:val="bg-BG"/>
              </w:rPr>
            </w:pPr>
            <w:r w:rsidRPr="00B809A7">
              <w:rPr>
                <w:lang w:val="bg-BG"/>
              </w:rPr>
              <w:t>От възлагащите органи не се изисква да удължават сроковете, когато допълнителната информация не е била поискана своевременно или когато нейното значение за изготвянето на оферти е несъществено.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C436B" w14:textId="77777777" w:rsidR="00890DF0" w:rsidRPr="00E535FC" w:rsidRDefault="00890DF0" w:rsidP="00311241">
            <w:pPr>
              <w:jc w:val="both"/>
              <w:rPr>
                <w:b/>
                <w:lang w:val="bg-BG"/>
              </w:rPr>
            </w:pPr>
            <w:r w:rsidRPr="00E535FC">
              <w:rPr>
                <w:b/>
                <w:lang w:val="bg-BG"/>
              </w:rPr>
              <w:t>Чл. 100, ал. 7, т. 2 ЗОП</w:t>
            </w:r>
          </w:p>
          <w:p w14:paraId="086333F2" w14:textId="77777777" w:rsidR="00890DF0" w:rsidRPr="00E535FC" w:rsidRDefault="00890DF0" w:rsidP="00311241">
            <w:pPr>
              <w:jc w:val="both"/>
              <w:rPr>
                <w:b/>
                <w:lang w:val="bg-BG"/>
              </w:rPr>
            </w:pPr>
          </w:p>
          <w:p w14:paraId="60CC76BF" w14:textId="77777777" w:rsidR="00890DF0" w:rsidRPr="00E535FC" w:rsidRDefault="00890DF0" w:rsidP="00311241">
            <w:pPr>
              <w:jc w:val="both"/>
              <w:rPr>
                <w:b/>
                <w:lang w:val="bg-BG"/>
              </w:rPr>
            </w:pPr>
          </w:p>
          <w:p w14:paraId="1EF46132" w14:textId="77777777" w:rsidR="00890DF0" w:rsidRPr="00E535FC" w:rsidRDefault="00890DF0" w:rsidP="00311241">
            <w:pPr>
              <w:jc w:val="both"/>
              <w:rPr>
                <w:b/>
                <w:lang w:val="bg-BG"/>
              </w:rPr>
            </w:pPr>
          </w:p>
          <w:p w14:paraId="20416C8B" w14:textId="77777777" w:rsidR="00890DF0" w:rsidRPr="00E535FC" w:rsidRDefault="00890DF0" w:rsidP="00311241">
            <w:pPr>
              <w:jc w:val="both"/>
              <w:rPr>
                <w:b/>
                <w:lang w:val="bg-BG"/>
              </w:rPr>
            </w:pPr>
          </w:p>
          <w:p w14:paraId="08EDDEE0" w14:textId="2341E4CE" w:rsidR="00890DF0" w:rsidRDefault="00890DF0" w:rsidP="00311241">
            <w:pPr>
              <w:jc w:val="both"/>
              <w:rPr>
                <w:b/>
                <w:lang w:val="bg-BG"/>
              </w:rPr>
            </w:pPr>
          </w:p>
          <w:p w14:paraId="31F36976" w14:textId="6C2271F8" w:rsidR="009512AB" w:rsidRDefault="009512AB" w:rsidP="00311241">
            <w:pPr>
              <w:jc w:val="both"/>
              <w:rPr>
                <w:b/>
                <w:lang w:val="bg-BG"/>
              </w:rPr>
            </w:pPr>
          </w:p>
          <w:p w14:paraId="0E314352" w14:textId="1489F80D" w:rsidR="009512AB" w:rsidRPr="00E535FC" w:rsidRDefault="009512AB" w:rsidP="00311241">
            <w:pPr>
              <w:jc w:val="both"/>
              <w:rPr>
                <w:b/>
                <w:lang w:val="bg-BG"/>
              </w:rPr>
            </w:pPr>
          </w:p>
          <w:p w14:paraId="39D76960" w14:textId="77777777" w:rsidR="00890DF0" w:rsidRDefault="00890DF0" w:rsidP="00311241">
            <w:pPr>
              <w:jc w:val="both"/>
              <w:rPr>
                <w:b/>
                <w:lang w:val="bg-BG"/>
              </w:rPr>
            </w:pPr>
            <w:r w:rsidRPr="00E535FC">
              <w:rPr>
                <w:b/>
                <w:lang w:val="bg-BG"/>
              </w:rPr>
              <w:t>Чл. 33, ал. 5 ЗОП</w:t>
            </w:r>
          </w:p>
          <w:p w14:paraId="4A396887" w14:textId="77777777" w:rsidR="00890DF0" w:rsidRDefault="00890DF0" w:rsidP="00311241">
            <w:pPr>
              <w:jc w:val="both"/>
              <w:rPr>
                <w:b/>
                <w:lang w:val="bg-BG"/>
              </w:rPr>
            </w:pPr>
          </w:p>
          <w:p w14:paraId="176BF0D1" w14:textId="77777777" w:rsidR="00890DF0" w:rsidRDefault="00890DF0" w:rsidP="00A77422">
            <w:pPr>
              <w:jc w:val="both"/>
              <w:rPr>
                <w:b/>
                <w:bCs/>
                <w:lang w:val="bg-BG"/>
              </w:rPr>
            </w:pPr>
            <w:r w:rsidRPr="00644E37">
              <w:rPr>
                <w:b/>
                <w:bCs/>
                <w:lang w:val="bg-BG"/>
              </w:rPr>
              <w:t>Чл.</w:t>
            </w:r>
            <w:r>
              <w:rPr>
                <w:b/>
                <w:bCs/>
                <w:lang w:val="bg-BG"/>
              </w:rPr>
              <w:t xml:space="preserve"> 1</w:t>
            </w:r>
            <w:r>
              <w:rPr>
                <w:b/>
                <w:bCs/>
              </w:rPr>
              <w:t>6</w:t>
            </w:r>
            <w:r>
              <w:rPr>
                <w:b/>
                <w:bCs/>
                <w:lang w:val="bg-BG"/>
              </w:rPr>
              <w:t xml:space="preserve">, ал. </w:t>
            </w:r>
            <w:r>
              <w:rPr>
                <w:b/>
                <w:bCs/>
              </w:rPr>
              <w:t xml:space="preserve">8 </w:t>
            </w:r>
            <w:r>
              <w:rPr>
                <w:b/>
                <w:bCs/>
                <w:lang w:val="bg-BG"/>
              </w:rPr>
              <w:t>и 9 от Н</w:t>
            </w:r>
            <w:r w:rsidRPr="00CC3074">
              <w:rPr>
                <w:b/>
                <w:lang w:val="bg-BG"/>
              </w:rPr>
              <w:t>аредба за условията и реда за възлагане изпълнението на дейности в горските територии</w:t>
            </w:r>
          </w:p>
          <w:p w14:paraId="162C1042" w14:textId="17F26C82"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3788174" w14:textId="3FDFF1E7" w:rsidR="00890DF0" w:rsidRPr="00E535FC" w:rsidRDefault="00890DF0" w:rsidP="00FA6AEE">
            <w:pPr>
              <w:tabs>
                <w:tab w:val="left" w:pos="1234"/>
              </w:tabs>
              <w:jc w:val="both"/>
              <w:rPr>
                <w:lang w:val="bg-BG"/>
              </w:rPr>
            </w:pPr>
            <w:r w:rsidRPr="00E535FC">
              <w:rPr>
                <w:b/>
                <w:lang w:val="bg-BG"/>
              </w:rPr>
              <w:t>Чл. 100.</w:t>
            </w:r>
            <w:r w:rsidRPr="00E535FC">
              <w:rPr>
                <w:lang w:val="bg-BG"/>
              </w:rPr>
              <w:t xml:space="preserve"> (7) Възложителят удължава сроковете за получаване на оферти, когато:</w:t>
            </w:r>
          </w:p>
          <w:p w14:paraId="310B11F0" w14:textId="77777777" w:rsidR="00890DF0" w:rsidRDefault="00890DF0" w:rsidP="00FA6AEE">
            <w:pPr>
              <w:tabs>
                <w:tab w:val="left" w:pos="1234"/>
              </w:tabs>
              <w:jc w:val="both"/>
            </w:pPr>
            <w:r w:rsidRPr="00E535FC">
              <w:rPr>
                <w:lang w:val="bg-BG"/>
              </w:rPr>
              <w:t xml:space="preserve">2. </w:t>
            </w:r>
            <w:r w:rsidRPr="00E535FC">
              <w:t>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p>
          <w:p w14:paraId="1BC45D72" w14:textId="6A9E9CB1" w:rsidR="00890DF0" w:rsidRPr="00FA6AEE" w:rsidRDefault="00890DF0" w:rsidP="00FA6AEE">
            <w:pPr>
              <w:tabs>
                <w:tab w:val="left" w:pos="1234"/>
              </w:tabs>
              <w:jc w:val="both"/>
            </w:pPr>
            <w:r w:rsidRPr="00E535FC">
              <w:rPr>
                <w:b/>
                <w:lang w:val="bg-BG"/>
              </w:rPr>
              <w:t>Чл. 33.</w:t>
            </w:r>
            <w:r w:rsidRPr="00E535FC">
              <w:rPr>
                <w:lang w:val="bg-BG"/>
              </w:rPr>
              <w:t xml:space="preserve"> (5) </w:t>
            </w:r>
            <w:r w:rsidRPr="00E535FC">
              <w:t>С разясненията не може да се въвеждат промени в условията на процедурата.</w:t>
            </w:r>
          </w:p>
          <w:p w14:paraId="4E914658" w14:textId="77777777" w:rsidR="00890DF0" w:rsidRDefault="00890DF0" w:rsidP="00311241">
            <w:pPr>
              <w:tabs>
                <w:tab w:val="left" w:pos="1234"/>
              </w:tabs>
              <w:jc w:val="both"/>
              <w:rPr>
                <w:lang w:val="bg-BG"/>
              </w:rPr>
            </w:pPr>
          </w:p>
          <w:p w14:paraId="64045324" w14:textId="77777777" w:rsidR="00890DF0" w:rsidRPr="007D597B" w:rsidRDefault="00890DF0" w:rsidP="00A77422">
            <w:pPr>
              <w:jc w:val="both"/>
              <w:rPr>
                <w:lang w:val="bg-BG"/>
              </w:rPr>
            </w:pPr>
            <w:r w:rsidRPr="00A77422">
              <w:rPr>
                <w:b/>
                <w:bCs/>
                <w:lang w:val="bg-BG"/>
              </w:rPr>
              <w:t>Чл. 16.</w:t>
            </w:r>
            <w:r>
              <w:rPr>
                <w:lang w:val="bg-BG"/>
              </w:rPr>
              <w:t xml:space="preserve"> </w:t>
            </w:r>
            <w:r w:rsidRPr="007D597B">
              <w:rPr>
                <w:lang w:val="bg-BG"/>
              </w:rPr>
              <w:t>(8)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14:paraId="14F66612" w14:textId="77777777" w:rsidR="00890DF0" w:rsidRPr="00FA6AEE" w:rsidRDefault="00890DF0" w:rsidP="00A77422">
            <w:pPr>
              <w:tabs>
                <w:tab w:val="left" w:pos="1234"/>
              </w:tabs>
              <w:jc w:val="both"/>
            </w:pPr>
            <w:r w:rsidRPr="007D597B">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p w14:paraId="57419BEE" w14:textId="298AD81B" w:rsidR="00890DF0" w:rsidRPr="00631313" w:rsidRDefault="00890DF0" w:rsidP="00311241">
            <w:pPr>
              <w:tabs>
                <w:tab w:val="left" w:pos="1234"/>
              </w:tabs>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C0F2476" w14:textId="40207B19" w:rsidR="00890DF0" w:rsidRPr="00890DF0" w:rsidRDefault="009512AB" w:rsidP="00FA6AEE">
            <w:pPr>
              <w:tabs>
                <w:tab w:val="left" w:pos="1234"/>
              </w:tabs>
              <w:jc w:val="both"/>
              <w:rPr>
                <w:lang w:val="bg-BG"/>
              </w:rPr>
            </w:pPr>
            <w:r w:rsidRPr="00883812">
              <w:rPr>
                <w:b/>
                <w:lang w:val="bg-BG"/>
              </w:rPr>
              <w:t>Пълно</w:t>
            </w:r>
          </w:p>
        </w:tc>
      </w:tr>
      <w:tr w:rsidR="00890DF0" w:rsidRPr="00890DF0" w14:paraId="6016FC14" w14:textId="6BF6C8B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CDA3D" w14:textId="317937AF" w:rsidR="00890DF0" w:rsidRPr="00B809A7" w:rsidRDefault="00890DF0" w:rsidP="00311241">
            <w:pPr>
              <w:jc w:val="both"/>
              <w:rPr>
                <w:b/>
                <w:bCs/>
                <w:lang w:val="bg-BG"/>
              </w:rPr>
            </w:pPr>
            <w:bookmarkStart w:id="20" w:name="_Toc417896879"/>
            <w:r w:rsidRPr="00B809A7">
              <w:rPr>
                <w:b/>
                <w:bCs/>
                <w:lang w:val="bg-BG"/>
              </w:rPr>
              <w:t>Раздел 2</w:t>
            </w:r>
            <w:bookmarkEnd w:id="20"/>
            <w:r w:rsidRPr="00B809A7">
              <w:rPr>
                <w:b/>
                <w:bCs/>
                <w:lang w:val="bg-BG"/>
              </w:rPr>
              <w:t xml:space="preserve"> </w:t>
            </w:r>
          </w:p>
          <w:p w14:paraId="6D4D3039" w14:textId="77777777" w:rsidR="00890DF0" w:rsidRPr="00EE2B42" w:rsidRDefault="00890DF0" w:rsidP="00311241">
            <w:pPr>
              <w:jc w:val="both"/>
              <w:rPr>
                <w:b/>
                <w:lang w:val="bg-BG"/>
              </w:rPr>
            </w:pPr>
            <w:bookmarkStart w:id="21" w:name="_Toc417896880"/>
            <w:r w:rsidRPr="00EE2B42">
              <w:rPr>
                <w:b/>
                <w:lang w:val="bg-BG"/>
              </w:rPr>
              <w:t>Публикуване и прозрачност</w:t>
            </w:r>
            <w:bookmarkEnd w:id="21"/>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3FE149"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3EB27A9F"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757DF1A9" w14:textId="77777777" w:rsidR="00890DF0" w:rsidRPr="00890DF0" w:rsidRDefault="00890DF0" w:rsidP="00311241">
            <w:pPr>
              <w:jc w:val="both"/>
              <w:rPr>
                <w:color w:val="000000"/>
                <w:lang w:val="bg-BG"/>
              </w:rPr>
            </w:pPr>
          </w:p>
        </w:tc>
      </w:tr>
      <w:tr w:rsidR="00890DF0" w:rsidRPr="00890DF0" w14:paraId="1CCE39E8" w14:textId="7BACC59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16EB1" w14:textId="77777777" w:rsidR="00890DF0" w:rsidRPr="00EE2B42" w:rsidRDefault="00890DF0" w:rsidP="00311241">
            <w:pPr>
              <w:jc w:val="both"/>
              <w:rPr>
                <w:b/>
                <w:lang w:val="bg-BG"/>
              </w:rPr>
            </w:pPr>
            <w:r w:rsidRPr="00EE2B42">
              <w:rPr>
                <w:b/>
                <w:lang w:val="bg-BG"/>
              </w:rPr>
              <w:t>Член 48</w:t>
            </w:r>
          </w:p>
          <w:p w14:paraId="39907DED" w14:textId="77777777" w:rsidR="00890DF0" w:rsidRPr="00B809A7" w:rsidRDefault="00890DF0" w:rsidP="00311241">
            <w:pPr>
              <w:jc w:val="both"/>
              <w:rPr>
                <w:lang w:val="bg-BG"/>
              </w:rPr>
            </w:pPr>
            <w:r w:rsidRPr="00EE2B42">
              <w:rPr>
                <w:b/>
                <w:lang w:val="bg-BG"/>
              </w:rPr>
              <w:t>Обявления за предварителна информация</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73BD03A"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4CB026D3"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2E264DE3" w14:textId="77777777" w:rsidR="00890DF0" w:rsidRPr="00890DF0" w:rsidRDefault="00890DF0" w:rsidP="00311241">
            <w:pPr>
              <w:jc w:val="both"/>
              <w:rPr>
                <w:color w:val="000000"/>
                <w:lang w:val="bg-BG"/>
              </w:rPr>
            </w:pPr>
          </w:p>
        </w:tc>
      </w:tr>
      <w:tr w:rsidR="00890DF0" w:rsidRPr="00890DF0" w14:paraId="5E169BA1" w14:textId="0E86D150" w:rsidTr="00890DF0">
        <w:trPr>
          <w:trHeight w:val="2683"/>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2E90372C" w14:textId="77777777" w:rsidR="00890DF0" w:rsidRPr="00B809A7" w:rsidRDefault="00890DF0" w:rsidP="00311241">
            <w:pPr>
              <w:jc w:val="both"/>
              <w:rPr>
                <w:lang w:val="bg-BG"/>
              </w:rPr>
            </w:pPr>
            <w:r w:rsidRPr="00B809A7">
              <w:rPr>
                <w:lang w:val="bg-BG"/>
              </w:rPr>
              <w:t xml:space="preserve">1.   Възлагащите органи могат да оповестяват своите намерения за планирани обществени поръчки чрез публикуването на обявление за предварителна информация. Тези обявления съдържат информацията, посочена в част Б, раздел I от приложение V. Те се публикуват от Службата за публикации на Европейския съюз или от възлагащите органи в техните профили на купувачи в съответствие с точка 2, буква б) от приложение VIII. </w:t>
            </w:r>
          </w:p>
          <w:p w14:paraId="6DA16E2B" w14:textId="77777777" w:rsidR="00890DF0" w:rsidRPr="00B809A7" w:rsidRDefault="00890DF0" w:rsidP="00311241">
            <w:pPr>
              <w:jc w:val="both"/>
              <w:rPr>
                <w:lang w:val="bg-BG"/>
              </w:rPr>
            </w:pPr>
          </w:p>
          <w:p w14:paraId="650C69FF" w14:textId="77777777" w:rsidR="00890DF0" w:rsidRPr="00B809A7" w:rsidRDefault="00890DF0" w:rsidP="00311241">
            <w:pPr>
              <w:jc w:val="both"/>
              <w:rPr>
                <w:lang w:val="bg-BG"/>
              </w:rPr>
            </w:pPr>
            <w:r w:rsidRPr="00B809A7">
              <w:rPr>
                <w:lang w:val="bg-BG"/>
              </w:rPr>
              <w:t>Когато обявлението за предварителна информация е публикувано от възлагащите органи в профила им на купувач, те изпращат на Службата за публикации на Европейския съюз съобщение за публикуването в профила си на купувач в съответствие с приложение VIII. Тези съобщения съдържат информацията, посочена в част А от приложение V.</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B3793" w14:textId="77777777" w:rsidR="00890DF0" w:rsidRPr="00E535FC" w:rsidRDefault="00890DF0" w:rsidP="00311241">
            <w:pPr>
              <w:jc w:val="both"/>
              <w:rPr>
                <w:b/>
                <w:lang w:val="bg-BG"/>
              </w:rPr>
            </w:pPr>
            <w:r w:rsidRPr="00E535FC">
              <w:rPr>
                <w:b/>
                <w:lang w:val="bg-BG"/>
              </w:rPr>
              <w:t>Чл. 23, ал. 1 ЗОП</w:t>
            </w:r>
          </w:p>
        </w:tc>
        <w:tc>
          <w:tcPr>
            <w:tcW w:w="5040" w:type="dxa"/>
            <w:tcBorders>
              <w:top w:val="single" w:sz="4" w:space="0" w:color="000000"/>
              <w:left w:val="single" w:sz="4" w:space="0" w:color="auto"/>
              <w:bottom w:val="single" w:sz="4" w:space="0" w:color="000000"/>
              <w:right w:val="single" w:sz="4" w:space="0" w:color="000000"/>
            </w:tcBorders>
          </w:tcPr>
          <w:p w14:paraId="689FD75E" w14:textId="417C74DB" w:rsidR="00890DF0" w:rsidRPr="00DF0C60" w:rsidRDefault="00890DF0" w:rsidP="00311241">
            <w:pPr>
              <w:jc w:val="both"/>
              <w:rPr>
                <w:lang w:val="bg-BG"/>
              </w:rPr>
            </w:pPr>
            <w:r w:rsidRPr="00E535FC">
              <w:rPr>
                <w:b/>
                <w:lang w:val="bg-BG"/>
              </w:rPr>
              <w:t>Чл. 23. (1)</w:t>
            </w:r>
            <w:r>
              <w:rPr>
                <w:lang w:val="bg-BG"/>
              </w:rPr>
              <w:t xml:space="preserve"> </w:t>
            </w:r>
            <w:r w:rsidRPr="00DF0C60">
              <w:rPr>
                <w:lang w:val="bg-BG"/>
              </w:rPr>
              <w:t>Възложителите могат да оповестят своите намерения за възлагане на обществени поръчки или за сключване на рамкови споразумения през следващите 12 месеца чрез публикуване на предварителни обявления, които в зависимост от вида на възложителя са:</w:t>
            </w:r>
          </w:p>
          <w:p w14:paraId="5716309A" w14:textId="77777777" w:rsidR="00890DF0" w:rsidRPr="00DF0C60" w:rsidRDefault="00890DF0" w:rsidP="00311241">
            <w:pPr>
              <w:jc w:val="both"/>
              <w:rPr>
                <w:lang w:val="bg-BG"/>
              </w:rPr>
            </w:pPr>
            <w:r w:rsidRPr="00DF0C60">
              <w:rPr>
                <w:lang w:val="bg-BG"/>
              </w:rPr>
              <w:t>1. обявление за предварителна информация - за публични възложители;</w:t>
            </w:r>
          </w:p>
          <w:p w14:paraId="004AEF59" w14:textId="77777777" w:rsidR="00890DF0" w:rsidRDefault="00890DF0" w:rsidP="00311241">
            <w:pPr>
              <w:jc w:val="both"/>
              <w:rPr>
                <w:lang w:val="bg-BG"/>
              </w:rPr>
            </w:pPr>
            <w:r w:rsidRPr="00DF0C60">
              <w:rPr>
                <w:lang w:val="bg-BG"/>
              </w:rPr>
              <w:t>2. периодично индикативно обявление - за секторни възложители.</w:t>
            </w:r>
          </w:p>
          <w:p w14:paraId="303CB77E" w14:textId="77777777" w:rsidR="00890DF0" w:rsidRDefault="00890DF0" w:rsidP="00311241">
            <w:pPr>
              <w:jc w:val="both"/>
              <w:rPr>
                <w:lang w:val="bg-BG"/>
              </w:rPr>
            </w:pPr>
          </w:p>
          <w:p w14:paraId="09535CAA" w14:textId="55CCE367" w:rsidR="00890DF0" w:rsidRPr="00B809A7" w:rsidRDefault="00890DF0" w:rsidP="00813296">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6518A75A" w14:textId="79341773" w:rsidR="00890DF0" w:rsidRPr="00890DF0" w:rsidRDefault="009512AB" w:rsidP="00311241">
            <w:pPr>
              <w:jc w:val="both"/>
              <w:rPr>
                <w:lang w:val="bg-BG"/>
              </w:rPr>
            </w:pPr>
            <w:r w:rsidRPr="00883812">
              <w:rPr>
                <w:b/>
                <w:lang w:val="bg-BG"/>
              </w:rPr>
              <w:t>Пълно</w:t>
            </w:r>
          </w:p>
        </w:tc>
      </w:tr>
      <w:tr w:rsidR="00890DF0" w:rsidRPr="00890DF0" w14:paraId="074CC40D" w14:textId="7DD917DC" w:rsidTr="00890DF0">
        <w:trPr>
          <w:trHeight w:val="579"/>
        </w:trPr>
        <w:tc>
          <w:tcPr>
            <w:tcW w:w="6030" w:type="dxa"/>
            <w:vMerge/>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45D6055"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45657C" w14:textId="77777777" w:rsidR="00890DF0" w:rsidRPr="00E535FC" w:rsidRDefault="00890DF0" w:rsidP="00311241">
            <w:pPr>
              <w:jc w:val="both"/>
              <w:rPr>
                <w:b/>
                <w:lang w:val="bg-BG"/>
              </w:rPr>
            </w:pPr>
            <w:r w:rsidRPr="00E535FC">
              <w:rPr>
                <w:b/>
                <w:lang w:val="bg-BG"/>
              </w:rPr>
              <w:t>Чл. 35, ал. 1, т. 1, ал. 2 ЗОП</w:t>
            </w:r>
          </w:p>
        </w:tc>
        <w:tc>
          <w:tcPr>
            <w:tcW w:w="5040" w:type="dxa"/>
            <w:tcBorders>
              <w:top w:val="single" w:sz="4" w:space="0" w:color="000000"/>
              <w:left w:val="single" w:sz="4" w:space="0" w:color="auto"/>
              <w:bottom w:val="single" w:sz="4" w:space="0" w:color="000000"/>
              <w:right w:val="single" w:sz="4" w:space="0" w:color="000000"/>
            </w:tcBorders>
          </w:tcPr>
          <w:p w14:paraId="2242B312" w14:textId="77777777" w:rsidR="00F3072F" w:rsidRDefault="00890DF0" w:rsidP="00F3072F">
            <w:pPr>
              <w:jc w:val="both"/>
              <w:rPr>
                <w:lang w:val="bg-BG"/>
              </w:rPr>
            </w:pPr>
            <w:r w:rsidRPr="00E535FC">
              <w:rPr>
                <w:b/>
                <w:lang w:val="bg-BG"/>
              </w:rPr>
              <w:t>Чл. 35.</w:t>
            </w:r>
            <w:r>
              <w:rPr>
                <w:lang w:val="bg-BG"/>
              </w:rPr>
              <w:t xml:space="preserve"> </w:t>
            </w:r>
            <w:r w:rsidRPr="00364029">
              <w:rPr>
                <w:lang w:val="bg-BG"/>
              </w:rPr>
              <w:t>(1)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527C0E05" w14:textId="04EAE17B" w:rsidR="00EA2D3D" w:rsidRDefault="00BB77A4" w:rsidP="00311241">
            <w:pPr>
              <w:jc w:val="both"/>
              <w:rPr>
                <w:b/>
                <w:i/>
                <w:lang w:val="bg-BG"/>
              </w:rPr>
            </w:pPr>
            <w:r w:rsidRPr="00BB77A4">
              <w:rPr>
                <w:b/>
                <w:i/>
                <w:lang w:val="bg-BG"/>
              </w:rPr>
              <w:t>Предложение за изменение</w:t>
            </w:r>
            <w:r w:rsidR="00EA2D3D">
              <w:rPr>
                <w:b/>
                <w:i/>
                <w:lang w:val="bg-BG"/>
              </w:rPr>
              <w:t xml:space="preserve"> на основния текст на ал.1</w:t>
            </w:r>
            <w:r w:rsidRPr="00BB77A4">
              <w:rPr>
                <w:b/>
                <w:i/>
                <w:lang w:val="bg-BG"/>
              </w:rPr>
              <w:t xml:space="preserve">: </w:t>
            </w:r>
          </w:p>
          <w:p w14:paraId="180B3681" w14:textId="71293FD1" w:rsidR="00BB77A4" w:rsidRPr="00BB77A4" w:rsidRDefault="00EA2D3D" w:rsidP="00311241">
            <w:pPr>
              <w:jc w:val="both"/>
              <w:rPr>
                <w:b/>
                <w:i/>
                <w:lang w:val="bg-BG"/>
              </w:rPr>
            </w:pPr>
            <w:r>
              <w:rPr>
                <w:b/>
                <w:i/>
                <w:lang w:val="bg-BG"/>
              </w:rPr>
              <w:t xml:space="preserve">(1) </w:t>
            </w:r>
            <w:r w:rsidR="00BB77A4" w:rsidRPr="00F3072F">
              <w:rPr>
                <w:b/>
                <w:i/>
                <w:lang w:val="bg-BG"/>
              </w:rPr>
              <w:t>„</w:t>
            </w:r>
            <w:r w:rsidR="00F3072F" w:rsidRPr="00F3072F">
              <w:rPr>
                <w:b/>
                <w:i/>
                <w:highlight w:val="white"/>
                <w:shd w:val="clear" w:color="auto" w:fill="FEFEFE"/>
                <w:lang w:val="bg-BG"/>
              </w:rPr>
              <w:t xml:space="preserve">В </w:t>
            </w:r>
            <w:hyperlink r:id="rId8" w:history="1">
              <w:r w:rsidR="00F3072F" w:rsidRPr="00F3072F">
                <w:rPr>
                  <w:b/>
                  <w:i/>
                  <w:highlight w:val="white"/>
                  <w:shd w:val="clear" w:color="auto" w:fill="FEFEFE"/>
                  <w:lang w:val="bg-BG"/>
                </w:rPr>
                <w:t>"Официален вестник" на Европейския съюз</w:t>
              </w:r>
            </w:hyperlink>
            <w:r w:rsidR="00F3072F" w:rsidRPr="00F3072F">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00F3072F">
              <w:rPr>
                <w:b/>
                <w:i/>
                <w:shd w:val="clear" w:color="auto" w:fill="FEFEFE"/>
                <w:lang w:val="bg-BG"/>
              </w:rPr>
              <w:t>“</w:t>
            </w:r>
          </w:p>
          <w:p w14:paraId="4209787E" w14:textId="77777777" w:rsidR="00890DF0" w:rsidRDefault="00890DF0" w:rsidP="00311241">
            <w:pPr>
              <w:jc w:val="both"/>
              <w:rPr>
                <w:lang w:val="bg-BG"/>
              </w:rPr>
            </w:pPr>
            <w:r w:rsidRPr="00364029">
              <w:rPr>
                <w:lang w:val="bg-BG"/>
              </w:rPr>
              <w:t>1. обявленията по чл. 23, ал. 1, включително когато те се използват за оповестяване откриването на процедура</w:t>
            </w:r>
            <w:r>
              <w:rPr>
                <w:lang w:val="bg-BG"/>
              </w:rPr>
              <w:t>.</w:t>
            </w:r>
          </w:p>
          <w:p w14:paraId="402844C0" w14:textId="77777777" w:rsidR="00F3072F" w:rsidRDefault="00890DF0" w:rsidP="00F3072F">
            <w:pPr>
              <w:jc w:val="both"/>
              <w:rPr>
                <w:lang w:val="bg-BG"/>
              </w:rPr>
            </w:pPr>
            <w:r>
              <w:rPr>
                <w:lang w:val="bg-BG"/>
              </w:rPr>
              <w:t xml:space="preserve">(2) </w:t>
            </w:r>
            <w:r w:rsidRPr="00364029">
              <w:rPr>
                <w:lang w:val="bg-BG"/>
              </w:rPr>
              <w:t>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r>
              <w:rPr>
                <w:lang w:val="bg-BG"/>
              </w:rPr>
              <w:t xml:space="preserve"> </w:t>
            </w:r>
          </w:p>
          <w:p w14:paraId="363FCBFC" w14:textId="77777777" w:rsidR="00EA2D3D" w:rsidRDefault="00F3072F" w:rsidP="00F3072F">
            <w:pPr>
              <w:jc w:val="both"/>
              <w:rPr>
                <w:b/>
                <w:i/>
                <w:lang w:val="bg-BG"/>
              </w:rPr>
            </w:pPr>
            <w:r w:rsidRPr="00F3072F">
              <w:rPr>
                <w:b/>
                <w:i/>
                <w:lang w:val="bg-BG"/>
              </w:rPr>
              <w:t>Предложение за изменение</w:t>
            </w:r>
            <w:r w:rsidR="00EA2D3D">
              <w:rPr>
                <w:b/>
                <w:i/>
                <w:lang w:val="bg-BG"/>
              </w:rPr>
              <w:t xml:space="preserve"> на ал. 2</w:t>
            </w:r>
            <w:r w:rsidRPr="00F3072F">
              <w:rPr>
                <w:b/>
                <w:i/>
                <w:lang w:val="bg-BG"/>
              </w:rPr>
              <w:t xml:space="preserve">: </w:t>
            </w:r>
          </w:p>
          <w:p w14:paraId="53074B52" w14:textId="05701081" w:rsidR="00F3072F" w:rsidRPr="00F3072F" w:rsidRDefault="00F3072F" w:rsidP="00F3072F">
            <w:pPr>
              <w:jc w:val="both"/>
              <w:rPr>
                <w:lang w:val="bg-BG"/>
              </w:rPr>
            </w:pPr>
            <w:r w:rsidRPr="00F3072F">
              <w:rPr>
                <w:b/>
                <w:i/>
                <w:lang w:val="bg-BG"/>
              </w:rPr>
              <w:t>„</w:t>
            </w:r>
            <w:r w:rsidR="00EA2D3D">
              <w:rPr>
                <w:b/>
                <w:i/>
                <w:lang w:val="bg-BG"/>
              </w:rPr>
              <w:t xml:space="preserve">(2) </w:t>
            </w:r>
            <w:r w:rsidRPr="00F3072F">
              <w:rPr>
                <w:b/>
                <w:i/>
                <w:highlight w:val="white"/>
                <w:shd w:val="clear" w:color="auto" w:fill="FEFEFE"/>
                <w:lang w:val="bg-BG"/>
              </w:rPr>
              <w:t xml:space="preserve">Обявленията по ал. 1 се изготвят по образци, утвърдени с акт на Европейската комисия, и съдържат най-малко информацията по: </w:t>
            </w:r>
          </w:p>
          <w:p w14:paraId="59E17B21" w14:textId="77777777" w:rsidR="00F3072F" w:rsidRPr="00F3072F" w:rsidRDefault="00F3072F" w:rsidP="00EA2D3D">
            <w:pPr>
              <w:jc w:val="both"/>
              <w:rPr>
                <w:b/>
                <w:i/>
                <w:highlight w:val="white"/>
                <w:shd w:val="clear" w:color="auto" w:fill="FEFEFE"/>
                <w:lang w:val="bg-BG"/>
              </w:rPr>
            </w:pPr>
            <w:r w:rsidRPr="00F3072F">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3A3D81DF" w14:textId="4162D578" w:rsidR="00F3072F" w:rsidRPr="00F3072F" w:rsidRDefault="00F3072F" w:rsidP="00EA2D3D">
            <w:pPr>
              <w:jc w:val="both"/>
              <w:rPr>
                <w:b/>
                <w:i/>
                <w:highlight w:val="white"/>
                <w:shd w:val="clear" w:color="auto" w:fill="FEFEFE"/>
                <w:lang w:val="bg-BG"/>
              </w:rPr>
            </w:pPr>
            <w:r w:rsidRPr="00F3072F">
              <w:rPr>
                <w:b/>
                <w:i/>
                <w:highlight w:val="white"/>
                <w:shd w:val="clear" w:color="auto" w:fill="FEFEFE"/>
                <w:lang w:val="bg-BG"/>
              </w:rPr>
              <w:t>2. приложение № 13 – за обявленията по ал. 1, т. 8.“</w:t>
            </w:r>
          </w:p>
          <w:p w14:paraId="00603E90" w14:textId="3E418B57" w:rsidR="00890DF0" w:rsidRPr="00DF0C60" w:rsidRDefault="00890DF0" w:rsidP="00813296">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0C754FE8" w14:textId="6152821D" w:rsidR="00890DF0" w:rsidRPr="00890DF0" w:rsidRDefault="009512AB" w:rsidP="00311241">
            <w:pPr>
              <w:jc w:val="both"/>
              <w:rPr>
                <w:lang w:val="bg-BG"/>
              </w:rPr>
            </w:pPr>
            <w:r w:rsidRPr="00883812">
              <w:rPr>
                <w:b/>
                <w:lang w:val="bg-BG"/>
              </w:rPr>
              <w:t>Пълно</w:t>
            </w:r>
          </w:p>
        </w:tc>
      </w:tr>
      <w:tr w:rsidR="00890DF0" w:rsidRPr="00890DF0" w14:paraId="4A49D7CA" w14:textId="0B8729D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9E0DF" w14:textId="77777777" w:rsidR="00890DF0" w:rsidRPr="00B809A7" w:rsidRDefault="00890DF0" w:rsidP="00311241">
            <w:pPr>
              <w:jc w:val="both"/>
              <w:rPr>
                <w:lang w:val="bg-BG"/>
              </w:rPr>
            </w:pPr>
            <w:r w:rsidRPr="00B809A7">
              <w:rPr>
                <w:lang w:val="bg-BG"/>
              </w:rPr>
              <w:t>2.   За ограничени процедури и състезателни процедури с договаряне нецентралните възлагащи органи могат да използват обявление за предварителна информация като покана за участие в състезателна процедура по член 26, параграф 5, при условие че обявлението отговаря на всички посочени по-долу условия:</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48B11" w14:textId="77777777" w:rsidR="00890DF0" w:rsidRPr="00E535FC" w:rsidRDefault="00890DF0" w:rsidP="00311241">
            <w:pPr>
              <w:jc w:val="both"/>
              <w:rPr>
                <w:b/>
                <w:lang w:val="bg-BG"/>
              </w:rPr>
            </w:pPr>
            <w:r w:rsidRPr="00E535FC">
              <w:rPr>
                <w:b/>
                <w:lang w:val="bg-BG"/>
              </w:rPr>
              <w:t>Чл. 23, ал. 3, ал. 5, т. 1 ЗОП</w:t>
            </w:r>
          </w:p>
        </w:tc>
        <w:tc>
          <w:tcPr>
            <w:tcW w:w="5040" w:type="dxa"/>
            <w:tcBorders>
              <w:top w:val="single" w:sz="4" w:space="0" w:color="000000"/>
              <w:left w:val="single" w:sz="4" w:space="0" w:color="000000"/>
              <w:bottom w:val="single" w:sz="4" w:space="0" w:color="000000"/>
              <w:right w:val="single" w:sz="4" w:space="0" w:color="000000"/>
            </w:tcBorders>
          </w:tcPr>
          <w:p w14:paraId="6657E161" w14:textId="2F22419A" w:rsidR="00890DF0" w:rsidRDefault="00890DF0" w:rsidP="00311241">
            <w:pPr>
              <w:jc w:val="both"/>
              <w:rPr>
                <w:lang w:val="bg-BG"/>
              </w:rPr>
            </w:pPr>
            <w:r w:rsidRPr="00E535FC">
              <w:rPr>
                <w:b/>
                <w:lang w:val="bg-BG"/>
              </w:rPr>
              <w:t>Чл. 23.</w:t>
            </w:r>
            <w:r>
              <w:rPr>
                <w:lang w:val="bg-BG"/>
              </w:rPr>
              <w:t xml:space="preserve"> (3) </w:t>
            </w:r>
            <w:r w:rsidRPr="00DF0C60">
              <w:rPr>
                <w:lang w:val="bg-BG"/>
              </w:rPr>
              <w:t>За ограничени процедури и състезателни процедури с договаряне публичните възложители по чл. 5, ал. 2, т. 8, 9, 14 и 16 могат да използват обявлението за предварителна информация за оповестяване откриването на процедура.</w:t>
            </w:r>
          </w:p>
          <w:p w14:paraId="546E326F" w14:textId="77777777" w:rsidR="00890DF0" w:rsidRPr="00DF0C60" w:rsidRDefault="00890DF0" w:rsidP="00311241">
            <w:pPr>
              <w:jc w:val="both"/>
              <w:rPr>
                <w:lang w:val="bg-BG"/>
              </w:rPr>
            </w:pPr>
            <w:r>
              <w:rPr>
                <w:lang w:val="bg-BG"/>
              </w:rPr>
              <w:t xml:space="preserve">(5) </w:t>
            </w:r>
            <w:r w:rsidRPr="00DF0C60">
              <w:rPr>
                <w:lang w:val="bg-BG"/>
              </w:rPr>
              <w:t>В случаите по ал. 3 и 4 обявлението трябва да:</w:t>
            </w:r>
          </w:p>
          <w:p w14:paraId="65A15AE9" w14:textId="77777777" w:rsidR="00890DF0" w:rsidRDefault="00890DF0" w:rsidP="00311241">
            <w:pPr>
              <w:jc w:val="both"/>
              <w:rPr>
                <w:lang w:val="bg-BG"/>
              </w:rPr>
            </w:pPr>
            <w:r w:rsidRPr="00DF0C60">
              <w:rPr>
                <w:lang w:val="bg-BG"/>
              </w:rPr>
              <w:t>1. е публикувано между 35 дни и 12 месеца преди датата на изпращане на поканата за потвърждаване на интерес, и</w:t>
            </w:r>
          </w:p>
          <w:p w14:paraId="2291B141" w14:textId="2BD67A0E" w:rsidR="00AE57D1" w:rsidRPr="00AE57D1" w:rsidRDefault="00AE57D1" w:rsidP="00311241">
            <w:pPr>
              <w:jc w:val="both"/>
              <w:rPr>
                <w:b/>
                <w:i/>
                <w:lang w:val="bg-BG"/>
              </w:rPr>
            </w:pPr>
            <w:r w:rsidRPr="00AE57D1">
              <w:rPr>
                <w:b/>
                <w:i/>
                <w:lang w:val="bg-BG"/>
              </w:rPr>
              <w:t>Предложено изменение</w:t>
            </w:r>
            <w:r w:rsidR="007B530A">
              <w:rPr>
                <w:b/>
                <w:i/>
                <w:lang w:val="bg-BG"/>
              </w:rPr>
              <w:t xml:space="preserve"> в т.1</w:t>
            </w:r>
            <w:r w:rsidRPr="00AE57D1">
              <w:rPr>
                <w:b/>
                <w:i/>
                <w:lang w:val="bg-BG"/>
              </w:rPr>
              <w:t>: думата „публикувано“ се заменя с „изпратено за публикуване“</w:t>
            </w:r>
          </w:p>
        </w:tc>
        <w:tc>
          <w:tcPr>
            <w:tcW w:w="1710" w:type="dxa"/>
            <w:tcBorders>
              <w:top w:val="single" w:sz="4" w:space="0" w:color="000000"/>
              <w:left w:val="single" w:sz="4" w:space="0" w:color="000000"/>
              <w:bottom w:val="single" w:sz="4" w:space="0" w:color="000000"/>
              <w:right w:val="single" w:sz="4" w:space="0" w:color="000000"/>
            </w:tcBorders>
          </w:tcPr>
          <w:p w14:paraId="5B5DA7B3" w14:textId="2EF5A83A" w:rsidR="00890DF0" w:rsidRPr="00890DF0" w:rsidRDefault="009512AB" w:rsidP="00311241">
            <w:pPr>
              <w:jc w:val="both"/>
              <w:rPr>
                <w:lang w:val="bg-BG"/>
              </w:rPr>
            </w:pPr>
            <w:r w:rsidRPr="00883812">
              <w:rPr>
                <w:b/>
                <w:lang w:val="bg-BG"/>
              </w:rPr>
              <w:t>Пълно</w:t>
            </w:r>
          </w:p>
        </w:tc>
      </w:tr>
      <w:tr w:rsidR="00890DF0" w:rsidRPr="00890DF0" w14:paraId="50FB7031" w14:textId="32F76282" w:rsidTr="00890DF0">
        <w:trPr>
          <w:trHeight w:val="4616"/>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DE83DAC" w14:textId="77777777" w:rsidR="00890DF0" w:rsidRPr="00D43361" w:rsidRDefault="00890DF0" w:rsidP="00311241">
            <w:pPr>
              <w:jc w:val="both"/>
              <w:rPr>
                <w:lang w:val="bg-BG"/>
              </w:rPr>
            </w:pPr>
            <w:r w:rsidRPr="00B809A7">
              <w:rPr>
                <w:lang w:val="bg-BG"/>
              </w:rPr>
              <w:t>а)</w:t>
            </w:r>
            <w:r w:rsidRPr="00B809A7">
              <w:rPr>
                <w:lang w:val="bg-BG"/>
              </w:rPr>
              <w:tab/>
              <w:t>дa указва изрично доставките, строителството или услугите, които ще сa предмет нa поръчката, която се възлага;</w:t>
            </w:r>
          </w:p>
          <w:p w14:paraId="2192A86F" w14:textId="77777777" w:rsidR="00890DF0" w:rsidRPr="00D43361" w:rsidRDefault="00890DF0" w:rsidP="00311241">
            <w:pPr>
              <w:jc w:val="both"/>
              <w:rPr>
                <w:lang w:val="bg-BG"/>
              </w:rPr>
            </w:pPr>
            <w:r w:rsidRPr="00B809A7">
              <w:rPr>
                <w:lang w:val="bg-BG"/>
              </w:rPr>
              <w:t>б)</w:t>
            </w:r>
            <w:r w:rsidRPr="00B809A7">
              <w:rPr>
                <w:lang w:val="bg-BG"/>
              </w:rPr>
              <w:tab/>
              <w:t>да посочва, че поръчката ще бъде възложена чрез ограничена процедура или състезателна процедура с договаряне без по-нататъшно публикуване на покана за участие в състезателна процедура, и да кани заинтересованите икономически оператори да заявят своя интерес;</w:t>
            </w:r>
          </w:p>
          <w:p w14:paraId="12545F9A" w14:textId="77777777" w:rsidR="00890DF0" w:rsidRPr="00D43361" w:rsidRDefault="00890DF0" w:rsidP="00311241">
            <w:pPr>
              <w:jc w:val="both"/>
              <w:rPr>
                <w:lang w:val="bg-BG"/>
              </w:rPr>
            </w:pPr>
            <w:r w:rsidRPr="00B809A7">
              <w:rPr>
                <w:lang w:val="bg-BG"/>
              </w:rPr>
              <w:t>в)</w:t>
            </w:r>
            <w:r w:rsidRPr="00B809A7">
              <w:rPr>
                <w:lang w:val="bg-BG"/>
              </w:rPr>
              <w:tab/>
              <w:t>да съдържа, в допълнение към информацията, посочена в част Б, раздел I от приложение V, информацията, посочена в част Б, раздел II от приложение V;</w:t>
            </w:r>
          </w:p>
          <w:p w14:paraId="49E4500A" w14:textId="77777777" w:rsidR="00890DF0" w:rsidRPr="00D43361" w:rsidRDefault="00890DF0" w:rsidP="00311241">
            <w:pPr>
              <w:jc w:val="both"/>
              <w:rPr>
                <w:lang w:val="bg-BG"/>
              </w:rPr>
            </w:pPr>
            <w:r w:rsidRPr="00B809A7">
              <w:rPr>
                <w:lang w:val="bg-BG"/>
              </w:rPr>
              <w:t>г)</w:t>
            </w:r>
            <w:r w:rsidRPr="00B809A7">
              <w:rPr>
                <w:lang w:val="bg-BG"/>
              </w:rPr>
              <w:tab/>
              <w:t>да е било изпратено за публикуване между 35 дни и 12 месеца преди датата на изпращане на поканата, посочена в член 54, параграф 1.</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6DF7935" w14:textId="77777777" w:rsidR="00890DF0" w:rsidRPr="00E535FC" w:rsidRDefault="00890DF0" w:rsidP="00311241">
            <w:pPr>
              <w:jc w:val="both"/>
              <w:rPr>
                <w:b/>
                <w:lang w:val="bg-BG"/>
              </w:rPr>
            </w:pPr>
            <w:r w:rsidRPr="00E535FC">
              <w:rPr>
                <w:b/>
                <w:lang w:val="bg-BG"/>
              </w:rPr>
              <w:t xml:space="preserve"> Чл. 23, ал. 5 ЗОП</w:t>
            </w:r>
          </w:p>
        </w:tc>
        <w:tc>
          <w:tcPr>
            <w:tcW w:w="5040" w:type="dxa"/>
            <w:tcBorders>
              <w:top w:val="single" w:sz="4" w:space="0" w:color="000000"/>
              <w:left w:val="single" w:sz="4" w:space="0" w:color="000000"/>
              <w:right w:val="single" w:sz="4" w:space="0" w:color="000000"/>
            </w:tcBorders>
          </w:tcPr>
          <w:p w14:paraId="5639BD78" w14:textId="183DA42A" w:rsidR="00890DF0" w:rsidRPr="006F52F4" w:rsidRDefault="00890DF0" w:rsidP="006F52F4">
            <w:pPr>
              <w:jc w:val="both"/>
            </w:pPr>
            <w:r w:rsidRPr="00E535FC">
              <w:rPr>
                <w:b/>
                <w:lang w:val="bg-BG"/>
              </w:rPr>
              <w:t>Чл. 23.</w:t>
            </w:r>
            <w:r>
              <w:rPr>
                <w:lang w:val="bg-BG"/>
              </w:rPr>
              <w:t xml:space="preserve"> (5) </w:t>
            </w:r>
            <w:r w:rsidRPr="006F52F4">
              <w:t>В случаите по ал. 3 и 4 обявлението трябва да:</w:t>
            </w:r>
          </w:p>
          <w:p w14:paraId="00268EEC" w14:textId="77777777" w:rsidR="00890DF0" w:rsidRDefault="00890DF0" w:rsidP="006F52F4">
            <w:pPr>
              <w:jc w:val="both"/>
              <w:rPr>
                <w:lang w:val="bg-BG"/>
              </w:rPr>
            </w:pPr>
            <w:r w:rsidRPr="006F52F4">
              <w:t>1. е публикувано между 35 дни и 12 месеца преди датата на изпращане на поканата за потвърждаване на интерес, и</w:t>
            </w:r>
          </w:p>
          <w:p w14:paraId="5C337305" w14:textId="452BEFF6" w:rsidR="002D60BB" w:rsidRPr="002D60BB" w:rsidRDefault="002D60BB" w:rsidP="006F52F4">
            <w:pPr>
              <w:jc w:val="both"/>
              <w:rPr>
                <w:lang w:val="bg-BG"/>
              </w:rPr>
            </w:pPr>
            <w:r w:rsidRPr="00AE57D1">
              <w:rPr>
                <w:b/>
                <w:i/>
                <w:lang w:val="bg-BG"/>
              </w:rPr>
              <w:t>Предложено изменение</w:t>
            </w:r>
            <w:r w:rsidR="007B530A">
              <w:rPr>
                <w:b/>
                <w:i/>
                <w:lang w:val="bg-BG"/>
              </w:rPr>
              <w:t xml:space="preserve"> в т.1</w:t>
            </w:r>
            <w:r w:rsidRPr="00AE57D1">
              <w:rPr>
                <w:b/>
                <w:i/>
                <w:lang w:val="bg-BG"/>
              </w:rPr>
              <w:t>: думата „публикувано“ се заменя с „изпратено за публикуване“</w:t>
            </w:r>
          </w:p>
          <w:p w14:paraId="62459D8B" w14:textId="77777777" w:rsidR="00890DF0" w:rsidRPr="006F52F4" w:rsidRDefault="00890DF0" w:rsidP="006F52F4">
            <w:pPr>
              <w:jc w:val="both"/>
            </w:pPr>
            <w:r w:rsidRPr="006F52F4">
              <w:t>2. съдържа цялата информация:</w:t>
            </w:r>
          </w:p>
          <w:p w14:paraId="23B9C4FA" w14:textId="77777777" w:rsidR="00890DF0" w:rsidRPr="006F52F4" w:rsidRDefault="00890DF0" w:rsidP="006F52F4">
            <w:pPr>
              <w:jc w:val="both"/>
            </w:pPr>
            <w:r w:rsidRPr="006F52F4">
              <w:t>а) по част А от приложение № 4 - за публични възложители;</w:t>
            </w:r>
          </w:p>
          <w:p w14:paraId="28C666C4" w14:textId="77777777" w:rsidR="00890DF0" w:rsidRPr="006F52F4" w:rsidRDefault="00890DF0" w:rsidP="006F52F4">
            <w:pPr>
              <w:jc w:val="both"/>
            </w:pPr>
            <w:r w:rsidRPr="006F52F4">
              <w:t>б) по част А от приложение № 5 - за секторни възложители.</w:t>
            </w:r>
          </w:p>
          <w:p w14:paraId="0B5468F9" w14:textId="77777777" w:rsidR="00890DF0" w:rsidRDefault="00890DF0" w:rsidP="00ED48B9">
            <w:pPr>
              <w:jc w:val="both"/>
              <w:rPr>
                <w:lang w:val="bg-BG"/>
              </w:rPr>
            </w:pPr>
          </w:p>
          <w:p w14:paraId="37039FB0" w14:textId="77777777" w:rsidR="00890DF0" w:rsidRDefault="00890DF0" w:rsidP="00ED48B9">
            <w:pPr>
              <w:jc w:val="both"/>
              <w:rPr>
                <w:lang w:val="bg-BG"/>
              </w:rPr>
            </w:pPr>
          </w:p>
          <w:p w14:paraId="5E612CAA" w14:textId="404BCCFB" w:rsidR="00890DF0" w:rsidRPr="00B809A7" w:rsidRDefault="00890DF0" w:rsidP="00813296">
            <w:pPr>
              <w:jc w:val="both"/>
              <w:rPr>
                <w:lang w:val="bg-BG"/>
              </w:rPr>
            </w:pPr>
          </w:p>
        </w:tc>
        <w:tc>
          <w:tcPr>
            <w:tcW w:w="1710" w:type="dxa"/>
            <w:tcBorders>
              <w:top w:val="single" w:sz="4" w:space="0" w:color="000000"/>
              <w:left w:val="single" w:sz="4" w:space="0" w:color="000000"/>
              <w:right w:val="single" w:sz="4" w:space="0" w:color="000000"/>
            </w:tcBorders>
          </w:tcPr>
          <w:p w14:paraId="578ADEF4" w14:textId="62B02054" w:rsidR="00890DF0" w:rsidRPr="00890DF0" w:rsidRDefault="009512AB" w:rsidP="006F52F4">
            <w:pPr>
              <w:jc w:val="both"/>
              <w:rPr>
                <w:lang w:val="bg-BG"/>
              </w:rPr>
            </w:pPr>
            <w:r w:rsidRPr="00883812">
              <w:rPr>
                <w:b/>
                <w:lang w:val="bg-BG"/>
              </w:rPr>
              <w:t>Пълно</w:t>
            </w:r>
          </w:p>
        </w:tc>
      </w:tr>
      <w:tr w:rsidR="00890DF0" w:rsidRPr="00890DF0" w14:paraId="2F9AB88C" w14:textId="05982CA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BD9FF" w14:textId="77777777" w:rsidR="00890DF0" w:rsidRPr="00B809A7" w:rsidRDefault="00890DF0" w:rsidP="00311241">
            <w:pPr>
              <w:jc w:val="both"/>
              <w:rPr>
                <w:lang w:val="bg-BG"/>
              </w:rPr>
            </w:pPr>
            <w:r w:rsidRPr="00B809A7">
              <w:rPr>
                <w:lang w:val="bg-BG"/>
              </w:rPr>
              <w:t xml:space="preserve">Обявленията не се публикуват в профил на купувач. При все това обаче допълнителното публикуване на </w:t>
            </w:r>
            <w:r w:rsidRPr="001F3700">
              <w:rPr>
                <w:lang w:val="bg-BG"/>
              </w:rPr>
              <w:t>национално равнище съгласно член 52, ако има такова, може да се извършва</w:t>
            </w:r>
            <w:r w:rsidRPr="00B809A7">
              <w:rPr>
                <w:lang w:val="bg-BG"/>
              </w:rPr>
              <w:t xml:space="preserve"> в профил на купувач.</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6EF71" w14:textId="77777777" w:rsidR="00890DF0" w:rsidRPr="00E535FC" w:rsidRDefault="00890DF0" w:rsidP="00503F00">
            <w:pPr>
              <w:jc w:val="both"/>
              <w:rPr>
                <w:b/>
                <w:lang w:val="bg-BG"/>
              </w:rPr>
            </w:pPr>
            <w:r w:rsidRPr="00E535FC">
              <w:rPr>
                <w:b/>
                <w:lang w:val="bg-BG"/>
              </w:rPr>
              <w:t>Чл. 36, ал. 1, т. 2 ЗОП</w:t>
            </w:r>
          </w:p>
          <w:p w14:paraId="230C99CB" w14:textId="77777777" w:rsidR="00890DF0" w:rsidRPr="00E535FC" w:rsidRDefault="00890DF0" w:rsidP="00503F00">
            <w:pPr>
              <w:jc w:val="both"/>
              <w:rPr>
                <w:b/>
                <w:lang w:val="bg-BG"/>
              </w:rPr>
            </w:pPr>
          </w:p>
          <w:p w14:paraId="3574CF1F" w14:textId="77777777" w:rsidR="00890DF0" w:rsidRPr="00E535FC" w:rsidRDefault="00890DF0" w:rsidP="00503F00">
            <w:pPr>
              <w:jc w:val="both"/>
              <w:rPr>
                <w:b/>
                <w:lang w:val="bg-BG"/>
              </w:rPr>
            </w:pPr>
          </w:p>
          <w:p w14:paraId="528DDF8A" w14:textId="77777777" w:rsidR="00454B73" w:rsidRDefault="00454B73" w:rsidP="00503F00">
            <w:pPr>
              <w:jc w:val="both"/>
              <w:rPr>
                <w:b/>
                <w:lang w:val="bg-BG"/>
              </w:rPr>
            </w:pPr>
          </w:p>
          <w:p w14:paraId="5F858EBB" w14:textId="77777777" w:rsidR="00454B73" w:rsidRDefault="00454B73" w:rsidP="00503F00">
            <w:pPr>
              <w:jc w:val="both"/>
              <w:rPr>
                <w:b/>
                <w:lang w:val="bg-BG"/>
              </w:rPr>
            </w:pPr>
          </w:p>
          <w:p w14:paraId="1A64C9D7" w14:textId="77777777" w:rsidR="00454B73" w:rsidRDefault="00454B73" w:rsidP="00503F00">
            <w:pPr>
              <w:jc w:val="both"/>
              <w:rPr>
                <w:b/>
                <w:lang w:val="bg-BG"/>
              </w:rPr>
            </w:pPr>
          </w:p>
          <w:p w14:paraId="3EC90B32" w14:textId="77777777" w:rsidR="00454B73" w:rsidRDefault="00454B73" w:rsidP="00503F00">
            <w:pPr>
              <w:jc w:val="both"/>
              <w:rPr>
                <w:b/>
                <w:lang w:val="bg-BG"/>
              </w:rPr>
            </w:pPr>
          </w:p>
          <w:p w14:paraId="65820723" w14:textId="77777777" w:rsidR="00454B73" w:rsidRDefault="00454B73" w:rsidP="00503F00">
            <w:pPr>
              <w:jc w:val="both"/>
              <w:rPr>
                <w:b/>
                <w:lang w:val="bg-BG"/>
              </w:rPr>
            </w:pPr>
          </w:p>
          <w:p w14:paraId="0C228947" w14:textId="77777777" w:rsidR="00454B73" w:rsidRDefault="00454B73" w:rsidP="00503F00">
            <w:pPr>
              <w:jc w:val="both"/>
              <w:rPr>
                <w:b/>
                <w:lang w:val="bg-BG"/>
              </w:rPr>
            </w:pPr>
          </w:p>
          <w:p w14:paraId="27D24853" w14:textId="77777777" w:rsidR="00454B73" w:rsidRDefault="00454B73" w:rsidP="00503F00">
            <w:pPr>
              <w:jc w:val="both"/>
              <w:rPr>
                <w:b/>
                <w:lang w:val="bg-BG"/>
              </w:rPr>
            </w:pPr>
          </w:p>
          <w:p w14:paraId="5D3AB1F3" w14:textId="23F92377" w:rsidR="00890DF0" w:rsidRPr="00E535FC" w:rsidRDefault="00890DF0" w:rsidP="00503F00">
            <w:pPr>
              <w:jc w:val="both"/>
              <w:rPr>
                <w:b/>
                <w:lang w:val="bg-BG"/>
              </w:rPr>
            </w:pPr>
            <w:r w:rsidRPr="00E535FC">
              <w:rPr>
                <w:b/>
                <w:lang w:val="bg-BG"/>
              </w:rPr>
              <w:t>Чл. 36а, ал. 1, т. 2, ал. 5  ЗОП</w:t>
            </w:r>
          </w:p>
        </w:tc>
        <w:tc>
          <w:tcPr>
            <w:tcW w:w="5040" w:type="dxa"/>
            <w:tcBorders>
              <w:top w:val="single" w:sz="4" w:space="0" w:color="000000"/>
              <w:left w:val="single" w:sz="4" w:space="0" w:color="000000"/>
              <w:bottom w:val="single" w:sz="4" w:space="0" w:color="000000"/>
              <w:right w:val="single" w:sz="4" w:space="0" w:color="000000"/>
            </w:tcBorders>
          </w:tcPr>
          <w:p w14:paraId="2FC9A161" w14:textId="1FA92806" w:rsidR="00890DF0" w:rsidRDefault="00890DF0" w:rsidP="00311241">
            <w:pPr>
              <w:jc w:val="both"/>
              <w:rPr>
                <w:lang w:val="bg-BG"/>
              </w:rPr>
            </w:pPr>
            <w:r w:rsidRPr="00E535FC">
              <w:rPr>
                <w:b/>
                <w:lang w:val="bg-BG"/>
              </w:rPr>
              <w:t>Чл. 36.</w:t>
            </w:r>
            <w:r w:rsidRPr="00503F00">
              <w:rPr>
                <w:lang w:val="bg-BG"/>
              </w:rPr>
              <w:t xml:space="preserve"> (1) В Регистъра на обществените поръчки (РОП) се публикуват:</w:t>
            </w:r>
          </w:p>
          <w:p w14:paraId="2CA87004" w14:textId="77777777" w:rsidR="000200E2" w:rsidRDefault="005168B5" w:rsidP="000200E2">
            <w:pPr>
              <w:jc w:val="both"/>
              <w:rPr>
                <w:b/>
                <w:i/>
                <w:lang w:val="bg-BG"/>
              </w:rPr>
            </w:pPr>
            <w:r w:rsidRPr="005168B5">
              <w:rPr>
                <w:b/>
                <w:i/>
                <w:lang w:val="bg-BG"/>
              </w:rPr>
              <w:t xml:space="preserve">Предложение за изменение: </w:t>
            </w:r>
          </w:p>
          <w:p w14:paraId="14CDEA88" w14:textId="78C4B032" w:rsidR="005168B5" w:rsidRPr="005168B5" w:rsidRDefault="005168B5" w:rsidP="000200E2">
            <w:pPr>
              <w:jc w:val="both"/>
              <w:rPr>
                <w:b/>
                <w:i/>
                <w:highlight w:val="white"/>
                <w:shd w:val="clear" w:color="auto" w:fill="FEFEFE"/>
                <w:lang w:val="bg-BG"/>
              </w:rPr>
            </w:pPr>
            <w:r w:rsidRPr="005168B5">
              <w:rPr>
                <w:b/>
                <w:i/>
                <w:lang w:val="bg-BG"/>
              </w:rPr>
              <w:t>„</w:t>
            </w:r>
            <w:r w:rsidRPr="005168B5">
              <w:rPr>
                <w:b/>
                <w:i/>
                <w:highlight w:val="white"/>
                <w:shd w:val="clear" w:color="auto" w:fill="FEFEFE"/>
                <w:lang w:val="bg-BG"/>
              </w:rPr>
              <w:t>(1) Регистърът на обществените поръчки (РОП) представлява електронна база данни, част от платформата по чл. 39а, ал. 1, с информация за възлаганите обществени поръчки от възложителите по този закон. В регистъра се публикуват:“</w:t>
            </w:r>
          </w:p>
          <w:p w14:paraId="6540C181" w14:textId="44040720" w:rsidR="00890DF0" w:rsidRDefault="00890DF0" w:rsidP="00311241">
            <w:pPr>
              <w:jc w:val="both"/>
              <w:rPr>
                <w:lang w:val="bg-BG"/>
              </w:rPr>
            </w:pPr>
            <w:r w:rsidRPr="00503F00">
              <w:rPr>
                <w:lang w:val="bg-BG"/>
              </w:rPr>
              <w:t xml:space="preserve">2. обявленията по </w:t>
            </w:r>
            <w:r w:rsidR="000200E2">
              <w:rPr>
                <w:lang w:val="bg-BG"/>
              </w:rPr>
              <w:t xml:space="preserve">чл. 35, </w:t>
            </w:r>
            <w:r w:rsidRPr="00503F00">
              <w:rPr>
                <w:lang w:val="bg-BG"/>
              </w:rPr>
              <w:t>ал. 1;</w:t>
            </w:r>
          </w:p>
          <w:p w14:paraId="004C65B5" w14:textId="77777777" w:rsidR="00890DF0" w:rsidRDefault="00890DF0" w:rsidP="00311241">
            <w:pPr>
              <w:jc w:val="both"/>
              <w:rPr>
                <w:lang w:val="bg-BG"/>
              </w:rPr>
            </w:pPr>
          </w:p>
          <w:p w14:paraId="0DE67D31" w14:textId="5D5E0878" w:rsidR="00890DF0" w:rsidRDefault="00890DF0" w:rsidP="007453EF">
            <w:pPr>
              <w:jc w:val="both"/>
              <w:rPr>
                <w:shd w:val="clear" w:color="auto" w:fill="FEFEFE"/>
                <w:lang w:val="bg-BG"/>
              </w:rPr>
            </w:pPr>
            <w:r w:rsidRPr="00E535FC">
              <w:rPr>
                <w:b/>
                <w:lang w:val="bg-BG"/>
              </w:rPr>
              <w:t>Чл. 36а.</w:t>
            </w:r>
            <w:r w:rsidRPr="00E535FC">
              <w:rPr>
                <w:lang w:val="bg-BG"/>
              </w:rPr>
              <w:t xml:space="preserve"> </w:t>
            </w:r>
            <w:r w:rsidRPr="00E535FC">
              <w:t>(1) Възложителите поддържат профил на купувача, чрез който се осигурява публичност на:</w:t>
            </w:r>
            <w:r w:rsidRPr="00E535FC">
              <w:rPr>
                <w:shd w:val="clear" w:color="auto" w:fill="FEFEFE"/>
              </w:rPr>
              <w:t xml:space="preserve"> </w:t>
            </w:r>
          </w:p>
          <w:p w14:paraId="590F4A02" w14:textId="77777777" w:rsidR="00E3428D" w:rsidRDefault="00E3428D" w:rsidP="00E3428D">
            <w:pPr>
              <w:jc w:val="both"/>
              <w:rPr>
                <w:b/>
                <w:i/>
                <w:lang w:val="bg-BG"/>
              </w:rPr>
            </w:pPr>
            <w:r w:rsidRPr="00E3428D">
              <w:rPr>
                <w:b/>
                <w:i/>
                <w:lang w:val="bg-BG"/>
              </w:rPr>
              <w:t>Предложение за изменение:</w:t>
            </w:r>
          </w:p>
          <w:p w14:paraId="322F7139" w14:textId="0C25D19D" w:rsidR="00E3428D" w:rsidRPr="00E3428D" w:rsidRDefault="00E3428D" w:rsidP="00E3428D">
            <w:pPr>
              <w:jc w:val="both"/>
              <w:rPr>
                <w:b/>
                <w:i/>
                <w:lang w:val="bg-BG"/>
              </w:rPr>
            </w:pPr>
            <w:r>
              <w:rPr>
                <w:b/>
                <w:i/>
                <w:highlight w:val="white"/>
                <w:shd w:val="clear" w:color="auto" w:fill="FEFEFE"/>
                <w:lang w:val="bg-BG"/>
              </w:rPr>
              <w:t>„</w:t>
            </w:r>
            <w:r w:rsidRPr="00E3428D">
              <w:rPr>
                <w:b/>
                <w:i/>
                <w:highlight w:val="white"/>
                <w:shd w:val="clear" w:color="auto" w:fill="FEFEFE"/>
                <w:lang w:val="bg-BG"/>
              </w:rPr>
              <w:t>(1) Възложителите осигуряват</w:t>
            </w:r>
            <w:r w:rsidRPr="00E3428D" w:rsidDel="00320BA0">
              <w:rPr>
                <w:b/>
                <w:i/>
                <w:highlight w:val="white"/>
                <w:shd w:val="clear" w:color="auto" w:fill="FEFEFE"/>
                <w:lang w:val="bg-BG"/>
              </w:rPr>
              <w:t xml:space="preserve"> </w:t>
            </w:r>
            <w:r w:rsidRPr="00E3428D">
              <w:rPr>
                <w:b/>
                <w:i/>
                <w:highlight w:val="white"/>
                <w:shd w:val="clear" w:color="auto" w:fill="FEFEFE"/>
                <w:lang w:val="bg-BG"/>
              </w:rPr>
              <w:t>чрез профила на купувача, който се поддържа на платформата, публичност на:</w:t>
            </w:r>
            <w:r>
              <w:rPr>
                <w:b/>
                <w:i/>
                <w:shd w:val="clear" w:color="auto" w:fill="FEFEFE"/>
                <w:lang w:val="bg-BG"/>
              </w:rPr>
              <w:t>“</w:t>
            </w:r>
          </w:p>
          <w:p w14:paraId="5E5D6943" w14:textId="418545F2" w:rsidR="00890DF0" w:rsidRDefault="00890DF0" w:rsidP="007453EF">
            <w:pPr>
              <w:jc w:val="both"/>
              <w:rPr>
                <w:lang w:val="bg-BG"/>
              </w:rPr>
            </w:pPr>
            <w:r w:rsidRPr="00E535FC">
              <w:t>2. всички решения, обявления и покани, свързани с откриването, възлагането, изпълнението и прекратяването на обществените поръчки;</w:t>
            </w:r>
          </w:p>
          <w:p w14:paraId="7AAA46D7" w14:textId="77777777" w:rsidR="00E3428D" w:rsidRDefault="00E3428D" w:rsidP="00E3428D">
            <w:pPr>
              <w:jc w:val="both"/>
              <w:rPr>
                <w:b/>
                <w:i/>
                <w:lang w:val="bg-BG"/>
              </w:rPr>
            </w:pPr>
            <w:r w:rsidRPr="00E3428D">
              <w:rPr>
                <w:b/>
                <w:i/>
                <w:lang w:val="bg-BG"/>
              </w:rPr>
              <w:t>Предложение за изменение:</w:t>
            </w:r>
          </w:p>
          <w:p w14:paraId="633A5D0B" w14:textId="54D36F39" w:rsidR="00E3428D" w:rsidRPr="00E3428D" w:rsidRDefault="00E3428D" w:rsidP="007453EF">
            <w:pPr>
              <w:jc w:val="both"/>
              <w:rPr>
                <w:b/>
                <w:i/>
                <w:lang w:val="bg-BG"/>
              </w:rPr>
            </w:pPr>
            <w:r>
              <w:rPr>
                <w:b/>
                <w:i/>
                <w:highlight w:val="white"/>
                <w:shd w:val="clear" w:color="auto" w:fill="FEFEFE"/>
                <w:lang w:val="bg-BG"/>
              </w:rPr>
              <w:t>„</w:t>
            </w:r>
            <w:r w:rsidRPr="00E3428D">
              <w:rPr>
                <w:b/>
                <w:i/>
                <w:highlight w:val="white"/>
                <w:shd w:val="clear" w:color="auto" w:fill="FEFEFE"/>
                <w:lang w:val="bg-BG"/>
              </w:rPr>
              <w:t>2. информацията, свързана с проведени пазарни консултации;</w:t>
            </w:r>
            <w:r>
              <w:rPr>
                <w:b/>
                <w:i/>
                <w:shd w:val="clear" w:color="auto" w:fill="FEFEFE"/>
                <w:lang w:val="bg-BG"/>
              </w:rPr>
              <w:t>“</w:t>
            </w:r>
          </w:p>
          <w:p w14:paraId="30D92251" w14:textId="2C9A9EAE" w:rsidR="00890DF0" w:rsidRPr="00E535FC" w:rsidRDefault="00890DF0" w:rsidP="007453EF">
            <w:pPr>
              <w:jc w:val="both"/>
              <w:rPr>
                <w:lang w:val="bg-BG"/>
              </w:rPr>
            </w:pPr>
            <w:r>
              <w:rPr>
                <w:lang w:val="bg-BG"/>
              </w:rPr>
              <w:t>..................................</w:t>
            </w:r>
          </w:p>
          <w:p w14:paraId="3FBEA4EA" w14:textId="77777777" w:rsidR="00890DF0" w:rsidRDefault="00890DF0" w:rsidP="004410A0">
            <w:pPr>
              <w:jc w:val="both"/>
              <w:rPr>
                <w:lang w:val="bg-BG"/>
              </w:rPr>
            </w:pPr>
            <w:r w:rsidRPr="00E535FC">
              <w:rPr>
                <w:lang w:val="bg-BG"/>
              </w:rPr>
              <w:t>(5)</w:t>
            </w:r>
            <w:r w:rsidRPr="00E535FC">
              <w:rPr>
                <w:shd w:val="clear" w:color="auto" w:fill="FEFEFE"/>
              </w:rPr>
              <w:t xml:space="preserve"> </w:t>
            </w:r>
            <w:r w:rsidRPr="00E535FC">
              <w:t>Профилът на купувача се поддържа на платформата по чл. 39а, ал. 1.</w:t>
            </w:r>
          </w:p>
          <w:p w14:paraId="3E67CFC6" w14:textId="5AABB147" w:rsidR="00890DF0" w:rsidRPr="00B809A7" w:rsidRDefault="00E3428D" w:rsidP="000200E2">
            <w:pPr>
              <w:ind w:firstLine="850"/>
              <w:jc w:val="both"/>
              <w:rPr>
                <w:lang w:val="bg-BG"/>
              </w:rPr>
            </w:pPr>
            <w:r>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39F5DFBB" w14:textId="5ADD8C79" w:rsidR="00890DF0" w:rsidRPr="00890DF0" w:rsidRDefault="009512AB" w:rsidP="00311241">
            <w:pPr>
              <w:jc w:val="both"/>
              <w:rPr>
                <w:lang w:val="bg-BG"/>
              </w:rPr>
            </w:pPr>
            <w:r w:rsidRPr="00883812">
              <w:rPr>
                <w:b/>
                <w:lang w:val="bg-BG"/>
              </w:rPr>
              <w:t>Пълно</w:t>
            </w:r>
          </w:p>
        </w:tc>
      </w:tr>
      <w:tr w:rsidR="00890DF0" w:rsidRPr="00890DF0" w14:paraId="0EF719CD" w14:textId="2894D35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A68FA0" w14:textId="511049A9" w:rsidR="00890DF0" w:rsidRPr="00B809A7" w:rsidRDefault="00890DF0" w:rsidP="00311241">
            <w:pPr>
              <w:jc w:val="both"/>
              <w:rPr>
                <w:lang w:val="bg-BG"/>
              </w:rPr>
            </w:pPr>
            <w:r w:rsidRPr="00B809A7">
              <w:rPr>
                <w:lang w:val="bg-BG"/>
              </w:rPr>
              <w:t>Периодът, обхванат от обявлението за предварителна информация, продължава най-много 12 месеца от датата на изпращане на обявлението за публикуване. При обществени поръчки за социални и други специфични услуги обаче обявлението за предварителна информация, посочено в член 75, параграф 1, буква б), може да обхваща период, надвишаващ 12 месеца.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0D2E0" w14:textId="77777777" w:rsidR="00890DF0" w:rsidRPr="00E535FC" w:rsidRDefault="00890DF0" w:rsidP="00311241">
            <w:pPr>
              <w:jc w:val="both"/>
              <w:rPr>
                <w:b/>
                <w:lang w:val="bg-BG"/>
              </w:rPr>
            </w:pPr>
            <w:r w:rsidRPr="00E535FC">
              <w:rPr>
                <w:b/>
                <w:lang w:val="bg-BG"/>
              </w:rPr>
              <w:t>Чл. 23, ал. 5, т. 1 и ал. 7, т. 1 ЗОП</w:t>
            </w:r>
          </w:p>
        </w:tc>
        <w:tc>
          <w:tcPr>
            <w:tcW w:w="5040" w:type="dxa"/>
            <w:tcBorders>
              <w:top w:val="single" w:sz="4" w:space="0" w:color="000000"/>
              <w:left w:val="single" w:sz="4" w:space="0" w:color="000000"/>
              <w:bottom w:val="single" w:sz="4" w:space="0" w:color="000000"/>
              <w:right w:val="single" w:sz="4" w:space="0" w:color="000000"/>
            </w:tcBorders>
          </w:tcPr>
          <w:p w14:paraId="2106CED7" w14:textId="124EF51A" w:rsidR="00890DF0" w:rsidRPr="00503F00" w:rsidRDefault="00890DF0" w:rsidP="00503F00">
            <w:pPr>
              <w:jc w:val="both"/>
              <w:rPr>
                <w:lang w:val="bg-BG"/>
              </w:rPr>
            </w:pPr>
            <w:r w:rsidRPr="00E535FC">
              <w:rPr>
                <w:b/>
                <w:lang w:val="bg-BG"/>
              </w:rPr>
              <w:t>Чл. 23.</w:t>
            </w:r>
            <w:r>
              <w:rPr>
                <w:lang w:val="bg-BG"/>
              </w:rPr>
              <w:t xml:space="preserve"> </w:t>
            </w:r>
            <w:r w:rsidRPr="00503F00">
              <w:rPr>
                <w:lang w:val="bg-BG"/>
              </w:rPr>
              <w:t>(5) В случаите по ал. 3 и 4 обявлението трябва да:</w:t>
            </w:r>
          </w:p>
          <w:p w14:paraId="1D39E46D" w14:textId="77777777" w:rsidR="00890DF0" w:rsidRDefault="00890DF0" w:rsidP="00503F00">
            <w:pPr>
              <w:jc w:val="both"/>
              <w:rPr>
                <w:lang w:val="bg-BG"/>
              </w:rPr>
            </w:pPr>
            <w:r w:rsidRPr="00503F00">
              <w:rPr>
                <w:lang w:val="bg-BG"/>
              </w:rPr>
              <w:t>1. е публикувано между 35 дни и 12 месеца преди датата на изпращане на поканата за потвърждаване на интерес,</w:t>
            </w:r>
          </w:p>
          <w:p w14:paraId="50FCE6AA" w14:textId="77777777" w:rsidR="00890DF0" w:rsidRPr="00503F00" w:rsidRDefault="00890DF0" w:rsidP="00503F00">
            <w:pPr>
              <w:jc w:val="both"/>
              <w:rPr>
                <w:lang w:val="bg-BG"/>
              </w:rPr>
            </w:pPr>
            <w:r w:rsidRPr="00503F00">
              <w:rPr>
                <w:lang w:val="bg-BG"/>
              </w:rPr>
              <w:t>(7) В случаите по ал. 6 обявлението трябва да:</w:t>
            </w:r>
          </w:p>
          <w:p w14:paraId="33313F3F" w14:textId="77777777" w:rsidR="00890DF0" w:rsidRDefault="00890DF0" w:rsidP="00503F00">
            <w:pPr>
              <w:jc w:val="both"/>
              <w:rPr>
                <w:lang w:val="bg-BG"/>
              </w:rPr>
            </w:pPr>
            <w:r w:rsidRPr="00503F00">
              <w:rPr>
                <w:lang w:val="bg-BG"/>
              </w:rPr>
              <w:t>1. е публикувано между 35 дни и 18 месеца преди датата на изпращане на поканата за потвърждаване на интерес</w:t>
            </w:r>
          </w:p>
          <w:p w14:paraId="4C8CA997" w14:textId="204E495D" w:rsidR="00E71B0F" w:rsidRDefault="00E71B0F" w:rsidP="00503F00">
            <w:pPr>
              <w:jc w:val="both"/>
              <w:rPr>
                <w:lang w:val="bg-BG"/>
              </w:rPr>
            </w:pPr>
            <w:r w:rsidRPr="00AE57D1">
              <w:rPr>
                <w:b/>
                <w:i/>
                <w:lang w:val="bg-BG"/>
              </w:rPr>
              <w:t>Предложено изменение</w:t>
            </w:r>
            <w:r w:rsidR="007B530A">
              <w:rPr>
                <w:b/>
                <w:i/>
                <w:lang w:val="bg-BG"/>
              </w:rPr>
              <w:t xml:space="preserve"> в ал. 5 и 7</w:t>
            </w:r>
            <w:r w:rsidRPr="00AE57D1">
              <w:rPr>
                <w:b/>
                <w:i/>
                <w:lang w:val="bg-BG"/>
              </w:rPr>
              <w:t>: думата „публикувано“ се заменя с „изпратено за публикуване“</w:t>
            </w:r>
          </w:p>
          <w:p w14:paraId="4CA50A2F" w14:textId="77777777" w:rsidR="00890DF0" w:rsidRDefault="00890DF0" w:rsidP="00503F00">
            <w:pPr>
              <w:jc w:val="both"/>
              <w:rPr>
                <w:lang w:val="bg-BG"/>
              </w:rPr>
            </w:pPr>
          </w:p>
          <w:p w14:paraId="1129E306" w14:textId="03541B39"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07C723D" w14:textId="456A1FE3" w:rsidR="00890DF0" w:rsidRPr="00890DF0" w:rsidRDefault="009512AB" w:rsidP="00503F00">
            <w:pPr>
              <w:jc w:val="both"/>
              <w:rPr>
                <w:lang w:val="bg-BG"/>
              </w:rPr>
            </w:pPr>
            <w:r w:rsidRPr="00883812">
              <w:rPr>
                <w:b/>
                <w:lang w:val="bg-BG"/>
              </w:rPr>
              <w:t>Пълно</w:t>
            </w:r>
          </w:p>
        </w:tc>
      </w:tr>
      <w:tr w:rsidR="00890DF0" w:rsidRPr="00890DF0" w14:paraId="233DA320" w14:textId="713792D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57EED" w14:textId="77777777" w:rsidR="00890DF0" w:rsidRPr="00EE2B42" w:rsidRDefault="00890DF0" w:rsidP="00311241">
            <w:pPr>
              <w:jc w:val="both"/>
              <w:rPr>
                <w:b/>
                <w:lang w:val="bg-BG"/>
              </w:rPr>
            </w:pPr>
            <w:r w:rsidRPr="00EE2B42">
              <w:rPr>
                <w:b/>
                <w:lang w:val="bg-BG"/>
              </w:rPr>
              <w:t>Член 49</w:t>
            </w:r>
          </w:p>
          <w:p w14:paraId="40031F71" w14:textId="77777777" w:rsidR="00890DF0" w:rsidRPr="00B809A7" w:rsidRDefault="00890DF0" w:rsidP="00311241">
            <w:pPr>
              <w:jc w:val="both"/>
              <w:rPr>
                <w:lang w:val="bg-BG"/>
              </w:rPr>
            </w:pPr>
            <w:r w:rsidRPr="00EE2B42">
              <w:rPr>
                <w:b/>
                <w:lang w:val="bg-BG"/>
              </w:rPr>
              <w:t>Обявления за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DA079E"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116322E0"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C09CFC5" w14:textId="77777777" w:rsidR="00890DF0" w:rsidRPr="00890DF0" w:rsidRDefault="00890DF0" w:rsidP="00311241">
            <w:pPr>
              <w:jc w:val="both"/>
              <w:rPr>
                <w:lang w:val="bg-BG"/>
              </w:rPr>
            </w:pPr>
          </w:p>
        </w:tc>
      </w:tr>
      <w:tr w:rsidR="00890DF0" w:rsidRPr="00890DF0" w14:paraId="0AFC9202" w14:textId="1F74AE4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7BB80" w14:textId="77777777" w:rsidR="00890DF0" w:rsidRPr="00B809A7" w:rsidRDefault="00890DF0" w:rsidP="00311241">
            <w:pPr>
              <w:jc w:val="both"/>
              <w:rPr>
                <w:lang w:val="bg-BG"/>
              </w:rPr>
            </w:pPr>
            <w:r w:rsidRPr="00B809A7">
              <w:rPr>
                <w:lang w:val="bg-BG"/>
              </w:rPr>
              <w:t>Обявленията за поръчки се използват като покана за участие в състезателна процедура по отношение на всички процедури, без да се засягат разпоредбите на член 26, параграф 5, втора алинея и член 32. Обявленията за поръчки съдържат информацията, посочена в част В от приложение V, и се публикуват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0CBCE" w14:textId="77777777" w:rsidR="00890DF0" w:rsidRPr="00E535FC" w:rsidRDefault="00890DF0" w:rsidP="00311241">
            <w:pPr>
              <w:jc w:val="both"/>
              <w:rPr>
                <w:b/>
                <w:lang w:val="bg-BG"/>
              </w:rPr>
            </w:pPr>
            <w:r w:rsidRPr="00E535FC">
              <w:rPr>
                <w:b/>
                <w:lang w:val="bg-BG"/>
              </w:rPr>
              <w:t>Чл. 24 ЗОП</w:t>
            </w:r>
          </w:p>
          <w:p w14:paraId="0C27816B" w14:textId="77777777" w:rsidR="00890DF0" w:rsidRPr="00E535FC" w:rsidRDefault="00890DF0" w:rsidP="00311241">
            <w:pPr>
              <w:jc w:val="both"/>
              <w:rPr>
                <w:b/>
                <w:lang w:val="bg-BG"/>
              </w:rPr>
            </w:pPr>
          </w:p>
          <w:p w14:paraId="629CA8B5" w14:textId="77777777" w:rsidR="00890DF0" w:rsidRPr="00E535FC" w:rsidRDefault="00890DF0" w:rsidP="00311241">
            <w:pPr>
              <w:jc w:val="both"/>
              <w:rPr>
                <w:b/>
                <w:lang w:val="bg-BG"/>
              </w:rPr>
            </w:pPr>
          </w:p>
          <w:p w14:paraId="2F01027E" w14:textId="77777777" w:rsidR="00890DF0" w:rsidRPr="00E535FC" w:rsidRDefault="00890DF0" w:rsidP="00311241">
            <w:pPr>
              <w:jc w:val="both"/>
              <w:rPr>
                <w:b/>
                <w:lang w:val="bg-BG"/>
              </w:rPr>
            </w:pPr>
          </w:p>
          <w:p w14:paraId="54C97456" w14:textId="77777777" w:rsidR="00890DF0" w:rsidRPr="00E535FC" w:rsidRDefault="00890DF0" w:rsidP="00311241">
            <w:pPr>
              <w:jc w:val="both"/>
              <w:rPr>
                <w:b/>
                <w:lang w:val="bg-BG"/>
              </w:rPr>
            </w:pPr>
          </w:p>
          <w:p w14:paraId="33576ABA" w14:textId="77777777" w:rsidR="00890DF0" w:rsidRDefault="00890DF0" w:rsidP="00311241">
            <w:pPr>
              <w:jc w:val="both"/>
              <w:rPr>
                <w:b/>
                <w:lang w:val="bg-BG"/>
              </w:rPr>
            </w:pPr>
            <w:r w:rsidRPr="00E535FC">
              <w:rPr>
                <w:b/>
                <w:lang w:val="bg-BG"/>
              </w:rPr>
              <w:t>Чл. 35, ал. 1, т . 2 и ал. 2 ЗОП</w:t>
            </w:r>
          </w:p>
          <w:p w14:paraId="742232BA" w14:textId="77777777" w:rsidR="00890DF0" w:rsidRDefault="00890DF0" w:rsidP="00311241">
            <w:pPr>
              <w:jc w:val="both"/>
              <w:rPr>
                <w:b/>
                <w:lang w:val="bg-BG"/>
              </w:rPr>
            </w:pPr>
          </w:p>
          <w:p w14:paraId="43A1DC8B" w14:textId="77777777" w:rsidR="00890DF0" w:rsidRDefault="00890DF0" w:rsidP="00311241">
            <w:pPr>
              <w:jc w:val="both"/>
              <w:rPr>
                <w:b/>
                <w:lang w:val="bg-BG"/>
              </w:rPr>
            </w:pPr>
          </w:p>
          <w:p w14:paraId="31AEDDCE" w14:textId="77777777" w:rsidR="00890DF0" w:rsidRDefault="00890DF0" w:rsidP="00311241">
            <w:pPr>
              <w:jc w:val="both"/>
              <w:rPr>
                <w:b/>
                <w:lang w:val="bg-BG"/>
              </w:rPr>
            </w:pPr>
          </w:p>
          <w:p w14:paraId="75CFFB63" w14:textId="77777777" w:rsidR="00890DF0" w:rsidRDefault="00890DF0" w:rsidP="00311241">
            <w:pPr>
              <w:jc w:val="both"/>
              <w:rPr>
                <w:b/>
                <w:lang w:val="bg-BG"/>
              </w:rPr>
            </w:pPr>
          </w:p>
          <w:p w14:paraId="66DFBC54" w14:textId="77777777" w:rsidR="00890DF0" w:rsidRDefault="00890DF0" w:rsidP="00311241">
            <w:pPr>
              <w:jc w:val="both"/>
              <w:rPr>
                <w:b/>
                <w:lang w:val="bg-BG"/>
              </w:rPr>
            </w:pPr>
          </w:p>
          <w:p w14:paraId="76A1A4D9" w14:textId="77777777" w:rsidR="00890DF0" w:rsidRDefault="00890DF0" w:rsidP="00311241">
            <w:pPr>
              <w:jc w:val="both"/>
              <w:rPr>
                <w:b/>
                <w:lang w:val="bg-BG"/>
              </w:rPr>
            </w:pPr>
          </w:p>
          <w:p w14:paraId="14C60F43" w14:textId="77777777" w:rsidR="00890DF0" w:rsidRDefault="00890DF0" w:rsidP="00311241">
            <w:pPr>
              <w:jc w:val="both"/>
              <w:rPr>
                <w:b/>
                <w:lang w:val="bg-BG"/>
              </w:rPr>
            </w:pPr>
          </w:p>
          <w:p w14:paraId="0CD22AF0" w14:textId="77777777" w:rsidR="00890DF0" w:rsidRDefault="00890DF0" w:rsidP="00311241">
            <w:pPr>
              <w:jc w:val="both"/>
              <w:rPr>
                <w:b/>
                <w:lang w:val="bg-BG"/>
              </w:rPr>
            </w:pPr>
          </w:p>
          <w:p w14:paraId="43E17545" w14:textId="59EFEBED" w:rsidR="00890DF0" w:rsidRDefault="00890DF0" w:rsidP="00311241">
            <w:pPr>
              <w:jc w:val="both"/>
              <w:rPr>
                <w:b/>
                <w:lang w:val="bg-BG"/>
              </w:rPr>
            </w:pPr>
          </w:p>
          <w:p w14:paraId="643ABD3C" w14:textId="77777777" w:rsidR="009512AB" w:rsidRDefault="009512AB" w:rsidP="00311241">
            <w:pPr>
              <w:jc w:val="both"/>
              <w:rPr>
                <w:b/>
                <w:lang w:val="bg-BG"/>
              </w:rPr>
            </w:pPr>
          </w:p>
          <w:p w14:paraId="79F0B8CA" w14:textId="77777777" w:rsidR="002622E0" w:rsidRDefault="002622E0" w:rsidP="00FE06AE">
            <w:pPr>
              <w:jc w:val="both"/>
              <w:rPr>
                <w:b/>
                <w:bCs/>
                <w:lang w:val="bg-BG"/>
              </w:rPr>
            </w:pPr>
          </w:p>
          <w:p w14:paraId="22EE1113" w14:textId="77777777" w:rsidR="002622E0" w:rsidRDefault="002622E0" w:rsidP="00FE06AE">
            <w:pPr>
              <w:jc w:val="both"/>
              <w:rPr>
                <w:b/>
                <w:bCs/>
                <w:lang w:val="bg-BG"/>
              </w:rPr>
            </w:pPr>
          </w:p>
          <w:p w14:paraId="2211CAC3" w14:textId="77777777" w:rsidR="002622E0" w:rsidRDefault="002622E0" w:rsidP="00FE06AE">
            <w:pPr>
              <w:jc w:val="both"/>
              <w:rPr>
                <w:b/>
                <w:bCs/>
                <w:lang w:val="bg-BG"/>
              </w:rPr>
            </w:pPr>
          </w:p>
          <w:p w14:paraId="1F9C71E9" w14:textId="77777777" w:rsidR="002622E0" w:rsidRDefault="002622E0" w:rsidP="00FE06AE">
            <w:pPr>
              <w:jc w:val="both"/>
              <w:rPr>
                <w:b/>
                <w:bCs/>
                <w:lang w:val="bg-BG"/>
              </w:rPr>
            </w:pPr>
          </w:p>
          <w:p w14:paraId="4FCAADAB" w14:textId="77777777" w:rsidR="002622E0" w:rsidRDefault="002622E0" w:rsidP="00FE06AE">
            <w:pPr>
              <w:jc w:val="both"/>
              <w:rPr>
                <w:b/>
                <w:bCs/>
                <w:lang w:val="bg-BG"/>
              </w:rPr>
            </w:pPr>
          </w:p>
          <w:p w14:paraId="0C60168E" w14:textId="77777777" w:rsidR="002622E0" w:rsidRDefault="002622E0" w:rsidP="00FE06AE">
            <w:pPr>
              <w:jc w:val="both"/>
              <w:rPr>
                <w:b/>
                <w:bCs/>
                <w:lang w:val="bg-BG"/>
              </w:rPr>
            </w:pPr>
          </w:p>
          <w:p w14:paraId="5D4E0785" w14:textId="77777777" w:rsidR="002622E0" w:rsidRDefault="002622E0" w:rsidP="00FE06AE">
            <w:pPr>
              <w:jc w:val="both"/>
              <w:rPr>
                <w:b/>
                <w:bCs/>
                <w:lang w:val="bg-BG"/>
              </w:rPr>
            </w:pPr>
          </w:p>
          <w:p w14:paraId="15837387" w14:textId="77777777" w:rsidR="002622E0" w:rsidRDefault="002622E0" w:rsidP="00FE06AE">
            <w:pPr>
              <w:jc w:val="both"/>
              <w:rPr>
                <w:b/>
                <w:bCs/>
                <w:lang w:val="bg-BG"/>
              </w:rPr>
            </w:pPr>
          </w:p>
          <w:p w14:paraId="6EF3BF55" w14:textId="77777777" w:rsidR="002622E0" w:rsidRDefault="002622E0" w:rsidP="00FE06AE">
            <w:pPr>
              <w:jc w:val="both"/>
              <w:rPr>
                <w:b/>
                <w:bCs/>
                <w:lang w:val="bg-BG"/>
              </w:rPr>
            </w:pPr>
          </w:p>
          <w:p w14:paraId="1800100D" w14:textId="77777777" w:rsidR="002622E0" w:rsidRDefault="002622E0" w:rsidP="00FE06AE">
            <w:pPr>
              <w:jc w:val="both"/>
              <w:rPr>
                <w:b/>
                <w:bCs/>
                <w:lang w:val="bg-BG"/>
              </w:rPr>
            </w:pPr>
          </w:p>
          <w:p w14:paraId="5574730D" w14:textId="77777777" w:rsidR="002622E0" w:rsidRDefault="002622E0" w:rsidP="00FE06AE">
            <w:pPr>
              <w:jc w:val="both"/>
              <w:rPr>
                <w:b/>
                <w:bCs/>
                <w:lang w:val="bg-BG"/>
              </w:rPr>
            </w:pPr>
          </w:p>
          <w:p w14:paraId="6F6E99A1" w14:textId="77777777" w:rsidR="002622E0" w:rsidRDefault="002622E0" w:rsidP="00FE06AE">
            <w:pPr>
              <w:jc w:val="both"/>
              <w:rPr>
                <w:b/>
                <w:bCs/>
                <w:lang w:val="bg-BG"/>
              </w:rPr>
            </w:pPr>
          </w:p>
          <w:p w14:paraId="0108A283" w14:textId="77777777" w:rsidR="002622E0" w:rsidRDefault="002622E0" w:rsidP="00FE06AE">
            <w:pPr>
              <w:jc w:val="both"/>
              <w:rPr>
                <w:b/>
                <w:bCs/>
                <w:lang w:val="bg-BG"/>
              </w:rPr>
            </w:pPr>
          </w:p>
          <w:p w14:paraId="434F3A28" w14:textId="77777777" w:rsidR="002622E0" w:rsidRDefault="002622E0" w:rsidP="00FE06AE">
            <w:pPr>
              <w:jc w:val="both"/>
              <w:rPr>
                <w:b/>
                <w:bCs/>
                <w:lang w:val="bg-BG"/>
              </w:rPr>
            </w:pPr>
          </w:p>
          <w:p w14:paraId="5176DDB5" w14:textId="77777777" w:rsidR="002622E0" w:rsidRDefault="002622E0" w:rsidP="00FE06AE">
            <w:pPr>
              <w:jc w:val="both"/>
              <w:rPr>
                <w:b/>
                <w:bCs/>
                <w:lang w:val="bg-BG"/>
              </w:rPr>
            </w:pPr>
          </w:p>
          <w:p w14:paraId="58245181" w14:textId="77777777" w:rsidR="002622E0" w:rsidRDefault="002622E0" w:rsidP="00FE06AE">
            <w:pPr>
              <w:jc w:val="both"/>
              <w:rPr>
                <w:b/>
                <w:bCs/>
                <w:lang w:val="bg-BG"/>
              </w:rPr>
            </w:pPr>
          </w:p>
          <w:p w14:paraId="6C6F50E5" w14:textId="77777777" w:rsidR="00890DF0" w:rsidRDefault="00890DF0" w:rsidP="00FE06AE">
            <w:pPr>
              <w:jc w:val="both"/>
              <w:rPr>
                <w:b/>
                <w:bCs/>
                <w:lang w:val="bg-BG"/>
              </w:rPr>
            </w:pPr>
            <w:r w:rsidRPr="00644E37">
              <w:rPr>
                <w:b/>
                <w:bCs/>
                <w:lang w:val="bg-BG"/>
              </w:rPr>
              <w:t>Чл.</w:t>
            </w:r>
            <w:r>
              <w:rPr>
                <w:b/>
                <w:bCs/>
                <w:lang w:val="bg-BG"/>
              </w:rPr>
              <w:t xml:space="preserve"> 14, ал. 1 и 2, чл. 16, ал. 7  от Н</w:t>
            </w:r>
            <w:r w:rsidRPr="00CC3074">
              <w:rPr>
                <w:b/>
                <w:lang w:val="bg-BG"/>
              </w:rPr>
              <w:t>аредба за условията и реда за възлагане изпълнението на дейности в горските територии</w:t>
            </w:r>
          </w:p>
          <w:p w14:paraId="4F80FBE8" w14:textId="3B5C9E20"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24CC601" w14:textId="7769F3A1" w:rsidR="00890DF0" w:rsidRDefault="00890DF0" w:rsidP="00311241">
            <w:pPr>
              <w:jc w:val="both"/>
              <w:rPr>
                <w:lang w:val="bg-BG"/>
              </w:rPr>
            </w:pPr>
            <w:r w:rsidRPr="00E535FC">
              <w:rPr>
                <w:b/>
                <w:lang w:val="bg-BG"/>
              </w:rPr>
              <w:t>Чл. 24.</w:t>
            </w:r>
            <w:r>
              <w:rPr>
                <w:lang w:val="bg-BG"/>
              </w:rPr>
              <w:t xml:space="preserve"> </w:t>
            </w:r>
            <w:r w:rsidRPr="006F672F">
              <w:rPr>
                <w:lang w:val="bg-BG"/>
              </w:rPr>
              <w:t>С обявление за обществена поръчка възложителите оповестяват откриването на процедура за възлагане на обществена поръчка в определените от закона случаи.</w:t>
            </w:r>
          </w:p>
          <w:p w14:paraId="7654DC37" w14:textId="77777777" w:rsidR="00890DF0" w:rsidRDefault="00890DF0" w:rsidP="00311241">
            <w:pPr>
              <w:jc w:val="both"/>
              <w:rPr>
                <w:lang w:val="bg-BG"/>
              </w:rPr>
            </w:pPr>
          </w:p>
          <w:p w14:paraId="4D28B218" w14:textId="70090F7F" w:rsidR="00890DF0" w:rsidRDefault="00890DF0" w:rsidP="007A2E06">
            <w:pPr>
              <w:jc w:val="both"/>
              <w:rPr>
                <w:lang w:val="bg-BG"/>
              </w:rPr>
            </w:pPr>
            <w:r w:rsidRPr="00E535FC">
              <w:rPr>
                <w:b/>
                <w:lang w:val="bg-BG"/>
              </w:rPr>
              <w:t>Чл. 35.</w:t>
            </w:r>
            <w:r>
              <w:rPr>
                <w:lang w:val="bg-BG"/>
              </w:rPr>
              <w:t xml:space="preserve"> (</w:t>
            </w:r>
            <w:r w:rsidRPr="00503F00">
              <w:rPr>
                <w:lang w:val="bg-BG"/>
              </w:rPr>
              <w:t>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r>
              <w:rPr>
                <w:lang w:val="bg-BG"/>
              </w:rPr>
              <w:t>:</w:t>
            </w:r>
          </w:p>
          <w:p w14:paraId="6E5ABF34" w14:textId="304B8FED" w:rsidR="00EA2D3D" w:rsidRDefault="002622E0" w:rsidP="007A2E06">
            <w:pPr>
              <w:jc w:val="both"/>
              <w:rPr>
                <w:b/>
                <w:i/>
                <w:lang w:val="bg-BG"/>
              </w:rPr>
            </w:pPr>
            <w:r w:rsidRPr="00BB77A4">
              <w:rPr>
                <w:b/>
                <w:i/>
                <w:lang w:val="bg-BG"/>
              </w:rPr>
              <w:t>Предложение за изменение</w:t>
            </w:r>
            <w:r w:rsidR="00EA2D3D">
              <w:rPr>
                <w:b/>
                <w:i/>
                <w:lang w:val="bg-BG"/>
              </w:rPr>
              <w:t xml:space="preserve"> на ал. 1</w:t>
            </w:r>
            <w:r w:rsidRPr="00BB77A4">
              <w:rPr>
                <w:b/>
                <w:i/>
                <w:lang w:val="bg-BG"/>
              </w:rPr>
              <w:t xml:space="preserve">: </w:t>
            </w:r>
          </w:p>
          <w:p w14:paraId="701AFC23" w14:textId="3C3B1C61" w:rsidR="002622E0" w:rsidRPr="002622E0" w:rsidRDefault="002622E0" w:rsidP="007A2E06">
            <w:pPr>
              <w:jc w:val="both"/>
              <w:rPr>
                <w:b/>
                <w:i/>
                <w:lang w:val="bg-BG"/>
              </w:rPr>
            </w:pPr>
            <w:r w:rsidRPr="00F3072F">
              <w:rPr>
                <w:b/>
                <w:i/>
                <w:lang w:val="bg-BG"/>
              </w:rPr>
              <w:t>„</w:t>
            </w:r>
            <w:r w:rsidR="00EA2D3D">
              <w:rPr>
                <w:b/>
                <w:i/>
                <w:lang w:val="bg-BG"/>
              </w:rPr>
              <w:t xml:space="preserve">(1) </w:t>
            </w:r>
            <w:r w:rsidRPr="00F3072F">
              <w:rPr>
                <w:b/>
                <w:i/>
                <w:highlight w:val="white"/>
                <w:shd w:val="clear" w:color="auto" w:fill="FEFEFE"/>
                <w:lang w:val="bg-BG"/>
              </w:rPr>
              <w:t xml:space="preserve">В </w:t>
            </w:r>
            <w:hyperlink r:id="rId9" w:history="1">
              <w:r w:rsidRPr="00F3072F">
                <w:rPr>
                  <w:b/>
                  <w:i/>
                  <w:highlight w:val="white"/>
                  <w:shd w:val="clear" w:color="auto" w:fill="FEFEFE"/>
                  <w:lang w:val="bg-BG"/>
                </w:rPr>
                <w:t>"Официален вестник" на Европейския съюз</w:t>
              </w:r>
            </w:hyperlink>
            <w:r w:rsidRPr="00F3072F">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Pr>
                <w:b/>
                <w:i/>
                <w:shd w:val="clear" w:color="auto" w:fill="FEFEFE"/>
                <w:lang w:val="bg-BG"/>
              </w:rPr>
              <w:t>“</w:t>
            </w:r>
          </w:p>
          <w:p w14:paraId="2D4511B2" w14:textId="77777777" w:rsidR="00890DF0" w:rsidRDefault="00890DF0" w:rsidP="00311241">
            <w:pPr>
              <w:jc w:val="both"/>
              <w:rPr>
                <w:lang w:val="bg-BG"/>
              </w:rPr>
            </w:pPr>
            <w:r>
              <w:rPr>
                <w:lang w:val="bg-BG"/>
              </w:rPr>
              <w:t>2. обявленията за обществени поръчки;</w:t>
            </w:r>
          </w:p>
          <w:p w14:paraId="491164D3" w14:textId="77777777" w:rsidR="00890DF0" w:rsidRDefault="00890DF0" w:rsidP="00311241">
            <w:pPr>
              <w:jc w:val="both"/>
              <w:rPr>
                <w:lang w:val="bg-BG"/>
              </w:rPr>
            </w:pPr>
            <w:r w:rsidRPr="00503163">
              <w:rPr>
                <w:lang w:val="bg-BG"/>
              </w:rPr>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614D9A75" w14:textId="77777777" w:rsidR="00EA2D3D" w:rsidRDefault="002622E0" w:rsidP="002622E0">
            <w:pPr>
              <w:jc w:val="both"/>
              <w:rPr>
                <w:b/>
                <w:i/>
                <w:lang w:val="bg-BG"/>
              </w:rPr>
            </w:pPr>
            <w:r w:rsidRPr="00F3072F">
              <w:rPr>
                <w:b/>
                <w:i/>
                <w:lang w:val="bg-BG"/>
              </w:rPr>
              <w:t>Предложение за изменение</w:t>
            </w:r>
            <w:r w:rsidR="00EA2D3D">
              <w:rPr>
                <w:b/>
                <w:i/>
                <w:lang w:val="bg-BG"/>
              </w:rPr>
              <w:t xml:space="preserve"> на ал. 2</w:t>
            </w:r>
            <w:r w:rsidRPr="00F3072F">
              <w:rPr>
                <w:b/>
                <w:i/>
                <w:lang w:val="bg-BG"/>
              </w:rPr>
              <w:t>:</w:t>
            </w:r>
          </w:p>
          <w:p w14:paraId="2D75518A" w14:textId="1F4BD7E2" w:rsidR="002622E0" w:rsidRPr="00F3072F" w:rsidRDefault="002622E0" w:rsidP="002622E0">
            <w:pPr>
              <w:jc w:val="both"/>
              <w:rPr>
                <w:lang w:val="bg-BG"/>
              </w:rPr>
            </w:pPr>
            <w:r w:rsidRPr="00F3072F">
              <w:rPr>
                <w:b/>
                <w:i/>
                <w:lang w:val="bg-BG"/>
              </w:rPr>
              <w:t xml:space="preserve"> „</w:t>
            </w:r>
            <w:r w:rsidR="00EA2D3D">
              <w:rPr>
                <w:b/>
                <w:i/>
                <w:lang w:val="bg-BG"/>
              </w:rPr>
              <w:t xml:space="preserve">(2) </w:t>
            </w:r>
            <w:r w:rsidRPr="00F3072F">
              <w:rPr>
                <w:b/>
                <w:i/>
                <w:highlight w:val="white"/>
                <w:shd w:val="clear" w:color="auto" w:fill="FEFEFE"/>
                <w:lang w:val="bg-BG"/>
              </w:rPr>
              <w:t xml:space="preserve">Обявленията по ал. 1 се изготвят по образци, утвърдени с акт на Европейската комисия, и съдържат най-малко информацията по: </w:t>
            </w:r>
          </w:p>
          <w:p w14:paraId="08C5DB80" w14:textId="77777777" w:rsidR="002622E0" w:rsidRPr="00F3072F" w:rsidRDefault="002622E0" w:rsidP="00EA2D3D">
            <w:pPr>
              <w:jc w:val="both"/>
              <w:rPr>
                <w:b/>
                <w:i/>
                <w:highlight w:val="white"/>
                <w:shd w:val="clear" w:color="auto" w:fill="FEFEFE"/>
                <w:lang w:val="bg-BG"/>
              </w:rPr>
            </w:pPr>
            <w:r w:rsidRPr="00F3072F">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2982721A" w14:textId="77777777" w:rsidR="002622E0" w:rsidRPr="00F3072F" w:rsidRDefault="002622E0" w:rsidP="00EA2D3D">
            <w:pPr>
              <w:jc w:val="both"/>
              <w:rPr>
                <w:b/>
                <w:i/>
                <w:highlight w:val="white"/>
                <w:shd w:val="clear" w:color="auto" w:fill="FEFEFE"/>
                <w:lang w:val="bg-BG"/>
              </w:rPr>
            </w:pPr>
            <w:r w:rsidRPr="00F3072F">
              <w:rPr>
                <w:b/>
                <w:i/>
                <w:highlight w:val="white"/>
                <w:shd w:val="clear" w:color="auto" w:fill="FEFEFE"/>
                <w:lang w:val="bg-BG"/>
              </w:rPr>
              <w:t>2. приложение № 13 – за обявленията по ал. 1, т. 8.“</w:t>
            </w:r>
          </w:p>
          <w:p w14:paraId="634869D3" w14:textId="77777777" w:rsidR="00890DF0" w:rsidRDefault="00890DF0" w:rsidP="00311241">
            <w:pPr>
              <w:jc w:val="both"/>
              <w:rPr>
                <w:lang w:val="bg-BG"/>
              </w:rPr>
            </w:pPr>
          </w:p>
          <w:p w14:paraId="6D3B544A" w14:textId="77777777" w:rsidR="00890DF0" w:rsidRPr="008A5300" w:rsidRDefault="00890DF0" w:rsidP="00FE06AE">
            <w:pPr>
              <w:jc w:val="both"/>
              <w:rPr>
                <w:lang w:val="bg-BG"/>
              </w:rPr>
            </w:pPr>
            <w:r w:rsidRPr="00FE06AE">
              <w:rPr>
                <w:b/>
                <w:bCs/>
                <w:lang w:val="bg-BG"/>
              </w:rPr>
              <w:t>Чл. 14.</w:t>
            </w:r>
            <w:r w:rsidRPr="008A5300">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181D7CBE" w14:textId="77777777" w:rsidR="00890DF0" w:rsidRDefault="00890DF0" w:rsidP="00FE06AE">
            <w:pPr>
              <w:jc w:val="both"/>
              <w:rPr>
                <w:lang w:val="bg-BG"/>
              </w:rPr>
            </w:pPr>
            <w:r w:rsidRPr="008A5300">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3E474131" w14:textId="77777777" w:rsidR="00890DF0" w:rsidRDefault="00890DF0" w:rsidP="00FE06AE">
            <w:pPr>
              <w:jc w:val="both"/>
              <w:rPr>
                <w:lang w:val="bg-BG"/>
              </w:rPr>
            </w:pPr>
          </w:p>
          <w:p w14:paraId="4DC49E5F" w14:textId="4E9CC92B" w:rsidR="00890DF0" w:rsidRPr="00B809A7" w:rsidRDefault="00890DF0" w:rsidP="00FE06AE">
            <w:pPr>
              <w:jc w:val="both"/>
              <w:rPr>
                <w:lang w:val="bg-BG"/>
              </w:rPr>
            </w:pPr>
            <w:r w:rsidRPr="00FE06AE">
              <w:rPr>
                <w:b/>
                <w:bCs/>
                <w:lang w:val="bg-BG"/>
              </w:rPr>
              <w:t>Чл. 16.</w:t>
            </w:r>
            <w:r w:rsidRPr="008A5300">
              <w:rPr>
                <w:lang w:val="bg-BG"/>
              </w:rPr>
              <w:t xml:space="preserve"> (7) 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tc>
        <w:tc>
          <w:tcPr>
            <w:tcW w:w="1710" w:type="dxa"/>
            <w:tcBorders>
              <w:top w:val="single" w:sz="4" w:space="0" w:color="000000"/>
              <w:left w:val="single" w:sz="4" w:space="0" w:color="000000"/>
              <w:bottom w:val="single" w:sz="4" w:space="0" w:color="000000"/>
              <w:right w:val="single" w:sz="4" w:space="0" w:color="000000"/>
            </w:tcBorders>
          </w:tcPr>
          <w:p w14:paraId="5A4EC16B" w14:textId="00EE7B14" w:rsidR="00890DF0" w:rsidRPr="00890DF0" w:rsidRDefault="009512AB" w:rsidP="00311241">
            <w:pPr>
              <w:jc w:val="both"/>
              <w:rPr>
                <w:lang w:val="bg-BG"/>
              </w:rPr>
            </w:pPr>
            <w:r w:rsidRPr="00883812">
              <w:rPr>
                <w:b/>
                <w:lang w:val="bg-BG"/>
              </w:rPr>
              <w:t>Пълно</w:t>
            </w:r>
          </w:p>
        </w:tc>
      </w:tr>
      <w:tr w:rsidR="00890DF0" w:rsidRPr="00890DF0" w14:paraId="0F0AB44A" w14:textId="1A5F07B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A14FF" w14:textId="77777777" w:rsidR="00890DF0" w:rsidRPr="00EE2B42" w:rsidRDefault="00890DF0" w:rsidP="00311241">
            <w:pPr>
              <w:jc w:val="both"/>
              <w:rPr>
                <w:b/>
                <w:lang w:val="bg-BG"/>
              </w:rPr>
            </w:pPr>
            <w:r w:rsidRPr="00EE2B42">
              <w:rPr>
                <w:b/>
                <w:lang w:val="bg-BG"/>
              </w:rPr>
              <w:t>Член 50</w:t>
            </w:r>
          </w:p>
          <w:p w14:paraId="64842BF0" w14:textId="77777777" w:rsidR="00890DF0" w:rsidRPr="00B809A7" w:rsidRDefault="00890DF0" w:rsidP="00311241">
            <w:pPr>
              <w:jc w:val="both"/>
              <w:rPr>
                <w:lang w:val="bg-BG"/>
              </w:rPr>
            </w:pPr>
            <w:r w:rsidRPr="00EE2B42">
              <w:rPr>
                <w:b/>
                <w:lang w:val="bg-BG"/>
              </w:rPr>
              <w:t>Обявления за възложени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6C8624" w14:textId="77777777" w:rsidR="00890DF0" w:rsidRDefault="00890DF0" w:rsidP="00FE06AE">
            <w:pPr>
              <w:jc w:val="both"/>
              <w:rPr>
                <w:b/>
                <w:bCs/>
                <w:lang w:val="bg-BG"/>
              </w:rPr>
            </w:pPr>
            <w:r w:rsidRPr="00644E37">
              <w:rPr>
                <w:b/>
                <w:bCs/>
                <w:lang w:val="bg-BG"/>
              </w:rPr>
              <w:t>Чл.</w:t>
            </w:r>
            <w:r>
              <w:rPr>
                <w:b/>
                <w:bCs/>
                <w:lang w:val="bg-BG"/>
              </w:rPr>
              <w:t xml:space="preserve"> 23, ал. 1, т. 1-2 и ал. 4 от Н</w:t>
            </w:r>
            <w:r w:rsidRPr="00CC3074">
              <w:rPr>
                <w:b/>
                <w:lang w:val="bg-BG"/>
              </w:rPr>
              <w:t>аредба за условията и реда за възлагане изпълнението на дейности в горските територии</w:t>
            </w:r>
          </w:p>
          <w:p w14:paraId="3D9683F5"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0FA195C4" w14:textId="77777777" w:rsidR="00890DF0" w:rsidRPr="008A5300" w:rsidRDefault="00890DF0" w:rsidP="00FE06AE">
            <w:pPr>
              <w:jc w:val="both"/>
              <w:rPr>
                <w:lang w:val="bg-BG"/>
              </w:rPr>
            </w:pPr>
            <w:r w:rsidRPr="00FE06AE">
              <w:rPr>
                <w:b/>
                <w:bCs/>
                <w:lang w:val="bg-BG"/>
              </w:rPr>
              <w:t>Чл. 23</w:t>
            </w:r>
            <w:r w:rsidRPr="008A5300">
              <w:rPr>
                <w:lang w:val="bg-BG"/>
              </w:rPr>
              <w:t>. (1) Процедурата завършва със заповед на възложителя за:</w:t>
            </w:r>
          </w:p>
          <w:p w14:paraId="44FB3447" w14:textId="77777777" w:rsidR="00890DF0" w:rsidRPr="008A5300" w:rsidRDefault="00890DF0" w:rsidP="00FE06AE">
            <w:pPr>
              <w:jc w:val="both"/>
              <w:rPr>
                <w:lang w:val="bg-BG"/>
              </w:rPr>
            </w:pPr>
            <w:r w:rsidRPr="008A5300">
              <w:rPr>
                <w:lang w:val="bg-BG"/>
              </w:rPr>
              <w:t xml:space="preserve"> 1. обявяване на класирането и определяне на изпълнител, или</w:t>
            </w:r>
          </w:p>
          <w:p w14:paraId="74116AD8" w14:textId="77777777" w:rsidR="00890DF0" w:rsidRDefault="00890DF0" w:rsidP="00FE06AE">
            <w:pPr>
              <w:jc w:val="both"/>
              <w:rPr>
                <w:lang w:val="bg-BG"/>
              </w:rPr>
            </w:pPr>
            <w:r w:rsidRPr="008A5300">
              <w:rPr>
                <w:lang w:val="bg-BG"/>
              </w:rPr>
              <w:t xml:space="preserve"> 2. прекратяване на процедурата.</w:t>
            </w:r>
          </w:p>
          <w:p w14:paraId="5B3CE59D" w14:textId="77777777" w:rsidR="00890DF0" w:rsidRPr="008A5300" w:rsidRDefault="00890DF0" w:rsidP="00FE06AE">
            <w:pPr>
              <w:jc w:val="both"/>
              <w:rPr>
                <w:lang w:val="bg-BG"/>
              </w:rPr>
            </w:pPr>
            <w:r>
              <w:rPr>
                <w:lang w:val="bg-BG"/>
              </w:rPr>
              <w:t>……</w:t>
            </w:r>
          </w:p>
          <w:p w14:paraId="52512BD0" w14:textId="4A41AFB2" w:rsidR="00890DF0" w:rsidRPr="00B809A7" w:rsidRDefault="00890DF0" w:rsidP="00FE06AE">
            <w:pPr>
              <w:jc w:val="both"/>
              <w:rPr>
                <w:lang w:val="bg-BG"/>
              </w:rPr>
            </w:pPr>
            <w:r w:rsidRPr="008A5300">
              <w:rPr>
                <w:lang w:val="bg-BG"/>
              </w:rPr>
              <w:t xml:space="preserve"> (4) В 3-дневен срок от получаване на протокола на комисията възложителят го утвърждава, издава заповедта по ал. 1, съобщава я на заинтересованите лица по реда на чл. 61 от Административнопроцесуалния кодекс (АПК) и я публикува на интернет страницата си. Когато възложител е ТП на ДП, заповедта се публикува и на интернет страницата на ДП.</w:t>
            </w:r>
          </w:p>
        </w:tc>
        <w:tc>
          <w:tcPr>
            <w:tcW w:w="1710" w:type="dxa"/>
            <w:tcBorders>
              <w:top w:val="single" w:sz="4" w:space="0" w:color="000000"/>
              <w:left w:val="single" w:sz="4" w:space="0" w:color="000000"/>
              <w:bottom w:val="single" w:sz="4" w:space="0" w:color="000000"/>
              <w:right w:val="single" w:sz="4" w:space="0" w:color="000000"/>
            </w:tcBorders>
          </w:tcPr>
          <w:p w14:paraId="4AB84CF3" w14:textId="0B338DC2" w:rsidR="00890DF0" w:rsidRPr="00890DF0" w:rsidRDefault="009512AB" w:rsidP="00FE06AE">
            <w:pPr>
              <w:jc w:val="both"/>
              <w:rPr>
                <w:bCs/>
                <w:lang w:val="bg-BG"/>
              </w:rPr>
            </w:pPr>
            <w:r w:rsidRPr="00883812">
              <w:rPr>
                <w:b/>
                <w:lang w:val="bg-BG"/>
              </w:rPr>
              <w:t>Пълно</w:t>
            </w:r>
          </w:p>
        </w:tc>
      </w:tr>
      <w:tr w:rsidR="00890DF0" w:rsidRPr="00890DF0" w14:paraId="4B244601" w14:textId="1B6CF31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339AD" w14:textId="77777777" w:rsidR="00890DF0" w:rsidRPr="00B809A7" w:rsidRDefault="00890DF0" w:rsidP="00311241">
            <w:pPr>
              <w:jc w:val="both"/>
              <w:rPr>
                <w:lang w:val="bg-BG"/>
              </w:rPr>
            </w:pPr>
            <w:r w:rsidRPr="00B809A7">
              <w:rPr>
                <w:lang w:val="bg-BG"/>
              </w:rPr>
              <w:t>1.   Не по-късно от 30 дни след сключването на договор за поръчка или на рамково споразумение след решението за възлагане или за сключване, възлагащите органи изпращат обявление за възложена поръчка, съдържащо резултатите от процедурата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85D90" w14:textId="77777777" w:rsidR="00890DF0" w:rsidRPr="00E535FC" w:rsidRDefault="00890DF0">
            <w:pPr>
              <w:jc w:val="both"/>
              <w:rPr>
                <w:b/>
                <w:lang w:val="bg-BG"/>
              </w:rPr>
            </w:pPr>
            <w:r w:rsidRPr="00E535FC">
              <w:rPr>
                <w:b/>
                <w:lang w:val="bg-BG"/>
              </w:rPr>
              <w:t>Чл. 26, ал. 1, т. 1   ЗОП</w:t>
            </w:r>
          </w:p>
          <w:p w14:paraId="01EA549A" w14:textId="77777777" w:rsidR="00890DF0" w:rsidRDefault="00890DF0">
            <w:pPr>
              <w:jc w:val="both"/>
              <w:rPr>
                <w:lang w:val="bg-BG"/>
              </w:rPr>
            </w:pPr>
          </w:p>
          <w:p w14:paraId="15BC5205" w14:textId="77777777" w:rsidR="00890DF0" w:rsidRDefault="00890DF0">
            <w:pPr>
              <w:jc w:val="both"/>
              <w:rPr>
                <w:lang w:val="bg-BG"/>
              </w:rPr>
            </w:pPr>
          </w:p>
          <w:p w14:paraId="407C8A4C" w14:textId="32117CFD" w:rsidR="00890DF0" w:rsidRDefault="00890DF0" w:rsidP="00DB477B">
            <w:pPr>
              <w:jc w:val="both"/>
              <w:rPr>
                <w:lang w:val="bg-BG"/>
              </w:rPr>
            </w:pPr>
          </w:p>
          <w:p w14:paraId="63F4C628" w14:textId="77777777" w:rsidR="009512AB" w:rsidRDefault="009512AB" w:rsidP="00DB477B">
            <w:pPr>
              <w:jc w:val="both"/>
              <w:rPr>
                <w:lang w:val="bg-BG"/>
              </w:rPr>
            </w:pPr>
          </w:p>
          <w:p w14:paraId="04D257CF" w14:textId="77777777" w:rsidR="00890DF0" w:rsidRDefault="00890DF0" w:rsidP="00FE06AE">
            <w:pPr>
              <w:jc w:val="both"/>
              <w:rPr>
                <w:b/>
                <w:bCs/>
                <w:lang w:val="bg-BG"/>
              </w:rPr>
            </w:pPr>
            <w:r w:rsidRPr="00644E37">
              <w:rPr>
                <w:b/>
                <w:bCs/>
                <w:lang w:val="bg-BG"/>
              </w:rPr>
              <w:t>Чл.</w:t>
            </w:r>
            <w:r>
              <w:rPr>
                <w:b/>
                <w:bCs/>
                <w:lang w:val="bg-BG"/>
              </w:rPr>
              <w:t xml:space="preserve"> 23, ал. 4 от Н</w:t>
            </w:r>
            <w:r w:rsidRPr="00CC3074">
              <w:rPr>
                <w:b/>
                <w:lang w:val="bg-BG"/>
              </w:rPr>
              <w:t>аредба за условията и реда за възлагане изпълнението на дейности в горските територии</w:t>
            </w:r>
          </w:p>
          <w:p w14:paraId="74A33486" w14:textId="3B337782" w:rsidR="00890DF0" w:rsidRPr="00B809A7" w:rsidRDefault="00890DF0" w:rsidP="00DB477B">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422FE0E" w14:textId="098ADA12" w:rsidR="00890DF0" w:rsidRPr="006F672F" w:rsidRDefault="00890DF0" w:rsidP="00311241">
            <w:pPr>
              <w:jc w:val="both"/>
              <w:rPr>
                <w:lang w:val="bg-BG"/>
              </w:rPr>
            </w:pPr>
            <w:r w:rsidRPr="00E535FC">
              <w:rPr>
                <w:b/>
                <w:lang w:val="bg-BG"/>
              </w:rPr>
              <w:t>Чл. 26.</w:t>
            </w:r>
            <w:r>
              <w:rPr>
                <w:lang w:val="bg-BG"/>
              </w:rPr>
              <w:t xml:space="preserve"> (1) </w:t>
            </w:r>
            <w:r w:rsidRPr="006F672F">
              <w:rPr>
                <w:lang w:val="bg-BG"/>
              </w:rPr>
              <w:t>Възложителите изпращат за публикуване обявление за възлагане на поръчка в срок до:</w:t>
            </w:r>
          </w:p>
          <w:p w14:paraId="3D791EDA" w14:textId="2BA9C5D6" w:rsidR="00890DF0" w:rsidRDefault="00890DF0" w:rsidP="00311241">
            <w:pPr>
              <w:jc w:val="both"/>
              <w:rPr>
                <w:lang w:val="bg-BG"/>
              </w:rPr>
            </w:pPr>
            <w:r w:rsidRPr="006F672F">
              <w:rPr>
                <w:lang w:val="bg-BG"/>
              </w:rPr>
              <w:t>1. тридесет дни след сключване на договор за обществена поръчка или рамково споразумение</w:t>
            </w:r>
            <w:r>
              <w:rPr>
                <w:lang w:val="bg-BG"/>
              </w:rPr>
              <w:t>.</w:t>
            </w:r>
          </w:p>
          <w:p w14:paraId="2B177444" w14:textId="77777777" w:rsidR="00890DF0" w:rsidRDefault="00890DF0" w:rsidP="00311241">
            <w:pPr>
              <w:jc w:val="both"/>
              <w:rPr>
                <w:lang w:val="bg-BG"/>
              </w:rPr>
            </w:pPr>
          </w:p>
          <w:p w14:paraId="6AA15AC6" w14:textId="6ACBA53B" w:rsidR="00890DF0" w:rsidRPr="00B809A7" w:rsidRDefault="00890DF0" w:rsidP="00311241">
            <w:pPr>
              <w:jc w:val="both"/>
              <w:rPr>
                <w:lang w:val="bg-BG"/>
              </w:rPr>
            </w:pPr>
            <w:r w:rsidRPr="00FE06AE">
              <w:rPr>
                <w:b/>
                <w:bCs/>
                <w:lang w:val="bg-BG"/>
              </w:rPr>
              <w:t>Чл. 23.</w:t>
            </w:r>
            <w:r>
              <w:rPr>
                <w:lang w:val="bg-BG"/>
              </w:rPr>
              <w:t xml:space="preserve"> </w:t>
            </w:r>
            <w:r w:rsidRPr="008A5300">
              <w:rPr>
                <w:lang w:val="bg-BG"/>
              </w:rPr>
              <w:t>(4</w:t>
            </w:r>
            <w:r>
              <w:rPr>
                <w:lang w:val="bg-BG"/>
              </w:rPr>
              <w:t xml:space="preserve">) </w:t>
            </w:r>
            <w:r w:rsidRPr="008A5300">
              <w:rPr>
                <w:lang w:val="bg-BG"/>
              </w:rPr>
              <w:t>В 3-дневен срок от получаване на протокола на комисията възложителят го утвърждава, издава заповедта по ал. 1, съобщава я на заинтересованите лица по реда на чл. 61 от Административнопроцесуалния кодекс (АПК) и я публикува на интернет страницата си. Когато възложител е ТП на ДП, заповедта се публикува и на интернет страницата на ДП.</w:t>
            </w:r>
          </w:p>
        </w:tc>
        <w:tc>
          <w:tcPr>
            <w:tcW w:w="1710" w:type="dxa"/>
            <w:tcBorders>
              <w:top w:val="single" w:sz="4" w:space="0" w:color="000000"/>
              <w:left w:val="single" w:sz="4" w:space="0" w:color="000000"/>
              <w:bottom w:val="single" w:sz="4" w:space="0" w:color="000000"/>
              <w:right w:val="single" w:sz="4" w:space="0" w:color="000000"/>
            </w:tcBorders>
          </w:tcPr>
          <w:p w14:paraId="3DB5EFDA" w14:textId="3BD9E722" w:rsidR="00890DF0" w:rsidRPr="00890DF0" w:rsidRDefault="009512AB" w:rsidP="00311241">
            <w:pPr>
              <w:jc w:val="both"/>
              <w:rPr>
                <w:lang w:val="bg-BG"/>
              </w:rPr>
            </w:pPr>
            <w:r w:rsidRPr="00883812">
              <w:rPr>
                <w:b/>
                <w:lang w:val="bg-BG"/>
              </w:rPr>
              <w:t>Пълно</w:t>
            </w:r>
          </w:p>
        </w:tc>
      </w:tr>
      <w:tr w:rsidR="00890DF0" w:rsidRPr="00890DF0" w14:paraId="3E6C27D5" w14:textId="07BF50C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E79AB" w14:textId="77777777" w:rsidR="00890DF0" w:rsidRPr="00B809A7" w:rsidRDefault="00890DF0" w:rsidP="00311241">
            <w:pPr>
              <w:jc w:val="both"/>
              <w:rPr>
                <w:lang w:val="bg-BG"/>
              </w:rPr>
            </w:pPr>
            <w:r w:rsidRPr="00B809A7">
              <w:rPr>
                <w:lang w:val="bg-BG"/>
              </w:rPr>
              <w:t>Това обявление съдържа информацията, посочена в част Г от приложение V, и се публикуват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E5EC6" w14:textId="77777777" w:rsidR="00890DF0" w:rsidRPr="00E535FC" w:rsidRDefault="00890DF0" w:rsidP="00311241">
            <w:pPr>
              <w:jc w:val="both"/>
              <w:rPr>
                <w:b/>
                <w:lang w:val="bg-BG"/>
              </w:rPr>
            </w:pPr>
            <w:r w:rsidRPr="00E535FC">
              <w:rPr>
                <w:b/>
                <w:lang w:val="bg-BG"/>
              </w:rPr>
              <w:t>Чл. 35, ал. 1, т. 4 и ал. 2 ЗОП</w:t>
            </w:r>
          </w:p>
        </w:tc>
        <w:tc>
          <w:tcPr>
            <w:tcW w:w="5040" w:type="dxa"/>
            <w:tcBorders>
              <w:top w:val="single" w:sz="4" w:space="0" w:color="000000"/>
              <w:left w:val="single" w:sz="4" w:space="0" w:color="000000"/>
              <w:bottom w:val="single" w:sz="4" w:space="0" w:color="000000"/>
              <w:right w:val="single" w:sz="4" w:space="0" w:color="000000"/>
            </w:tcBorders>
          </w:tcPr>
          <w:p w14:paraId="3F76C0F9" w14:textId="77777777" w:rsidR="00890DF0" w:rsidRDefault="00890DF0" w:rsidP="00311241">
            <w:pPr>
              <w:jc w:val="both"/>
              <w:rPr>
                <w:lang w:val="bg-BG"/>
              </w:rPr>
            </w:pPr>
            <w:r w:rsidRPr="00E535FC">
              <w:rPr>
                <w:b/>
                <w:lang w:val="bg-BG"/>
              </w:rPr>
              <w:t>Чл. 35.</w:t>
            </w:r>
            <w:r w:rsidRPr="00DB477B">
              <w:rPr>
                <w:lang w:val="bg-BG"/>
              </w:rPr>
              <w:t xml:space="preserve"> (1)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39551CCE" w14:textId="1E06DEAD" w:rsidR="00EA2D3D" w:rsidRDefault="004C1185" w:rsidP="00311241">
            <w:pPr>
              <w:jc w:val="both"/>
              <w:rPr>
                <w:b/>
                <w:i/>
                <w:lang w:val="bg-BG"/>
              </w:rPr>
            </w:pPr>
            <w:r w:rsidRPr="00BB77A4">
              <w:rPr>
                <w:b/>
                <w:i/>
                <w:lang w:val="bg-BG"/>
              </w:rPr>
              <w:t>Предложение за изменение</w:t>
            </w:r>
            <w:r w:rsidR="00EA2D3D">
              <w:rPr>
                <w:b/>
                <w:i/>
                <w:lang w:val="bg-BG"/>
              </w:rPr>
              <w:t xml:space="preserve"> на основния текст на ал. 1</w:t>
            </w:r>
            <w:r w:rsidRPr="00BB77A4">
              <w:rPr>
                <w:b/>
                <w:i/>
                <w:lang w:val="bg-BG"/>
              </w:rPr>
              <w:t xml:space="preserve">: </w:t>
            </w:r>
          </w:p>
          <w:p w14:paraId="0709CE8C" w14:textId="6DAA23DC" w:rsidR="004C1185" w:rsidRPr="004C1185" w:rsidRDefault="004C1185" w:rsidP="00311241">
            <w:pPr>
              <w:jc w:val="both"/>
              <w:rPr>
                <w:b/>
                <w:i/>
                <w:lang w:val="bg-BG"/>
              </w:rPr>
            </w:pPr>
            <w:r w:rsidRPr="00F3072F">
              <w:rPr>
                <w:b/>
                <w:i/>
                <w:lang w:val="bg-BG"/>
              </w:rPr>
              <w:t>„</w:t>
            </w:r>
            <w:r w:rsidR="00EA2D3D">
              <w:rPr>
                <w:b/>
                <w:i/>
                <w:lang w:val="bg-BG"/>
              </w:rPr>
              <w:t xml:space="preserve">(1) </w:t>
            </w:r>
            <w:r w:rsidRPr="00F3072F">
              <w:rPr>
                <w:b/>
                <w:i/>
                <w:highlight w:val="white"/>
                <w:shd w:val="clear" w:color="auto" w:fill="FEFEFE"/>
                <w:lang w:val="bg-BG"/>
              </w:rPr>
              <w:t xml:space="preserve">В </w:t>
            </w:r>
            <w:hyperlink r:id="rId10" w:history="1">
              <w:r w:rsidRPr="00F3072F">
                <w:rPr>
                  <w:b/>
                  <w:i/>
                  <w:highlight w:val="white"/>
                  <w:shd w:val="clear" w:color="auto" w:fill="FEFEFE"/>
                  <w:lang w:val="bg-BG"/>
                </w:rPr>
                <w:t>"Официален вестник" на Европейския съюз</w:t>
              </w:r>
            </w:hyperlink>
            <w:r w:rsidRPr="00F3072F">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Pr>
                <w:b/>
                <w:i/>
                <w:shd w:val="clear" w:color="auto" w:fill="FEFEFE"/>
                <w:lang w:val="bg-BG"/>
              </w:rPr>
              <w:t>“</w:t>
            </w:r>
          </w:p>
          <w:p w14:paraId="49D5F1A4" w14:textId="77777777" w:rsidR="00890DF0" w:rsidRDefault="00890DF0" w:rsidP="00311241">
            <w:pPr>
              <w:jc w:val="both"/>
              <w:rPr>
                <w:lang w:val="bg-BG"/>
              </w:rPr>
            </w:pPr>
            <w:r w:rsidRPr="00503F00">
              <w:rPr>
                <w:lang w:val="bg-BG"/>
              </w:rPr>
              <w:t>4. обявленията за възлагане на поръчки</w:t>
            </w:r>
          </w:p>
          <w:p w14:paraId="41D7127F" w14:textId="77777777" w:rsidR="00890DF0" w:rsidRDefault="00890DF0" w:rsidP="00311241">
            <w:pPr>
              <w:jc w:val="both"/>
              <w:rPr>
                <w:lang w:val="bg-BG"/>
              </w:rPr>
            </w:pPr>
            <w:r w:rsidRPr="00503F00">
              <w:rPr>
                <w:lang w:val="bg-BG"/>
              </w:rPr>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0C3F3B2E" w14:textId="77777777" w:rsidR="00EA2D3D" w:rsidRDefault="004C1185" w:rsidP="004C1185">
            <w:pPr>
              <w:jc w:val="both"/>
              <w:rPr>
                <w:b/>
                <w:i/>
                <w:lang w:val="bg-BG"/>
              </w:rPr>
            </w:pPr>
            <w:r w:rsidRPr="00F3072F">
              <w:rPr>
                <w:b/>
                <w:i/>
                <w:lang w:val="bg-BG"/>
              </w:rPr>
              <w:t>Предложение за изменение</w:t>
            </w:r>
            <w:r w:rsidR="00EA2D3D">
              <w:rPr>
                <w:b/>
                <w:i/>
                <w:lang w:val="bg-BG"/>
              </w:rPr>
              <w:t xml:space="preserve"> на ал. 2</w:t>
            </w:r>
            <w:r w:rsidRPr="00F3072F">
              <w:rPr>
                <w:b/>
                <w:i/>
                <w:lang w:val="bg-BG"/>
              </w:rPr>
              <w:t xml:space="preserve">: </w:t>
            </w:r>
          </w:p>
          <w:p w14:paraId="72ED7C28" w14:textId="24371DBC" w:rsidR="004C1185" w:rsidRPr="00F3072F" w:rsidRDefault="004C1185" w:rsidP="004C1185">
            <w:pPr>
              <w:jc w:val="both"/>
              <w:rPr>
                <w:lang w:val="bg-BG"/>
              </w:rPr>
            </w:pPr>
            <w:r w:rsidRPr="00F3072F">
              <w:rPr>
                <w:b/>
                <w:i/>
                <w:lang w:val="bg-BG"/>
              </w:rPr>
              <w:t>„</w:t>
            </w:r>
            <w:r w:rsidR="00EA2D3D">
              <w:rPr>
                <w:b/>
                <w:i/>
                <w:lang w:val="bg-BG"/>
              </w:rPr>
              <w:t xml:space="preserve">(2) </w:t>
            </w:r>
            <w:r w:rsidRPr="00F3072F">
              <w:rPr>
                <w:b/>
                <w:i/>
                <w:highlight w:val="white"/>
                <w:shd w:val="clear" w:color="auto" w:fill="FEFEFE"/>
                <w:lang w:val="bg-BG"/>
              </w:rPr>
              <w:t xml:space="preserve">Обявленията по ал. 1 се изготвят по образци, утвърдени с акт на Европейската комисия, и съдържат най-малко информацията по: </w:t>
            </w:r>
          </w:p>
          <w:p w14:paraId="1BC10B8F" w14:textId="77777777" w:rsidR="004C1185" w:rsidRPr="00F3072F" w:rsidRDefault="004C1185" w:rsidP="00EA2D3D">
            <w:pPr>
              <w:jc w:val="both"/>
              <w:rPr>
                <w:b/>
                <w:i/>
                <w:highlight w:val="white"/>
                <w:shd w:val="clear" w:color="auto" w:fill="FEFEFE"/>
                <w:lang w:val="bg-BG"/>
              </w:rPr>
            </w:pPr>
            <w:r w:rsidRPr="00F3072F">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2FA3EA9C" w14:textId="109D5349" w:rsidR="004C1185" w:rsidRPr="004C1185" w:rsidRDefault="004C1185" w:rsidP="00EA2D3D">
            <w:pPr>
              <w:jc w:val="both"/>
              <w:rPr>
                <w:b/>
                <w:i/>
                <w:highlight w:val="white"/>
                <w:shd w:val="clear" w:color="auto" w:fill="FEFEFE"/>
                <w:lang w:val="bg-BG"/>
              </w:rPr>
            </w:pPr>
            <w:r w:rsidRPr="00F3072F">
              <w:rPr>
                <w:b/>
                <w:i/>
                <w:highlight w:val="white"/>
                <w:shd w:val="clear" w:color="auto" w:fill="FEFEFE"/>
                <w:lang w:val="bg-BG"/>
              </w:rPr>
              <w:t>2. приложение № 13 – за обявленията по ал. 1, т. 8.“</w:t>
            </w:r>
          </w:p>
        </w:tc>
        <w:tc>
          <w:tcPr>
            <w:tcW w:w="1710" w:type="dxa"/>
            <w:tcBorders>
              <w:top w:val="single" w:sz="4" w:space="0" w:color="000000"/>
              <w:left w:val="single" w:sz="4" w:space="0" w:color="000000"/>
              <w:bottom w:val="single" w:sz="4" w:space="0" w:color="000000"/>
              <w:right w:val="single" w:sz="4" w:space="0" w:color="000000"/>
            </w:tcBorders>
          </w:tcPr>
          <w:p w14:paraId="518A4F7C" w14:textId="45CD85A0" w:rsidR="00890DF0" w:rsidRPr="00890DF0" w:rsidRDefault="009512AB" w:rsidP="00311241">
            <w:pPr>
              <w:jc w:val="both"/>
              <w:rPr>
                <w:lang w:val="bg-BG"/>
              </w:rPr>
            </w:pPr>
            <w:r w:rsidRPr="00883812">
              <w:rPr>
                <w:b/>
                <w:lang w:val="bg-BG"/>
              </w:rPr>
              <w:t>Пълно</w:t>
            </w:r>
          </w:p>
        </w:tc>
      </w:tr>
      <w:tr w:rsidR="00890DF0" w:rsidRPr="00890DF0" w14:paraId="178238CF" w14:textId="4218318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0E2F4" w14:textId="77777777" w:rsidR="00890DF0" w:rsidRPr="00B809A7" w:rsidRDefault="00890DF0" w:rsidP="00311241">
            <w:pPr>
              <w:jc w:val="both"/>
              <w:rPr>
                <w:lang w:val="bg-BG"/>
              </w:rPr>
            </w:pPr>
            <w:r w:rsidRPr="00B809A7">
              <w:rPr>
                <w:lang w:val="bg-BG"/>
              </w:rPr>
              <w:t>2.   Когато поканата за участие в състезателна процедура за съответната поръчка е направена под формата на обявление за предварителна информация и възлагащият орган е решил да не възлага други поръчки по време на периода, обхванат от обявлението за предварителна информация, това се посочва изрично в обявлението за възложена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F9CE9" w14:textId="77777777" w:rsidR="00890DF0" w:rsidRPr="00E535FC" w:rsidRDefault="00890DF0" w:rsidP="00311241">
            <w:pPr>
              <w:jc w:val="both"/>
              <w:rPr>
                <w:b/>
                <w:lang w:val="bg-BG"/>
              </w:rPr>
            </w:pPr>
            <w:r w:rsidRPr="00E535FC">
              <w:rPr>
                <w:b/>
                <w:lang w:val="bg-BG"/>
              </w:rPr>
              <w:t>Чл. 26, ал. 3 ЗОП</w:t>
            </w:r>
          </w:p>
        </w:tc>
        <w:tc>
          <w:tcPr>
            <w:tcW w:w="5040" w:type="dxa"/>
            <w:tcBorders>
              <w:top w:val="single" w:sz="4" w:space="0" w:color="000000"/>
              <w:left w:val="single" w:sz="4" w:space="0" w:color="000000"/>
              <w:bottom w:val="single" w:sz="4" w:space="0" w:color="000000"/>
              <w:right w:val="single" w:sz="4" w:space="0" w:color="000000"/>
            </w:tcBorders>
          </w:tcPr>
          <w:p w14:paraId="0CA7DDC2" w14:textId="77777777" w:rsidR="00890DF0" w:rsidRDefault="00890DF0" w:rsidP="00311241">
            <w:pPr>
              <w:jc w:val="both"/>
              <w:rPr>
                <w:lang w:val="bg-BG"/>
              </w:rPr>
            </w:pPr>
            <w:r w:rsidRPr="00E535FC">
              <w:rPr>
                <w:b/>
                <w:lang w:val="bg-BG"/>
              </w:rPr>
              <w:t>Чл. 26.</w:t>
            </w:r>
            <w:r>
              <w:rPr>
                <w:lang w:val="bg-BG"/>
              </w:rPr>
              <w:t xml:space="preserve"> (3) </w:t>
            </w:r>
            <w:r w:rsidRPr="006F672F">
              <w:rPr>
                <w:lang w:val="bg-BG"/>
              </w:rPr>
              <w:t>Когато за оповестяване на откриването на процедура за възлагане на обществена поръчка се използва съответното предварително обявление и възложителят е решил да не възлага други поръчки по време на периода на неговото действие, това се посочва изрично в обявлението за възлагане на поръчка.</w:t>
            </w:r>
          </w:p>
          <w:p w14:paraId="6D804776" w14:textId="77777777" w:rsidR="00890DF0" w:rsidRDefault="00890DF0" w:rsidP="00311241">
            <w:pPr>
              <w:jc w:val="both"/>
              <w:rPr>
                <w:lang w:val="bg-BG"/>
              </w:rPr>
            </w:pPr>
          </w:p>
          <w:p w14:paraId="13434A33" w14:textId="1EF30E82"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531981C" w14:textId="4E4B08C7" w:rsidR="00890DF0" w:rsidRPr="00890DF0" w:rsidRDefault="009512AB" w:rsidP="00311241">
            <w:pPr>
              <w:jc w:val="both"/>
              <w:rPr>
                <w:lang w:val="bg-BG"/>
              </w:rPr>
            </w:pPr>
            <w:r w:rsidRPr="00883812">
              <w:rPr>
                <w:b/>
                <w:lang w:val="bg-BG"/>
              </w:rPr>
              <w:t>Пълно</w:t>
            </w:r>
          </w:p>
        </w:tc>
      </w:tr>
      <w:tr w:rsidR="00890DF0" w:rsidRPr="00890DF0" w14:paraId="59149F51" w14:textId="4AA5324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A0C1A" w14:textId="77777777" w:rsidR="00890DF0" w:rsidRPr="00B809A7" w:rsidRDefault="00890DF0" w:rsidP="00311241">
            <w:pPr>
              <w:jc w:val="both"/>
              <w:rPr>
                <w:lang w:val="bg-BG"/>
              </w:rPr>
            </w:pPr>
            <w:r w:rsidRPr="00B809A7">
              <w:rPr>
                <w:lang w:val="bg-BG"/>
              </w:rPr>
              <w:t>При рамковите споразумения, сключени в съответствие с член 33, възлагащите органи не са задължени да изпращат обявление за резултатите от процедурата за възлагане за всяка поръчка, основаваща се на такова споразумение. Държавите членки могат да предвидят възлагащите органи да групират на тримесечна основа обявленията за резултатите от процедурата за възлагане за поръчките, основаващи се на рамково споразумение. В този случай възлагащите органи изпращат групираните обявления за тримесечието в срок от 30 дни след края на всяко тримесечие.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F3668" w14:textId="77777777" w:rsidR="00890DF0" w:rsidRPr="00E535FC" w:rsidRDefault="00890DF0" w:rsidP="00311241">
            <w:pPr>
              <w:jc w:val="both"/>
              <w:rPr>
                <w:b/>
                <w:lang w:val="bg-BG"/>
              </w:rPr>
            </w:pPr>
            <w:r w:rsidRPr="00E535FC">
              <w:rPr>
                <w:b/>
                <w:lang w:val="bg-BG"/>
              </w:rPr>
              <w:t>Чл. 26, ал. 4 ЗОП</w:t>
            </w:r>
          </w:p>
        </w:tc>
        <w:tc>
          <w:tcPr>
            <w:tcW w:w="5040" w:type="dxa"/>
            <w:tcBorders>
              <w:top w:val="single" w:sz="4" w:space="0" w:color="000000"/>
              <w:left w:val="single" w:sz="4" w:space="0" w:color="000000"/>
              <w:bottom w:val="single" w:sz="4" w:space="0" w:color="000000"/>
              <w:right w:val="single" w:sz="4" w:space="0" w:color="000000"/>
            </w:tcBorders>
          </w:tcPr>
          <w:p w14:paraId="2F172274" w14:textId="4B660C36" w:rsidR="00890DF0" w:rsidRPr="00D316B7" w:rsidRDefault="00890DF0" w:rsidP="00D316B7">
            <w:pPr>
              <w:jc w:val="both"/>
            </w:pPr>
            <w:r w:rsidRPr="00E535FC">
              <w:rPr>
                <w:b/>
                <w:lang w:val="bg-BG"/>
              </w:rPr>
              <w:t>Чл. 26.</w:t>
            </w:r>
            <w:r>
              <w:rPr>
                <w:lang w:val="bg-BG"/>
              </w:rPr>
              <w:t xml:space="preserve"> (4) </w:t>
            </w:r>
            <w:r w:rsidRPr="00D316B7">
              <w:t>В случай на поръчки,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p w14:paraId="1B3807F1" w14:textId="77777777" w:rsidR="00890DF0" w:rsidRDefault="00890DF0" w:rsidP="00311241">
            <w:pPr>
              <w:jc w:val="both"/>
              <w:rPr>
                <w:lang w:val="bg-BG"/>
              </w:rPr>
            </w:pPr>
          </w:p>
          <w:p w14:paraId="25917A7C" w14:textId="15F60C06"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E85B76A" w14:textId="39A6641A" w:rsidR="00890DF0" w:rsidRPr="00890DF0" w:rsidRDefault="009512AB" w:rsidP="00D316B7">
            <w:pPr>
              <w:jc w:val="both"/>
              <w:rPr>
                <w:lang w:val="bg-BG"/>
              </w:rPr>
            </w:pPr>
            <w:r w:rsidRPr="00883812">
              <w:rPr>
                <w:b/>
                <w:lang w:val="bg-BG"/>
              </w:rPr>
              <w:t>Пълно</w:t>
            </w:r>
          </w:p>
        </w:tc>
      </w:tr>
      <w:tr w:rsidR="00890DF0" w:rsidRPr="00890DF0" w14:paraId="1D8E2513" w14:textId="2ADA222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0D014" w14:textId="77777777" w:rsidR="00890DF0" w:rsidRPr="00B809A7" w:rsidRDefault="00890DF0" w:rsidP="00311241">
            <w:pPr>
              <w:jc w:val="both"/>
              <w:rPr>
                <w:lang w:val="bg-BG"/>
              </w:rPr>
            </w:pPr>
            <w:r w:rsidRPr="00B809A7">
              <w:rPr>
                <w:lang w:val="bg-BG"/>
              </w:rPr>
              <w:t>3.   Възлагащите органи изпращат обявление за възлагането на поръчките в срок от 30 дни от възлагането на всяка поръчка, която е въз основа на динамична система за покупки. Те обаче могат да групират тези обявления на тримесечна основа. В този случай те изпращат групираните обявления за тримесечието в срок от 30 дни след края на всяко тримесечие.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B4716" w14:textId="77777777" w:rsidR="00890DF0" w:rsidRPr="00E535FC" w:rsidRDefault="00890DF0" w:rsidP="00311241">
            <w:pPr>
              <w:jc w:val="both"/>
              <w:rPr>
                <w:b/>
                <w:lang w:val="bg-BG"/>
              </w:rPr>
            </w:pPr>
            <w:r w:rsidRPr="00E535FC">
              <w:rPr>
                <w:b/>
                <w:lang w:val="bg-BG"/>
              </w:rPr>
              <w:t>Чл. 26, ал. 4 ЗОП</w:t>
            </w:r>
          </w:p>
        </w:tc>
        <w:tc>
          <w:tcPr>
            <w:tcW w:w="5040" w:type="dxa"/>
            <w:tcBorders>
              <w:top w:val="single" w:sz="4" w:space="0" w:color="000000"/>
              <w:left w:val="single" w:sz="4" w:space="0" w:color="000000"/>
              <w:bottom w:val="single" w:sz="4" w:space="0" w:color="000000"/>
              <w:right w:val="single" w:sz="4" w:space="0" w:color="000000"/>
            </w:tcBorders>
          </w:tcPr>
          <w:p w14:paraId="23D2FD32" w14:textId="25A4A503" w:rsidR="00890DF0" w:rsidRPr="00D316B7" w:rsidRDefault="00890DF0" w:rsidP="00D316B7">
            <w:pPr>
              <w:jc w:val="both"/>
            </w:pPr>
            <w:r w:rsidRPr="00E535FC">
              <w:rPr>
                <w:b/>
                <w:lang w:val="bg-BG"/>
              </w:rPr>
              <w:t>Чл. 26.</w:t>
            </w:r>
            <w:r>
              <w:rPr>
                <w:lang w:val="bg-BG"/>
              </w:rPr>
              <w:t xml:space="preserve"> (4) </w:t>
            </w:r>
            <w:r w:rsidRPr="00D316B7">
              <w:t>В случай на поръчки,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p w14:paraId="214CBD2B" w14:textId="77777777" w:rsidR="00890DF0" w:rsidRDefault="00890DF0" w:rsidP="00311241">
            <w:pPr>
              <w:jc w:val="both"/>
              <w:rPr>
                <w:lang w:val="bg-BG"/>
              </w:rPr>
            </w:pPr>
          </w:p>
          <w:p w14:paraId="704837B6" w14:textId="1BF1AB7E"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D5CA79B" w14:textId="335BB954" w:rsidR="00890DF0" w:rsidRPr="00890DF0" w:rsidRDefault="009512AB" w:rsidP="00D316B7">
            <w:pPr>
              <w:jc w:val="both"/>
              <w:rPr>
                <w:lang w:val="bg-BG"/>
              </w:rPr>
            </w:pPr>
            <w:r w:rsidRPr="00883812">
              <w:rPr>
                <w:b/>
                <w:lang w:val="bg-BG"/>
              </w:rPr>
              <w:t>Пълно</w:t>
            </w:r>
          </w:p>
        </w:tc>
      </w:tr>
      <w:tr w:rsidR="00890DF0" w:rsidRPr="00890DF0" w14:paraId="44C0D6AE" w14:textId="3696A7B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1095D" w14:textId="77777777" w:rsidR="00890DF0" w:rsidRPr="00B809A7" w:rsidRDefault="00890DF0" w:rsidP="00311241">
            <w:pPr>
              <w:jc w:val="both"/>
              <w:rPr>
                <w:lang w:val="bg-BG"/>
              </w:rPr>
            </w:pPr>
            <w:r w:rsidRPr="00B809A7">
              <w:rPr>
                <w:lang w:val="bg-BG"/>
              </w:rPr>
              <w:t>4.   Определена информация за възлагането на поръчката или за сключването на рамковото споразумение може да не бъде публикувана, когато разкриването ѝ би попречило на правоприлагането или би било в противоречие с обществения интерес поради други причини, би увредило законните търговски интереси на конкретен публичен или частен икономически оператор или би накърнило лоялната конкуренция между икономическите оператори.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412F39" w14:textId="77777777" w:rsidR="00890DF0" w:rsidRPr="00E535FC" w:rsidRDefault="00890DF0" w:rsidP="00311241">
            <w:pPr>
              <w:jc w:val="both"/>
              <w:rPr>
                <w:b/>
                <w:lang w:val="bg-BG"/>
              </w:rPr>
            </w:pPr>
            <w:r w:rsidRPr="00E535FC">
              <w:rPr>
                <w:b/>
                <w:lang w:val="bg-BG"/>
              </w:rPr>
              <w:t>Чл. 26, ал. 6 ЗОП</w:t>
            </w:r>
          </w:p>
        </w:tc>
        <w:tc>
          <w:tcPr>
            <w:tcW w:w="5040" w:type="dxa"/>
            <w:tcBorders>
              <w:top w:val="single" w:sz="4" w:space="0" w:color="000000"/>
              <w:left w:val="single" w:sz="4" w:space="0" w:color="000000"/>
              <w:bottom w:val="single" w:sz="4" w:space="0" w:color="000000"/>
              <w:right w:val="single" w:sz="4" w:space="0" w:color="000000"/>
            </w:tcBorders>
          </w:tcPr>
          <w:p w14:paraId="384EFCA4" w14:textId="77777777" w:rsidR="00890DF0" w:rsidRDefault="00890DF0" w:rsidP="00311241">
            <w:pPr>
              <w:jc w:val="both"/>
              <w:rPr>
                <w:lang w:val="bg-BG"/>
              </w:rPr>
            </w:pPr>
            <w:r w:rsidRPr="00E535FC">
              <w:rPr>
                <w:b/>
                <w:lang w:val="bg-BG"/>
              </w:rPr>
              <w:t>Чл. 26.</w:t>
            </w:r>
            <w:r>
              <w:rPr>
                <w:lang w:val="bg-BG"/>
              </w:rPr>
              <w:t xml:space="preserve"> (6) </w:t>
            </w:r>
            <w:r w:rsidRPr="006F672F">
              <w:rPr>
                <w:lang w:val="bg-BG"/>
              </w:rPr>
              <w:t>Информация от обявленията по ал. 1, оповестяването на която противоречи на закон, както и такава, по отношение на която участниците правомерно са се позовали на конфиденциалност във връзка с наличието на търговска тайна, не се публикува.</w:t>
            </w:r>
          </w:p>
          <w:p w14:paraId="0E6F4101" w14:textId="77777777" w:rsidR="00890DF0" w:rsidRDefault="00890DF0" w:rsidP="00311241">
            <w:pPr>
              <w:jc w:val="both"/>
              <w:rPr>
                <w:lang w:val="bg-BG"/>
              </w:rPr>
            </w:pPr>
          </w:p>
          <w:p w14:paraId="3CBD49B1" w14:textId="493EEF4D"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CAC2EF4" w14:textId="0ACF91A5" w:rsidR="00890DF0" w:rsidRPr="00890DF0" w:rsidRDefault="009512AB" w:rsidP="00311241">
            <w:pPr>
              <w:jc w:val="both"/>
              <w:rPr>
                <w:lang w:val="bg-BG"/>
              </w:rPr>
            </w:pPr>
            <w:r w:rsidRPr="00883812">
              <w:rPr>
                <w:b/>
                <w:lang w:val="bg-BG"/>
              </w:rPr>
              <w:t>Пълно</w:t>
            </w:r>
          </w:p>
        </w:tc>
      </w:tr>
      <w:tr w:rsidR="00890DF0" w:rsidRPr="00890DF0" w14:paraId="6FB6CDD8" w14:textId="049237F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8AC2D" w14:textId="77777777" w:rsidR="00890DF0" w:rsidRPr="00EE2B42" w:rsidRDefault="00890DF0" w:rsidP="00311241">
            <w:pPr>
              <w:jc w:val="both"/>
              <w:rPr>
                <w:b/>
                <w:lang w:val="bg-BG"/>
              </w:rPr>
            </w:pPr>
            <w:r w:rsidRPr="00EE2B42">
              <w:rPr>
                <w:b/>
                <w:lang w:val="bg-BG"/>
              </w:rPr>
              <w:t>Член 51</w:t>
            </w:r>
          </w:p>
          <w:p w14:paraId="42F20174" w14:textId="77777777" w:rsidR="00890DF0" w:rsidRPr="00B809A7" w:rsidRDefault="00890DF0" w:rsidP="00311241">
            <w:pPr>
              <w:jc w:val="both"/>
              <w:rPr>
                <w:lang w:val="bg-BG"/>
              </w:rPr>
            </w:pPr>
            <w:r w:rsidRPr="00EE2B42">
              <w:rPr>
                <w:b/>
                <w:lang w:val="bg-BG"/>
              </w:rPr>
              <w:t>Форма и начин на публикуване на обявленията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92EA771" w14:textId="77777777" w:rsidR="00890DF0" w:rsidRPr="00B809A7" w:rsidRDefault="00890DF0" w:rsidP="00311241">
            <w:pPr>
              <w:jc w:val="both"/>
              <w:rPr>
                <w:color w:val="000000"/>
                <w:lang w:val="bg-BG"/>
              </w:rPr>
            </w:pPr>
          </w:p>
        </w:tc>
        <w:tc>
          <w:tcPr>
            <w:tcW w:w="5040" w:type="dxa"/>
            <w:tcBorders>
              <w:top w:val="single" w:sz="4" w:space="0" w:color="000000"/>
              <w:left w:val="single" w:sz="4" w:space="0" w:color="000000"/>
              <w:bottom w:val="single" w:sz="4" w:space="0" w:color="auto"/>
              <w:right w:val="single" w:sz="4" w:space="0" w:color="000000"/>
            </w:tcBorders>
          </w:tcPr>
          <w:p w14:paraId="6DDA6DE5" w14:textId="77777777" w:rsidR="00890DF0" w:rsidRPr="00B809A7" w:rsidRDefault="00890DF0" w:rsidP="00311241">
            <w:pPr>
              <w:jc w:val="both"/>
              <w:rPr>
                <w:color w:val="000000"/>
                <w:lang w:val="bg-BG"/>
              </w:rPr>
            </w:pPr>
          </w:p>
        </w:tc>
        <w:tc>
          <w:tcPr>
            <w:tcW w:w="1710" w:type="dxa"/>
            <w:tcBorders>
              <w:top w:val="single" w:sz="4" w:space="0" w:color="000000"/>
              <w:left w:val="single" w:sz="4" w:space="0" w:color="000000"/>
              <w:bottom w:val="single" w:sz="4" w:space="0" w:color="auto"/>
              <w:right w:val="single" w:sz="4" w:space="0" w:color="000000"/>
            </w:tcBorders>
          </w:tcPr>
          <w:p w14:paraId="787897E0" w14:textId="77777777" w:rsidR="00890DF0" w:rsidRPr="00890DF0" w:rsidRDefault="00890DF0" w:rsidP="00311241">
            <w:pPr>
              <w:jc w:val="both"/>
              <w:rPr>
                <w:color w:val="000000"/>
                <w:lang w:val="bg-BG"/>
              </w:rPr>
            </w:pPr>
          </w:p>
        </w:tc>
      </w:tr>
      <w:tr w:rsidR="009512AB" w:rsidRPr="00890DF0" w14:paraId="6510217F" w14:textId="4567543A" w:rsidTr="00474242">
        <w:trPr>
          <w:trHeight w:val="1218"/>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303C7C9" w14:textId="77777777" w:rsidR="009512AB" w:rsidRPr="00B809A7" w:rsidRDefault="009512AB" w:rsidP="00311241">
            <w:pPr>
              <w:jc w:val="both"/>
              <w:rPr>
                <w:lang w:val="bg-BG"/>
              </w:rPr>
            </w:pPr>
            <w:r w:rsidRPr="00B809A7">
              <w:rPr>
                <w:lang w:val="bg-BG"/>
              </w:rPr>
              <w:t>1.   Обявленията по членове 48, 49 и 50 трябва да съдържат информацията, посочена в приложение V, под формата на стандартни образци, включително стандартните образци за внасяне на поправки.</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144EA6" w14:textId="77777777" w:rsidR="009512AB" w:rsidRPr="00E535FC" w:rsidRDefault="009512AB" w:rsidP="00311241">
            <w:pPr>
              <w:jc w:val="both"/>
              <w:rPr>
                <w:b/>
                <w:lang w:val="bg-BG"/>
              </w:rPr>
            </w:pPr>
            <w:r w:rsidRPr="00E535FC">
              <w:rPr>
                <w:b/>
                <w:lang w:val="bg-BG"/>
              </w:rPr>
              <w:t>Чл. 35, ал. 1 и 2 ЗОП</w:t>
            </w:r>
          </w:p>
          <w:p w14:paraId="4D1A0DF8" w14:textId="77777777" w:rsidR="009512AB" w:rsidRPr="00B809A7" w:rsidRDefault="009512AB" w:rsidP="00311241">
            <w:pPr>
              <w:jc w:val="both"/>
              <w:rPr>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14:paraId="7B96D0DC" w14:textId="6E08440B" w:rsidR="009512AB" w:rsidRDefault="009512AB" w:rsidP="00311241">
            <w:pPr>
              <w:jc w:val="both"/>
              <w:rPr>
                <w:lang w:val="bg-BG"/>
              </w:rPr>
            </w:pPr>
            <w:r w:rsidRPr="00E535FC">
              <w:rPr>
                <w:b/>
                <w:lang w:val="bg-BG"/>
              </w:rPr>
              <w:t>Чл. 35.</w:t>
            </w:r>
            <w:r>
              <w:rPr>
                <w:lang w:val="bg-BG"/>
              </w:rPr>
              <w:t xml:space="preserve"> (1) </w:t>
            </w:r>
            <w:r w:rsidRPr="00503163">
              <w:rPr>
                <w:lang w:val="bg-BG"/>
              </w:rPr>
              <w:t>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14D5EFD5" w14:textId="77777777" w:rsidR="00EA2D3D" w:rsidRDefault="00003377" w:rsidP="00311241">
            <w:pPr>
              <w:jc w:val="both"/>
              <w:rPr>
                <w:b/>
                <w:i/>
                <w:lang w:val="bg-BG"/>
              </w:rPr>
            </w:pPr>
            <w:r w:rsidRPr="00003377">
              <w:rPr>
                <w:b/>
                <w:i/>
                <w:lang w:val="bg-BG"/>
              </w:rPr>
              <w:t>Предложение за изменение</w:t>
            </w:r>
            <w:r w:rsidR="00EA2D3D">
              <w:rPr>
                <w:b/>
                <w:i/>
                <w:lang w:val="bg-BG"/>
              </w:rPr>
              <w:t xml:space="preserve"> на основния текст на ал. 1</w:t>
            </w:r>
            <w:r w:rsidRPr="00003377">
              <w:rPr>
                <w:b/>
                <w:i/>
                <w:lang w:val="bg-BG"/>
              </w:rPr>
              <w:t xml:space="preserve">: </w:t>
            </w:r>
          </w:p>
          <w:p w14:paraId="7C4FCDC7" w14:textId="7DF70564" w:rsidR="00003377" w:rsidRPr="00003377" w:rsidRDefault="00003377" w:rsidP="00311241">
            <w:pPr>
              <w:jc w:val="both"/>
              <w:rPr>
                <w:b/>
                <w:i/>
                <w:lang w:val="bg-BG"/>
              </w:rPr>
            </w:pPr>
            <w:r w:rsidRPr="00003377">
              <w:rPr>
                <w:b/>
                <w:i/>
                <w:lang w:val="bg-BG"/>
              </w:rPr>
              <w:t>„</w:t>
            </w:r>
            <w:r w:rsidR="00EA2D3D">
              <w:rPr>
                <w:b/>
                <w:i/>
                <w:lang w:val="bg-BG"/>
              </w:rPr>
              <w:t xml:space="preserve">(1) </w:t>
            </w:r>
            <w:r w:rsidRPr="00003377">
              <w:rPr>
                <w:b/>
                <w:i/>
                <w:highlight w:val="white"/>
                <w:shd w:val="clear" w:color="auto" w:fill="FEFEFE"/>
                <w:lang w:val="bg-BG"/>
              </w:rPr>
              <w:t xml:space="preserve">В </w:t>
            </w:r>
            <w:hyperlink r:id="rId11" w:history="1">
              <w:r w:rsidRPr="00003377">
                <w:rPr>
                  <w:b/>
                  <w:i/>
                  <w:highlight w:val="white"/>
                  <w:shd w:val="clear" w:color="auto" w:fill="FEFEFE"/>
                  <w:lang w:val="bg-BG"/>
                </w:rPr>
                <w:t>"Официален вестник" на Европейския съюз</w:t>
              </w:r>
            </w:hyperlink>
            <w:r w:rsidRPr="00003377">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003377">
              <w:rPr>
                <w:b/>
                <w:i/>
                <w:shd w:val="clear" w:color="auto" w:fill="FEFEFE"/>
                <w:lang w:val="bg-BG"/>
              </w:rPr>
              <w:t>“</w:t>
            </w:r>
          </w:p>
          <w:p w14:paraId="63D78C18" w14:textId="77777777" w:rsidR="009512AB" w:rsidRPr="00503163" w:rsidRDefault="009512AB" w:rsidP="00311241">
            <w:pPr>
              <w:jc w:val="both"/>
              <w:rPr>
                <w:lang w:val="bg-BG"/>
              </w:rPr>
            </w:pPr>
            <w:r w:rsidRPr="00503163">
              <w:rPr>
                <w:lang w:val="bg-BG"/>
              </w:rPr>
              <w:t>1. обявленията по чл. 23, ал. 1, включително когато те се използват за оповестяване откриването на процедура;</w:t>
            </w:r>
          </w:p>
          <w:p w14:paraId="5F265E71" w14:textId="77777777" w:rsidR="009512AB" w:rsidRPr="00503163" w:rsidRDefault="009512AB" w:rsidP="00311241">
            <w:pPr>
              <w:jc w:val="both"/>
              <w:rPr>
                <w:lang w:val="bg-BG"/>
              </w:rPr>
            </w:pPr>
            <w:r w:rsidRPr="00503163">
              <w:rPr>
                <w:lang w:val="bg-BG"/>
              </w:rPr>
              <w:t>2. обявленията за обществени поръчки;</w:t>
            </w:r>
          </w:p>
          <w:p w14:paraId="5E01FA34" w14:textId="77777777" w:rsidR="009512AB" w:rsidRPr="00503163" w:rsidRDefault="009512AB" w:rsidP="00311241">
            <w:pPr>
              <w:jc w:val="both"/>
              <w:rPr>
                <w:lang w:val="bg-BG"/>
              </w:rPr>
            </w:pPr>
            <w:r w:rsidRPr="00503163">
              <w:rPr>
                <w:lang w:val="bg-BG"/>
              </w:rPr>
              <w:t>3. обявленията за изменение или допълнителна информация;</w:t>
            </w:r>
          </w:p>
          <w:p w14:paraId="0CE87EFA" w14:textId="77777777" w:rsidR="009512AB" w:rsidRDefault="009512AB" w:rsidP="00311241">
            <w:pPr>
              <w:jc w:val="both"/>
              <w:rPr>
                <w:lang w:val="bg-BG"/>
              </w:rPr>
            </w:pPr>
            <w:r w:rsidRPr="00503163">
              <w:rPr>
                <w:lang w:val="bg-BG"/>
              </w:rPr>
              <w:t xml:space="preserve">4. обявленията за възлагане на поръчки; </w:t>
            </w:r>
          </w:p>
          <w:p w14:paraId="4E5BE761" w14:textId="77777777" w:rsidR="009512AB" w:rsidRPr="00503163" w:rsidRDefault="009512AB" w:rsidP="00311241">
            <w:pPr>
              <w:jc w:val="both"/>
              <w:rPr>
                <w:lang w:val="bg-BG"/>
              </w:rPr>
            </w:pPr>
            <w:r w:rsidRPr="00503163">
              <w:rPr>
                <w:lang w:val="bg-BG"/>
              </w:rPr>
              <w:t>5. обявленията при конкурс за проект;</w:t>
            </w:r>
          </w:p>
          <w:p w14:paraId="36C854AC" w14:textId="77777777" w:rsidR="009512AB" w:rsidRDefault="009512AB" w:rsidP="00311241">
            <w:pPr>
              <w:jc w:val="both"/>
              <w:rPr>
                <w:lang w:val="bg-BG"/>
              </w:rPr>
            </w:pPr>
            <w:r w:rsidRPr="00503163">
              <w:rPr>
                <w:lang w:val="bg-BG"/>
              </w:rPr>
              <w:t xml:space="preserve">6. обявленията за изменение на договори за обществени поръчки и рамкови споразумения; </w:t>
            </w:r>
          </w:p>
          <w:p w14:paraId="3E651B8F" w14:textId="77777777" w:rsidR="009512AB" w:rsidRPr="00503163" w:rsidRDefault="009512AB" w:rsidP="00311241">
            <w:pPr>
              <w:jc w:val="both"/>
              <w:rPr>
                <w:lang w:val="bg-BG"/>
              </w:rPr>
            </w:pPr>
            <w:r w:rsidRPr="00503163">
              <w:rPr>
                <w:lang w:val="bg-BG"/>
              </w:rPr>
              <w:t>7. обявленията за доброволна прозрачност;</w:t>
            </w:r>
          </w:p>
          <w:p w14:paraId="47DF04F5" w14:textId="77777777" w:rsidR="009512AB" w:rsidRPr="00503163" w:rsidRDefault="009512AB" w:rsidP="00311241">
            <w:pPr>
              <w:jc w:val="both"/>
              <w:rPr>
                <w:lang w:val="bg-BG"/>
              </w:rPr>
            </w:pPr>
            <w:r w:rsidRPr="00503163">
              <w:rPr>
                <w:lang w:val="bg-BG"/>
              </w:rPr>
              <w:t>8. обявленията за квалификационни системи.</w:t>
            </w:r>
          </w:p>
          <w:p w14:paraId="6DB2A432" w14:textId="77777777" w:rsidR="0075643B" w:rsidRDefault="009512AB" w:rsidP="0075643B">
            <w:pPr>
              <w:jc w:val="both"/>
              <w:rPr>
                <w:lang w:val="bg-BG"/>
              </w:rPr>
            </w:pPr>
            <w:r w:rsidRPr="00503163">
              <w:rPr>
                <w:lang w:val="bg-BG"/>
              </w:rPr>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10E8B933" w14:textId="77777777" w:rsidR="00EA2D3D" w:rsidRDefault="0075643B" w:rsidP="0075643B">
            <w:pPr>
              <w:jc w:val="both"/>
              <w:rPr>
                <w:b/>
                <w:i/>
                <w:lang w:val="bg-BG"/>
              </w:rPr>
            </w:pPr>
            <w:r w:rsidRPr="0075643B">
              <w:rPr>
                <w:b/>
                <w:i/>
                <w:lang w:val="bg-BG"/>
              </w:rPr>
              <w:t>Предложение за изменение</w:t>
            </w:r>
            <w:r w:rsidR="00EA2D3D">
              <w:rPr>
                <w:b/>
                <w:i/>
                <w:lang w:val="bg-BG"/>
              </w:rPr>
              <w:t xml:space="preserve"> на ал. 2</w:t>
            </w:r>
            <w:r w:rsidRPr="0075643B">
              <w:rPr>
                <w:b/>
                <w:i/>
                <w:lang w:val="bg-BG"/>
              </w:rPr>
              <w:t xml:space="preserve">: </w:t>
            </w:r>
          </w:p>
          <w:p w14:paraId="61AFFC38" w14:textId="6A15A440" w:rsidR="0075643B" w:rsidRPr="0075643B" w:rsidRDefault="0075643B" w:rsidP="0075643B">
            <w:pPr>
              <w:jc w:val="both"/>
              <w:rPr>
                <w:b/>
                <w:i/>
                <w:lang w:val="bg-BG"/>
              </w:rPr>
            </w:pPr>
            <w:r w:rsidRPr="0075643B">
              <w:rPr>
                <w:b/>
                <w:i/>
                <w:lang w:val="bg-BG"/>
              </w:rPr>
              <w:t>„</w:t>
            </w:r>
            <w:r w:rsidR="00EA2D3D">
              <w:rPr>
                <w:b/>
                <w:i/>
                <w:lang w:val="bg-BG"/>
              </w:rPr>
              <w:t xml:space="preserve">(2) </w:t>
            </w:r>
            <w:r w:rsidRPr="0075643B">
              <w:rPr>
                <w:b/>
                <w:i/>
                <w:highlight w:val="white"/>
                <w:shd w:val="clear" w:color="auto" w:fill="FEFEFE"/>
                <w:lang w:val="bg-BG"/>
              </w:rPr>
              <w:t xml:space="preserve">Обявленията по ал. 1 се изготвят по образци, утвърдени с акт на Европейската комисия, и съдържат най-малко информацията по: </w:t>
            </w:r>
          </w:p>
          <w:p w14:paraId="376BECCD" w14:textId="77777777" w:rsidR="0075643B" w:rsidRPr="0075643B" w:rsidRDefault="0075643B" w:rsidP="00EA2D3D">
            <w:pPr>
              <w:jc w:val="both"/>
              <w:rPr>
                <w:b/>
                <w:i/>
                <w:highlight w:val="white"/>
                <w:shd w:val="clear" w:color="auto" w:fill="FEFEFE"/>
                <w:lang w:val="bg-BG"/>
              </w:rPr>
            </w:pPr>
            <w:r w:rsidRPr="0075643B">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51CDF3D5" w14:textId="6F72DCC8" w:rsidR="009512AB" w:rsidRPr="0075643B" w:rsidRDefault="0075643B" w:rsidP="00EA2D3D">
            <w:pPr>
              <w:jc w:val="both"/>
              <w:rPr>
                <w:b/>
                <w:i/>
                <w:highlight w:val="white"/>
                <w:shd w:val="clear" w:color="auto" w:fill="FEFEFE"/>
                <w:lang w:val="bg-BG"/>
              </w:rPr>
            </w:pPr>
            <w:r w:rsidRPr="0075643B">
              <w:rPr>
                <w:b/>
                <w:i/>
                <w:highlight w:val="white"/>
                <w:shd w:val="clear" w:color="auto" w:fill="FEFEFE"/>
                <w:lang w:val="bg-BG"/>
              </w:rPr>
              <w:t>2. приложение № 13 – за обявленията по ал. 1, т. 8.</w:t>
            </w:r>
            <w:r>
              <w:rPr>
                <w:b/>
                <w:i/>
                <w:highlight w:val="white"/>
                <w:shd w:val="clear" w:color="auto" w:fill="FEFEFE"/>
                <w:lang w:val="bg-BG"/>
              </w:rPr>
              <w:t>“</w:t>
            </w:r>
          </w:p>
        </w:tc>
        <w:tc>
          <w:tcPr>
            <w:tcW w:w="1710" w:type="dxa"/>
            <w:vMerge w:val="restart"/>
            <w:tcBorders>
              <w:top w:val="single" w:sz="4" w:space="0" w:color="auto"/>
              <w:left w:val="single" w:sz="4" w:space="0" w:color="auto"/>
              <w:right w:val="single" w:sz="4" w:space="0" w:color="auto"/>
            </w:tcBorders>
          </w:tcPr>
          <w:p w14:paraId="2817059F" w14:textId="3A6FCF09" w:rsidR="009512AB" w:rsidRPr="00890DF0" w:rsidRDefault="009512AB" w:rsidP="00311241">
            <w:pPr>
              <w:jc w:val="both"/>
              <w:rPr>
                <w:lang w:val="bg-BG"/>
              </w:rPr>
            </w:pPr>
            <w:r w:rsidRPr="00883812">
              <w:rPr>
                <w:b/>
                <w:lang w:val="bg-BG"/>
              </w:rPr>
              <w:t>Пълно</w:t>
            </w:r>
          </w:p>
        </w:tc>
      </w:tr>
      <w:tr w:rsidR="009512AB" w:rsidRPr="00890DF0" w14:paraId="54C7BD36" w14:textId="163F625B"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E1ED4A" w14:textId="77777777" w:rsidR="009512AB" w:rsidRPr="00B809A7" w:rsidRDefault="009512AB" w:rsidP="00311241">
            <w:pPr>
              <w:jc w:val="both"/>
              <w:rPr>
                <w:lang w:val="bg-BG"/>
              </w:rPr>
            </w:pPr>
            <w:r w:rsidRPr="00B809A7">
              <w:rPr>
                <w:lang w:val="bg-BG"/>
              </w:rPr>
              <w:t>Комисията установява тези стандартни образци чрез актове за изпълнение. Тези актове за изпълнение се приемат в съответствие с процедурата по консултиране, посочена в член 89, параграф 2.</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58F5CB" w14:textId="77777777" w:rsidR="009512AB" w:rsidRPr="00B809A7" w:rsidRDefault="009512AB"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33DA3248" w14:textId="77777777" w:rsidR="009512AB" w:rsidRPr="00B809A7" w:rsidRDefault="009512AB" w:rsidP="00311241">
            <w:pPr>
              <w:jc w:val="both"/>
              <w:rPr>
                <w:lang w:val="bg-BG"/>
              </w:rPr>
            </w:pPr>
          </w:p>
        </w:tc>
        <w:tc>
          <w:tcPr>
            <w:tcW w:w="1710" w:type="dxa"/>
            <w:vMerge/>
            <w:tcBorders>
              <w:left w:val="single" w:sz="4" w:space="0" w:color="auto"/>
              <w:right w:val="single" w:sz="4" w:space="0" w:color="auto"/>
            </w:tcBorders>
          </w:tcPr>
          <w:p w14:paraId="18ACFC60" w14:textId="77777777" w:rsidR="009512AB" w:rsidRPr="00890DF0" w:rsidRDefault="009512AB" w:rsidP="00311241">
            <w:pPr>
              <w:jc w:val="both"/>
              <w:rPr>
                <w:lang w:val="bg-BG"/>
              </w:rPr>
            </w:pPr>
          </w:p>
        </w:tc>
      </w:tr>
      <w:tr w:rsidR="009512AB" w:rsidRPr="00890DF0" w14:paraId="15F8A23B" w14:textId="3F5AB502" w:rsidTr="00474242">
        <w:trPr>
          <w:trHeight w:val="2362"/>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DB29E48" w14:textId="77777777" w:rsidR="009512AB" w:rsidRPr="00B809A7" w:rsidRDefault="009512AB" w:rsidP="00311241">
            <w:pPr>
              <w:jc w:val="both"/>
              <w:rPr>
                <w:lang w:val="bg-BG"/>
              </w:rPr>
            </w:pPr>
            <w:r w:rsidRPr="00B809A7">
              <w:rPr>
                <w:lang w:val="bg-BG"/>
              </w:rPr>
              <w:t>2.   Обявленията по членове 48, 49 и 50 се изготвят, предават се на Службата за публикации на Европейския съюз чрез електронни средства и се публикуват в съответствие с приложение VIII. Обявленията се публикуват не по-късно от пет дни след тяхното изпращане. Разходите за публикуване на обявленията от Службата за публикации на Европейския съюз се поемат от Съюза.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6EE595" w14:textId="77777777" w:rsidR="009512AB" w:rsidRPr="00B809A7" w:rsidRDefault="009512AB"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16A4C29" w14:textId="77777777" w:rsidR="009512AB" w:rsidRPr="00B809A7" w:rsidRDefault="009512AB" w:rsidP="00311241">
            <w:pPr>
              <w:jc w:val="both"/>
              <w:rPr>
                <w:lang w:val="bg-BG"/>
              </w:rPr>
            </w:pPr>
          </w:p>
        </w:tc>
        <w:tc>
          <w:tcPr>
            <w:tcW w:w="1710" w:type="dxa"/>
            <w:vMerge/>
            <w:tcBorders>
              <w:left w:val="single" w:sz="4" w:space="0" w:color="auto"/>
              <w:bottom w:val="single" w:sz="4" w:space="0" w:color="auto"/>
              <w:right w:val="single" w:sz="4" w:space="0" w:color="auto"/>
            </w:tcBorders>
          </w:tcPr>
          <w:p w14:paraId="15DEE82B" w14:textId="77777777" w:rsidR="009512AB" w:rsidRPr="00890DF0" w:rsidRDefault="009512AB" w:rsidP="00311241">
            <w:pPr>
              <w:jc w:val="both"/>
              <w:rPr>
                <w:lang w:val="bg-BG"/>
              </w:rPr>
            </w:pPr>
          </w:p>
        </w:tc>
      </w:tr>
      <w:tr w:rsidR="00890DF0" w:rsidRPr="00890DF0" w14:paraId="6598D75C" w14:textId="237D765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4631C" w14:textId="77777777" w:rsidR="00890DF0" w:rsidRPr="00B809A7" w:rsidRDefault="00890DF0" w:rsidP="00311241">
            <w:pPr>
              <w:jc w:val="both"/>
              <w:rPr>
                <w:lang w:val="bg-BG"/>
              </w:rPr>
            </w:pPr>
            <w:r w:rsidRPr="00B809A7">
              <w:rPr>
                <w:lang w:val="bg-BG"/>
              </w:rPr>
              <w:t xml:space="preserve">3.   Обявленията по членове </w:t>
            </w:r>
            <w:r>
              <w:rPr>
                <w:lang w:val="bg-BG"/>
              </w:rPr>
              <w:t xml:space="preserve"> </w:t>
            </w:r>
            <w:r w:rsidRPr="00B809A7">
              <w:rPr>
                <w:lang w:val="bg-BG"/>
              </w:rPr>
              <w:t>48, 49 и 50 се публикуват без съкращения на официалния език или официалните езици на институциите на Съюза, избрани от възлагащия орган. Текстът на този език или на тези езици представлява единственият автентичен текст. Обобщение на важните елементи на всяко обявление се публикува на останалите официални езици на институциите на Съюза.</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B136B" w14:textId="77777777" w:rsidR="00890DF0" w:rsidRPr="00B809A7" w:rsidRDefault="00890DF0" w:rsidP="00311241">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14:paraId="0DF4DF98" w14:textId="77777777" w:rsidR="00890DF0" w:rsidRDefault="00890DF0">
            <w:pPr>
              <w:jc w:val="both"/>
              <w:rPr>
                <w:lang w:val="bg-BG"/>
              </w:rPr>
            </w:pPr>
            <w:r w:rsidRPr="005B761C">
              <w:rPr>
                <w:lang w:val="bg-BG"/>
              </w:rPr>
              <w:t xml:space="preserve"> </w:t>
            </w:r>
          </w:p>
          <w:p w14:paraId="590D12D8" w14:textId="77777777" w:rsidR="00890DF0" w:rsidRPr="00B809A7" w:rsidRDefault="00890DF0" w:rsidP="009512AB">
            <w:pPr>
              <w:jc w:val="center"/>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0FA20547" w14:textId="77777777" w:rsidR="009512AB" w:rsidRPr="009512AB" w:rsidRDefault="009512AB" w:rsidP="009512AB">
            <w:pPr>
              <w:jc w:val="both"/>
              <w:rPr>
                <w:b/>
                <w:lang w:val="bg-BG"/>
              </w:rPr>
            </w:pPr>
            <w:r w:rsidRPr="009512AB">
              <w:rPr>
                <w:b/>
                <w:lang w:val="bg-BG"/>
              </w:rPr>
              <w:t>Не подлежи на въвеждане - отнася се за Службата за публикации</w:t>
            </w:r>
          </w:p>
          <w:p w14:paraId="1F30B9D9" w14:textId="77777777" w:rsidR="00890DF0" w:rsidRPr="00890DF0" w:rsidRDefault="00890DF0">
            <w:pPr>
              <w:jc w:val="both"/>
              <w:rPr>
                <w:lang w:val="bg-BG"/>
              </w:rPr>
            </w:pPr>
          </w:p>
        </w:tc>
      </w:tr>
      <w:tr w:rsidR="00890DF0" w:rsidRPr="00890DF0" w14:paraId="1A1FB4AB" w14:textId="2B568B0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ADE08" w14:textId="77777777" w:rsidR="00890DF0" w:rsidRPr="00B809A7" w:rsidRDefault="00890DF0" w:rsidP="00311241">
            <w:pPr>
              <w:jc w:val="both"/>
              <w:rPr>
                <w:lang w:val="bg-BG"/>
              </w:rPr>
            </w:pPr>
            <w:r w:rsidRPr="00B809A7">
              <w:rPr>
                <w:lang w:val="bg-BG"/>
              </w:rPr>
              <w:t>4.   Службата за публикации на Европейския съюз гарантира, че пълният текст и обобщението на обявленията за предварителна информация по член 48, параграф 2 и поканите за участие в състезателна процедура, въвеждащи динамична система за покупки, по член 34, параграф 4, буква а) продължават да се публикуват: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4AB2D" w14:textId="77777777" w:rsidR="00890DF0" w:rsidRDefault="00890DF0" w:rsidP="00311241">
            <w:pPr>
              <w:jc w:val="both"/>
              <w:rPr>
                <w:lang w:val="bg-BG"/>
              </w:rPr>
            </w:pPr>
          </w:p>
          <w:p w14:paraId="23D7C81F" w14:textId="77777777" w:rsidR="00890DF0" w:rsidRDefault="00890DF0" w:rsidP="00311241">
            <w:pPr>
              <w:jc w:val="both"/>
              <w:rPr>
                <w:lang w:val="bg-BG"/>
              </w:rPr>
            </w:pPr>
          </w:p>
          <w:p w14:paraId="282520F5" w14:textId="77777777" w:rsidR="00890DF0" w:rsidRPr="00B809A7" w:rsidRDefault="00890DF0" w:rsidP="005B761C">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336E2CB9" w14:textId="77777777" w:rsidR="00890DF0" w:rsidRDefault="00890DF0" w:rsidP="00311241">
            <w:pPr>
              <w:jc w:val="both"/>
              <w:rPr>
                <w:lang w:val="bg-BG"/>
              </w:rPr>
            </w:pPr>
          </w:p>
          <w:p w14:paraId="24B68741" w14:textId="77777777" w:rsidR="00890DF0" w:rsidRDefault="00890DF0" w:rsidP="00311241">
            <w:pPr>
              <w:jc w:val="both"/>
              <w:rPr>
                <w:lang w:val="bg-BG"/>
              </w:rPr>
            </w:pPr>
          </w:p>
          <w:p w14:paraId="096F9E7C" w14:textId="353C107F" w:rsidR="00890DF0" w:rsidRPr="005B761C" w:rsidRDefault="00890DF0" w:rsidP="005B761C">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32216E08" w14:textId="5C5197E6" w:rsidR="00890DF0" w:rsidRPr="009512AB" w:rsidRDefault="009512AB" w:rsidP="00311241">
            <w:pPr>
              <w:jc w:val="both"/>
              <w:rPr>
                <w:b/>
                <w:lang w:val="bg-BG"/>
              </w:rPr>
            </w:pPr>
            <w:r w:rsidRPr="009512AB">
              <w:rPr>
                <w:b/>
                <w:lang w:val="bg-BG"/>
              </w:rPr>
              <w:t>Не подлежи на въвеждане - отнася се за Службата за публикации</w:t>
            </w:r>
          </w:p>
        </w:tc>
      </w:tr>
      <w:tr w:rsidR="00890DF0" w:rsidRPr="00890DF0" w14:paraId="190A2646" w14:textId="4786E97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2D1BF" w14:textId="77777777" w:rsidR="00890DF0" w:rsidRPr="00B809A7" w:rsidRDefault="00890DF0" w:rsidP="00311241">
            <w:pPr>
              <w:jc w:val="both"/>
              <w:rPr>
                <w:lang w:val="bg-BG"/>
              </w:rPr>
            </w:pPr>
            <w:r w:rsidRPr="00B809A7">
              <w:rPr>
                <w:lang w:val="bg-BG"/>
              </w:rPr>
              <w:t>а)</w:t>
            </w:r>
            <w:r w:rsidRPr="00B809A7">
              <w:rPr>
                <w:lang w:val="bg-BG"/>
              </w:rPr>
              <w:tab/>
              <w:t>при обявления за предварителна информация — в продължение на 12 месеца или до получаване на обявление за възложена поръчка, както е предвидено в член 50, в което се посочва, че по време на 12-месечния период, обхванат от поканата за участие в състезателна процедура, няма да се възлагат други поръчки. При обществени поръчки за социални и други специфични услуги обаче обявлението за предварителна информация, посочено в член 75, параграф 1, буква б), продължава да се публикува до края на първоначално посочения срок на действие или до получаването на обявление за възложена поръчка, както е предвидено в член 50, в което се посочва, че по време на периода, обхванат от поканата за участие в състезателна процедура, няма да се възлагат други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56D1E" w14:textId="77777777" w:rsidR="00890DF0" w:rsidRDefault="00890DF0" w:rsidP="00311241">
            <w:pPr>
              <w:jc w:val="both"/>
              <w:rPr>
                <w:lang w:val="bg-BG"/>
              </w:rPr>
            </w:pPr>
          </w:p>
          <w:p w14:paraId="480804D8" w14:textId="77777777" w:rsidR="00890DF0" w:rsidRDefault="00890DF0" w:rsidP="00311241">
            <w:pPr>
              <w:jc w:val="both"/>
              <w:rPr>
                <w:lang w:val="bg-BG"/>
              </w:rPr>
            </w:pPr>
          </w:p>
          <w:p w14:paraId="76AEB05A" w14:textId="77777777" w:rsidR="00890DF0" w:rsidRDefault="00890DF0" w:rsidP="00311241">
            <w:pPr>
              <w:jc w:val="both"/>
              <w:rPr>
                <w:lang w:val="bg-BG"/>
              </w:rPr>
            </w:pPr>
          </w:p>
          <w:p w14:paraId="26B05D64" w14:textId="77777777" w:rsidR="00890DF0" w:rsidRDefault="00890DF0" w:rsidP="00311241">
            <w:pPr>
              <w:jc w:val="both"/>
              <w:rPr>
                <w:lang w:val="bg-BG"/>
              </w:rPr>
            </w:pPr>
          </w:p>
          <w:p w14:paraId="56FB7FFF" w14:textId="77777777" w:rsidR="00890DF0" w:rsidRDefault="00890DF0" w:rsidP="00311241">
            <w:pPr>
              <w:jc w:val="both"/>
              <w:rPr>
                <w:lang w:val="bg-BG"/>
              </w:rPr>
            </w:pPr>
          </w:p>
          <w:p w14:paraId="096A3C19" w14:textId="77777777" w:rsidR="00890DF0" w:rsidRDefault="00890DF0" w:rsidP="005B761C">
            <w:pPr>
              <w:jc w:val="center"/>
              <w:rPr>
                <w:lang w:val="bg-BG"/>
              </w:rPr>
            </w:pPr>
            <w:r>
              <w:rPr>
                <w:lang w:val="bg-BG"/>
              </w:rPr>
              <w:t>-</w:t>
            </w:r>
          </w:p>
          <w:p w14:paraId="4B90321F"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5DF9B16" w14:textId="77777777" w:rsidR="00890DF0" w:rsidRDefault="00890DF0" w:rsidP="00311241">
            <w:pPr>
              <w:jc w:val="both"/>
              <w:rPr>
                <w:lang w:val="bg-BG"/>
              </w:rPr>
            </w:pPr>
          </w:p>
          <w:p w14:paraId="1E4D944E" w14:textId="77777777" w:rsidR="00890DF0" w:rsidRDefault="00890DF0" w:rsidP="00311241">
            <w:pPr>
              <w:jc w:val="both"/>
              <w:rPr>
                <w:lang w:val="bg-BG"/>
              </w:rPr>
            </w:pPr>
          </w:p>
          <w:p w14:paraId="213F2AD0" w14:textId="77777777" w:rsidR="00890DF0" w:rsidRDefault="00890DF0" w:rsidP="00311241">
            <w:pPr>
              <w:jc w:val="both"/>
              <w:rPr>
                <w:lang w:val="bg-BG"/>
              </w:rPr>
            </w:pPr>
          </w:p>
          <w:p w14:paraId="0F5A2311" w14:textId="77777777" w:rsidR="00890DF0" w:rsidRDefault="00890DF0" w:rsidP="00311241">
            <w:pPr>
              <w:jc w:val="both"/>
              <w:rPr>
                <w:lang w:val="bg-BG"/>
              </w:rPr>
            </w:pPr>
          </w:p>
          <w:p w14:paraId="0FFFEAD1" w14:textId="77777777" w:rsidR="00890DF0" w:rsidRDefault="00890DF0" w:rsidP="005B761C">
            <w:pPr>
              <w:jc w:val="center"/>
              <w:rPr>
                <w:i/>
                <w:lang w:val="bg-BG"/>
              </w:rPr>
            </w:pPr>
          </w:p>
          <w:p w14:paraId="67E00AC5" w14:textId="6785024A" w:rsidR="00890DF0" w:rsidRPr="00B809A7" w:rsidRDefault="00890DF0" w:rsidP="005B761C">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DB876A5" w14:textId="74B5C997" w:rsidR="00890DF0" w:rsidRPr="00BD6D31" w:rsidRDefault="00BD6D31" w:rsidP="00311241">
            <w:pPr>
              <w:jc w:val="both"/>
              <w:rPr>
                <w:b/>
                <w:lang w:val="bg-BG"/>
              </w:rPr>
            </w:pPr>
            <w:r w:rsidRPr="00BD6D31">
              <w:rPr>
                <w:b/>
                <w:lang w:val="bg-BG"/>
              </w:rPr>
              <w:t>Не подлежи на въвеждане - отнася се за Службата за публикации</w:t>
            </w:r>
          </w:p>
        </w:tc>
      </w:tr>
      <w:tr w:rsidR="00890DF0" w:rsidRPr="00890DF0" w14:paraId="65DAF78B" w14:textId="48AC52A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6B04D3" w14:textId="77777777" w:rsidR="00890DF0" w:rsidRPr="00B809A7" w:rsidRDefault="00890DF0" w:rsidP="00311241">
            <w:pPr>
              <w:jc w:val="both"/>
              <w:rPr>
                <w:lang w:val="bg-BG"/>
              </w:rPr>
            </w:pPr>
            <w:r w:rsidRPr="00B809A7">
              <w:rPr>
                <w:lang w:val="bg-BG"/>
              </w:rPr>
              <w:t>б)</w:t>
            </w:r>
            <w:r w:rsidRPr="00B809A7">
              <w:rPr>
                <w:lang w:val="bg-BG"/>
              </w:rPr>
              <w:tab/>
              <w:t>при поканите за участие в състезателна процедура, въвеждащи динамична система за покупки — през срока на действие на динамичната система за покупки.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5A4F1BC" w14:textId="77777777" w:rsidR="00890DF0" w:rsidRDefault="00890DF0" w:rsidP="00311241">
            <w:pPr>
              <w:jc w:val="both"/>
              <w:rPr>
                <w:lang w:val="bg-BG"/>
              </w:rPr>
            </w:pPr>
          </w:p>
          <w:p w14:paraId="03DAA665" w14:textId="77777777" w:rsidR="00890DF0" w:rsidRPr="00B809A7" w:rsidRDefault="00890DF0" w:rsidP="005B761C">
            <w:pPr>
              <w:jc w:val="center"/>
              <w:rPr>
                <w:lang w:val="bg-BG"/>
              </w:rPr>
            </w:pPr>
            <w:r>
              <w:rPr>
                <w:lang w:val="bg-BG"/>
              </w:rPr>
              <w:t>-</w:t>
            </w:r>
          </w:p>
        </w:tc>
        <w:tc>
          <w:tcPr>
            <w:tcW w:w="5040" w:type="dxa"/>
            <w:tcBorders>
              <w:top w:val="single" w:sz="4" w:space="0" w:color="000000"/>
              <w:left w:val="single" w:sz="4" w:space="0" w:color="000000"/>
              <w:bottom w:val="single" w:sz="4" w:space="0" w:color="auto"/>
              <w:right w:val="single" w:sz="4" w:space="0" w:color="000000"/>
            </w:tcBorders>
          </w:tcPr>
          <w:p w14:paraId="762E3626" w14:textId="77777777" w:rsidR="00890DF0" w:rsidRDefault="00890DF0" w:rsidP="00311241">
            <w:pPr>
              <w:jc w:val="both"/>
              <w:rPr>
                <w:lang w:val="bg-BG"/>
              </w:rPr>
            </w:pPr>
          </w:p>
          <w:p w14:paraId="65E03841" w14:textId="1ACEC26D" w:rsidR="00890DF0" w:rsidRPr="00B809A7" w:rsidRDefault="00890DF0" w:rsidP="005B761C">
            <w:pPr>
              <w:jc w:val="center"/>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15ECED00" w14:textId="09059343" w:rsidR="00890DF0" w:rsidRPr="00BD6D31" w:rsidRDefault="00BD6D31" w:rsidP="00311241">
            <w:pPr>
              <w:jc w:val="both"/>
              <w:rPr>
                <w:b/>
                <w:lang w:val="bg-BG"/>
              </w:rPr>
            </w:pPr>
            <w:r w:rsidRPr="00BD6D31">
              <w:rPr>
                <w:b/>
                <w:lang w:val="bg-BG"/>
              </w:rPr>
              <w:t>Не подлежи на въвеждане - отнася се за Службата за публикации</w:t>
            </w:r>
          </w:p>
        </w:tc>
      </w:tr>
      <w:tr w:rsidR="00890DF0" w:rsidRPr="00890DF0" w14:paraId="30E10D4B" w14:textId="3D4CE248"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C5778D9" w14:textId="77777777" w:rsidR="00890DF0" w:rsidRPr="00B809A7" w:rsidRDefault="00890DF0" w:rsidP="00311241">
            <w:pPr>
              <w:jc w:val="both"/>
              <w:rPr>
                <w:lang w:val="bg-BG"/>
              </w:rPr>
            </w:pPr>
            <w:r w:rsidRPr="00B809A7">
              <w:rPr>
                <w:lang w:val="bg-BG"/>
              </w:rPr>
              <w:t>5.   Възлагащите органи трябва да са в състояние да докажат на кои дати са били изпратени обявленията.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C3DF24" w14:textId="77777777" w:rsidR="00890DF0" w:rsidRPr="00E535FC" w:rsidRDefault="00890DF0" w:rsidP="00311241">
            <w:pPr>
              <w:jc w:val="both"/>
              <w:rPr>
                <w:b/>
                <w:lang w:val="bg-BG"/>
              </w:rPr>
            </w:pPr>
            <w:r w:rsidRPr="00E535FC">
              <w:rPr>
                <w:b/>
                <w:lang w:val="bg-BG"/>
              </w:rPr>
              <w:t>Чл. 35, ал. 3 ЗОП</w:t>
            </w:r>
          </w:p>
        </w:tc>
        <w:tc>
          <w:tcPr>
            <w:tcW w:w="5040" w:type="dxa"/>
            <w:tcBorders>
              <w:top w:val="single" w:sz="4" w:space="0" w:color="auto"/>
              <w:left w:val="single" w:sz="4" w:space="0" w:color="auto"/>
              <w:bottom w:val="single" w:sz="4" w:space="0" w:color="auto"/>
              <w:right w:val="single" w:sz="4" w:space="0" w:color="auto"/>
            </w:tcBorders>
          </w:tcPr>
          <w:p w14:paraId="32C45441" w14:textId="12A8F73F" w:rsidR="00890DF0" w:rsidRPr="00B809A7" w:rsidRDefault="00890DF0" w:rsidP="00813296">
            <w:pPr>
              <w:jc w:val="both"/>
              <w:rPr>
                <w:lang w:val="bg-BG"/>
              </w:rPr>
            </w:pPr>
            <w:r w:rsidRPr="00E535FC">
              <w:rPr>
                <w:b/>
                <w:lang w:val="bg-BG"/>
              </w:rPr>
              <w:t>Чл. 35.</w:t>
            </w:r>
            <w:r>
              <w:rPr>
                <w:lang w:val="bg-BG"/>
              </w:rPr>
              <w:t xml:space="preserve"> (3) </w:t>
            </w:r>
            <w:r w:rsidRPr="00DB5CDF">
              <w:t>Обявленията по ал. 1 се изпращат до Службата за публикации на Европейския съюз чрез платформата по чл. 39а, ал. 1,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печат.</w:t>
            </w:r>
          </w:p>
        </w:tc>
        <w:tc>
          <w:tcPr>
            <w:tcW w:w="1710" w:type="dxa"/>
            <w:tcBorders>
              <w:top w:val="single" w:sz="4" w:space="0" w:color="auto"/>
              <w:left w:val="single" w:sz="4" w:space="0" w:color="auto"/>
              <w:bottom w:val="single" w:sz="4" w:space="0" w:color="auto"/>
              <w:right w:val="single" w:sz="4" w:space="0" w:color="auto"/>
            </w:tcBorders>
          </w:tcPr>
          <w:p w14:paraId="4991B05C" w14:textId="4FE6FD57" w:rsidR="00890DF0" w:rsidRPr="00890DF0" w:rsidRDefault="00BD6D31" w:rsidP="00DB5CDF">
            <w:pPr>
              <w:jc w:val="both"/>
              <w:rPr>
                <w:lang w:val="bg-BG"/>
              </w:rPr>
            </w:pPr>
            <w:r w:rsidRPr="00883812">
              <w:rPr>
                <w:b/>
                <w:lang w:val="bg-BG"/>
              </w:rPr>
              <w:t>Пълно</w:t>
            </w:r>
          </w:p>
        </w:tc>
      </w:tr>
      <w:tr w:rsidR="00890DF0" w:rsidRPr="00890DF0" w14:paraId="2D0F1962" w14:textId="752788D8"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4C7BB41" w14:textId="77777777" w:rsidR="00890DF0" w:rsidRPr="00B809A7" w:rsidRDefault="00890DF0" w:rsidP="00311241">
            <w:pPr>
              <w:jc w:val="both"/>
              <w:rPr>
                <w:lang w:val="bg-BG"/>
              </w:rPr>
            </w:pPr>
            <w:r w:rsidRPr="00B809A7">
              <w:rPr>
                <w:lang w:val="bg-BG"/>
              </w:rPr>
              <w:t>Службата за публикации на Европейския съюз предоставя на възлагащия орган потвърждение за получаване на обявлението и за публикуване на изпратената информация, в което се посочва датата на публикуването. Това потвърждение представлява доказателство за публикуване.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67919E" w14:textId="77777777" w:rsidR="00890DF0" w:rsidRPr="00B809A7" w:rsidRDefault="00890DF0" w:rsidP="00311241">
            <w:pPr>
              <w:jc w:val="both"/>
              <w:rPr>
                <w:lang w:val="bg-BG"/>
              </w:rPr>
            </w:pPr>
          </w:p>
        </w:tc>
        <w:tc>
          <w:tcPr>
            <w:tcW w:w="5040" w:type="dxa"/>
            <w:tcBorders>
              <w:top w:val="single" w:sz="4" w:space="0" w:color="auto"/>
              <w:left w:val="single" w:sz="4" w:space="0" w:color="auto"/>
              <w:bottom w:val="single" w:sz="4" w:space="0" w:color="auto"/>
              <w:right w:val="single" w:sz="4" w:space="0" w:color="auto"/>
            </w:tcBorders>
          </w:tcPr>
          <w:p w14:paraId="494A2E8B" w14:textId="77777777" w:rsidR="00890DF0" w:rsidRDefault="00890DF0" w:rsidP="001F3700">
            <w:pPr>
              <w:jc w:val="center"/>
              <w:rPr>
                <w:i/>
                <w:lang w:val="bg-BG"/>
              </w:rPr>
            </w:pPr>
          </w:p>
          <w:p w14:paraId="3DE863A9" w14:textId="77777777" w:rsidR="00890DF0" w:rsidRDefault="00890DF0" w:rsidP="001F3700">
            <w:pPr>
              <w:jc w:val="center"/>
              <w:rPr>
                <w:i/>
                <w:lang w:val="bg-BG"/>
              </w:rPr>
            </w:pPr>
          </w:p>
          <w:p w14:paraId="17442A15" w14:textId="64757A97" w:rsidR="00890DF0" w:rsidRPr="00B809A7" w:rsidRDefault="00890DF0" w:rsidP="001F3700">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08B9B4FE" w14:textId="09ECCEA5" w:rsidR="00890DF0" w:rsidRPr="00BD6D31" w:rsidRDefault="00BD6D31" w:rsidP="00BD6D31">
            <w:pPr>
              <w:jc w:val="both"/>
              <w:rPr>
                <w:b/>
                <w:lang w:val="bg-BG"/>
              </w:rPr>
            </w:pPr>
            <w:r w:rsidRPr="00BD6D31">
              <w:rPr>
                <w:b/>
                <w:lang w:val="bg-BG"/>
              </w:rPr>
              <w:t>Не подлежи на въвеждане - отнася се за Службата за публикации</w:t>
            </w:r>
          </w:p>
        </w:tc>
      </w:tr>
      <w:tr w:rsidR="00890DF0" w:rsidRPr="00890DF0" w14:paraId="5DFDF341" w14:textId="576124C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D8F75" w14:textId="77777777" w:rsidR="00890DF0" w:rsidRPr="00B809A7" w:rsidRDefault="00890DF0" w:rsidP="00311241">
            <w:pPr>
              <w:jc w:val="both"/>
              <w:rPr>
                <w:lang w:val="bg-BG"/>
              </w:rPr>
            </w:pPr>
            <w:r w:rsidRPr="00B809A7">
              <w:rPr>
                <w:lang w:val="bg-BG"/>
              </w:rPr>
              <w:t>6.   Възлагащите органи могат да публикуват обявления за обществени поръчки, за които не се прилага изискването за публикуване по настоящата директива, при условие че тези обявления са изпратени на Службата за публикации на Европейския съюз с електронни средства в съответствие с формата и процедурите за предаване, посочени в приложение VIII.</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54097" w14:textId="77777777" w:rsidR="00890DF0" w:rsidRPr="00E535FC" w:rsidRDefault="00890DF0" w:rsidP="00311241">
            <w:pPr>
              <w:jc w:val="both"/>
              <w:rPr>
                <w:b/>
                <w:lang w:val="bg-BG"/>
              </w:rPr>
            </w:pPr>
            <w:r w:rsidRPr="00E535FC">
              <w:rPr>
                <w:b/>
                <w:lang w:val="bg-BG"/>
              </w:rPr>
              <w:t>Чл. 35, ал. 4 ЗОП</w:t>
            </w:r>
          </w:p>
        </w:tc>
        <w:tc>
          <w:tcPr>
            <w:tcW w:w="5040" w:type="dxa"/>
            <w:tcBorders>
              <w:top w:val="single" w:sz="4" w:space="0" w:color="auto"/>
              <w:left w:val="single" w:sz="4" w:space="0" w:color="000000"/>
              <w:bottom w:val="single" w:sz="4" w:space="0" w:color="000000"/>
              <w:right w:val="single" w:sz="4" w:space="0" w:color="000000"/>
            </w:tcBorders>
          </w:tcPr>
          <w:p w14:paraId="344D5D59" w14:textId="77777777" w:rsidR="00890DF0" w:rsidRDefault="00890DF0" w:rsidP="00311241">
            <w:pPr>
              <w:jc w:val="both"/>
              <w:rPr>
                <w:lang w:val="bg-BG"/>
              </w:rPr>
            </w:pPr>
            <w:r w:rsidRPr="00E535FC">
              <w:rPr>
                <w:b/>
                <w:lang w:val="bg-BG"/>
              </w:rPr>
              <w:t>Чл. 35.</w:t>
            </w:r>
            <w:r>
              <w:rPr>
                <w:lang w:val="bg-BG"/>
              </w:rPr>
              <w:t xml:space="preserve"> (4) </w:t>
            </w:r>
            <w:r w:rsidRPr="00503163">
              <w:rPr>
                <w:lang w:val="bg-BG"/>
              </w:rPr>
              <w:t>В "Официален вестник" на Европейския съюз могат да се публикуват обявления за обществени поръчки, за които не се прилага изискването за публикуване, при условие че тези обявления са изпратени на Службата за публикации на Европейския съюз в съответствие с ал. 2.</w:t>
            </w:r>
          </w:p>
          <w:p w14:paraId="655D9E57" w14:textId="77777777" w:rsidR="00890DF0" w:rsidRDefault="00890DF0" w:rsidP="00311241">
            <w:pPr>
              <w:jc w:val="both"/>
              <w:rPr>
                <w:lang w:val="bg-BG"/>
              </w:rPr>
            </w:pPr>
          </w:p>
          <w:p w14:paraId="540BA677" w14:textId="1702E6D1" w:rsidR="00890DF0" w:rsidRPr="00B809A7" w:rsidRDefault="00890DF0" w:rsidP="00813296">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44CBC798" w14:textId="450FF38C" w:rsidR="00890DF0" w:rsidRPr="00890DF0" w:rsidRDefault="00BD6D31" w:rsidP="00311241">
            <w:pPr>
              <w:jc w:val="both"/>
              <w:rPr>
                <w:lang w:val="bg-BG"/>
              </w:rPr>
            </w:pPr>
            <w:r w:rsidRPr="00883812">
              <w:rPr>
                <w:b/>
                <w:lang w:val="bg-BG"/>
              </w:rPr>
              <w:t>Пълно</w:t>
            </w:r>
          </w:p>
        </w:tc>
      </w:tr>
      <w:tr w:rsidR="00890DF0" w:rsidRPr="00890DF0" w14:paraId="4BCD0DB5" w14:textId="58B4F6F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9DE26" w14:textId="77777777" w:rsidR="00890DF0" w:rsidRPr="00EE2B42" w:rsidRDefault="00890DF0" w:rsidP="00311241">
            <w:pPr>
              <w:jc w:val="both"/>
              <w:rPr>
                <w:b/>
                <w:lang w:val="bg-BG"/>
              </w:rPr>
            </w:pPr>
            <w:r w:rsidRPr="00EE2B42">
              <w:rPr>
                <w:b/>
                <w:lang w:val="bg-BG"/>
              </w:rPr>
              <w:t>Член 52</w:t>
            </w:r>
          </w:p>
          <w:p w14:paraId="627C5A54" w14:textId="77777777" w:rsidR="00890DF0" w:rsidRPr="00B809A7" w:rsidRDefault="00890DF0" w:rsidP="00311241">
            <w:pPr>
              <w:jc w:val="both"/>
              <w:rPr>
                <w:lang w:val="bg-BG"/>
              </w:rPr>
            </w:pPr>
            <w:r w:rsidRPr="00EE2B42">
              <w:rPr>
                <w:b/>
                <w:lang w:val="bg-BG"/>
              </w:rPr>
              <w:t>Публикуване на национално равнище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2328A" w14:textId="77777777" w:rsidR="00890DF0" w:rsidRPr="00B809A7" w:rsidRDefault="00890DF0" w:rsidP="00311241">
            <w:pPr>
              <w:widowControl w:val="0"/>
              <w:tabs>
                <w:tab w:val="left" w:pos="270"/>
                <w:tab w:val="left" w:pos="4410"/>
                <w:tab w:val="left" w:pos="4590"/>
                <w:tab w:val="left" w:pos="4950"/>
                <w:tab w:val="left" w:pos="5040"/>
                <w:tab w:val="left" w:pos="5940"/>
                <w:tab w:val="left" w:pos="6030"/>
              </w:tabs>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479B2CD" w14:textId="77777777" w:rsidR="00890DF0" w:rsidRPr="00B809A7" w:rsidRDefault="00890DF0" w:rsidP="00311241">
            <w:pPr>
              <w:widowControl w:val="0"/>
              <w:tabs>
                <w:tab w:val="left" w:pos="270"/>
                <w:tab w:val="left" w:pos="4410"/>
                <w:tab w:val="left" w:pos="4590"/>
                <w:tab w:val="left" w:pos="4950"/>
                <w:tab w:val="left" w:pos="5040"/>
                <w:tab w:val="left" w:pos="5940"/>
                <w:tab w:val="left" w:pos="6030"/>
              </w:tabs>
              <w:jc w:val="both"/>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31747A3E" w14:textId="77777777" w:rsidR="00890DF0" w:rsidRPr="00890DF0" w:rsidRDefault="00890DF0" w:rsidP="00311241">
            <w:pPr>
              <w:widowControl w:val="0"/>
              <w:tabs>
                <w:tab w:val="left" w:pos="270"/>
                <w:tab w:val="left" w:pos="4410"/>
                <w:tab w:val="left" w:pos="4590"/>
                <w:tab w:val="left" w:pos="4950"/>
                <w:tab w:val="left" w:pos="5040"/>
                <w:tab w:val="left" w:pos="5940"/>
                <w:tab w:val="left" w:pos="6030"/>
              </w:tabs>
              <w:jc w:val="both"/>
              <w:rPr>
                <w:lang w:val="bg-BG"/>
              </w:rPr>
            </w:pPr>
          </w:p>
        </w:tc>
      </w:tr>
      <w:tr w:rsidR="00890DF0" w:rsidRPr="00890DF0" w14:paraId="3457036B" w14:textId="5C825BB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3AB2E" w14:textId="77777777" w:rsidR="00890DF0" w:rsidRPr="00B809A7" w:rsidRDefault="00890DF0" w:rsidP="00311241">
            <w:pPr>
              <w:jc w:val="both"/>
              <w:rPr>
                <w:lang w:val="bg-BG"/>
              </w:rPr>
            </w:pPr>
            <w:r w:rsidRPr="00B809A7">
              <w:rPr>
                <w:lang w:val="bg-BG"/>
              </w:rPr>
              <w:t>1.   Обявленията по членове 48, 49 и 50 и съдържащата се в тях информация не се публикуват на национално равнище преди публикуването по член 51. Независимо от това информацията може да се публикува на национално равнище, когато възлагащите органи не са били уведомени за публикуването в рамките на 48 часа от потвърждаването на получаването на обявлението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AAFB3" w14:textId="4453FBE8" w:rsidR="00890DF0" w:rsidRPr="00415C46" w:rsidRDefault="00890DF0" w:rsidP="00415C46">
            <w:pPr>
              <w:jc w:val="both"/>
              <w:rPr>
                <w:b/>
                <w:lang w:val="bg-BG"/>
              </w:rPr>
            </w:pPr>
            <w:r w:rsidRPr="00415C46">
              <w:rPr>
                <w:b/>
                <w:lang w:val="bg-BG"/>
              </w:rPr>
              <w:t xml:space="preserve">Чл. 36, ал. </w:t>
            </w:r>
            <w:r>
              <w:rPr>
                <w:b/>
                <w:lang w:val="bg-BG"/>
              </w:rPr>
              <w:t xml:space="preserve">1 и </w:t>
            </w:r>
            <w:r w:rsidRPr="00415C46">
              <w:rPr>
                <w:b/>
                <w:lang w:val="bg-BG"/>
              </w:rPr>
              <w:t>2 ЗОП</w:t>
            </w:r>
          </w:p>
        </w:tc>
        <w:tc>
          <w:tcPr>
            <w:tcW w:w="5040" w:type="dxa"/>
            <w:tcBorders>
              <w:top w:val="single" w:sz="4" w:space="0" w:color="000000"/>
              <w:left w:val="single" w:sz="4" w:space="0" w:color="000000"/>
              <w:bottom w:val="single" w:sz="4" w:space="0" w:color="000000"/>
              <w:right w:val="single" w:sz="4" w:space="0" w:color="000000"/>
            </w:tcBorders>
          </w:tcPr>
          <w:p w14:paraId="1AD30B0B" w14:textId="4F2B046A" w:rsidR="00890DF0" w:rsidRDefault="00890DF0" w:rsidP="007B06F3">
            <w:pPr>
              <w:widowControl w:val="0"/>
              <w:tabs>
                <w:tab w:val="left" w:pos="270"/>
                <w:tab w:val="left" w:pos="4410"/>
                <w:tab w:val="left" w:pos="4590"/>
                <w:tab w:val="left" w:pos="4950"/>
                <w:tab w:val="left" w:pos="5040"/>
                <w:tab w:val="left" w:pos="5940"/>
                <w:tab w:val="left" w:pos="6030"/>
              </w:tabs>
              <w:jc w:val="both"/>
              <w:rPr>
                <w:lang w:val="bg-BG"/>
              </w:rPr>
            </w:pPr>
            <w:r w:rsidRPr="00415C46">
              <w:rPr>
                <w:b/>
                <w:lang w:val="bg-BG"/>
              </w:rPr>
              <w:t>Чл. 36.</w:t>
            </w:r>
            <w:r>
              <w:rPr>
                <w:lang w:val="bg-BG"/>
              </w:rPr>
              <w:t xml:space="preserve"> </w:t>
            </w:r>
            <w:r w:rsidRPr="00E55372">
              <w:rPr>
                <w:lang w:val="bg-BG"/>
              </w:rPr>
              <w:t xml:space="preserve">(1) В Регистъра на обществените поръчки </w:t>
            </w:r>
            <w:r>
              <w:rPr>
                <w:lang w:val="bg-BG"/>
              </w:rPr>
              <w:t xml:space="preserve">(РОП) </w:t>
            </w:r>
            <w:r w:rsidRPr="00E55372">
              <w:rPr>
                <w:lang w:val="bg-BG"/>
              </w:rPr>
              <w:t>се публикуват:</w:t>
            </w:r>
          </w:p>
          <w:p w14:paraId="52865283" w14:textId="24689685" w:rsidR="00EA2D3D" w:rsidRDefault="005168B5" w:rsidP="00EA2D3D">
            <w:pPr>
              <w:jc w:val="both"/>
              <w:rPr>
                <w:b/>
                <w:i/>
                <w:lang w:val="bg-BG"/>
              </w:rPr>
            </w:pPr>
            <w:r w:rsidRPr="005168B5">
              <w:rPr>
                <w:b/>
                <w:i/>
                <w:lang w:val="bg-BG"/>
              </w:rPr>
              <w:t>Предложение за изменение</w:t>
            </w:r>
            <w:r w:rsidR="00EA2D3D">
              <w:rPr>
                <w:b/>
                <w:i/>
                <w:lang w:val="bg-BG"/>
              </w:rPr>
              <w:t xml:space="preserve"> на основния текст на ал. 1</w:t>
            </w:r>
            <w:r w:rsidRPr="005168B5">
              <w:rPr>
                <w:b/>
                <w:i/>
                <w:lang w:val="bg-BG"/>
              </w:rPr>
              <w:t>:</w:t>
            </w:r>
          </w:p>
          <w:p w14:paraId="5D473210" w14:textId="06186055" w:rsidR="005168B5" w:rsidRPr="005168B5" w:rsidRDefault="005168B5" w:rsidP="00EA2D3D">
            <w:pPr>
              <w:jc w:val="both"/>
              <w:rPr>
                <w:b/>
                <w:i/>
                <w:highlight w:val="white"/>
                <w:shd w:val="clear" w:color="auto" w:fill="FEFEFE"/>
                <w:lang w:val="bg-BG"/>
              </w:rPr>
            </w:pPr>
            <w:r w:rsidRPr="005168B5">
              <w:rPr>
                <w:b/>
                <w:i/>
                <w:lang w:val="bg-BG"/>
              </w:rPr>
              <w:t>„</w:t>
            </w:r>
            <w:r w:rsidRPr="005168B5">
              <w:rPr>
                <w:b/>
                <w:i/>
                <w:highlight w:val="white"/>
                <w:shd w:val="clear" w:color="auto" w:fill="FEFEFE"/>
                <w:lang w:val="bg-BG"/>
              </w:rPr>
              <w:t>(1) Регистърът на обществените поръчки (РОП) представлява електронна база данни, част от платформата по чл. 39а, ал. 1, с информация за възлаганите обществени поръчки от възложителите по този закон. В регистъра се публикуват:“</w:t>
            </w:r>
          </w:p>
          <w:p w14:paraId="2D5B747F" w14:textId="77777777" w:rsidR="00890DF0" w:rsidRDefault="00890DF0" w:rsidP="007B06F3">
            <w:pPr>
              <w:jc w:val="both"/>
              <w:rPr>
                <w:lang w:val="bg-BG"/>
              </w:rPr>
            </w:pPr>
            <w:r w:rsidRPr="00E55372">
              <w:rPr>
                <w:lang w:val="bg-BG"/>
              </w:rPr>
              <w:t>2. обявленията по чл. 3</w:t>
            </w:r>
            <w:r>
              <w:rPr>
                <w:lang w:val="bg-BG"/>
              </w:rPr>
              <w:t>5</w:t>
            </w:r>
            <w:r w:rsidRPr="00E55372">
              <w:rPr>
                <w:lang w:val="bg-BG"/>
              </w:rPr>
              <w:t>, ал. 1;</w:t>
            </w:r>
            <w:r w:rsidRPr="00364029">
              <w:rPr>
                <w:lang w:val="bg-BG"/>
              </w:rPr>
              <w:t xml:space="preserve"> </w:t>
            </w:r>
          </w:p>
          <w:p w14:paraId="289109A6" w14:textId="77777777" w:rsidR="00890DF0" w:rsidRDefault="00890DF0" w:rsidP="007B06F3">
            <w:pPr>
              <w:jc w:val="both"/>
              <w:rPr>
                <w:lang w:val="bg-BG"/>
              </w:rPr>
            </w:pPr>
            <w:r w:rsidRPr="00364029">
              <w:rPr>
                <w:lang w:val="bg-BG"/>
              </w:rPr>
              <w:t>(2) Решенията и обявленията по ал. 1, т. 2 и съдържащата се в тях информация не се публикуват в РОП преди публикуването на съответните обявления в "Официален вестник" на Европейския съюз.</w:t>
            </w:r>
          </w:p>
          <w:p w14:paraId="21F5C4FE" w14:textId="4515851A" w:rsidR="00EA2D3D" w:rsidRDefault="005168B5" w:rsidP="00EA2D3D">
            <w:pPr>
              <w:jc w:val="both"/>
              <w:rPr>
                <w:b/>
                <w:i/>
                <w:lang w:val="bg-BG"/>
              </w:rPr>
            </w:pPr>
            <w:r w:rsidRPr="005168B5">
              <w:rPr>
                <w:b/>
                <w:i/>
                <w:lang w:val="bg-BG"/>
              </w:rPr>
              <w:t>Предложение за изменение</w:t>
            </w:r>
            <w:r w:rsidR="00EA2D3D">
              <w:rPr>
                <w:b/>
                <w:i/>
                <w:lang w:val="bg-BG"/>
              </w:rPr>
              <w:t xml:space="preserve"> на ал.2</w:t>
            </w:r>
            <w:r w:rsidRPr="005168B5">
              <w:rPr>
                <w:b/>
                <w:i/>
                <w:lang w:val="bg-BG"/>
              </w:rPr>
              <w:t xml:space="preserve">: </w:t>
            </w:r>
          </w:p>
          <w:p w14:paraId="63CE575D" w14:textId="70345034" w:rsidR="005168B5" w:rsidRPr="005168B5" w:rsidRDefault="005168B5" w:rsidP="00EA2D3D">
            <w:pPr>
              <w:jc w:val="both"/>
              <w:rPr>
                <w:b/>
                <w:i/>
                <w:shd w:val="clear" w:color="auto" w:fill="FEFEFE"/>
                <w:lang w:val="bg-BG"/>
              </w:rPr>
            </w:pPr>
            <w:r w:rsidRPr="005168B5">
              <w:rPr>
                <w:b/>
                <w:i/>
                <w:lang w:val="bg-BG"/>
              </w:rPr>
              <w:t>„</w:t>
            </w:r>
            <w:r w:rsidRPr="005168B5">
              <w:rPr>
                <w:b/>
                <w:i/>
                <w:shd w:val="clear" w:color="auto" w:fill="FEFEFE"/>
                <w:lang w:val="bg-BG"/>
              </w:rPr>
              <w:t xml:space="preserve">(2) Обявленията по ал. 1, т. 2 и решенията, с които те се одобряват не се публикуват в РОП преди публикуването на съответните обявления в </w:t>
            </w:r>
            <w:hyperlink r:id="rId12" w:history="1">
              <w:r w:rsidRPr="005168B5">
                <w:rPr>
                  <w:b/>
                  <w:i/>
                  <w:shd w:val="clear" w:color="auto" w:fill="FEFEFE"/>
                  <w:lang w:val="bg-BG"/>
                </w:rPr>
                <w:t>"Официален вестник" на Европейския съюз</w:t>
              </w:r>
            </w:hyperlink>
            <w:r w:rsidRPr="005168B5">
              <w:rPr>
                <w:b/>
                <w:i/>
                <w:shd w:val="clear" w:color="auto" w:fill="FEFEFE"/>
                <w:lang w:val="bg-BG"/>
              </w:rPr>
              <w:t>.“</w:t>
            </w:r>
          </w:p>
          <w:p w14:paraId="5F2BF327" w14:textId="28B5DC3A" w:rsidR="00890DF0" w:rsidRDefault="00890DF0" w:rsidP="007B06F3">
            <w:pPr>
              <w:jc w:val="both"/>
              <w:rPr>
                <w:lang w:val="bg-BG"/>
              </w:rPr>
            </w:pPr>
          </w:p>
          <w:p w14:paraId="341C14CE" w14:textId="52D54FE1"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0044D80" w14:textId="602F73B8" w:rsidR="00890DF0" w:rsidRPr="00890DF0" w:rsidRDefault="00BD6D31" w:rsidP="007B06F3">
            <w:pPr>
              <w:widowControl w:val="0"/>
              <w:tabs>
                <w:tab w:val="left" w:pos="270"/>
                <w:tab w:val="left" w:pos="4410"/>
                <w:tab w:val="left" w:pos="4590"/>
                <w:tab w:val="left" w:pos="4950"/>
                <w:tab w:val="left" w:pos="5040"/>
                <w:tab w:val="left" w:pos="5940"/>
                <w:tab w:val="left" w:pos="6030"/>
              </w:tabs>
              <w:jc w:val="both"/>
              <w:rPr>
                <w:lang w:val="bg-BG"/>
              </w:rPr>
            </w:pPr>
            <w:r w:rsidRPr="00883812">
              <w:rPr>
                <w:b/>
                <w:lang w:val="bg-BG"/>
              </w:rPr>
              <w:t>Пълно</w:t>
            </w:r>
          </w:p>
        </w:tc>
      </w:tr>
      <w:tr w:rsidR="00890DF0" w:rsidRPr="00890DF0" w14:paraId="51FC72BE" w14:textId="101DE3D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AFEE2" w14:textId="77777777" w:rsidR="00890DF0" w:rsidRPr="00B809A7" w:rsidRDefault="00890DF0" w:rsidP="00311241">
            <w:pPr>
              <w:jc w:val="both"/>
              <w:rPr>
                <w:lang w:val="bg-BG"/>
              </w:rPr>
            </w:pPr>
            <w:r w:rsidRPr="00B809A7">
              <w:rPr>
                <w:lang w:val="bg-BG"/>
              </w:rPr>
              <w:t>2.   Публикуваните на национално равнище обявления не може да съдържат информация, различна от тази в изпратените на Службата за публикации на Европейския съюз обявления или тази, публикувана в профила на купувач, но в тях се посочва датата на изпращане на обявлението на Службата за публикации на Европейския съюз или на публикуването му в профила на купувач.</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80E3DD" w14:textId="77777777" w:rsidR="00890DF0" w:rsidRPr="00415C46" w:rsidRDefault="00890DF0" w:rsidP="00311241">
            <w:pPr>
              <w:jc w:val="both"/>
              <w:rPr>
                <w:b/>
                <w:lang w:val="bg-BG"/>
              </w:rPr>
            </w:pPr>
            <w:r w:rsidRPr="00415C46">
              <w:rPr>
                <w:b/>
                <w:lang w:val="bg-BG"/>
              </w:rPr>
              <w:t>Чл. 36, ал. 4 ЗОП</w:t>
            </w:r>
          </w:p>
        </w:tc>
        <w:tc>
          <w:tcPr>
            <w:tcW w:w="5040" w:type="dxa"/>
            <w:tcBorders>
              <w:top w:val="single" w:sz="4" w:space="0" w:color="000000"/>
              <w:left w:val="single" w:sz="4" w:space="0" w:color="000000"/>
              <w:bottom w:val="single" w:sz="4" w:space="0" w:color="000000"/>
              <w:right w:val="single" w:sz="4" w:space="0" w:color="000000"/>
            </w:tcBorders>
          </w:tcPr>
          <w:p w14:paraId="58B2853A" w14:textId="0B567A5F" w:rsidR="00890DF0" w:rsidRPr="008F2497" w:rsidRDefault="00890DF0" w:rsidP="008F2497">
            <w:pPr>
              <w:jc w:val="both"/>
            </w:pPr>
            <w:r w:rsidRPr="00415C46">
              <w:rPr>
                <w:b/>
                <w:lang w:val="bg-BG"/>
              </w:rPr>
              <w:t>Чл. 36.</w:t>
            </w:r>
            <w:r>
              <w:rPr>
                <w:lang w:val="bg-BG"/>
              </w:rPr>
              <w:t xml:space="preserve"> (4) </w:t>
            </w:r>
            <w:r w:rsidRPr="008F2497">
              <w:t>Публикуваните в РОП обявления по ал. 1, т. 2 не могат да съдържат информация, която се различава от тази, изпратена за публикуване до Службата за публикации на Европейския съюз.</w:t>
            </w:r>
          </w:p>
          <w:p w14:paraId="4232C7FC" w14:textId="77777777" w:rsidR="00890DF0" w:rsidRDefault="00890DF0" w:rsidP="00311241">
            <w:pPr>
              <w:jc w:val="both"/>
              <w:rPr>
                <w:lang w:val="bg-BG"/>
              </w:rPr>
            </w:pPr>
          </w:p>
          <w:p w14:paraId="53ADEA25" w14:textId="73ACAB41"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5B9AB3B" w14:textId="366B6292" w:rsidR="00890DF0" w:rsidRPr="00890DF0" w:rsidRDefault="00BD6D31" w:rsidP="008F2497">
            <w:pPr>
              <w:jc w:val="both"/>
              <w:rPr>
                <w:lang w:val="bg-BG"/>
              </w:rPr>
            </w:pPr>
            <w:r w:rsidRPr="00883812">
              <w:rPr>
                <w:b/>
                <w:lang w:val="bg-BG"/>
              </w:rPr>
              <w:t>Пълно</w:t>
            </w:r>
          </w:p>
        </w:tc>
      </w:tr>
      <w:tr w:rsidR="00890DF0" w:rsidRPr="00890DF0" w14:paraId="2B1AA725" w14:textId="1EEADC4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AD30A" w14:textId="77777777" w:rsidR="00890DF0" w:rsidRPr="00B809A7" w:rsidRDefault="00890DF0" w:rsidP="00311241">
            <w:pPr>
              <w:jc w:val="both"/>
              <w:rPr>
                <w:lang w:val="bg-BG"/>
              </w:rPr>
            </w:pPr>
            <w:r w:rsidRPr="00B809A7">
              <w:rPr>
                <w:lang w:val="bg-BG"/>
              </w:rPr>
              <w:t>3.   Обявленията за предварителна информация не се публикуват в профила на купувач, преди на Службата за публикации на Европейския съюз да бъде изпратено съобщението за тяхното публикуване в тази форма. В тях се посочва датата на изпращане.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F15AD" w14:textId="77777777" w:rsidR="00890DF0" w:rsidRDefault="00890DF0" w:rsidP="00311241">
            <w:pPr>
              <w:jc w:val="both"/>
              <w:rPr>
                <w:lang w:val="bg-BG"/>
              </w:rPr>
            </w:pPr>
          </w:p>
          <w:p w14:paraId="19BF6F08" w14:textId="77777777" w:rsidR="00890DF0" w:rsidRDefault="00890DF0" w:rsidP="00311241">
            <w:pPr>
              <w:jc w:val="both"/>
              <w:rPr>
                <w:lang w:val="bg-BG"/>
              </w:rPr>
            </w:pPr>
          </w:p>
          <w:p w14:paraId="60135002" w14:textId="77777777" w:rsidR="00890DF0" w:rsidRPr="00B809A7" w:rsidRDefault="00890DF0" w:rsidP="005B761C">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5FF14F37" w14:textId="77777777" w:rsidR="00890DF0" w:rsidRDefault="00890DF0" w:rsidP="00311241">
            <w:pPr>
              <w:jc w:val="both"/>
              <w:rPr>
                <w:lang w:val="bg-BG"/>
              </w:rPr>
            </w:pPr>
          </w:p>
          <w:p w14:paraId="4778DFCD" w14:textId="77777777" w:rsidR="00890DF0" w:rsidRDefault="00890DF0" w:rsidP="00311241">
            <w:pPr>
              <w:jc w:val="both"/>
              <w:rPr>
                <w:lang w:val="bg-BG"/>
              </w:rPr>
            </w:pPr>
          </w:p>
          <w:p w14:paraId="032E87C1" w14:textId="15902956" w:rsidR="00890DF0" w:rsidRPr="00B809A7" w:rsidRDefault="00890DF0" w:rsidP="00C20FC8">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310CA69" w14:textId="568E871B" w:rsidR="00890DF0" w:rsidRPr="00BD6D31" w:rsidRDefault="00BD6D31" w:rsidP="00311241">
            <w:pPr>
              <w:jc w:val="both"/>
              <w:rPr>
                <w:b/>
                <w:lang w:val="bg-BG"/>
              </w:rPr>
            </w:pPr>
            <w:r w:rsidRPr="00BD6D31">
              <w:rPr>
                <w:b/>
                <w:lang w:val="bg-BG"/>
              </w:rPr>
              <w:t>Не се въвежда. В ЗОП е възприет  по-рестриктивен подход, съгласно който възложителите нямат възможност да публикуват обявленията само на профила на купувача. В ЗОП е предвидено възложителите винаги изпращат обявленията до ОВ на ЕС.</w:t>
            </w:r>
          </w:p>
        </w:tc>
      </w:tr>
      <w:tr w:rsidR="00890DF0" w:rsidRPr="00890DF0" w14:paraId="1618EF5A" w14:textId="2631F05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AFA7B" w14:textId="77777777" w:rsidR="00890DF0" w:rsidRPr="00EE2B42" w:rsidRDefault="00890DF0" w:rsidP="00311241">
            <w:pPr>
              <w:jc w:val="both"/>
              <w:rPr>
                <w:b/>
                <w:lang w:val="bg-BG"/>
              </w:rPr>
            </w:pPr>
            <w:r w:rsidRPr="00EE2B42">
              <w:rPr>
                <w:b/>
                <w:lang w:val="bg-BG"/>
              </w:rPr>
              <w:t>Член 53</w:t>
            </w:r>
          </w:p>
          <w:p w14:paraId="46B80877" w14:textId="77777777" w:rsidR="00890DF0" w:rsidRPr="00B809A7" w:rsidRDefault="00890DF0" w:rsidP="00311241">
            <w:pPr>
              <w:jc w:val="both"/>
              <w:rPr>
                <w:lang w:val="bg-BG"/>
              </w:rPr>
            </w:pPr>
            <w:r w:rsidRPr="00EE2B42">
              <w:rPr>
                <w:b/>
                <w:lang w:val="bg-BG"/>
              </w:rPr>
              <w:t>Достъп до документацията за обществената поръчка по електронен път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9978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5FA69E6F"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4DE1D68" w14:textId="77777777" w:rsidR="00890DF0" w:rsidRPr="00890DF0" w:rsidRDefault="00890DF0" w:rsidP="00311241">
            <w:pPr>
              <w:jc w:val="both"/>
              <w:rPr>
                <w:lang w:val="bg-BG"/>
              </w:rPr>
            </w:pPr>
          </w:p>
        </w:tc>
      </w:tr>
      <w:tr w:rsidR="00890DF0" w:rsidRPr="00890DF0" w14:paraId="5141E942" w14:textId="381B1CE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3202B" w14:textId="77777777" w:rsidR="00890DF0" w:rsidRPr="00B809A7" w:rsidRDefault="00890DF0" w:rsidP="00311241">
            <w:pPr>
              <w:jc w:val="both"/>
              <w:rPr>
                <w:lang w:val="bg-BG"/>
              </w:rPr>
            </w:pPr>
            <w:r w:rsidRPr="00B809A7">
              <w:rPr>
                <w:lang w:val="bg-BG"/>
              </w:rPr>
              <w:t>1.   Възлагащите органи предоставят неограничен и пълен безплатен пряк достъп чрез електронни средства до документацията за обществената поръчка от датата на публикуване на обявлението в съответствие с член 51 или датата на изпращане на поканата за потвърждаване на интерес. В текста на обявлението или поканата за потвърждаване на интерес се посочва интернет адресът, на който е достъпна документацията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255B5" w14:textId="77777777" w:rsidR="00890DF0" w:rsidRDefault="00890DF0" w:rsidP="00311241">
            <w:pPr>
              <w:jc w:val="both"/>
              <w:rPr>
                <w:b/>
                <w:lang w:val="bg-BG"/>
              </w:rPr>
            </w:pPr>
            <w:r w:rsidRPr="00415C46">
              <w:rPr>
                <w:b/>
                <w:lang w:val="bg-BG"/>
              </w:rPr>
              <w:t>Чл. 32, ал. 1 и 2 ЗОП</w:t>
            </w:r>
          </w:p>
          <w:p w14:paraId="7A6C92DA" w14:textId="77777777" w:rsidR="00890DF0" w:rsidRDefault="00890DF0" w:rsidP="00311241">
            <w:pPr>
              <w:jc w:val="both"/>
              <w:rPr>
                <w:b/>
                <w:lang w:val="bg-BG"/>
              </w:rPr>
            </w:pPr>
          </w:p>
          <w:p w14:paraId="75DBEA48" w14:textId="77777777" w:rsidR="00890DF0" w:rsidRDefault="00890DF0" w:rsidP="00311241">
            <w:pPr>
              <w:jc w:val="both"/>
              <w:rPr>
                <w:b/>
                <w:lang w:val="bg-BG"/>
              </w:rPr>
            </w:pPr>
          </w:p>
          <w:p w14:paraId="774FC9EC" w14:textId="77777777" w:rsidR="00890DF0" w:rsidRDefault="00890DF0" w:rsidP="00311241">
            <w:pPr>
              <w:jc w:val="both"/>
              <w:rPr>
                <w:b/>
                <w:lang w:val="bg-BG"/>
              </w:rPr>
            </w:pPr>
          </w:p>
          <w:p w14:paraId="31813237" w14:textId="77777777" w:rsidR="00890DF0" w:rsidRDefault="00890DF0" w:rsidP="00311241">
            <w:pPr>
              <w:jc w:val="both"/>
              <w:rPr>
                <w:b/>
                <w:lang w:val="bg-BG"/>
              </w:rPr>
            </w:pPr>
          </w:p>
          <w:p w14:paraId="1F132410" w14:textId="77777777" w:rsidR="00890DF0" w:rsidRDefault="00890DF0" w:rsidP="00311241">
            <w:pPr>
              <w:jc w:val="both"/>
              <w:rPr>
                <w:b/>
                <w:lang w:val="bg-BG"/>
              </w:rPr>
            </w:pPr>
          </w:p>
          <w:p w14:paraId="11CE1715" w14:textId="77777777" w:rsidR="00890DF0" w:rsidRDefault="00890DF0" w:rsidP="00311241">
            <w:pPr>
              <w:jc w:val="both"/>
              <w:rPr>
                <w:b/>
                <w:lang w:val="bg-BG"/>
              </w:rPr>
            </w:pPr>
          </w:p>
          <w:p w14:paraId="167A4E79" w14:textId="77777777" w:rsidR="00890DF0" w:rsidRDefault="00890DF0" w:rsidP="00311241">
            <w:pPr>
              <w:jc w:val="both"/>
              <w:rPr>
                <w:b/>
                <w:lang w:val="bg-BG"/>
              </w:rPr>
            </w:pPr>
          </w:p>
          <w:p w14:paraId="2DAE65F0" w14:textId="77777777" w:rsidR="00890DF0" w:rsidRDefault="00890DF0" w:rsidP="00311241">
            <w:pPr>
              <w:jc w:val="both"/>
              <w:rPr>
                <w:b/>
                <w:lang w:val="bg-BG"/>
              </w:rPr>
            </w:pPr>
          </w:p>
          <w:p w14:paraId="2F5D511F" w14:textId="77777777" w:rsidR="00890DF0" w:rsidRDefault="00890DF0" w:rsidP="00311241">
            <w:pPr>
              <w:jc w:val="both"/>
              <w:rPr>
                <w:b/>
                <w:lang w:val="bg-BG"/>
              </w:rPr>
            </w:pPr>
          </w:p>
          <w:p w14:paraId="090D6486" w14:textId="77777777" w:rsidR="00890DF0" w:rsidRDefault="00890DF0" w:rsidP="00311241">
            <w:pPr>
              <w:jc w:val="both"/>
              <w:rPr>
                <w:b/>
                <w:lang w:val="bg-BG"/>
              </w:rPr>
            </w:pPr>
          </w:p>
          <w:p w14:paraId="2C1D4223" w14:textId="77777777" w:rsidR="00890DF0" w:rsidRDefault="00890DF0" w:rsidP="00893D7B">
            <w:pPr>
              <w:jc w:val="both"/>
              <w:rPr>
                <w:b/>
                <w:bCs/>
                <w:lang w:val="bg-BG"/>
              </w:rPr>
            </w:pPr>
          </w:p>
          <w:p w14:paraId="7AA3AB0E" w14:textId="77777777" w:rsidR="00BD6D31" w:rsidRDefault="00BD6D31" w:rsidP="00893D7B">
            <w:pPr>
              <w:jc w:val="both"/>
              <w:rPr>
                <w:b/>
                <w:bCs/>
                <w:lang w:val="bg-BG"/>
              </w:rPr>
            </w:pPr>
          </w:p>
          <w:p w14:paraId="66F4C399" w14:textId="77777777" w:rsidR="00BD6D31" w:rsidRDefault="00BD6D31" w:rsidP="00893D7B">
            <w:pPr>
              <w:jc w:val="both"/>
              <w:rPr>
                <w:b/>
                <w:bCs/>
                <w:lang w:val="bg-BG"/>
              </w:rPr>
            </w:pPr>
          </w:p>
          <w:p w14:paraId="1260AC39" w14:textId="77777777" w:rsidR="00BD6D31" w:rsidRDefault="00BD6D31" w:rsidP="00893D7B">
            <w:pPr>
              <w:jc w:val="both"/>
              <w:rPr>
                <w:b/>
                <w:bCs/>
                <w:lang w:val="bg-BG"/>
              </w:rPr>
            </w:pPr>
          </w:p>
          <w:p w14:paraId="62B3D4ED" w14:textId="77777777" w:rsidR="00BD6D31" w:rsidRDefault="00BD6D31" w:rsidP="00893D7B">
            <w:pPr>
              <w:jc w:val="both"/>
              <w:rPr>
                <w:b/>
                <w:bCs/>
                <w:lang w:val="bg-BG"/>
              </w:rPr>
            </w:pPr>
          </w:p>
          <w:p w14:paraId="2EDF26F8" w14:textId="61F081E3" w:rsidR="00890DF0" w:rsidRDefault="00890DF0" w:rsidP="00893D7B">
            <w:pPr>
              <w:jc w:val="both"/>
              <w:rPr>
                <w:b/>
                <w:bCs/>
                <w:lang w:val="bg-BG"/>
              </w:rPr>
            </w:pPr>
            <w:r w:rsidRPr="00644E37">
              <w:rPr>
                <w:b/>
                <w:bCs/>
                <w:lang w:val="bg-BG"/>
              </w:rPr>
              <w:t>Чл.</w:t>
            </w:r>
            <w:r>
              <w:rPr>
                <w:b/>
                <w:bCs/>
                <w:lang w:val="bg-BG"/>
              </w:rPr>
              <w:t xml:space="preserve"> 9б, ал. 1, т. 1-6, ал. 2, 3, 4, т. 1-3, ал. 5, 6, и 7, чл. 9в, ал. 1 и 2, чл. 14, ал. 1 и 2, чл. 16, ал. 7, 8 и 9, чл. 40, ал. 3 от Н</w:t>
            </w:r>
            <w:r w:rsidRPr="00CC3074">
              <w:rPr>
                <w:b/>
                <w:lang w:val="bg-BG"/>
              </w:rPr>
              <w:t>аредба за условията и реда за възлагане изпълнението на дейности в горските територии</w:t>
            </w:r>
          </w:p>
          <w:p w14:paraId="6E15EE9B" w14:textId="29FDCF7B" w:rsidR="00890DF0" w:rsidRPr="00415C46"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5A6F9A1B" w14:textId="65A50736" w:rsidR="00890DF0" w:rsidRPr="008F2497" w:rsidRDefault="00890DF0" w:rsidP="008F2497">
            <w:pPr>
              <w:jc w:val="both"/>
            </w:pPr>
            <w:r w:rsidRPr="00415C46">
              <w:rPr>
                <w:b/>
                <w:lang w:val="bg-BG"/>
              </w:rPr>
              <w:t>Чл. 32.</w:t>
            </w:r>
            <w:r>
              <w:rPr>
                <w:lang w:val="bg-BG"/>
              </w:rPr>
              <w:t xml:space="preserve"> (1) </w:t>
            </w:r>
            <w:r w:rsidRPr="008F2497">
              <w:t>Възложителите предоставят неограничен, пълен, безплатен и пряк достъп чрез платформата по чл. 39а, ал. 1 до документацията за обществената поръчка от датата на:</w:t>
            </w:r>
          </w:p>
          <w:p w14:paraId="0677E9EF" w14:textId="77777777" w:rsidR="00890DF0" w:rsidRPr="008F2497" w:rsidRDefault="00890DF0" w:rsidP="008F2497">
            <w:pPr>
              <w:jc w:val="both"/>
            </w:pPr>
            <w:r w:rsidRPr="008F2497">
              <w:t>1. публикуване на обявлението в "Официален вестник" на Европейския съюз;</w:t>
            </w:r>
          </w:p>
          <w:p w14:paraId="41562D6C" w14:textId="77777777" w:rsidR="00890DF0" w:rsidRPr="008F2497" w:rsidRDefault="00890DF0" w:rsidP="008F2497">
            <w:pPr>
              <w:jc w:val="both"/>
            </w:pPr>
            <w:r w:rsidRPr="008F2497">
              <w:t>2. публикуване на обявлението в Регистъра на обществените поръчки, когато не подлежи на публикуване по т. 1; или</w:t>
            </w:r>
          </w:p>
          <w:p w14:paraId="22195989" w14:textId="77777777" w:rsidR="00890DF0" w:rsidRDefault="00890DF0" w:rsidP="008F2497">
            <w:pPr>
              <w:jc w:val="both"/>
            </w:pPr>
            <w:r w:rsidRPr="008F2497">
              <w:t>3. изпращане на поканата за потвърждаване на интерес.</w:t>
            </w:r>
          </w:p>
          <w:p w14:paraId="48FC6D42" w14:textId="77777777" w:rsidR="00890DF0" w:rsidRPr="008F2497" w:rsidRDefault="00890DF0" w:rsidP="008F2497">
            <w:pPr>
              <w:jc w:val="both"/>
            </w:pPr>
            <w:r>
              <w:rPr>
                <w:lang w:val="bg-BG"/>
              </w:rPr>
              <w:t xml:space="preserve">(2) </w:t>
            </w:r>
            <w:r w:rsidRPr="008F2497">
              <w:t>В обявлението или поканата за потвърждаване на интерес се посочва интернет адресът, на който е достъпна документацията за обществената поръчка.</w:t>
            </w:r>
          </w:p>
          <w:p w14:paraId="16E43257" w14:textId="4B82F2CE" w:rsidR="00890DF0" w:rsidRPr="00A2181D" w:rsidRDefault="00890DF0" w:rsidP="00893D7B">
            <w:pPr>
              <w:jc w:val="both"/>
              <w:rPr>
                <w:lang w:val="bg-BG"/>
              </w:rPr>
            </w:pPr>
            <w:r w:rsidRPr="00893D7B">
              <w:rPr>
                <w:b/>
                <w:bCs/>
                <w:lang w:val="bg-BG"/>
              </w:rPr>
              <w:t>Чл. 9б.</w:t>
            </w:r>
            <w:r w:rsidRPr="00A2181D">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14:paraId="4B6BE761" w14:textId="77777777" w:rsidR="00890DF0" w:rsidRPr="00A2181D" w:rsidRDefault="00890DF0" w:rsidP="00893D7B">
            <w:pPr>
              <w:jc w:val="both"/>
              <w:rPr>
                <w:lang w:val="bg-BG"/>
              </w:rPr>
            </w:pPr>
            <w:r w:rsidRPr="00A2181D">
              <w:rPr>
                <w:lang w:val="bg-BG"/>
              </w:rPr>
              <w:t xml:space="preserve">1. всички заповеди и покани, свързани с откриването, възлагането, изпълнението и прекратяването на процедурите; </w:t>
            </w:r>
          </w:p>
          <w:p w14:paraId="059861CA" w14:textId="77777777" w:rsidR="00890DF0" w:rsidRPr="00A2181D" w:rsidRDefault="00890DF0" w:rsidP="00893D7B">
            <w:pPr>
              <w:jc w:val="both"/>
              <w:rPr>
                <w:lang w:val="bg-BG"/>
              </w:rPr>
            </w:pPr>
            <w:r w:rsidRPr="00A2181D">
              <w:rPr>
                <w:lang w:val="bg-BG"/>
              </w:rPr>
              <w:t xml:space="preserve">2. документациите за участие; </w:t>
            </w:r>
          </w:p>
          <w:p w14:paraId="41EC24ED" w14:textId="77777777" w:rsidR="00890DF0" w:rsidRPr="00A2181D" w:rsidRDefault="00890DF0" w:rsidP="00893D7B">
            <w:pPr>
              <w:jc w:val="both"/>
              <w:rPr>
                <w:lang w:val="bg-BG"/>
              </w:rPr>
            </w:pPr>
            <w:r w:rsidRPr="00A2181D">
              <w:rPr>
                <w:lang w:val="bg-BG"/>
              </w:rPr>
              <w:t xml:space="preserve">3. разясненията, предоставени от възложителите във връзка с процедурите; </w:t>
            </w:r>
          </w:p>
          <w:p w14:paraId="1B5167D3" w14:textId="77777777" w:rsidR="00890DF0" w:rsidRPr="00A2181D" w:rsidRDefault="00890DF0" w:rsidP="00893D7B">
            <w:pPr>
              <w:jc w:val="both"/>
              <w:rPr>
                <w:lang w:val="bg-BG"/>
              </w:rPr>
            </w:pPr>
            <w:r w:rsidRPr="00A2181D">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14:paraId="1D08C752" w14:textId="77777777" w:rsidR="00890DF0" w:rsidRPr="00A2181D" w:rsidRDefault="00890DF0" w:rsidP="00893D7B">
            <w:pPr>
              <w:jc w:val="both"/>
              <w:rPr>
                <w:lang w:val="bg-BG"/>
              </w:rPr>
            </w:pPr>
            <w:r w:rsidRPr="00A2181D">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14:paraId="74D35B12" w14:textId="77777777" w:rsidR="00890DF0" w:rsidRPr="00A2181D" w:rsidRDefault="00890DF0" w:rsidP="00893D7B">
            <w:pPr>
              <w:jc w:val="both"/>
              <w:rPr>
                <w:lang w:val="bg-BG"/>
              </w:rPr>
            </w:pPr>
            <w:r w:rsidRPr="00A2181D">
              <w:rPr>
                <w:lang w:val="bg-BG"/>
              </w:rPr>
              <w:t>6. допълнителните споразумения за изменения на договорите по т. 5 и уведомленията за прекратяване на договорите.</w:t>
            </w:r>
          </w:p>
          <w:p w14:paraId="6B59A9E9" w14:textId="77777777" w:rsidR="00890DF0" w:rsidRPr="00A2181D" w:rsidRDefault="00890DF0" w:rsidP="00893D7B">
            <w:pPr>
              <w:jc w:val="both"/>
              <w:rPr>
                <w:lang w:val="bg-BG"/>
              </w:rPr>
            </w:pPr>
            <w:r w:rsidRPr="00A2181D">
              <w:rPr>
                <w:lang w:val="bg-BG"/>
              </w:rPr>
              <w:t xml:space="preserve">(2) Документите по ал. 1 за всяка процедура се обособяват в електронна преписка. </w:t>
            </w:r>
          </w:p>
          <w:p w14:paraId="69D850E5" w14:textId="77777777" w:rsidR="00890DF0" w:rsidRPr="00A2181D" w:rsidRDefault="00890DF0" w:rsidP="00893D7B">
            <w:pPr>
              <w:jc w:val="both"/>
              <w:rPr>
                <w:lang w:val="bg-BG"/>
              </w:rPr>
            </w:pPr>
            <w:r w:rsidRPr="00A2181D">
              <w:rPr>
                <w:lang w:val="bg-BG"/>
              </w:rPr>
              <w:t xml:space="preserve">(3)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 </w:t>
            </w:r>
          </w:p>
          <w:p w14:paraId="2AA447C5" w14:textId="77777777" w:rsidR="00890DF0" w:rsidRPr="00A2181D" w:rsidRDefault="00890DF0" w:rsidP="00893D7B">
            <w:pPr>
              <w:jc w:val="both"/>
              <w:rPr>
                <w:lang w:val="bg-BG"/>
              </w:rPr>
            </w:pPr>
            <w:r w:rsidRPr="00A2181D">
              <w:rPr>
                <w:lang w:val="bg-BG"/>
              </w:rPr>
              <w:t>(4) Възложителите, съответно продавачите, публикуват документите:</w:t>
            </w:r>
          </w:p>
          <w:p w14:paraId="7B621D97" w14:textId="77777777" w:rsidR="00890DF0" w:rsidRPr="00A2181D" w:rsidRDefault="00890DF0" w:rsidP="00893D7B">
            <w:pPr>
              <w:jc w:val="both"/>
              <w:rPr>
                <w:lang w:val="bg-BG"/>
              </w:rPr>
            </w:pPr>
            <w:r w:rsidRPr="00A2181D">
              <w:rPr>
                <w:lang w:val="bg-BG"/>
              </w:rPr>
              <w:t xml:space="preserve"> 1. по ал. 1, т. 1 – 3 – съгласно определените в наредбата срокове;</w:t>
            </w:r>
          </w:p>
          <w:p w14:paraId="7E161F90" w14:textId="77777777" w:rsidR="00890DF0" w:rsidRPr="00A2181D" w:rsidRDefault="00890DF0" w:rsidP="00893D7B">
            <w:pPr>
              <w:jc w:val="both"/>
              <w:rPr>
                <w:lang w:val="bg-BG"/>
              </w:rPr>
            </w:pPr>
            <w:r>
              <w:rPr>
                <w:lang w:val="bg-BG"/>
              </w:rPr>
              <w:t xml:space="preserve"> 2. </w:t>
            </w:r>
            <w:r w:rsidRPr="00A2181D">
              <w:rPr>
                <w:lang w:val="bg-BG"/>
              </w:rPr>
              <w:t>по ал. 1, т. 4 – в срок 3 работни дни от утвърждаването на протоколите;</w:t>
            </w:r>
          </w:p>
          <w:p w14:paraId="31C5E54E" w14:textId="77777777" w:rsidR="00890DF0" w:rsidRPr="00A2181D" w:rsidRDefault="00890DF0" w:rsidP="00893D7B">
            <w:pPr>
              <w:jc w:val="both"/>
              <w:rPr>
                <w:lang w:val="bg-BG"/>
              </w:rPr>
            </w:pPr>
            <w:r w:rsidRPr="00A2181D">
              <w:rPr>
                <w:lang w:val="bg-BG"/>
              </w:rPr>
              <w:t xml:space="preserve"> 3. по ал. 1, т. 5 и 6 – в двуседмичен срок от сключването на договора или допълнителното споразумение или прекратяването на договора.</w:t>
            </w:r>
          </w:p>
          <w:p w14:paraId="0FFA9CE8" w14:textId="77777777" w:rsidR="00890DF0" w:rsidRPr="00A2181D" w:rsidRDefault="00890DF0" w:rsidP="00893D7B">
            <w:pPr>
              <w:jc w:val="both"/>
              <w:rPr>
                <w:lang w:val="bg-BG"/>
              </w:rPr>
            </w:pPr>
            <w:r w:rsidRPr="00A2181D">
              <w:rPr>
                <w:lang w:val="bg-BG"/>
              </w:rPr>
              <w:t xml:space="preserve"> (5) С публикуването на документите се приема, че заинтересованите лица или участниците са уведомени относно отразените в тях обстоятелства, освен ако друго не е предвидено в тази наредба или в закон.</w:t>
            </w:r>
          </w:p>
          <w:p w14:paraId="1C623345" w14:textId="77777777" w:rsidR="00890DF0" w:rsidRPr="00A2181D" w:rsidRDefault="00890DF0" w:rsidP="00893D7B">
            <w:pPr>
              <w:jc w:val="both"/>
              <w:rPr>
                <w:lang w:val="bg-BG"/>
              </w:rPr>
            </w:pPr>
            <w:r w:rsidRPr="00A2181D">
              <w:rPr>
                <w:lang w:val="bg-BG"/>
              </w:rPr>
              <w:t xml:space="preserve"> (6) Възложителите, съответно продавачите, осигуряват достъп до информацията по ал. 1 на своите интернет страници за срок, не по-кратък от 3 години от провеждането им, а при дългосрочните договори – за срок, не по-кратък от 2 години след приключване на изпълнението им.</w:t>
            </w:r>
          </w:p>
          <w:p w14:paraId="7E55A060" w14:textId="77777777" w:rsidR="00890DF0" w:rsidRPr="00A2181D" w:rsidRDefault="00890DF0" w:rsidP="00893D7B">
            <w:pPr>
              <w:jc w:val="both"/>
              <w:rPr>
                <w:lang w:val="bg-BG"/>
              </w:rPr>
            </w:pPr>
            <w:r w:rsidRPr="00A2181D">
              <w:rPr>
                <w:lang w:val="bg-BG"/>
              </w:rPr>
              <w:t xml:space="preserve"> (7) Възложителят, съответно продавачът на дървесина, при поискване осигурява достъп на участниците до документите, доказващи декларираните обстоятелства от спечелилия процедурата.</w:t>
            </w:r>
          </w:p>
          <w:p w14:paraId="35F67990" w14:textId="19AFF201" w:rsidR="00890DF0" w:rsidRPr="00A2181D" w:rsidRDefault="00890DF0" w:rsidP="00893D7B">
            <w:pPr>
              <w:jc w:val="both"/>
              <w:rPr>
                <w:lang w:val="bg-BG"/>
              </w:rPr>
            </w:pPr>
            <w:r w:rsidRPr="00893D7B">
              <w:rPr>
                <w:b/>
                <w:bCs/>
                <w:lang w:val="bg-BG"/>
              </w:rPr>
              <w:t>Чл. 9в.</w:t>
            </w:r>
            <w:r w:rsidRPr="00A2181D">
              <w:rPr>
                <w:lang w:val="bg-BG"/>
              </w:rPr>
              <w:t xml:space="preserve"> (1) При провеждане на процедури за възлагане изпълнението на дейностите или за продажба на дървесина и на недървесни горски продукти по реда на наредбата документацията за провеждане на процедурата се публикува на интернет страницата на възложителя, съответно на продавача, едновременно с публикуването на заповедта за провеждането й.</w:t>
            </w:r>
          </w:p>
          <w:p w14:paraId="4BA2585D" w14:textId="77777777" w:rsidR="00890DF0" w:rsidRDefault="00890DF0" w:rsidP="00893D7B">
            <w:pPr>
              <w:jc w:val="both"/>
              <w:rPr>
                <w:lang w:val="bg-BG"/>
              </w:rPr>
            </w:pPr>
            <w:r w:rsidRPr="00A2181D">
              <w:rPr>
                <w:lang w:val="bg-BG"/>
              </w:rPr>
              <w:t xml:space="preserve"> (2) Участниците за участие в процедурата могат да изтеглят документацията от интернет страниците по ал. 1 без заплащане или да я закупят от съответния възложител или продавач, провеждащ процедурата.</w:t>
            </w:r>
          </w:p>
          <w:p w14:paraId="5105A13D" w14:textId="77777777" w:rsidR="00890DF0" w:rsidRPr="0041167A" w:rsidRDefault="00890DF0" w:rsidP="00893D7B">
            <w:pPr>
              <w:jc w:val="both"/>
              <w:rPr>
                <w:lang w:val="bg-BG"/>
              </w:rPr>
            </w:pPr>
            <w:r w:rsidRPr="00893D7B">
              <w:rPr>
                <w:b/>
                <w:bCs/>
                <w:lang w:val="bg-BG"/>
              </w:rPr>
              <w:t>Чл. 14.</w:t>
            </w:r>
            <w:r w:rsidRPr="0041167A">
              <w:rPr>
                <w:lang w:val="bg-BG"/>
              </w:rPr>
              <w:t xml:space="preserve"> (1) 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60078629" w14:textId="77777777" w:rsidR="00890DF0" w:rsidRDefault="00890DF0" w:rsidP="00893D7B">
            <w:pPr>
              <w:jc w:val="both"/>
              <w:rPr>
                <w:lang w:val="bg-BG"/>
              </w:rPr>
            </w:pPr>
            <w:r>
              <w:rPr>
                <w:lang w:val="bg-BG"/>
              </w:rPr>
              <w:t xml:space="preserve"> (2) </w:t>
            </w:r>
            <w:r w:rsidRPr="0041167A">
              <w:rPr>
                <w:lang w:val="bg-BG"/>
              </w:rPr>
              <w:t>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1BB2CD68" w14:textId="77777777" w:rsidR="00890DF0" w:rsidRDefault="00890DF0" w:rsidP="00893D7B">
            <w:pPr>
              <w:jc w:val="both"/>
              <w:rPr>
                <w:lang w:val="bg-BG"/>
              </w:rPr>
            </w:pPr>
          </w:p>
          <w:p w14:paraId="357EC195" w14:textId="77777777" w:rsidR="00890DF0" w:rsidRPr="0041167A" w:rsidRDefault="00890DF0" w:rsidP="00893D7B">
            <w:pPr>
              <w:jc w:val="both"/>
              <w:rPr>
                <w:lang w:val="bg-BG"/>
              </w:rPr>
            </w:pPr>
            <w:r w:rsidRPr="00893D7B">
              <w:rPr>
                <w:b/>
                <w:bCs/>
                <w:lang w:val="bg-BG"/>
              </w:rPr>
              <w:t>Чл. 16.</w:t>
            </w:r>
            <w:r w:rsidRPr="00CC3074">
              <w:rPr>
                <w:lang w:val="bg-BG"/>
              </w:rPr>
              <w:t xml:space="preserve"> </w:t>
            </w:r>
            <w:r>
              <w:rPr>
                <w:lang w:val="bg-BG"/>
              </w:rPr>
              <w:t xml:space="preserve">(7) </w:t>
            </w:r>
            <w:r w:rsidRPr="0041167A">
              <w:rPr>
                <w:lang w:val="bg-BG"/>
              </w:rPr>
              <w:t>Документацията за участие в конкурса се публикува в електронната страница на възложителя най-малко 15 дни преди крайния срок за подаване на офертите. Когато възложител е ТП на ДП, документацията се публикува и на интернет страницата на ДП.</w:t>
            </w:r>
          </w:p>
          <w:p w14:paraId="5AD550D0" w14:textId="77777777" w:rsidR="00890DF0" w:rsidRPr="0041167A" w:rsidRDefault="00890DF0" w:rsidP="00893D7B">
            <w:pPr>
              <w:jc w:val="both"/>
              <w:rPr>
                <w:lang w:val="bg-BG"/>
              </w:rPr>
            </w:pPr>
            <w:r w:rsidRPr="0041167A">
              <w:rPr>
                <w:lang w:val="bg-BG"/>
              </w:rPr>
              <w:t xml:space="preserve"> (8) Изменение за отстраняване на очевидна техническа грешка по вече публикувана документация се допуска не по-късно от 5 дни преди крайния срок за подаване на оферти със заповед на възложителя, която се публикува към електронната преписка на съответната процедура.</w:t>
            </w:r>
          </w:p>
          <w:p w14:paraId="448A13AE" w14:textId="77777777" w:rsidR="00890DF0" w:rsidRDefault="00890DF0" w:rsidP="00893D7B">
            <w:pPr>
              <w:jc w:val="both"/>
              <w:rPr>
                <w:lang w:val="bg-BG"/>
              </w:rPr>
            </w:pPr>
            <w:r w:rsidRPr="0041167A">
              <w:rPr>
                <w:lang w:val="bg-BG"/>
              </w:rPr>
              <w:t xml:space="preserve"> (9)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p w14:paraId="2A91E243" w14:textId="0DE3CCD5" w:rsidR="00890DF0" w:rsidRPr="008F2497" w:rsidRDefault="00890DF0" w:rsidP="00893D7B">
            <w:pPr>
              <w:jc w:val="both"/>
              <w:rPr>
                <w:lang w:val="bg-BG"/>
              </w:rPr>
            </w:pPr>
            <w:r w:rsidRPr="00893D7B">
              <w:rPr>
                <w:b/>
                <w:bCs/>
                <w:lang w:val="bg-BG"/>
              </w:rPr>
              <w:t>Чл. 40.</w:t>
            </w:r>
            <w:r w:rsidRPr="00CC3074">
              <w:rPr>
                <w:lang w:val="bg-BG"/>
              </w:rPr>
              <w:t xml:space="preserve"> </w:t>
            </w:r>
            <w:r w:rsidRPr="007E4FD3">
              <w:rPr>
                <w:lang w:val="bg-BG"/>
              </w:rPr>
              <w:t>(3) 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p w14:paraId="16F846DC" w14:textId="77777777" w:rsidR="00890DF0" w:rsidRPr="008F2497" w:rsidRDefault="00890DF0" w:rsidP="008F2497">
            <w:pPr>
              <w:jc w:val="both"/>
              <w:rPr>
                <w:lang w:val="bg-BG"/>
              </w:rPr>
            </w:pPr>
          </w:p>
          <w:p w14:paraId="4DC31D25"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32FFED8" w14:textId="0063EFEB" w:rsidR="00890DF0" w:rsidRPr="00890DF0" w:rsidRDefault="00BD6D31" w:rsidP="008F2497">
            <w:pPr>
              <w:jc w:val="both"/>
              <w:rPr>
                <w:lang w:val="bg-BG"/>
              </w:rPr>
            </w:pPr>
            <w:r w:rsidRPr="00883812">
              <w:rPr>
                <w:b/>
                <w:lang w:val="bg-BG"/>
              </w:rPr>
              <w:t>Пълно</w:t>
            </w:r>
          </w:p>
        </w:tc>
      </w:tr>
      <w:tr w:rsidR="00890DF0" w:rsidRPr="00890DF0" w14:paraId="63C98F55" w14:textId="635057C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E7A7E" w14:textId="77777777" w:rsidR="00890DF0" w:rsidRPr="00B809A7" w:rsidRDefault="00890DF0" w:rsidP="00311241">
            <w:pPr>
              <w:jc w:val="both"/>
              <w:rPr>
                <w:lang w:val="bg-BG"/>
              </w:rPr>
            </w:pPr>
            <w:r w:rsidRPr="00B809A7">
              <w:rPr>
                <w:lang w:val="bg-BG"/>
              </w:rPr>
              <w:t>Когато по една от причините, посочени в член 22, параграф 1, втора алинея, не може да се предостави неограничен и пълен безплатен пряк достъп чрез електронни средства до определена документация за обществената поръчка, възлагащите органи могат да посочат в обявлението или поканата за потвърждаване на интерес, че съответната документация за обществената поръчка ще бъде изпратена по друг начин, а не чрез електронни средства, в съответствие с параграф 2 от настоящия член. В такъв случай срокът за подаване на оферти се удължава с пет дни, освен при надлежно обосновани неотложни обстоятелства съгласно член 27, параграф 3, член 28, параграф 6 и член 29, параграф 1, четвърта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D4258" w14:textId="77777777" w:rsidR="00890DF0" w:rsidRDefault="00890DF0" w:rsidP="00311241">
            <w:pPr>
              <w:jc w:val="both"/>
              <w:rPr>
                <w:b/>
                <w:lang w:val="bg-BG"/>
              </w:rPr>
            </w:pPr>
            <w:r w:rsidRPr="00415C46">
              <w:rPr>
                <w:b/>
                <w:lang w:val="bg-BG"/>
              </w:rPr>
              <w:t>Чл. 32, ал. 3 и 5 ЗОП</w:t>
            </w:r>
          </w:p>
          <w:p w14:paraId="230B94AC" w14:textId="77777777" w:rsidR="00890DF0" w:rsidRDefault="00890DF0" w:rsidP="00311241">
            <w:pPr>
              <w:jc w:val="both"/>
              <w:rPr>
                <w:b/>
                <w:lang w:val="bg-BG"/>
              </w:rPr>
            </w:pPr>
          </w:p>
          <w:p w14:paraId="2BB909D1" w14:textId="77777777" w:rsidR="00890DF0" w:rsidRDefault="00890DF0" w:rsidP="00311241">
            <w:pPr>
              <w:jc w:val="both"/>
              <w:rPr>
                <w:b/>
                <w:lang w:val="bg-BG"/>
              </w:rPr>
            </w:pPr>
          </w:p>
          <w:p w14:paraId="2AC217B6" w14:textId="77777777" w:rsidR="00890DF0" w:rsidRDefault="00890DF0" w:rsidP="00311241">
            <w:pPr>
              <w:jc w:val="both"/>
              <w:rPr>
                <w:b/>
                <w:lang w:val="bg-BG"/>
              </w:rPr>
            </w:pPr>
          </w:p>
          <w:p w14:paraId="71177932" w14:textId="77777777" w:rsidR="00890DF0" w:rsidRDefault="00890DF0" w:rsidP="00311241">
            <w:pPr>
              <w:jc w:val="both"/>
              <w:rPr>
                <w:b/>
                <w:lang w:val="bg-BG"/>
              </w:rPr>
            </w:pPr>
          </w:p>
          <w:p w14:paraId="5F3DDA59" w14:textId="77777777" w:rsidR="00890DF0" w:rsidRDefault="00890DF0" w:rsidP="00311241">
            <w:pPr>
              <w:jc w:val="both"/>
              <w:rPr>
                <w:b/>
                <w:lang w:val="bg-BG"/>
              </w:rPr>
            </w:pPr>
          </w:p>
          <w:p w14:paraId="6FBD1232" w14:textId="77777777" w:rsidR="00890DF0" w:rsidRDefault="00890DF0" w:rsidP="00311241">
            <w:pPr>
              <w:jc w:val="both"/>
              <w:rPr>
                <w:b/>
                <w:lang w:val="bg-BG"/>
              </w:rPr>
            </w:pPr>
          </w:p>
          <w:p w14:paraId="3909D1D5" w14:textId="77777777" w:rsidR="00890DF0" w:rsidRDefault="00890DF0" w:rsidP="00311241">
            <w:pPr>
              <w:jc w:val="both"/>
              <w:rPr>
                <w:b/>
                <w:lang w:val="bg-BG"/>
              </w:rPr>
            </w:pPr>
          </w:p>
          <w:p w14:paraId="17FA701C" w14:textId="77777777" w:rsidR="00890DF0" w:rsidRDefault="00890DF0" w:rsidP="00311241">
            <w:pPr>
              <w:jc w:val="both"/>
              <w:rPr>
                <w:b/>
                <w:lang w:val="bg-BG"/>
              </w:rPr>
            </w:pPr>
          </w:p>
          <w:p w14:paraId="3F0DFFA2" w14:textId="77777777" w:rsidR="00890DF0" w:rsidRDefault="00890DF0" w:rsidP="00311241">
            <w:pPr>
              <w:jc w:val="both"/>
              <w:rPr>
                <w:b/>
                <w:lang w:val="bg-BG"/>
              </w:rPr>
            </w:pPr>
          </w:p>
          <w:p w14:paraId="149E1837" w14:textId="77777777" w:rsidR="00890DF0" w:rsidRDefault="00890DF0" w:rsidP="00311241">
            <w:pPr>
              <w:jc w:val="both"/>
              <w:rPr>
                <w:b/>
                <w:lang w:val="bg-BG"/>
              </w:rPr>
            </w:pPr>
          </w:p>
          <w:p w14:paraId="5DD179BE" w14:textId="77777777" w:rsidR="00890DF0" w:rsidRDefault="00890DF0" w:rsidP="00311241">
            <w:pPr>
              <w:jc w:val="both"/>
              <w:rPr>
                <w:b/>
                <w:lang w:val="bg-BG"/>
              </w:rPr>
            </w:pPr>
          </w:p>
          <w:p w14:paraId="34E71B67" w14:textId="77777777" w:rsidR="00890DF0" w:rsidRDefault="00890DF0" w:rsidP="00311241">
            <w:pPr>
              <w:jc w:val="both"/>
              <w:rPr>
                <w:b/>
                <w:lang w:val="bg-BG"/>
              </w:rPr>
            </w:pPr>
          </w:p>
          <w:p w14:paraId="734EBC64" w14:textId="34B0A1F4" w:rsidR="00890DF0" w:rsidRDefault="00890DF0" w:rsidP="00311241">
            <w:pPr>
              <w:jc w:val="both"/>
              <w:rPr>
                <w:b/>
                <w:lang w:val="bg-BG"/>
              </w:rPr>
            </w:pPr>
          </w:p>
          <w:p w14:paraId="7741EBE6" w14:textId="5AADF224" w:rsidR="00BD6D31" w:rsidRDefault="00BD6D31" w:rsidP="00311241">
            <w:pPr>
              <w:jc w:val="both"/>
              <w:rPr>
                <w:b/>
                <w:lang w:val="bg-BG"/>
              </w:rPr>
            </w:pPr>
          </w:p>
          <w:p w14:paraId="2FBFC64A" w14:textId="58C51D4D" w:rsidR="00BD6D31" w:rsidRDefault="00BD6D31" w:rsidP="00311241">
            <w:pPr>
              <w:jc w:val="both"/>
              <w:rPr>
                <w:b/>
                <w:lang w:val="bg-BG"/>
              </w:rPr>
            </w:pPr>
          </w:p>
          <w:p w14:paraId="3550A263" w14:textId="77777777" w:rsidR="00890DF0" w:rsidRDefault="00890DF0" w:rsidP="0046593D">
            <w:pPr>
              <w:jc w:val="both"/>
              <w:rPr>
                <w:b/>
                <w:bCs/>
                <w:lang w:val="bg-BG"/>
              </w:rPr>
            </w:pPr>
            <w:r w:rsidRPr="00CE6D80">
              <w:rPr>
                <w:b/>
                <w:bCs/>
                <w:lang w:val="bg-BG"/>
              </w:rPr>
              <w:t>Чл. 14, ал. 1 и 2, чл. 40, ал. 3 от Н</w:t>
            </w:r>
            <w:r w:rsidRPr="00CE6D80">
              <w:rPr>
                <w:b/>
                <w:lang w:val="bg-BG"/>
              </w:rPr>
              <w:t>аредба за условията и реда за възлагане изпълнението на дейности в горските територии</w:t>
            </w:r>
          </w:p>
          <w:p w14:paraId="22CE14BC" w14:textId="21130FB8" w:rsidR="00890DF0" w:rsidRPr="00415C46"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56FE256C" w14:textId="4B2E7D31" w:rsidR="00890DF0" w:rsidRPr="00BE4AC8" w:rsidRDefault="00890DF0" w:rsidP="00BE4AC8">
            <w:pPr>
              <w:jc w:val="both"/>
            </w:pPr>
            <w:r w:rsidRPr="00415C46">
              <w:rPr>
                <w:b/>
                <w:lang w:val="bg-BG"/>
              </w:rPr>
              <w:t>Чл. 32.</w:t>
            </w:r>
            <w:r>
              <w:rPr>
                <w:lang w:val="bg-BG"/>
              </w:rPr>
              <w:t xml:space="preserve"> (3) </w:t>
            </w:r>
            <w:r w:rsidRPr="00BE4AC8">
              <w:t>Когато не е възможно осигуряване на неограничен, пълен, безплатен и пряк достъп до документацията за обществената поръчка или части от нея по реда на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p>
          <w:p w14:paraId="6EEE71C1" w14:textId="77777777" w:rsidR="00890DF0" w:rsidRPr="006C2707" w:rsidRDefault="00890DF0" w:rsidP="006C2707">
            <w:pPr>
              <w:jc w:val="both"/>
            </w:pPr>
          </w:p>
          <w:p w14:paraId="4C8EEAEE" w14:textId="77777777" w:rsidR="00890DF0" w:rsidRPr="00BE4AC8" w:rsidRDefault="00890DF0" w:rsidP="00BE4AC8">
            <w:pPr>
              <w:jc w:val="both"/>
            </w:pPr>
            <w:r w:rsidRPr="003A3CDA">
              <w:rPr>
                <w:lang w:val="bg-BG"/>
              </w:rPr>
              <w:t xml:space="preserve">(5) </w:t>
            </w:r>
            <w:r w:rsidRPr="00BE4AC8">
              <w:t>В случаите по ал. 3 и 4 възложителите не са длъжни да удължат срока за получаване на оферти, когато той е съкратен поради необходимост от спешно възлагане. Секторните възложители не са длъжни да удължат срока и когато той е определен по взаимно съгласие между възложителя и избраните кандидати.</w:t>
            </w:r>
          </w:p>
          <w:p w14:paraId="2C405A37" w14:textId="77777777" w:rsidR="00890DF0" w:rsidRDefault="00890DF0" w:rsidP="0046593D">
            <w:pPr>
              <w:jc w:val="both"/>
              <w:rPr>
                <w:lang w:val="bg-BG"/>
              </w:rPr>
            </w:pPr>
          </w:p>
          <w:p w14:paraId="701089BC" w14:textId="35021730" w:rsidR="00890DF0" w:rsidRPr="007E4FD3" w:rsidRDefault="00890DF0" w:rsidP="0046593D">
            <w:pPr>
              <w:jc w:val="both"/>
              <w:rPr>
                <w:lang w:val="bg-BG"/>
              </w:rPr>
            </w:pPr>
            <w:r w:rsidRPr="0046593D">
              <w:rPr>
                <w:b/>
                <w:bCs/>
                <w:lang w:val="bg-BG"/>
              </w:rPr>
              <w:t>Чл. 14.</w:t>
            </w:r>
            <w:r>
              <w:rPr>
                <w:lang w:val="bg-BG"/>
              </w:rPr>
              <w:t xml:space="preserve"> (1) </w:t>
            </w:r>
            <w:r w:rsidRPr="007E4FD3">
              <w:rPr>
                <w:lang w:val="bg-BG"/>
              </w:rPr>
              <w:t>При провеждане на открит и електронен конкурс възложителят е длъжен да публикува заповедта за откриване на конкурса най-малко 15 дни преди крайния срок за подаване на офертите на интернет страницата си, както и да я постави на видно място в сградата си. Когато възложител е ТП на ДП, заповедта се публикува и на интернет страницата на ДП.</w:t>
            </w:r>
          </w:p>
          <w:p w14:paraId="4580D8EC" w14:textId="77777777" w:rsidR="00890DF0" w:rsidRDefault="00890DF0" w:rsidP="0046593D">
            <w:pPr>
              <w:jc w:val="both"/>
              <w:rPr>
                <w:lang w:val="bg-BG"/>
              </w:rPr>
            </w:pPr>
            <w:r w:rsidRPr="007E4FD3">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7B0EB7AA" w14:textId="77777777" w:rsidR="00890DF0" w:rsidRDefault="00890DF0" w:rsidP="0046593D">
            <w:pPr>
              <w:jc w:val="both"/>
              <w:rPr>
                <w:lang w:val="bg-BG"/>
              </w:rPr>
            </w:pPr>
            <w:r w:rsidRPr="0046593D">
              <w:rPr>
                <w:b/>
                <w:bCs/>
                <w:lang w:val="bg-BG"/>
              </w:rPr>
              <w:t>Чл. 40.</w:t>
            </w:r>
            <w:r>
              <w:rPr>
                <w:lang w:val="bg-BG"/>
              </w:rPr>
              <w:t xml:space="preserve"> (3) </w:t>
            </w:r>
            <w:r w:rsidRPr="007E4FD3">
              <w:rPr>
                <w:lang w:val="bg-BG"/>
              </w:rPr>
              <w:t>Възложителят е длъжен да публикува заповедта за откриване на конкурса и документацията за провеждането му най-малко 30 дни преди крайния срок за подаване на офертите на интернет страницата на предприятието и на ТП, в които ще се извършва дейността, както и да я поставят на видно място в сградата си.</w:t>
            </w:r>
          </w:p>
          <w:p w14:paraId="21D78301" w14:textId="77777777" w:rsidR="00890DF0" w:rsidRPr="00B809A7" w:rsidRDefault="00890DF0" w:rsidP="00BE4AC8">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C44F0D9" w14:textId="6CC0E262" w:rsidR="00890DF0" w:rsidRPr="00890DF0" w:rsidRDefault="00BD6D31" w:rsidP="00BE4AC8">
            <w:pPr>
              <w:jc w:val="both"/>
              <w:rPr>
                <w:lang w:val="bg-BG"/>
              </w:rPr>
            </w:pPr>
            <w:r w:rsidRPr="00883812">
              <w:rPr>
                <w:b/>
                <w:lang w:val="bg-BG"/>
              </w:rPr>
              <w:t>Пълно</w:t>
            </w:r>
          </w:p>
        </w:tc>
      </w:tr>
      <w:tr w:rsidR="00890DF0" w:rsidRPr="00890DF0" w14:paraId="116DAF1F" w14:textId="1BD8871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CA524" w14:textId="77777777" w:rsidR="00890DF0" w:rsidRPr="00B809A7" w:rsidRDefault="00890DF0" w:rsidP="00311241">
            <w:pPr>
              <w:jc w:val="both"/>
              <w:rPr>
                <w:lang w:val="bg-BG"/>
              </w:rPr>
            </w:pPr>
            <w:r w:rsidRPr="00B809A7">
              <w:rPr>
                <w:lang w:val="bg-BG"/>
              </w:rPr>
              <w:t>Когато не може да се предостави неограничен и пълен безплатен пряк достъп чрез електронни средства до определена документация за обществена поръчка, тъй като възлагащите органи възнамеряват да приложат член 21, параграф 2 от настоящата директива, те посочват в обявлението или поканата за потвърждаване на интерес какви мерки, насочени към защита на поверителния характер на информацията, е необходимо да бъдат предприети и как може да се получи достъп до съответната документация. В такъв случай срокът за подаване на оферти се удължава с пет дни, освен при надлежно обосновани неотложни обстоятелства съгласно член 27, параграф 3, член 28, параграф 6 и член 29, параграф 1, четвърта алинея.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EA3E3" w14:textId="77777777" w:rsidR="00890DF0" w:rsidRDefault="00890DF0" w:rsidP="00311241">
            <w:pPr>
              <w:jc w:val="both"/>
              <w:rPr>
                <w:b/>
                <w:lang w:val="bg-BG"/>
              </w:rPr>
            </w:pPr>
            <w:r w:rsidRPr="00415C46">
              <w:rPr>
                <w:b/>
                <w:lang w:val="bg-BG"/>
              </w:rPr>
              <w:t>Чл. 32, ал. 4 и 5 ЗОП</w:t>
            </w:r>
          </w:p>
          <w:p w14:paraId="78E0EE20" w14:textId="77777777" w:rsidR="00890DF0" w:rsidRDefault="00890DF0" w:rsidP="00311241">
            <w:pPr>
              <w:jc w:val="both"/>
              <w:rPr>
                <w:b/>
                <w:lang w:val="bg-BG"/>
              </w:rPr>
            </w:pPr>
          </w:p>
          <w:p w14:paraId="2063A4C3" w14:textId="77777777" w:rsidR="00890DF0" w:rsidRDefault="00890DF0" w:rsidP="00311241">
            <w:pPr>
              <w:jc w:val="both"/>
              <w:rPr>
                <w:b/>
                <w:lang w:val="bg-BG"/>
              </w:rPr>
            </w:pPr>
          </w:p>
          <w:p w14:paraId="10BEE628" w14:textId="77777777" w:rsidR="00890DF0" w:rsidRDefault="00890DF0" w:rsidP="00311241">
            <w:pPr>
              <w:jc w:val="both"/>
              <w:rPr>
                <w:b/>
                <w:lang w:val="bg-BG"/>
              </w:rPr>
            </w:pPr>
          </w:p>
          <w:p w14:paraId="66EBBEC9" w14:textId="77777777" w:rsidR="00890DF0" w:rsidRDefault="00890DF0" w:rsidP="00311241">
            <w:pPr>
              <w:jc w:val="both"/>
              <w:rPr>
                <w:b/>
                <w:lang w:val="bg-BG"/>
              </w:rPr>
            </w:pPr>
          </w:p>
          <w:p w14:paraId="78C11B07" w14:textId="77777777" w:rsidR="00890DF0" w:rsidRDefault="00890DF0" w:rsidP="00311241">
            <w:pPr>
              <w:jc w:val="both"/>
              <w:rPr>
                <w:b/>
                <w:lang w:val="bg-BG"/>
              </w:rPr>
            </w:pPr>
          </w:p>
          <w:p w14:paraId="0A14C616" w14:textId="77777777" w:rsidR="00890DF0" w:rsidRDefault="00890DF0" w:rsidP="00311241">
            <w:pPr>
              <w:jc w:val="both"/>
              <w:rPr>
                <w:b/>
                <w:lang w:val="bg-BG"/>
              </w:rPr>
            </w:pPr>
          </w:p>
          <w:p w14:paraId="4AE9BEE5" w14:textId="77777777" w:rsidR="00890DF0" w:rsidRDefault="00890DF0" w:rsidP="00311241">
            <w:pPr>
              <w:jc w:val="both"/>
              <w:rPr>
                <w:b/>
                <w:lang w:val="bg-BG"/>
              </w:rPr>
            </w:pPr>
          </w:p>
          <w:p w14:paraId="1F987A81" w14:textId="386E83AE" w:rsidR="00890DF0" w:rsidRDefault="00890DF0" w:rsidP="00311241">
            <w:pPr>
              <w:jc w:val="both"/>
              <w:rPr>
                <w:b/>
                <w:lang w:val="bg-BG"/>
              </w:rPr>
            </w:pPr>
          </w:p>
          <w:p w14:paraId="02BE6F00" w14:textId="108D889A" w:rsidR="00BD6D31" w:rsidRDefault="00BD6D31" w:rsidP="00311241">
            <w:pPr>
              <w:jc w:val="both"/>
              <w:rPr>
                <w:b/>
                <w:lang w:val="bg-BG"/>
              </w:rPr>
            </w:pPr>
          </w:p>
          <w:p w14:paraId="20BE392A" w14:textId="2444E6B2" w:rsidR="00BD6D31" w:rsidRDefault="00BD6D31" w:rsidP="00311241">
            <w:pPr>
              <w:jc w:val="both"/>
              <w:rPr>
                <w:b/>
                <w:lang w:val="bg-BG"/>
              </w:rPr>
            </w:pPr>
          </w:p>
          <w:p w14:paraId="025302D3" w14:textId="77777777" w:rsidR="00BD6D31" w:rsidRDefault="00BD6D31" w:rsidP="00311241">
            <w:pPr>
              <w:jc w:val="both"/>
              <w:rPr>
                <w:b/>
                <w:lang w:val="bg-BG"/>
              </w:rPr>
            </w:pPr>
          </w:p>
          <w:p w14:paraId="2003D2C5" w14:textId="77777777" w:rsidR="00890DF0" w:rsidRDefault="00890DF0" w:rsidP="00311241">
            <w:pPr>
              <w:jc w:val="both"/>
              <w:rPr>
                <w:b/>
                <w:lang w:val="bg-BG"/>
              </w:rPr>
            </w:pPr>
          </w:p>
          <w:p w14:paraId="60B430DD" w14:textId="77777777" w:rsidR="00890DF0" w:rsidRDefault="00890DF0" w:rsidP="00311241">
            <w:pPr>
              <w:jc w:val="both"/>
              <w:rPr>
                <w:b/>
                <w:lang w:val="bg-BG"/>
              </w:rPr>
            </w:pPr>
          </w:p>
          <w:p w14:paraId="172D0F5F" w14:textId="77777777" w:rsidR="00890DF0" w:rsidRDefault="00890DF0" w:rsidP="00311241">
            <w:pPr>
              <w:jc w:val="both"/>
              <w:rPr>
                <w:b/>
                <w:lang w:val="bg-BG"/>
              </w:rPr>
            </w:pPr>
          </w:p>
          <w:p w14:paraId="1C08C8A7" w14:textId="77777777" w:rsidR="00890DF0" w:rsidRDefault="00890DF0" w:rsidP="0046593D">
            <w:pPr>
              <w:jc w:val="both"/>
              <w:rPr>
                <w:b/>
                <w:bCs/>
                <w:lang w:val="bg-BG"/>
              </w:rPr>
            </w:pPr>
            <w:r w:rsidRPr="00644E37">
              <w:rPr>
                <w:b/>
                <w:bCs/>
                <w:lang w:val="bg-BG"/>
              </w:rPr>
              <w:t>Чл.</w:t>
            </w:r>
            <w:r>
              <w:rPr>
                <w:b/>
                <w:bCs/>
                <w:lang w:val="bg-BG"/>
              </w:rPr>
              <w:t xml:space="preserve"> 9в, ал. 1 и 2 от Н</w:t>
            </w:r>
            <w:r w:rsidRPr="00CC3074">
              <w:rPr>
                <w:b/>
                <w:lang w:val="bg-BG"/>
              </w:rPr>
              <w:t>аредба за условията и реда за възлагане изпълнението на дейности в горските територии</w:t>
            </w:r>
          </w:p>
          <w:p w14:paraId="1CA83A2F" w14:textId="7BC3875E" w:rsidR="00890DF0" w:rsidRPr="00415C46"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7CCCEA52" w14:textId="39BBC5CE" w:rsidR="00890DF0" w:rsidRDefault="00890DF0" w:rsidP="00311241">
            <w:pPr>
              <w:jc w:val="both"/>
              <w:rPr>
                <w:lang w:val="bg-BG"/>
              </w:rPr>
            </w:pPr>
            <w:r w:rsidRPr="00415C46">
              <w:rPr>
                <w:b/>
                <w:lang w:val="bg-BG"/>
              </w:rPr>
              <w:t>Чл. 32.</w:t>
            </w:r>
            <w:r>
              <w:rPr>
                <w:lang w:val="bg-BG"/>
              </w:rPr>
              <w:t xml:space="preserve"> </w:t>
            </w:r>
            <w:r w:rsidRPr="003A3CDA">
              <w:rPr>
                <w:lang w:val="bg-BG"/>
              </w:rPr>
              <w:t>(4) В случаите по чл. 102, ал. 3 в обявлението или в поканата за потвърждаване на интерес възложителите посочват мерки, които трябва да бъдат предприети с оглед защита на конфиденциалния характер на информацията, както и условията и начина за достъп до документацията. В тези случаи срокът за получаване на оферти се удължава с 5 дни.</w:t>
            </w:r>
          </w:p>
          <w:p w14:paraId="07D2EB79" w14:textId="77777777" w:rsidR="00890DF0" w:rsidRDefault="00890DF0" w:rsidP="00311241">
            <w:pPr>
              <w:jc w:val="both"/>
              <w:rPr>
                <w:lang w:val="bg-BG"/>
              </w:rPr>
            </w:pPr>
            <w:r w:rsidRPr="003A3CDA">
              <w:rPr>
                <w:lang w:val="bg-BG"/>
              </w:rPr>
              <w:t>(5) В случаите по ал. 3 и 4 възложителите не са длъжни да удължат срока за получаване на оферти, когато той е съкратен поради необходимост от спешно възлагане. Секторните възложители не са длъжни да удължат срока и когато той е определен по взаимно съгласие между възложителя и избраните кандидати.</w:t>
            </w:r>
          </w:p>
          <w:p w14:paraId="3BF6C1C1" w14:textId="77777777" w:rsidR="00890DF0" w:rsidRDefault="00890DF0" w:rsidP="00311241">
            <w:pPr>
              <w:jc w:val="both"/>
              <w:rPr>
                <w:lang w:val="bg-BG"/>
              </w:rPr>
            </w:pPr>
          </w:p>
          <w:p w14:paraId="4AA879C9" w14:textId="77777777" w:rsidR="00890DF0" w:rsidRPr="00ED69E1" w:rsidRDefault="00890DF0" w:rsidP="0046593D">
            <w:pPr>
              <w:jc w:val="both"/>
              <w:rPr>
                <w:lang w:val="bg-BG"/>
              </w:rPr>
            </w:pPr>
            <w:r w:rsidRPr="0046593D">
              <w:rPr>
                <w:b/>
                <w:bCs/>
                <w:lang w:val="bg-BG"/>
              </w:rPr>
              <w:t>Чл. 9в.</w:t>
            </w:r>
            <w:r w:rsidRPr="00ED69E1">
              <w:rPr>
                <w:lang w:val="bg-BG"/>
              </w:rPr>
              <w:t xml:space="preserve"> (1) При провеждане на процедури за възлагане изпълнението на дейностите или за продажба на дървесина и на недървесни горски продукти по реда на наредбата документацията за провеждане на процедурата се публикува на интернет страницата на възложителя, съответно на продавача, едновременно с публикуването на заповедта за провеждането й.</w:t>
            </w:r>
          </w:p>
          <w:p w14:paraId="3C54F7AD" w14:textId="77777777" w:rsidR="00890DF0" w:rsidRDefault="00890DF0" w:rsidP="0046593D">
            <w:pPr>
              <w:jc w:val="both"/>
              <w:rPr>
                <w:lang w:val="bg-BG"/>
              </w:rPr>
            </w:pPr>
            <w:r w:rsidRPr="00ED69E1">
              <w:rPr>
                <w:lang w:val="bg-BG"/>
              </w:rPr>
              <w:t xml:space="preserve"> (2) Участниците за участие в процедурата могат да изтеглят документацията от интернет страниците по ал. 1 без заплащане или да я закупят от съответния възложител или продавач, провеждащ процедурата.</w:t>
            </w:r>
          </w:p>
          <w:p w14:paraId="5C465668" w14:textId="41A04152"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CC3DB37" w14:textId="5E14929B" w:rsidR="00890DF0" w:rsidRPr="00890DF0" w:rsidRDefault="00BD6D31" w:rsidP="00311241">
            <w:pPr>
              <w:jc w:val="both"/>
              <w:rPr>
                <w:lang w:val="bg-BG"/>
              </w:rPr>
            </w:pPr>
            <w:r w:rsidRPr="00883812">
              <w:rPr>
                <w:b/>
                <w:lang w:val="bg-BG"/>
              </w:rPr>
              <w:t>Пълно</w:t>
            </w:r>
          </w:p>
        </w:tc>
      </w:tr>
      <w:tr w:rsidR="00890DF0" w:rsidRPr="00890DF0" w14:paraId="01D43004" w14:textId="60BDC6F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E3FBD9" w14:textId="77777777" w:rsidR="00890DF0" w:rsidRPr="00B809A7" w:rsidRDefault="00890DF0" w:rsidP="00311241">
            <w:pPr>
              <w:jc w:val="both"/>
              <w:rPr>
                <w:lang w:val="bg-BG"/>
              </w:rPr>
            </w:pPr>
            <w:r w:rsidRPr="00B809A7">
              <w:rPr>
                <w:lang w:val="bg-BG"/>
              </w:rPr>
              <w:t>2.   Когато е отправено своевременно искане за това, възлагащите органи осигуряват на всички оференти, участващи в процедурата за възлагане на обществена поръчка, допълнителна информация, отнасяща се до спецификациите и всички съпътстващи документи, не по-късно от шест дни преди определения срок за получаване на офертите. В случай на ускорена процедура по член 27, параграф 3 и член 28, параграф 6 този срок е четири дни.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AE3A9" w14:textId="77777777" w:rsidR="00890DF0" w:rsidRDefault="00890DF0" w:rsidP="00311241">
            <w:pPr>
              <w:jc w:val="both"/>
              <w:rPr>
                <w:b/>
                <w:lang w:val="bg-BG"/>
              </w:rPr>
            </w:pPr>
            <w:r w:rsidRPr="00415C46">
              <w:rPr>
                <w:b/>
                <w:lang w:val="bg-BG"/>
              </w:rPr>
              <w:t>Чл. 33, ал. 1 и 2 ЗОП</w:t>
            </w:r>
          </w:p>
          <w:p w14:paraId="7F92B36E" w14:textId="77777777" w:rsidR="00890DF0" w:rsidRDefault="00890DF0" w:rsidP="00311241">
            <w:pPr>
              <w:jc w:val="both"/>
              <w:rPr>
                <w:b/>
                <w:lang w:val="bg-BG"/>
              </w:rPr>
            </w:pPr>
          </w:p>
          <w:p w14:paraId="5BBD2609" w14:textId="77777777" w:rsidR="00890DF0" w:rsidRDefault="00890DF0" w:rsidP="00311241">
            <w:pPr>
              <w:jc w:val="both"/>
              <w:rPr>
                <w:b/>
                <w:lang w:val="bg-BG"/>
              </w:rPr>
            </w:pPr>
          </w:p>
          <w:p w14:paraId="14A0DB36" w14:textId="77777777" w:rsidR="00890DF0" w:rsidRDefault="00890DF0" w:rsidP="00311241">
            <w:pPr>
              <w:jc w:val="both"/>
              <w:rPr>
                <w:b/>
                <w:lang w:val="bg-BG"/>
              </w:rPr>
            </w:pPr>
          </w:p>
          <w:p w14:paraId="64EB6327" w14:textId="77777777" w:rsidR="00890DF0" w:rsidRDefault="00890DF0" w:rsidP="00311241">
            <w:pPr>
              <w:jc w:val="both"/>
              <w:rPr>
                <w:b/>
                <w:lang w:val="bg-BG"/>
              </w:rPr>
            </w:pPr>
          </w:p>
          <w:p w14:paraId="1D1F55E1" w14:textId="77777777" w:rsidR="00890DF0" w:rsidRDefault="00890DF0" w:rsidP="00311241">
            <w:pPr>
              <w:jc w:val="both"/>
              <w:rPr>
                <w:b/>
                <w:lang w:val="bg-BG"/>
              </w:rPr>
            </w:pPr>
          </w:p>
          <w:p w14:paraId="4A316003" w14:textId="77777777" w:rsidR="00890DF0" w:rsidRDefault="00890DF0" w:rsidP="00311241">
            <w:pPr>
              <w:jc w:val="both"/>
              <w:rPr>
                <w:b/>
                <w:lang w:val="bg-BG"/>
              </w:rPr>
            </w:pPr>
          </w:p>
          <w:p w14:paraId="3EC8E2EC" w14:textId="77777777" w:rsidR="00890DF0" w:rsidRDefault="00890DF0" w:rsidP="00311241">
            <w:pPr>
              <w:jc w:val="both"/>
              <w:rPr>
                <w:b/>
                <w:lang w:val="bg-BG"/>
              </w:rPr>
            </w:pPr>
          </w:p>
          <w:p w14:paraId="5E866D80" w14:textId="77777777" w:rsidR="00890DF0" w:rsidRDefault="00890DF0" w:rsidP="00311241">
            <w:pPr>
              <w:jc w:val="both"/>
              <w:rPr>
                <w:b/>
                <w:lang w:val="bg-BG"/>
              </w:rPr>
            </w:pPr>
          </w:p>
          <w:p w14:paraId="03443200" w14:textId="77777777" w:rsidR="00890DF0" w:rsidRDefault="00890DF0" w:rsidP="00311241">
            <w:pPr>
              <w:jc w:val="both"/>
              <w:rPr>
                <w:b/>
                <w:lang w:val="bg-BG"/>
              </w:rPr>
            </w:pPr>
          </w:p>
          <w:p w14:paraId="09DD1653" w14:textId="77777777" w:rsidR="00890DF0" w:rsidRDefault="00890DF0" w:rsidP="00311241">
            <w:pPr>
              <w:jc w:val="both"/>
              <w:rPr>
                <w:b/>
                <w:lang w:val="bg-BG"/>
              </w:rPr>
            </w:pPr>
          </w:p>
          <w:p w14:paraId="10A60B27" w14:textId="77777777" w:rsidR="00890DF0" w:rsidRDefault="00890DF0" w:rsidP="00311241">
            <w:pPr>
              <w:jc w:val="both"/>
              <w:rPr>
                <w:b/>
                <w:lang w:val="bg-BG"/>
              </w:rPr>
            </w:pPr>
          </w:p>
          <w:p w14:paraId="12CA7909" w14:textId="77777777" w:rsidR="00890DF0" w:rsidRDefault="00890DF0" w:rsidP="00311241">
            <w:pPr>
              <w:jc w:val="both"/>
              <w:rPr>
                <w:b/>
                <w:lang w:val="bg-BG"/>
              </w:rPr>
            </w:pPr>
          </w:p>
          <w:p w14:paraId="0B846998" w14:textId="77777777" w:rsidR="00890DF0" w:rsidRDefault="00890DF0" w:rsidP="00311241">
            <w:pPr>
              <w:jc w:val="both"/>
              <w:rPr>
                <w:b/>
                <w:lang w:val="bg-BG"/>
              </w:rPr>
            </w:pPr>
          </w:p>
          <w:p w14:paraId="5CE1D582" w14:textId="77777777" w:rsidR="00890DF0" w:rsidRDefault="00890DF0" w:rsidP="00311241">
            <w:pPr>
              <w:jc w:val="both"/>
              <w:rPr>
                <w:b/>
                <w:lang w:val="bg-BG"/>
              </w:rPr>
            </w:pPr>
          </w:p>
          <w:p w14:paraId="594D4A2F" w14:textId="6E832DF2" w:rsidR="00890DF0" w:rsidRDefault="00890DF0" w:rsidP="00311241">
            <w:pPr>
              <w:jc w:val="both"/>
              <w:rPr>
                <w:b/>
                <w:lang w:val="bg-BG"/>
              </w:rPr>
            </w:pPr>
          </w:p>
          <w:p w14:paraId="398693C0" w14:textId="651C4B45" w:rsidR="00BD6D31" w:rsidRDefault="00BD6D31" w:rsidP="00311241">
            <w:pPr>
              <w:jc w:val="both"/>
              <w:rPr>
                <w:b/>
                <w:lang w:val="bg-BG"/>
              </w:rPr>
            </w:pPr>
          </w:p>
          <w:p w14:paraId="09807A06" w14:textId="656897FA" w:rsidR="00BD6D31" w:rsidRDefault="00BD6D31" w:rsidP="00311241">
            <w:pPr>
              <w:jc w:val="both"/>
              <w:rPr>
                <w:b/>
                <w:lang w:val="bg-BG"/>
              </w:rPr>
            </w:pPr>
          </w:p>
          <w:p w14:paraId="789B37F2" w14:textId="77777777" w:rsidR="00BD6D31" w:rsidRDefault="00BD6D31" w:rsidP="00311241">
            <w:pPr>
              <w:jc w:val="both"/>
              <w:rPr>
                <w:b/>
                <w:lang w:val="bg-BG"/>
              </w:rPr>
            </w:pPr>
          </w:p>
          <w:p w14:paraId="434FDB38" w14:textId="77777777" w:rsidR="00890DF0" w:rsidRDefault="00890DF0" w:rsidP="0046593D">
            <w:pPr>
              <w:jc w:val="both"/>
              <w:rPr>
                <w:b/>
                <w:bCs/>
                <w:lang w:val="bg-BG"/>
              </w:rPr>
            </w:pPr>
            <w:r w:rsidRPr="00644E37">
              <w:rPr>
                <w:b/>
                <w:bCs/>
                <w:lang w:val="bg-BG"/>
              </w:rPr>
              <w:t>Чл.</w:t>
            </w:r>
            <w:r>
              <w:rPr>
                <w:b/>
                <w:bCs/>
                <w:lang w:val="bg-BG"/>
              </w:rPr>
              <w:t xml:space="preserve"> 16, ал. 9 от Н</w:t>
            </w:r>
            <w:r w:rsidRPr="00CC3074">
              <w:rPr>
                <w:b/>
                <w:lang w:val="bg-BG"/>
              </w:rPr>
              <w:t>аредба за условията и реда за възлагане изпълнението на дейности в горските територии</w:t>
            </w:r>
          </w:p>
          <w:p w14:paraId="4CD15FCB" w14:textId="77777777" w:rsidR="00890DF0" w:rsidRDefault="00890DF0" w:rsidP="00311241">
            <w:pPr>
              <w:jc w:val="both"/>
              <w:rPr>
                <w:b/>
                <w:lang w:val="bg-BG"/>
              </w:rPr>
            </w:pPr>
          </w:p>
          <w:p w14:paraId="40418787" w14:textId="0523E33D" w:rsidR="00890DF0" w:rsidRPr="00415C46"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CF91BC3" w14:textId="00E666E6" w:rsidR="00890DF0" w:rsidRPr="00BE4AC8" w:rsidRDefault="00890DF0" w:rsidP="00BE4AC8">
            <w:pPr>
              <w:jc w:val="both"/>
            </w:pPr>
            <w:r w:rsidRPr="00415C46">
              <w:rPr>
                <w:b/>
                <w:lang w:val="bg-BG"/>
              </w:rPr>
              <w:t>Чл. 33.</w:t>
            </w:r>
            <w:r>
              <w:rPr>
                <w:lang w:val="bg-BG"/>
              </w:rPr>
              <w:t xml:space="preserve"> (1) </w:t>
            </w:r>
            <w:r w:rsidRPr="00BE4AC8">
              <w:t>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p>
          <w:p w14:paraId="6BAAD9E2" w14:textId="77777777" w:rsidR="00890DF0" w:rsidRDefault="00890DF0" w:rsidP="00BE4AC8">
            <w:pPr>
              <w:jc w:val="both"/>
            </w:pPr>
          </w:p>
          <w:p w14:paraId="2A85F66C" w14:textId="77777777" w:rsidR="00890DF0" w:rsidRDefault="00890DF0" w:rsidP="00BE4AC8">
            <w:pPr>
              <w:jc w:val="both"/>
              <w:rPr>
                <w:lang w:val="bg-BG"/>
              </w:rPr>
            </w:pPr>
            <w:r>
              <w:rPr>
                <w:lang w:val="bg-BG"/>
              </w:rPr>
              <w:t xml:space="preserve">(2) </w:t>
            </w:r>
            <w:r w:rsidRPr="002F1440">
              <w:rPr>
                <w:lang w:val="bg-BG"/>
              </w:rPr>
              <w:t>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 а когато срокът е съкратен по чл. 74, ал. 2 или чл. 133, ал. 2 или поради необходимост от спешно възлагане - до 4 дни преди този срок. В разясненията не се посочва лицето, направило запитването.</w:t>
            </w:r>
          </w:p>
          <w:p w14:paraId="15541162" w14:textId="77777777" w:rsidR="00890DF0" w:rsidRDefault="00890DF0" w:rsidP="00BE4AC8">
            <w:pPr>
              <w:jc w:val="both"/>
              <w:rPr>
                <w:lang w:val="bg-BG"/>
              </w:rPr>
            </w:pPr>
          </w:p>
          <w:p w14:paraId="356DA3C4" w14:textId="77777777" w:rsidR="00890DF0" w:rsidRDefault="00890DF0" w:rsidP="0046593D">
            <w:pPr>
              <w:jc w:val="both"/>
              <w:rPr>
                <w:lang w:val="bg-BG"/>
              </w:rPr>
            </w:pPr>
            <w:r w:rsidRPr="0046593D">
              <w:rPr>
                <w:b/>
                <w:bCs/>
                <w:lang w:val="bg-BG"/>
              </w:rPr>
              <w:t>Чл. 16.</w:t>
            </w:r>
            <w:r>
              <w:rPr>
                <w:lang w:val="bg-BG"/>
              </w:rPr>
              <w:t xml:space="preserve"> </w:t>
            </w:r>
            <w:r w:rsidRPr="00ED69E1">
              <w:rPr>
                <w:lang w:val="bg-BG"/>
              </w:rPr>
              <w:t>(9) До 3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съответната интернет страница по ал. 6, без да посочва лицето, направило искането.</w:t>
            </w:r>
          </w:p>
          <w:p w14:paraId="1475AF56" w14:textId="704B56F6" w:rsidR="00890DF0" w:rsidRPr="00B809A7" w:rsidRDefault="00890DF0" w:rsidP="00BE4AC8">
            <w:pPr>
              <w:jc w:val="both"/>
              <w:rPr>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14:paraId="6B86C07A" w14:textId="3DB96CFB" w:rsidR="00890DF0" w:rsidRPr="00890DF0" w:rsidRDefault="00BD6D31" w:rsidP="00BE4AC8">
            <w:pPr>
              <w:jc w:val="both"/>
              <w:rPr>
                <w:lang w:val="bg-BG"/>
              </w:rPr>
            </w:pPr>
            <w:r w:rsidRPr="00883812">
              <w:rPr>
                <w:b/>
                <w:lang w:val="bg-BG"/>
              </w:rPr>
              <w:t>Пълно</w:t>
            </w:r>
          </w:p>
        </w:tc>
      </w:tr>
      <w:tr w:rsidR="00890DF0" w:rsidRPr="00890DF0" w14:paraId="7078A4EC" w14:textId="2B9304D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2BEA7" w14:textId="77777777" w:rsidR="00890DF0" w:rsidRPr="00EE2B42" w:rsidRDefault="00890DF0" w:rsidP="00311241">
            <w:pPr>
              <w:jc w:val="both"/>
              <w:rPr>
                <w:b/>
                <w:lang w:val="bg-BG"/>
              </w:rPr>
            </w:pPr>
            <w:r w:rsidRPr="00EE2B42">
              <w:rPr>
                <w:b/>
                <w:lang w:val="bg-BG"/>
              </w:rPr>
              <w:t>Член 54</w:t>
            </w:r>
          </w:p>
          <w:p w14:paraId="4F98E529" w14:textId="77777777" w:rsidR="00890DF0" w:rsidRPr="00B809A7" w:rsidRDefault="00890DF0" w:rsidP="00311241">
            <w:pPr>
              <w:jc w:val="both"/>
              <w:rPr>
                <w:lang w:val="bg-BG"/>
              </w:rPr>
            </w:pPr>
            <w:r w:rsidRPr="00EE2B42">
              <w:rPr>
                <w:b/>
                <w:lang w:val="bg-BG"/>
              </w:rPr>
              <w:t>Покани до кандидатите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BF11" w14:textId="77777777" w:rsidR="00890DF0" w:rsidRDefault="00890DF0" w:rsidP="00C12D0B">
            <w:pPr>
              <w:jc w:val="both"/>
              <w:rPr>
                <w:b/>
                <w:bCs/>
                <w:lang w:val="bg-BG"/>
              </w:rPr>
            </w:pPr>
            <w:r w:rsidRPr="00644E37">
              <w:rPr>
                <w:b/>
                <w:bCs/>
                <w:lang w:val="bg-BG"/>
              </w:rPr>
              <w:t>Чл.</w:t>
            </w:r>
            <w:r>
              <w:rPr>
                <w:b/>
                <w:bCs/>
                <w:lang w:val="bg-BG"/>
              </w:rPr>
              <w:t xml:space="preserve"> 12, ал. 1, т. 1-3 и ал. 2, чл. 25, ал. 1, т 1-2 от Н</w:t>
            </w:r>
            <w:r w:rsidRPr="00CC3074">
              <w:rPr>
                <w:b/>
                <w:lang w:val="bg-BG"/>
              </w:rPr>
              <w:t>аредба за условията и реда за възлагане изпълнението на дейности в горските територии</w:t>
            </w:r>
          </w:p>
          <w:p w14:paraId="379C343B"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F911F70" w14:textId="77777777" w:rsidR="00890DF0" w:rsidRPr="00426EC6" w:rsidRDefault="00890DF0" w:rsidP="00C12D0B">
            <w:pPr>
              <w:jc w:val="both"/>
              <w:rPr>
                <w:lang w:val="bg-BG"/>
              </w:rPr>
            </w:pPr>
            <w:r w:rsidRPr="00C12D0B">
              <w:rPr>
                <w:b/>
                <w:bCs/>
                <w:lang w:val="bg-BG"/>
              </w:rPr>
              <w:t>Чл. 12.</w:t>
            </w:r>
            <w:r>
              <w:rPr>
                <w:lang w:val="bg-BG"/>
              </w:rPr>
              <w:t xml:space="preserve"> </w:t>
            </w:r>
            <w:r w:rsidRPr="00426EC6">
              <w:rPr>
                <w:lang w:val="bg-BG"/>
              </w:rPr>
              <w:t>(1) Дейностите по чл. 10, ал. 1 в горските територии – държавна и общинска собственост, се възлагат чрез провеждане на:</w:t>
            </w:r>
          </w:p>
          <w:p w14:paraId="7D700BBD" w14:textId="77777777" w:rsidR="00890DF0" w:rsidRPr="00426EC6" w:rsidRDefault="00890DF0" w:rsidP="00C12D0B">
            <w:pPr>
              <w:jc w:val="both"/>
              <w:rPr>
                <w:lang w:val="bg-BG"/>
              </w:rPr>
            </w:pPr>
            <w:r w:rsidRPr="00426EC6">
              <w:rPr>
                <w:lang w:val="bg-BG"/>
              </w:rPr>
              <w:t xml:space="preserve"> 1. открит конкурс;</w:t>
            </w:r>
          </w:p>
          <w:p w14:paraId="4E7F3BD5" w14:textId="77777777" w:rsidR="00890DF0" w:rsidRPr="00426EC6" w:rsidRDefault="00890DF0" w:rsidP="00C12D0B">
            <w:pPr>
              <w:jc w:val="both"/>
              <w:rPr>
                <w:lang w:val="bg-BG"/>
              </w:rPr>
            </w:pPr>
            <w:r w:rsidRPr="00426EC6">
              <w:rPr>
                <w:lang w:val="bg-BG"/>
              </w:rPr>
              <w:t xml:space="preserve"> 2. електронен конкурс;</w:t>
            </w:r>
          </w:p>
          <w:p w14:paraId="0227430F" w14:textId="77777777" w:rsidR="00890DF0" w:rsidRDefault="00890DF0" w:rsidP="00C12D0B">
            <w:pPr>
              <w:jc w:val="both"/>
              <w:rPr>
                <w:lang w:val="bg-BG"/>
              </w:rPr>
            </w:pPr>
            <w:r w:rsidRPr="00426EC6">
              <w:rPr>
                <w:lang w:val="bg-BG"/>
              </w:rPr>
              <w:t xml:space="preserve"> 3. договаряне – в случаите по чл. 25, ал. 1.</w:t>
            </w:r>
          </w:p>
          <w:p w14:paraId="37444069" w14:textId="77777777" w:rsidR="00890DF0" w:rsidRDefault="00890DF0" w:rsidP="00C12D0B">
            <w:pPr>
              <w:jc w:val="both"/>
              <w:rPr>
                <w:lang w:val="bg-BG"/>
              </w:rPr>
            </w:pPr>
            <w:r w:rsidRPr="003A422E">
              <w:rPr>
                <w:lang w:val="bg-BG"/>
              </w:rPr>
              <w:t>(2) Възложителите могат да сключват договор с изпълнител, без да провеждат конкурс или договаряне – в случаите по чл. 27, за обекти, чиито начални стойности са определени по някой от посочените в чл. 3а начини.</w:t>
            </w:r>
          </w:p>
          <w:p w14:paraId="5067CB32" w14:textId="77777777" w:rsidR="00890DF0" w:rsidRPr="00426EC6" w:rsidRDefault="00890DF0" w:rsidP="00C12D0B">
            <w:pPr>
              <w:jc w:val="both"/>
              <w:rPr>
                <w:lang w:val="bg-BG"/>
              </w:rPr>
            </w:pPr>
            <w:r w:rsidRPr="00C12D0B">
              <w:rPr>
                <w:b/>
                <w:bCs/>
                <w:lang w:val="bg-BG"/>
              </w:rPr>
              <w:t>Чл. 25.</w:t>
            </w:r>
            <w:r w:rsidRPr="00426EC6">
              <w:rPr>
                <w:lang w:val="bg-BG"/>
              </w:rPr>
              <w:t xml:space="preserve"> (1) Възложителите могат да не провеждат конкурс, а да проведат договаряне:</w:t>
            </w:r>
          </w:p>
          <w:p w14:paraId="38EB1FD8" w14:textId="77777777" w:rsidR="00890DF0" w:rsidRPr="00426EC6" w:rsidRDefault="00890DF0" w:rsidP="00C12D0B">
            <w:pPr>
              <w:jc w:val="both"/>
              <w:rPr>
                <w:lang w:val="bg-BG"/>
              </w:rPr>
            </w:pPr>
            <w:r w:rsidRPr="00426EC6">
              <w:rPr>
                <w:lang w:val="bg-BG"/>
              </w:rPr>
              <w:t xml:space="preserve"> 1</w:t>
            </w:r>
            <w:r>
              <w:rPr>
                <w:lang w:val="bg-BG"/>
              </w:rPr>
              <w:t xml:space="preserve">. </w:t>
            </w:r>
            <w:r w:rsidRPr="00426EC6">
              <w:rPr>
                <w:lang w:val="bg-BG"/>
              </w:rPr>
              <w:t>за обекти, за които няма определен изпълнител след провеждане на конкурс, като стойността на обекта не може да е по-висока от стойността на същия обект в обявения открит конкурс;</w:t>
            </w:r>
          </w:p>
          <w:p w14:paraId="7E8C8935" w14:textId="2F3183C7" w:rsidR="00890DF0" w:rsidRPr="00B809A7" w:rsidRDefault="00890DF0" w:rsidP="00C12D0B">
            <w:pPr>
              <w:jc w:val="both"/>
              <w:rPr>
                <w:lang w:val="bg-BG"/>
              </w:rPr>
            </w:pPr>
            <w:r>
              <w:rPr>
                <w:lang w:val="bg-BG"/>
              </w:rPr>
              <w:t xml:space="preserve"> 2. </w:t>
            </w:r>
            <w:r w:rsidRPr="00426EC6">
              <w:rPr>
                <w:lang w:val="bg-BG"/>
              </w:rPr>
              <w:t>при прекратяване на сключен договор за възлагане на дейности по чл. 10, ал. 1, т. 4 - 7, 9, 10, 13 и 14 с изключение на прекратяване на дългосрочни договори</w:t>
            </w:r>
          </w:p>
        </w:tc>
        <w:tc>
          <w:tcPr>
            <w:tcW w:w="1710" w:type="dxa"/>
            <w:tcBorders>
              <w:top w:val="single" w:sz="4" w:space="0" w:color="000000"/>
              <w:left w:val="single" w:sz="4" w:space="0" w:color="000000"/>
              <w:bottom w:val="single" w:sz="4" w:space="0" w:color="000000"/>
              <w:right w:val="single" w:sz="4" w:space="0" w:color="000000"/>
            </w:tcBorders>
          </w:tcPr>
          <w:p w14:paraId="422DF4D7" w14:textId="3382864B" w:rsidR="00890DF0" w:rsidRPr="00890DF0" w:rsidRDefault="00BD6D31" w:rsidP="00C12D0B">
            <w:pPr>
              <w:jc w:val="both"/>
              <w:rPr>
                <w:bCs/>
                <w:lang w:val="bg-BG"/>
              </w:rPr>
            </w:pPr>
            <w:r w:rsidRPr="00883812">
              <w:rPr>
                <w:b/>
                <w:lang w:val="bg-BG"/>
              </w:rPr>
              <w:t>Пълно</w:t>
            </w:r>
          </w:p>
        </w:tc>
      </w:tr>
      <w:tr w:rsidR="00890DF0" w:rsidRPr="00890DF0" w14:paraId="10B45FCF" w14:textId="7816A72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BD683" w14:textId="77777777" w:rsidR="00890DF0" w:rsidRPr="00B809A7" w:rsidRDefault="00890DF0" w:rsidP="00311241">
            <w:pPr>
              <w:jc w:val="both"/>
              <w:rPr>
                <w:lang w:val="bg-BG"/>
              </w:rPr>
            </w:pPr>
            <w:r w:rsidRPr="00B809A7">
              <w:rPr>
                <w:lang w:val="bg-BG"/>
              </w:rPr>
              <w:t>1.   При ограничените процедури, процедурите на състезателен диалог, партньорствата за иновации и състезателните процедури с договаряне възлагащите органи приканват едновременно и в писмена форма избраните кандидати да подадат своите оферти или, в случай на състезателен диалог — да вземат участие в диалога.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A85216" w14:textId="77777777" w:rsidR="00890DF0" w:rsidRDefault="00890DF0" w:rsidP="00311241">
            <w:pPr>
              <w:jc w:val="both"/>
              <w:rPr>
                <w:b/>
                <w:lang w:val="bg-BG"/>
              </w:rPr>
            </w:pPr>
            <w:r w:rsidRPr="00415C46">
              <w:rPr>
                <w:b/>
                <w:lang w:val="bg-BG"/>
              </w:rPr>
              <w:t>Чл. 34, ал. 1 ЗОП</w:t>
            </w:r>
          </w:p>
          <w:p w14:paraId="78AE38EA" w14:textId="77777777" w:rsidR="00890DF0" w:rsidRDefault="00890DF0" w:rsidP="00311241">
            <w:pPr>
              <w:jc w:val="both"/>
              <w:rPr>
                <w:b/>
                <w:lang w:val="bg-BG"/>
              </w:rPr>
            </w:pPr>
          </w:p>
          <w:p w14:paraId="45D152C3" w14:textId="77777777" w:rsidR="00890DF0" w:rsidRDefault="00890DF0" w:rsidP="00311241">
            <w:pPr>
              <w:jc w:val="both"/>
              <w:rPr>
                <w:b/>
                <w:lang w:val="bg-BG"/>
              </w:rPr>
            </w:pPr>
          </w:p>
          <w:p w14:paraId="3FF93CA7" w14:textId="77777777" w:rsidR="00890DF0" w:rsidRDefault="00890DF0" w:rsidP="00311241">
            <w:pPr>
              <w:jc w:val="both"/>
              <w:rPr>
                <w:b/>
                <w:lang w:val="bg-BG"/>
              </w:rPr>
            </w:pPr>
          </w:p>
          <w:p w14:paraId="15C2F88D" w14:textId="77777777" w:rsidR="00890DF0" w:rsidRDefault="00890DF0" w:rsidP="00311241">
            <w:pPr>
              <w:jc w:val="both"/>
              <w:rPr>
                <w:b/>
                <w:lang w:val="bg-BG"/>
              </w:rPr>
            </w:pPr>
          </w:p>
          <w:p w14:paraId="0B02419C" w14:textId="77777777" w:rsidR="00890DF0" w:rsidRDefault="00890DF0" w:rsidP="00311241">
            <w:pPr>
              <w:jc w:val="both"/>
              <w:rPr>
                <w:b/>
                <w:lang w:val="bg-BG"/>
              </w:rPr>
            </w:pPr>
          </w:p>
          <w:p w14:paraId="1E6C618D" w14:textId="77777777" w:rsidR="00890DF0" w:rsidRDefault="00890DF0" w:rsidP="00311241">
            <w:pPr>
              <w:jc w:val="both"/>
              <w:rPr>
                <w:b/>
                <w:lang w:val="bg-BG"/>
              </w:rPr>
            </w:pPr>
          </w:p>
          <w:p w14:paraId="429BC652" w14:textId="77777777" w:rsidR="00890DF0" w:rsidRDefault="00890DF0" w:rsidP="00311241">
            <w:pPr>
              <w:jc w:val="both"/>
              <w:rPr>
                <w:b/>
                <w:lang w:val="bg-BG"/>
              </w:rPr>
            </w:pPr>
          </w:p>
          <w:p w14:paraId="3348FDF1" w14:textId="77777777" w:rsidR="00890DF0" w:rsidRDefault="00890DF0" w:rsidP="00311241">
            <w:pPr>
              <w:jc w:val="both"/>
              <w:rPr>
                <w:b/>
                <w:lang w:val="bg-BG"/>
              </w:rPr>
            </w:pPr>
          </w:p>
          <w:p w14:paraId="2817CB7D" w14:textId="77777777" w:rsidR="00890DF0" w:rsidRDefault="00890DF0" w:rsidP="00311241">
            <w:pPr>
              <w:jc w:val="both"/>
              <w:rPr>
                <w:b/>
                <w:lang w:val="bg-BG"/>
              </w:rPr>
            </w:pPr>
          </w:p>
          <w:p w14:paraId="233E4F53" w14:textId="167924D6" w:rsidR="00890DF0" w:rsidRDefault="00890DF0" w:rsidP="00311241">
            <w:pPr>
              <w:jc w:val="both"/>
              <w:rPr>
                <w:b/>
                <w:lang w:val="bg-BG"/>
              </w:rPr>
            </w:pPr>
          </w:p>
          <w:p w14:paraId="4086DD57" w14:textId="75DBF894" w:rsidR="00BD6D31" w:rsidRDefault="00BD6D31" w:rsidP="00311241">
            <w:pPr>
              <w:jc w:val="both"/>
              <w:rPr>
                <w:b/>
                <w:lang w:val="bg-BG"/>
              </w:rPr>
            </w:pPr>
          </w:p>
          <w:p w14:paraId="12DC411A" w14:textId="6FEF0EE7" w:rsidR="00BD6D31" w:rsidRDefault="00BD6D31" w:rsidP="00311241">
            <w:pPr>
              <w:jc w:val="both"/>
              <w:rPr>
                <w:b/>
                <w:lang w:val="bg-BG"/>
              </w:rPr>
            </w:pPr>
          </w:p>
          <w:p w14:paraId="411BAC2E" w14:textId="2A9CEF55" w:rsidR="00BD6D31" w:rsidRDefault="00BD6D31" w:rsidP="00311241">
            <w:pPr>
              <w:jc w:val="both"/>
              <w:rPr>
                <w:b/>
                <w:lang w:val="bg-BG"/>
              </w:rPr>
            </w:pPr>
          </w:p>
          <w:p w14:paraId="61966B71" w14:textId="6FDFAE5F" w:rsidR="00BD6D31" w:rsidRDefault="00BD6D31" w:rsidP="00311241">
            <w:pPr>
              <w:jc w:val="both"/>
              <w:rPr>
                <w:b/>
                <w:lang w:val="bg-BG"/>
              </w:rPr>
            </w:pPr>
          </w:p>
          <w:p w14:paraId="61414544" w14:textId="499FAB89" w:rsidR="00890DF0" w:rsidRPr="00BD6D31" w:rsidRDefault="00890DF0" w:rsidP="00311241">
            <w:pPr>
              <w:jc w:val="both"/>
              <w:rPr>
                <w:b/>
                <w:bCs/>
                <w:lang w:val="bg-BG"/>
              </w:rPr>
            </w:pPr>
            <w:r w:rsidRPr="00644E37">
              <w:rPr>
                <w:b/>
                <w:bCs/>
                <w:lang w:val="bg-BG"/>
              </w:rPr>
              <w:t>Чл.</w:t>
            </w:r>
            <w:r>
              <w:rPr>
                <w:b/>
                <w:bCs/>
                <w:lang w:val="bg-BG"/>
              </w:rPr>
              <w:t xml:space="preserve"> 14, ал. 2 от Н</w:t>
            </w:r>
            <w:r w:rsidRPr="00CC3074">
              <w:rPr>
                <w:b/>
                <w:lang w:val="bg-BG"/>
              </w:rPr>
              <w:t>аредба за условията и реда за възлагане изпълнението на дейности в горските територии</w:t>
            </w:r>
          </w:p>
        </w:tc>
        <w:tc>
          <w:tcPr>
            <w:tcW w:w="5040" w:type="dxa"/>
            <w:tcBorders>
              <w:top w:val="single" w:sz="4" w:space="0" w:color="000000"/>
              <w:left w:val="single" w:sz="4" w:space="0" w:color="000000"/>
              <w:bottom w:val="single" w:sz="4" w:space="0" w:color="000000"/>
              <w:right w:val="single" w:sz="4" w:space="0" w:color="000000"/>
            </w:tcBorders>
          </w:tcPr>
          <w:p w14:paraId="200B2E34" w14:textId="07B175EB" w:rsidR="00890DF0" w:rsidRPr="002F1440" w:rsidRDefault="00890DF0" w:rsidP="00311241">
            <w:pPr>
              <w:jc w:val="both"/>
              <w:rPr>
                <w:lang w:val="bg-BG"/>
              </w:rPr>
            </w:pPr>
            <w:r w:rsidRPr="00415C46">
              <w:rPr>
                <w:b/>
                <w:lang w:val="bg-BG"/>
              </w:rPr>
              <w:t>Чл. 34.</w:t>
            </w:r>
            <w:r>
              <w:rPr>
                <w:lang w:val="bg-BG"/>
              </w:rPr>
              <w:t xml:space="preserve"> (1) </w:t>
            </w:r>
            <w:r w:rsidRPr="002F1440">
              <w:rPr>
                <w:lang w:val="bg-BG"/>
              </w:rPr>
              <w:t>В случаите на ограничена процедура, състезателен диалог, партньорство за иновации, състезателна процедура с договаряне или процедура на договаряне с предварителна покана за участие възложителите изпращат едновременно писмени покани до избраните кандидати за подаване на оферти или за участие в преговори или диалог. Поканата се одобрява с решението за предварителен подбор или решението за приключване на диалог и трябва да съдържа най-малко информацията по:</w:t>
            </w:r>
          </w:p>
          <w:p w14:paraId="67F834F7" w14:textId="77777777" w:rsidR="00890DF0" w:rsidRPr="002F1440" w:rsidRDefault="00890DF0" w:rsidP="00311241">
            <w:pPr>
              <w:jc w:val="both"/>
              <w:rPr>
                <w:lang w:val="bg-BG"/>
              </w:rPr>
            </w:pPr>
            <w:r w:rsidRPr="002F1440">
              <w:rPr>
                <w:lang w:val="bg-BG"/>
              </w:rPr>
              <w:t>1. раздел I от приложение № 8 - за публични възложители;</w:t>
            </w:r>
          </w:p>
          <w:p w14:paraId="76B5D3E3" w14:textId="77777777" w:rsidR="00890DF0" w:rsidRDefault="00890DF0" w:rsidP="00311241">
            <w:pPr>
              <w:jc w:val="both"/>
              <w:rPr>
                <w:lang w:val="bg-BG"/>
              </w:rPr>
            </w:pPr>
            <w:r w:rsidRPr="002F1440">
              <w:rPr>
                <w:lang w:val="bg-BG"/>
              </w:rPr>
              <w:t>2. раздел I от приложение № 9 - за секторни възложители.</w:t>
            </w:r>
          </w:p>
          <w:p w14:paraId="540C147D" w14:textId="77777777" w:rsidR="00890DF0" w:rsidRDefault="00890DF0" w:rsidP="00311241">
            <w:pPr>
              <w:jc w:val="both"/>
              <w:rPr>
                <w:lang w:val="bg-BG"/>
              </w:rPr>
            </w:pPr>
          </w:p>
          <w:p w14:paraId="50750440" w14:textId="77777777" w:rsidR="00890DF0" w:rsidRDefault="00890DF0" w:rsidP="00C12D0B">
            <w:pPr>
              <w:jc w:val="both"/>
              <w:rPr>
                <w:lang w:val="bg-BG"/>
              </w:rPr>
            </w:pPr>
            <w:r w:rsidRPr="00C12D0B">
              <w:rPr>
                <w:b/>
                <w:bCs/>
                <w:lang w:val="bg-BG"/>
              </w:rPr>
              <w:t>Чл. 14.</w:t>
            </w:r>
            <w:r>
              <w:rPr>
                <w:lang w:val="bg-BG"/>
              </w:rPr>
              <w:t xml:space="preserve"> </w:t>
            </w:r>
            <w:r w:rsidRPr="00426EC6">
              <w:rPr>
                <w:lang w:val="bg-BG"/>
              </w:rPr>
              <w:t>(2)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3814CAC9" w14:textId="388EA992"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189011" w14:textId="4367B401" w:rsidR="00890DF0" w:rsidRPr="00890DF0" w:rsidRDefault="00BD6D31" w:rsidP="00311241">
            <w:pPr>
              <w:jc w:val="both"/>
              <w:rPr>
                <w:lang w:val="bg-BG"/>
              </w:rPr>
            </w:pPr>
            <w:r w:rsidRPr="00883812">
              <w:rPr>
                <w:b/>
                <w:lang w:val="bg-BG"/>
              </w:rPr>
              <w:t>Пълно</w:t>
            </w:r>
          </w:p>
        </w:tc>
      </w:tr>
      <w:tr w:rsidR="00890DF0" w:rsidRPr="00890DF0" w14:paraId="1A348234" w14:textId="015B958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C330E" w14:textId="77777777" w:rsidR="00890DF0" w:rsidRPr="00B809A7" w:rsidRDefault="00890DF0" w:rsidP="00311241">
            <w:pPr>
              <w:jc w:val="both"/>
              <w:rPr>
                <w:lang w:val="bg-BG"/>
              </w:rPr>
            </w:pPr>
            <w:r w:rsidRPr="00B809A7">
              <w:rPr>
                <w:lang w:val="bg-BG"/>
              </w:rPr>
              <w:t>Когато обявление за предварителна информация се използва като покана за участие в състезателна процедура съгласно член 48, параграф 2, възлагащите органи приканват едновременно и в писмена форма изразилите интерес икономически оператори да потвърдят своя интерес.</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350ED" w14:textId="77777777" w:rsidR="00890DF0" w:rsidRDefault="00890DF0" w:rsidP="00311241">
            <w:pPr>
              <w:jc w:val="both"/>
              <w:rPr>
                <w:b/>
                <w:lang w:val="bg-BG"/>
              </w:rPr>
            </w:pPr>
            <w:r w:rsidRPr="00415C46">
              <w:rPr>
                <w:b/>
                <w:lang w:val="bg-BG"/>
              </w:rPr>
              <w:t>Чл. 34, ал. 2 ЗОП</w:t>
            </w:r>
          </w:p>
          <w:p w14:paraId="4AB404A2" w14:textId="77777777" w:rsidR="00890DF0" w:rsidRDefault="00890DF0" w:rsidP="00311241">
            <w:pPr>
              <w:jc w:val="both"/>
              <w:rPr>
                <w:b/>
                <w:lang w:val="bg-BG"/>
              </w:rPr>
            </w:pPr>
          </w:p>
          <w:p w14:paraId="0305AF1E" w14:textId="77777777" w:rsidR="00890DF0" w:rsidRDefault="00890DF0" w:rsidP="00311241">
            <w:pPr>
              <w:jc w:val="both"/>
              <w:rPr>
                <w:b/>
                <w:lang w:val="bg-BG"/>
              </w:rPr>
            </w:pPr>
          </w:p>
          <w:p w14:paraId="1FCECCCB" w14:textId="77777777" w:rsidR="00890DF0" w:rsidRDefault="00890DF0" w:rsidP="00311241">
            <w:pPr>
              <w:jc w:val="both"/>
              <w:rPr>
                <w:b/>
                <w:lang w:val="bg-BG"/>
              </w:rPr>
            </w:pPr>
          </w:p>
          <w:p w14:paraId="3DCBA771" w14:textId="77777777" w:rsidR="00890DF0" w:rsidRDefault="00890DF0" w:rsidP="00311241">
            <w:pPr>
              <w:jc w:val="both"/>
              <w:rPr>
                <w:b/>
                <w:lang w:val="bg-BG"/>
              </w:rPr>
            </w:pPr>
          </w:p>
          <w:p w14:paraId="5AC78DA5" w14:textId="77777777" w:rsidR="00890DF0" w:rsidRDefault="00890DF0" w:rsidP="00311241">
            <w:pPr>
              <w:jc w:val="both"/>
              <w:rPr>
                <w:b/>
                <w:lang w:val="bg-BG"/>
              </w:rPr>
            </w:pPr>
          </w:p>
          <w:p w14:paraId="57759152" w14:textId="77777777" w:rsidR="00890DF0" w:rsidRDefault="00890DF0" w:rsidP="00311241">
            <w:pPr>
              <w:jc w:val="both"/>
              <w:rPr>
                <w:b/>
                <w:lang w:val="bg-BG"/>
              </w:rPr>
            </w:pPr>
          </w:p>
          <w:p w14:paraId="5583DA45" w14:textId="77777777" w:rsidR="00890DF0" w:rsidRDefault="00890DF0" w:rsidP="00311241">
            <w:pPr>
              <w:jc w:val="both"/>
              <w:rPr>
                <w:b/>
                <w:lang w:val="bg-BG"/>
              </w:rPr>
            </w:pPr>
          </w:p>
          <w:p w14:paraId="08B5331E" w14:textId="3009EC20" w:rsidR="00890DF0" w:rsidRDefault="00890DF0" w:rsidP="00311241">
            <w:pPr>
              <w:jc w:val="both"/>
              <w:rPr>
                <w:b/>
                <w:lang w:val="bg-BG"/>
              </w:rPr>
            </w:pPr>
          </w:p>
          <w:p w14:paraId="07B445AB" w14:textId="04DC2A6E" w:rsidR="00BD6D31" w:rsidRDefault="00BD6D31" w:rsidP="00311241">
            <w:pPr>
              <w:jc w:val="both"/>
              <w:rPr>
                <w:b/>
                <w:lang w:val="bg-BG"/>
              </w:rPr>
            </w:pPr>
          </w:p>
          <w:p w14:paraId="0D54732A" w14:textId="77777777" w:rsidR="00BD6D31" w:rsidRDefault="00BD6D31" w:rsidP="00311241">
            <w:pPr>
              <w:jc w:val="both"/>
              <w:rPr>
                <w:b/>
                <w:lang w:val="bg-BG"/>
              </w:rPr>
            </w:pPr>
          </w:p>
          <w:p w14:paraId="55350164" w14:textId="77777777" w:rsidR="00890DF0" w:rsidRDefault="00890DF0" w:rsidP="00C12D0B">
            <w:pPr>
              <w:jc w:val="both"/>
              <w:rPr>
                <w:b/>
                <w:bCs/>
                <w:lang w:val="bg-BG"/>
              </w:rPr>
            </w:pPr>
            <w:r w:rsidRPr="00644E37">
              <w:rPr>
                <w:b/>
                <w:bCs/>
                <w:lang w:val="bg-BG"/>
              </w:rPr>
              <w:t>Чл.</w:t>
            </w:r>
            <w:r>
              <w:rPr>
                <w:b/>
                <w:bCs/>
                <w:lang w:val="bg-BG"/>
              </w:rPr>
              <w:t xml:space="preserve"> 14, ал. 2 от Н</w:t>
            </w:r>
            <w:r w:rsidRPr="00CC3074">
              <w:rPr>
                <w:b/>
                <w:lang w:val="bg-BG"/>
              </w:rPr>
              <w:t>аредба за условията и реда за възлагане изпълнението на дейности в горските територии</w:t>
            </w:r>
          </w:p>
          <w:p w14:paraId="1ECF9C65" w14:textId="3E59739D" w:rsidR="00890DF0" w:rsidRPr="00415C46"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1DAF8F5B" w14:textId="61AD2AF9" w:rsidR="00890DF0" w:rsidRPr="00503163" w:rsidRDefault="00890DF0" w:rsidP="00311241">
            <w:pPr>
              <w:jc w:val="both"/>
              <w:rPr>
                <w:lang w:val="bg-BG"/>
              </w:rPr>
            </w:pPr>
            <w:r w:rsidRPr="00415C46">
              <w:rPr>
                <w:b/>
                <w:lang w:val="bg-BG"/>
              </w:rPr>
              <w:t>Чл. 34.</w:t>
            </w:r>
            <w:r>
              <w:rPr>
                <w:lang w:val="bg-BG"/>
              </w:rPr>
              <w:t xml:space="preserve"> (2) </w:t>
            </w:r>
            <w:r w:rsidRPr="00503163">
              <w:rPr>
                <w:lang w:val="bg-BG"/>
              </w:rPr>
              <w:t>Когато процедурата е открита с обявление за предварителна информация или периодично индикативно обявление, възложителят изпраща едновременно покана за потвърждаване на интерес до лицата, които вече са заявили интерес за участие. Поканата трябва да съдържа най-малко информацията по:</w:t>
            </w:r>
          </w:p>
          <w:p w14:paraId="731B6687" w14:textId="77777777" w:rsidR="00890DF0" w:rsidRPr="00503163" w:rsidRDefault="00890DF0" w:rsidP="00311241">
            <w:pPr>
              <w:jc w:val="both"/>
              <w:rPr>
                <w:lang w:val="bg-BG"/>
              </w:rPr>
            </w:pPr>
            <w:r w:rsidRPr="00503163">
              <w:rPr>
                <w:lang w:val="bg-BG"/>
              </w:rPr>
              <w:t>1. раздел II от приложение № 8 - за публични възложители;</w:t>
            </w:r>
          </w:p>
          <w:p w14:paraId="52BA1D74" w14:textId="77777777" w:rsidR="00890DF0" w:rsidRDefault="00890DF0" w:rsidP="00311241">
            <w:pPr>
              <w:jc w:val="both"/>
              <w:rPr>
                <w:lang w:val="bg-BG"/>
              </w:rPr>
            </w:pPr>
            <w:r w:rsidRPr="00503163">
              <w:rPr>
                <w:lang w:val="bg-BG"/>
              </w:rPr>
              <w:t>2. раздел II от приложение № 9 - за секторни възложители.</w:t>
            </w:r>
          </w:p>
          <w:p w14:paraId="11F4F9D7" w14:textId="77777777" w:rsidR="00890DF0" w:rsidRDefault="00890DF0" w:rsidP="00C12D0B">
            <w:pPr>
              <w:jc w:val="both"/>
              <w:rPr>
                <w:lang w:val="bg-BG"/>
              </w:rPr>
            </w:pPr>
            <w:r w:rsidRPr="00C12D0B">
              <w:rPr>
                <w:b/>
                <w:bCs/>
                <w:lang w:val="bg-BG"/>
              </w:rPr>
              <w:t>Чл. 14.</w:t>
            </w:r>
            <w:r w:rsidRPr="0003193F">
              <w:rPr>
                <w:lang w:val="bg-BG"/>
              </w:rPr>
              <w:t xml:space="preserve"> (2) 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42169500" w14:textId="77777777" w:rsidR="00890DF0" w:rsidRDefault="00890DF0" w:rsidP="00311241">
            <w:pPr>
              <w:jc w:val="both"/>
              <w:rPr>
                <w:lang w:val="bg-BG"/>
              </w:rPr>
            </w:pPr>
          </w:p>
          <w:p w14:paraId="7D394C64" w14:textId="153C36FF"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1830141" w14:textId="421E33EF" w:rsidR="00890DF0" w:rsidRPr="00890DF0" w:rsidRDefault="00BD6D31" w:rsidP="00311241">
            <w:pPr>
              <w:jc w:val="both"/>
              <w:rPr>
                <w:lang w:val="bg-BG"/>
              </w:rPr>
            </w:pPr>
            <w:r w:rsidRPr="00883812">
              <w:rPr>
                <w:b/>
                <w:lang w:val="bg-BG"/>
              </w:rPr>
              <w:t>Пълно</w:t>
            </w:r>
          </w:p>
        </w:tc>
      </w:tr>
      <w:tr w:rsidR="00890DF0" w:rsidRPr="00890DF0" w14:paraId="0FB529F9" w14:textId="09D3E57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3D1B1" w14:textId="77777777" w:rsidR="00890DF0" w:rsidRPr="00B809A7" w:rsidRDefault="00890DF0" w:rsidP="00311241">
            <w:pPr>
              <w:jc w:val="both"/>
              <w:rPr>
                <w:lang w:val="bg-BG"/>
              </w:rPr>
            </w:pPr>
            <w:r w:rsidRPr="00B809A7">
              <w:rPr>
                <w:lang w:val="bg-BG"/>
              </w:rPr>
              <w:t>2.   В поканите по параграф 1 от настоящия член се посочва електронният адрес, на който е предоставен пряк достъп с електронни средства до документацията за обществената поръчка. Поканите се придружават от документацията за обществената поръчка, когато до тази документация не е осигурен неограничен и пълен безплатен пряк достъп по причините, посочени в член 53, параграф 1, втора или трета алинея, и тя не е била вече предоставена по друг начин. Освен това поканите по параграф 1 от настоящия член съдържат информацията, посочена в приложение IX.</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CB53E" w14:textId="77777777" w:rsidR="00890DF0" w:rsidRDefault="00890DF0" w:rsidP="00311241">
            <w:pPr>
              <w:jc w:val="both"/>
              <w:rPr>
                <w:b/>
                <w:lang w:val="bg-BG"/>
              </w:rPr>
            </w:pPr>
            <w:r w:rsidRPr="00415C46">
              <w:rPr>
                <w:b/>
                <w:lang w:val="bg-BG"/>
              </w:rPr>
              <w:t>Чл. 34, ал. 3 ЗОП</w:t>
            </w:r>
          </w:p>
          <w:p w14:paraId="2A97B33C" w14:textId="77777777" w:rsidR="00890DF0" w:rsidRDefault="00890DF0" w:rsidP="00311241">
            <w:pPr>
              <w:jc w:val="both"/>
              <w:rPr>
                <w:b/>
                <w:lang w:val="bg-BG"/>
              </w:rPr>
            </w:pPr>
          </w:p>
          <w:p w14:paraId="2B247D34" w14:textId="77777777" w:rsidR="00890DF0" w:rsidRDefault="00890DF0" w:rsidP="00311241">
            <w:pPr>
              <w:jc w:val="both"/>
              <w:rPr>
                <w:b/>
                <w:lang w:val="bg-BG"/>
              </w:rPr>
            </w:pPr>
          </w:p>
          <w:p w14:paraId="103E06AB" w14:textId="3C63F23D" w:rsidR="00890DF0" w:rsidRDefault="00890DF0" w:rsidP="00311241">
            <w:pPr>
              <w:jc w:val="both"/>
              <w:rPr>
                <w:b/>
                <w:lang w:val="bg-BG"/>
              </w:rPr>
            </w:pPr>
          </w:p>
          <w:p w14:paraId="601E3095" w14:textId="371F6DCE" w:rsidR="00BD6D31" w:rsidRDefault="00BD6D31" w:rsidP="00311241">
            <w:pPr>
              <w:jc w:val="both"/>
              <w:rPr>
                <w:b/>
                <w:lang w:val="bg-BG"/>
              </w:rPr>
            </w:pPr>
          </w:p>
          <w:p w14:paraId="2CE1A37F" w14:textId="1E6618F9" w:rsidR="00890DF0" w:rsidRDefault="00890DF0" w:rsidP="00311241">
            <w:pPr>
              <w:jc w:val="both"/>
              <w:rPr>
                <w:b/>
                <w:lang w:val="bg-BG"/>
              </w:rPr>
            </w:pPr>
            <w:r w:rsidRPr="00644E37">
              <w:rPr>
                <w:b/>
                <w:bCs/>
                <w:lang w:val="bg-BG"/>
              </w:rPr>
              <w:t>Чл.</w:t>
            </w:r>
            <w:r>
              <w:rPr>
                <w:b/>
                <w:bCs/>
                <w:lang w:val="bg-BG"/>
              </w:rPr>
              <w:t xml:space="preserve"> 14, ал. 2 от Н</w:t>
            </w:r>
            <w:r w:rsidRPr="00CC3074">
              <w:rPr>
                <w:b/>
                <w:lang w:val="bg-BG"/>
              </w:rPr>
              <w:t>аредба за условията и реда за възлагане изпълнението на дейности в горските територии</w:t>
            </w:r>
            <w:r>
              <w:rPr>
                <w:b/>
                <w:lang w:val="bg-BG"/>
              </w:rPr>
              <w:t xml:space="preserve"> </w:t>
            </w:r>
          </w:p>
          <w:p w14:paraId="5540541B" w14:textId="36927D67" w:rsidR="00890DF0" w:rsidRPr="00415C46"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4349E53F" w14:textId="77777777" w:rsidR="00890DF0" w:rsidRDefault="00890DF0" w:rsidP="00311241">
            <w:pPr>
              <w:jc w:val="both"/>
            </w:pPr>
            <w:r w:rsidRPr="00415C46">
              <w:rPr>
                <w:b/>
                <w:lang w:val="bg-BG"/>
              </w:rPr>
              <w:t>Чл. 34.</w:t>
            </w:r>
            <w:r>
              <w:rPr>
                <w:lang w:val="bg-BG"/>
              </w:rPr>
              <w:t xml:space="preserve"> (3) </w:t>
            </w:r>
            <w:r w:rsidRPr="00BE4AC8">
              <w:t>Когато не е осигурен неограничен, пълен, безплатен и пряк достъп чрез платформата по чл. 39а, ал. 1 и документацията не е предоставена по друг начин, тя се прилага към поканата</w:t>
            </w:r>
            <w:r>
              <w:t>.</w:t>
            </w:r>
          </w:p>
          <w:p w14:paraId="7FA99C5C" w14:textId="77777777" w:rsidR="00890DF0" w:rsidRDefault="00890DF0" w:rsidP="00311241">
            <w:pPr>
              <w:jc w:val="both"/>
            </w:pPr>
          </w:p>
          <w:p w14:paraId="44B45C64" w14:textId="77777777" w:rsidR="00890DF0" w:rsidRDefault="00890DF0" w:rsidP="00C12D0B">
            <w:pPr>
              <w:jc w:val="both"/>
              <w:rPr>
                <w:lang w:val="bg-BG"/>
              </w:rPr>
            </w:pPr>
            <w:r w:rsidRPr="00C12D0B">
              <w:rPr>
                <w:b/>
                <w:bCs/>
                <w:lang w:val="bg-BG"/>
              </w:rPr>
              <w:t>Чл. 14.</w:t>
            </w:r>
            <w:r>
              <w:rPr>
                <w:lang w:val="bg-BG"/>
              </w:rPr>
              <w:t xml:space="preserve"> (2) </w:t>
            </w:r>
            <w:r w:rsidRPr="0003193F">
              <w:rPr>
                <w:lang w:val="bg-BG"/>
              </w:rPr>
              <w:t>При провеждане на дого-варяне възложителите са длъжни да публикуват запо-ведта за откриване на процедурата в срок не по-малко от 10 дни преди крайния срок за подаване на оферти на интернет страницата си, както и да я поставят на видно място в сградата си. Когато възложител е ТП на ДП, за-поведта се публикува и на интернет страницата на ДП.</w:t>
            </w:r>
          </w:p>
          <w:p w14:paraId="1FE783BA" w14:textId="04EC7DFA"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116FD2E" w14:textId="662C7BD2" w:rsidR="00890DF0" w:rsidRPr="00890DF0" w:rsidRDefault="00BD6D31" w:rsidP="00311241">
            <w:pPr>
              <w:jc w:val="both"/>
              <w:rPr>
                <w:lang w:val="bg-BG"/>
              </w:rPr>
            </w:pPr>
            <w:r w:rsidRPr="00883812">
              <w:rPr>
                <w:b/>
                <w:lang w:val="bg-BG"/>
              </w:rPr>
              <w:t>Пълно</w:t>
            </w:r>
          </w:p>
        </w:tc>
      </w:tr>
      <w:tr w:rsidR="00890DF0" w:rsidRPr="00890DF0" w14:paraId="4AB66F35" w14:textId="09FBA1F9"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4180029" w14:textId="77777777" w:rsidR="00890DF0" w:rsidRPr="00EE2B42" w:rsidRDefault="00890DF0" w:rsidP="00311241">
            <w:pPr>
              <w:jc w:val="both"/>
              <w:rPr>
                <w:b/>
                <w:lang w:val="bg-BG"/>
              </w:rPr>
            </w:pPr>
            <w:r w:rsidRPr="00EE2B42">
              <w:rPr>
                <w:b/>
                <w:lang w:val="bg-BG"/>
              </w:rPr>
              <w:t>Член 55</w:t>
            </w:r>
          </w:p>
          <w:p w14:paraId="17CB0268" w14:textId="77777777" w:rsidR="00890DF0" w:rsidRPr="00B809A7" w:rsidRDefault="00890DF0" w:rsidP="00311241">
            <w:pPr>
              <w:jc w:val="both"/>
              <w:rPr>
                <w:lang w:val="bg-BG"/>
              </w:rPr>
            </w:pPr>
            <w:r w:rsidRPr="00EE2B42">
              <w:rPr>
                <w:b/>
                <w:lang w:val="bg-BG"/>
              </w:rPr>
              <w:t>Информиране на кандидатите и оферентите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2281DA1" w14:textId="77777777" w:rsidR="00890DF0" w:rsidRPr="00B809A7" w:rsidRDefault="00890DF0" w:rsidP="00311241">
            <w:pPr>
              <w:autoSpaceDE w:val="0"/>
              <w:adjustRightInd w:val="0"/>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8059F20" w14:textId="77777777" w:rsidR="00890DF0" w:rsidRPr="00B809A7" w:rsidRDefault="00890DF0" w:rsidP="00311241">
            <w:pPr>
              <w:autoSpaceDE w:val="0"/>
              <w:adjustRightInd w:val="0"/>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5817788" w14:textId="77777777" w:rsidR="00890DF0" w:rsidRPr="00890DF0" w:rsidRDefault="00890DF0" w:rsidP="00311241">
            <w:pPr>
              <w:autoSpaceDE w:val="0"/>
              <w:adjustRightInd w:val="0"/>
              <w:jc w:val="both"/>
              <w:rPr>
                <w:lang w:val="bg-BG"/>
              </w:rPr>
            </w:pPr>
          </w:p>
        </w:tc>
      </w:tr>
      <w:tr w:rsidR="00890DF0" w:rsidRPr="00890DF0" w14:paraId="280E7518" w14:textId="22D362BB" w:rsidTr="00890DF0">
        <w:trPr>
          <w:trHeight w:val="723"/>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52343" w14:textId="77777777" w:rsidR="00890DF0" w:rsidRPr="00B809A7" w:rsidRDefault="00890DF0" w:rsidP="00311241">
            <w:pPr>
              <w:jc w:val="both"/>
              <w:rPr>
                <w:lang w:val="bg-BG"/>
              </w:rPr>
            </w:pPr>
            <w:r w:rsidRPr="00B809A7">
              <w:rPr>
                <w:lang w:val="bg-BG"/>
              </w:rPr>
              <w:t>1.   Възлагащите органи възможно най-бързо информират всеки кандидат и оферент за решенията, взети във връзка със сключването на рамково споразумение, възлагането на обществена поръчка или допускането до динамична система за покупки, включително и за основанията за всяко решение да не се сключва рамково споразумение, да не се възлага обществена поръчка, за която е имало покана за участие в състезателна процедура, да се започне отново процедурата или да не се въвежда динамична система за покупки.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6A778" w14:textId="77777777" w:rsidR="00890DF0" w:rsidRPr="00415C46" w:rsidRDefault="00890DF0" w:rsidP="00311241">
            <w:pPr>
              <w:jc w:val="both"/>
              <w:rPr>
                <w:b/>
                <w:lang w:val="bg-BG"/>
              </w:rPr>
            </w:pPr>
            <w:r w:rsidRPr="00415C46">
              <w:rPr>
                <w:b/>
                <w:lang w:val="bg-BG"/>
              </w:rPr>
              <w:t>Чл. 22, ал. 1 и 5 ЗОП</w:t>
            </w:r>
          </w:p>
          <w:p w14:paraId="2443702D" w14:textId="77777777" w:rsidR="00890DF0" w:rsidRPr="00B809A7" w:rsidRDefault="00890DF0" w:rsidP="00311241">
            <w:pPr>
              <w:jc w:val="both"/>
              <w:rPr>
                <w:lang w:val="bg-BG"/>
              </w:rPr>
            </w:pPr>
          </w:p>
        </w:tc>
        <w:tc>
          <w:tcPr>
            <w:tcW w:w="5040" w:type="dxa"/>
            <w:tcBorders>
              <w:top w:val="single" w:sz="4" w:space="0" w:color="000000"/>
              <w:left w:val="single" w:sz="4" w:space="0" w:color="auto"/>
              <w:bottom w:val="single" w:sz="4" w:space="0" w:color="000000"/>
              <w:right w:val="single" w:sz="4" w:space="0" w:color="000000"/>
            </w:tcBorders>
          </w:tcPr>
          <w:p w14:paraId="4A33300F" w14:textId="64F70AB8" w:rsidR="00890DF0" w:rsidRPr="00C67060" w:rsidRDefault="00890DF0" w:rsidP="00311241">
            <w:pPr>
              <w:jc w:val="both"/>
              <w:rPr>
                <w:lang w:val="bg-BG"/>
              </w:rPr>
            </w:pPr>
            <w:r w:rsidRPr="00415C46">
              <w:rPr>
                <w:b/>
                <w:lang w:val="bg-BG"/>
              </w:rPr>
              <w:t>Чл. 22.</w:t>
            </w:r>
            <w:r>
              <w:rPr>
                <w:lang w:val="bg-BG"/>
              </w:rPr>
              <w:t xml:space="preserve"> (1) </w:t>
            </w:r>
            <w:r w:rsidRPr="00C67060">
              <w:rPr>
                <w:lang w:val="bg-BG"/>
              </w:rPr>
              <w:t>В зависимост от вида и етапа на процедурата възложителите издават следните решения:</w:t>
            </w:r>
          </w:p>
          <w:p w14:paraId="28C794C1" w14:textId="77777777" w:rsidR="00890DF0" w:rsidRPr="00C67060" w:rsidRDefault="00890DF0" w:rsidP="00311241">
            <w:pPr>
              <w:jc w:val="both"/>
              <w:rPr>
                <w:lang w:val="bg-BG"/>
              </w:rPr>
            </w:pPr>
            <w:r w:rsidRPr="00C67060">
              <w:rPr>
                <w:lang w:val="bg-BG"/>
              </w:rPr>
              <w:t>1. за откриване на процедурата;</w:t>
            </w:r>
          </w:p>
          <w:p w14:paraId="0BA279C5" w14:textId="77777777" w:rsidR="00890DF0" w:rsidRPr="00C67060" w:rsidRDefault="00890DF0" w:rsidP="00311241">
            <w:pPr>
              <w:jc w:val="both"/>
              <w:rPr>
                <w:lang w:val="bg-BG"/>
              </w:rPr>
            </w:pPr>
            <w:r w:rsidRPr="00C67060">
              <w:rPr>
                <w:lang w:val="bg-BG"/>
              </w:rPr>
              <w:t>2. за одобряване на обявление за изменение или допълнителна информация;</w:t>
            </w:r>
          </w:p>
          <w:p w14:paraId="7326433E" w14:textId="77777777" w:rsidR="00890DF0" w:rsidRPr="00C67060" w:rsidRDefault="00890DF0" w:rsidP="00311241">
            <w:pPr>
              <w:jc w:val="both"/>
              <w:rPr>
                <w:lang w:val="bg-BG"/>
              </w:rPr>
            </w:pPr>
            <w:r w:rsidRPr="00C67060">
              <w:rPr>
                <w:lang w:val="bg-BG"/>
              </w:rPr>
              <w:t>3. за одобряване на поканата за потвърждаване на интерес;</w:t>
            </w:r>
          </w:p>
          <w:p w14:paraId="1DEEA912" w14:textId="77777777" w:rsidR="00890DF0" w:rsidRPr="00C67060" w:rsidRDefault="00890DF0" w:rsidP="00311241">
            <w:pPr>
              <w:jc w:val="both"/>
              <w:rPr>
                <w:lang w:val="bg-BG"/>
              </w:rPr>
            </w:pPr>
            <w:r w:rsidRPr="00C67060">
              <w:rPr>
                <w:lang w:val="bg-BG"/>
              </w:rPr>
              <w:t>4. за предварителен подбор;</w:t>
            </w:r>
          </w:p>
          <w:p w14:paraId="67D8E1A4" w14:textId="77777777" w:rsidR="00890DF0" w:rsidRPr="00C67060" w:rsidRDefault="00890DF0" w:rsidP="00311241">
            <w:pPr>
              <w:jc w:val="both"/>
              <w:rPr>
                <w:lang w:val="bg-BG"/>
              </w:rPr>
            </w:pPr>
            <w:r w:rsidRPr="00C67060">
              <w:rPr>
                <w:lang w:val="bg-BG"/>
              </w:rPr>
              <w:t>5. за приключване на диалога;</w:t>
            </w:r>
          </w:p>
          <w:p w14:paraId="06554313" w14:textId="77777777" w:rsidR="00890DF0" w:rsidRPr="00C67060" w:rsidRDefault="00890DF0" w:rsidP="00311241">
            <w:pPr>
              <w:jc w:val="both"/>
              <w:rPr>
                <w:lang w:val="bg-BG"/>
              </w:rPr>
            </w:pPr>
            <w:r w:rsidRPr="00C67060">
              <w:rPr>
                <w:lang w:val="bg-BG"/>
              </w:rPr>
              <w:t>6. за определяне на изпълнител;</w:t>
            </w:r>
          </w:p>
          <w:p w14:paraId="0FFAD1FF" w14:textId="77777777" w:rsidR="00890DF0" w:rsidRPr="00C67060" w:rsidRDefault="00890DF0" w:rsidP="00311241">
            <w:pPr>
              <w:jc w:val="both"/>
              <w:rPr>
                <w:lang w:val="bg-BG"/>
              </w:rPr>
            </w:pPr>
            <w:r w:rsidRPr="00C67060">
              <w:rPr>
                <w:lang w:val="bg-BG"/>
              </w:rPr>
              <w:t>7. за класиране на участниците в конкурс за проект и/или за присъждане на награди и/или други плащания в конкурс за проект;</w:t>
            </w:r>
          </w:p>
          <w:p w14:paraId="2456EFEA" w14:textId="77777777" w:rsidR="00890DF0" w:rsidRPr="00C67060" w:rsidRDefault="00890DF0" w:rsidP="00311241">
            <w:pPr>
              <w:jc w:val="both"/>
              <w:rPr>
                <w:lang w:val="bg-BG"/>
              </w:rPr>
            </w:pPr>
            <w:r w:rsidRPr="00C67060">
              <w:rPr>
                <w:lang w:val="bg-BG"/>
              </w:rPr>
              <w:t>8. за прекратяване на процедурата;</w:t>
            </w:r>
          </w:p>
          <w:p w14:paraId="363EBA67" w14:textId="77777777" w:rsidR="00890DF0" w:rsidRDefault="00890DF0" w:rsidP="004D4E33">
            <w:pPr>
              <w:jc w:val="both"/>
              <w:rPr>
                <w:lang w:val="bg-BG"/>
              </w:rPr>
            </w:pPr>
            <w:r w:rsidRPr="00C67060">
              <w:rPr>
                <w:lang w:val="bg-BG"/>
              </w:rPr>
              <w:t xml:space="preserve">9. </w:t>
            </w:r>
            <w:r w:rsidRPr="004D4E33">
              <w:t>за създаване на квалификационна система;</w:t>
            </w:r>
          </w:p>
          <w:p w14:paraId="1B43DCFD" w14:textId="76EA719C" w:rsidR="006944C9" w:rsidRPr="006944C9" w:rsidRDefault="006944C9" w:rsidP="004D4E33">
            <w:pPr>
              <w:jc w:val="both"/>
              <w:rPr>
                <w:b/>
                <w:i/>
                <w:lang w:val="bg-BG"/>
              </w:rPr>
            </w:pPr>
            <w:r w:rsidRPr="006944C9">
              <w:rPr>
                <w:b/>
                <w:i/>
                <w:lang w:val="bg-BG"/>
              </w:rPr>
              <w:t>Предложено допълнение</w:t>
            </w:r>
            <w:r w:rsidR="00A8461B">
              <w:rPr>
                <w:b/>
                <w:i/>
                <w:lang w:val="bg-BG"/>
              </w:rPr>
              <w:t xml:space="preserve"> на т. 9</w:t>
            </w:r>
            <w:r w:rsidR="005D18BF">
              <w:rPr>
                <w:b/>
                <w:i/>
                <w:lang w:val="bg-BG"/>
              </w:rPr>
              <w:t xml:space="preserve"> с</w:t>
            </w:r>
            <w:r w:rsidRPr="006944C9">
              <w:rPr>
                <w:b/>
                <w:i/>
                <w:lang w:val="bg-BG"/>
              </w:rPr>
              <w:t>:</w:t>
            </w:r>
            <w:r>
              <w:rPr>
                <w:b/>
                <w:i/>
                <w:lang w:val="bg-BG"/>
              </w:rPr>
              <w:t xml:space="preserve"> </w:t>
            </w:r>
            <w:r w:rsidRPr="006944C9">
              <w:rPr>
                <w:b/>
                <w:i/>
                <w:lang w:val="bg-BG"/>
              </w:rPr>
              <w:t>„</w:t>
            </w:r>
            <w:r w:rsidRPr="006944C9">
              <w:rPr>
                <w:b/>
                <w:i/>
                <w:highlight w:val="white"/>
                <w:shd w:val="clear" w:color="auto" w:fill="FEFEFE"/>
                <w:lang w:val="bg-BG"/>
              </w:rPr>
              <w:t>или за изменение срока на действие на квалификационна система</w:t>
            </w:r>
            <w:r>
              <w:rPr>
                <w:b/>
                <w:i/>
                <w:shd w:val="clear" w:color="auto" w:fill="FEFEFE"/>
                <w:lang w:val="bg-BG"/>
              </w:rPr>
              <w:t>“</w:t>
            </w:r>
          </w:p>
          <w:p w14:paraId="1F81C575" w14:textId="77777777" w:rsidR="00890DF0" w:rsidRDefault="00890DF0" w:rsidP="004D4E33">
            <w:pPr>
              <w:jc w:val="both"/>
            </w:pPr>
            <w:r w:rsidRPr="00C67060">
              <w:rPr>
                <w:lang w:val="bg-BG"/>
              </w:rPr>
              <w:t xml:space="preserve">10. </w:t>
            </w:r>
            <w:r w:rsidRPr="004D4E33">
              <w:t>за включването или за отказа за включване на заинтересовани лица в динамичната система за покупки или в квалификационна система;</w:t>
            </w:r>
          </w:p>
          <w:p w14:paraId="5080CA48" w14:textId="77777777" w:rsidR="00890DF0" w:rsidRDefault="00890DF0" w:rsidP="004D4E33">
            <w:pPr>
              <w:jc w:val="both"/>
              <w:rPr>
                <w:lang w:val="bg-BG"/>
              </w:rPr>
            </w:pPr>
            <w:r>
              <w:t>11.</w:t>
            </w:r>
            <w:r w:rsidRPr="004D4E33">
              <w:rPr>
                <w:highlight w:val="white"/>
                <w:shd w:val="clear" w:color="auto" w:fill="FEFEFE"/>
              </w:rPr>
              <w:t xml:space="preserve"> </w:t>
            </w:r>
            <w:r w:rsidRPr="004D4E33">
              <w:t>за прекратяване участието в динамична система за покупки или в квалификационна система на лица, които са включени в нея.</w:t>
            </w:r>
          </w:p>
          <w:p w14:paraId="776C716E" w14:textId="77777777" w:rsidR="005D18BF" w:rsidRPr="005D18BF" w:rsidRDefault="005D18BF" w:rsidP="005D18BF">
            <w:pPr>
              <w:spacing w:line="240" w:lineRule="atLeast"/>
              <w:jc w:val="both"/>
              <w:rPr>
                <w:b/>
                <w:i/>
                <w:iCs/>
                <w:lang w:val="bg-BG"/>
              </w:rPr>
            </w:pPr>
            <w:r w:rsidRPr="005D18BF">
              <w:rPr>
                <w:b/>
                <w:i/>
                <w:iCs/>
                <w:lang w:val="bg-BG"/>
              </w:rPr>
              <w:t>Предложена нова т. 12:</w:t>
            </w:r>
          </w:p>
          <w:p w14:paraId="1648927F" w14:textId="77777777" w:rsidR="005D18BF" w:rsidRPr="005D18BF" w:rsidRDefault="005D18BF" w:rsidP="005D18BF">
            <w:pPr>
              <w:spacing w:line="240" w:lineRule="atLeast"/>
              <w:jc w:val="both"/>
              <w:rPr>
                <w:b/>
                <w:i/>
                <w:iCs/>
                <w:lang w:val="bg-BG"/>
              </w:rPr>
            </w:pPr>
            <w:r w:rsidRPr="005D18BF">
              <w:rPr>
                <w:b/>
                <w:i/>
                <w:iCs/>
                <w:lang w:val="bg-BG"/>
              </w:rPr>
              <w:t>„12. за откриване възлагането на обществена поръчка чрез използване на квалификационната система и на динамична система за покупки.“</w:t>
            </w:r>
          </w:p>
          <w:p w14:paraId="76A8E8E2" w14:textId="7928C1DD" w:rsidR="00890DF0" w:rsidRPr="00DA3F88" w:rsidRDefault="005D18BF" w:rsidP="005D18BF">
            <w:pPr>
              <w:jc w:val="both"/>
              <w:textAlignment w:val="center"/>
              <w:rPr>
                <w:lang w:val="en"/>
              </w:rPr>
            </w:pPr>
            <w:r>
              <w:rPr>
                <w:lang w:val="bg-BG"/>
              </w:rPr>
              <w:t xml:space="preserve"> </w:t>
            </w:r>
            <w:r w:rsidR="00890DF0">
              <w:rPr>
                <w:lang w:val="bg-BG"/>
              </w:rPr>
              <w:t xml:space="preserve">(5) </w:t>
            </w:r>
            <w:r w:rsidR="00890DF0" w:rsidRPr="00DA3F88">
              <w:rPr>
                <w:lang w:val="en"/>
              </w:rPr>
              <w:t>Решенията по ал. 1 съдържат:</w:t>
            </w:r>
          </w:p>
          <w:p w14:paraId="48FB0D47" w14:textId="77777777" w:rsidR="00890DF0" w:rsidRPr="00DA3F88" w:rsidRDefault="00890DF0" w:rsidP="001F3700">
            <w:pPr>
              <w:jc w:val="both"/>
              <w:textAlignment w:val="center"/>
              <w:rPr>
                <w:lang w:val="en"/>
              </w:rPr>
            </w:pPr>
            <w:r w:rsidRPr="00DA3F88">
              <w:rPr>
                <w:lang w:val="en"/>
              </w:rPr>
              <w:t>1. наименование на възложителя;</w:t>
            </w:r>
          </w:p>
          <w:p w14:paraId="62393B47" w14:textId="77777777" w:rsidR="00890DF0" w:rsidRPr="00DA3F88" w:rsidRDefault="00890DF0" w:rsidP="001F3700">
            <w:pPr>
              <w:jc w:val="both"/>
              <w:textAlignment w:val="center"/>
              <w:rPr>
                <w:lang w:val="en"/>
              </w:rPr>
            </w:pPr>
            <w:r w:rsidRPr="00DA3F88">
              <w:rPr>
                <w:lang w:val="en"/>
              </w:rPr>
              <w:t>2. номер, дата и правно основание за издаване на акта;</w:t>
            </w:r>
          </w:p>
          <w:p w14:paraId="48A3EE81" w14:textId="77777777" w:rsidR="00890DF0" w:rsidRPr="00DA3F88" w:rsidRDefault="00890DF0" w:rsidP="001F3700">
            <w:pPr>
              <w:jc w:val="both"/>
              <w:textAlignment w:val="center"/>
              <w:rPr>
                <w:lang w:val="en"/>
              </w:rPr>
            </w:pPr>
            <w:r w:rsidRPr="00DA3F88">
              <w:rPr>
                <w:lang w:val="en"/>
              </w:rPr>
              <w:t>3. посочване на вида на процедурата и предмета на поръчката;</w:t>
            </w:r>
          </w:p>
          <w:p w14:paraId="5401B14A" w14:textId="77777777" w:rsidR="00890DF0" w:rsidRPr="00DA3F88" w:rsidRDefault="00890DF0" w:rsidP="001F3700">
            <w:pPr>
              <w:jc w:val="both"/>
              <w:textAlignment w:val="center"/>
              <w:rPr>
                <w:lang w:val="en"/>
              </w:rPr>
            </w:pPr>
            <w:r w:rsidRPr="00DA3F88">
              <w:rPr>
                <w:lang w:val="en"/>
              </w:rPr>
              <w:t>4. прогнозната стойност на поръчката - когато е приложимо;</w:t>
            </w:r>
          </w:p>
          <w:p w14:paraId="5FFB4956" w14:textId="77777777" w:rsidR="00890DF0" w:rsidRPr="00DA3F88" w:rsidRDefault="00890DF0" w:rsidP="001F3700">
            <w:pPr>
              <w:jc w:val="both"/>
              <w:textAlignment w:val="center"/>
              <w:rPr>
                <w:lang w:val="en"/>
              </w:rPr>
            </w:pPr>
            <w:r w:rsidRPr="00DA3F88">
              <w:rPr>
                <w:lang w:val="en"/>
              </w:rPr>
              <w:t>5. мотиви - в случаите, когато се изискват;</w:t>
            </w:r>
          </w:p>
          <w:p w14:paraId="46393FD5" w14:textId="77777777" w:rsidR="00890DF0" w:rsidRPr="00DA3F88" w:rsidRDefault="00890DF0" w:rsidP="001F3700">
            <w:pPr>
              <w:jc w:val="both"/>
              <w:textAlignment w:val="center"/>
              <w:rPr>
                <w:lang w:val="en"/>
              </w:rPr>
            </w:pPr>
            <w:r w:rsidRPr="00DA3F88">
              <w:rPr>
                <w:lang w:val="en"/>
              </w:rPr>
              <w:t>6. разпоредителна част, чието съдържание е в зависимост от вида и етапа на процедурата и включва:</w:t>
            </w:r>
          </w:p>
          <w:p w14:paraId="1D52B52F" w14:textId="77777777" w:rsidR="00890DF0" w:rsidRPr="00DA3F88" w:rsidRDefault="00890DF0" w:rsidP="001F3700">
            <w:pPr>
              <w:jc w:val="both"/>
              <w:textAlignment w:val="center"/>
              <w:rPr>
                <w:lang w:val="en"/>
              </w:rPr>
            </w:pPr>
            <w:r w:rsidRPr="00DA3F88">
              <w:rPr>
                <w:lang w:val="en"/>
              </w:rPr>
              <w:t>а) одобряване на съответните документи, свързани с провеждане на процедурата;</w:t>
            </w:r>
          </w:p>
          <w:p w14:paraId="08FD87A5" w14:textId="77777777" w:rsidR="00890DF0" w:rsidRPr="00DA3F88" w:rsidRDefault="00890DF0" w:rsidP="001F3700">
            <w:pPr>
              <w:jc w:val="both"/>
              <w:textAlignment w:val="center"/>
              <w:rPr>
                <w:lang w:val="en"/>
              </w:rPr>
            </w:pPr>
            <w:r w:rsidRPr="00DA3F88">
              <w:rPr>
                <w:lang w:val="en"/>
              </w:rPr>
              <w:t>б) одобряване на обявлението за изменение и допълнителна информация;</w:t>
            </w:r>
          </w:p>
          <w:p w14:paraId="014987EE" w14:textId="77777777" w:rsidR="00890DF0" w:rsidRPr="00DA3F88" w:rsidRDefault="00890DF0" w:rsidP="001F3700">
            <w:pPr>
              <w:jc w:val="both"/>
              <w:textAlignment w:val="center"/>
              <w:rPr>
                <w:lang w:val="en"/>
              </w:rPr>
            </w:pPr>
            <w:r w:rsidRPr="00DA3F88">
              <w:rPr>
                <w:lang w:val="en"/>
              </w:rPr>
              <w:t>в) резултатите от предварителния подбор, включително намаляването на броя на кандидатите, резултатите от диалога или класирането на участниците;</w:t>
            </w:r>
          </w:p>
          <w:p w14:paraId="7CF077C5" w14:textId="77777777" w:rsidR="00890DF0" w:rsidRPr="00DA3F88" w:rsidRDefault="00890DF0" w:rsidP="001F3700">
            <w:pPr>
              <w:jc w:val="both"/>
              <w:textAlignment w:val="center"/>
              <w:rPr>
                <w:lang w:val="en"/>
              </w:rPr>
            </w:pPr>
            <w:r w:rsidRPr="00DA3F88">
              <w:rPr>
                <w:lang w:val="en"/>
              </w:rPr>
              <w:t xml:space="preserve">г) отстранените кандидати или участници и мотивите за тяхното отстраняване, включително свързаните с неприемането на оферти съгласно </w:t>
            </w:r>
            <w:r w:rsidRPr="00AB419C">
              <w:rPr>
                <w:lang w:val="en"/>
              </w:rPr>
              <w:t xml:space="preserve">чл. 72 </w:t>
            </w:r>
            <w:r w:rsidRPr="00DA3F88">
              <w:rPr>
                <w:lang w:val="en"/>
              </w:rPr>
              <w:t>- когато е приложимо;</w:t>
            </w:r>
          </w:p>
          <w:p w14:paraId="302FB741" w14:textId="77777777" w:rsidR="00890DF0" w:rsidRPr="00DA3F88" w:rsidRDefault="00890DF0" w:rsidP="001F3700">
            <w:pPr>
              <w:jc w:val="both"/>
              <w:textAlignment w:val="center"/>
              <w:rPr>
                <w:lang w:val="en"/>
              </w:rPr>
            </w:pPr>
            <w:r w:rsidRPr="00DA3F88">
              <w:rPr>
                <w:lang w:val="en"/>
              </w:rPr>
              <w:t>д) наименованието на участника, избран за изпълнител, а когато е приложимо - и наименованието на подизпълнителя и дела от договора за поръчка или рамковото споразумение, който той ще изпълнява;</w:t>
            </w:r>
          </w:p>
          <w:p w14:paraId="31961334" w14:textId="77777777" w:rsidR="00890DF0" w:rsidRPr="00DA3F88" w:rsidRDefault="00890DF0" w:rsidP="001F3700">
            <w:pPr>
              <w:jc w:val="both"/>
              <w:textAlignment w:val="center"/>
              <w:rPr>
                <w:lang w:val="en"/>
              </w:rPr>
            </w:pPr>
            <w:r w:rsidRPr="00DA3F88">
              <w:rPr>
                <w:lang w:val="en"/>
              </w:rPr>
              <w:t>е) установените конфликти на интереси по отношение на кандидатите или участниците и взетите мерки - когато е приложимо;</w:t>
            </w:r>
          </w:p>
          <w:p w14:paraId="656B7C84" w14:textId="77777777" w:rsidR="00890DF0" w:rsidRPr="00DA3F88" w:rsidRDefault="00890DF0" w:rsidP="001F3700">
            <w:pPr>
              <w:jc w:val="both"/>
              <w:textAlignment w:val="center"/>
              <w:rPr>
                <w:lang w:val="en"/>
              </w:rPr>
            </w:pPr>
            <w:r w:rsidRPr="00DA3F88">
              <w:rPr>
                <w:lang w:val="en"/>
              </w:rPr>
              <w:t>7. пред кой орган и в какъв срок може да се обжалва;</w:t>
            </w:r>
          </w:p>
          <w:p w14:paraId="6794D0DB" w14:textId="77777777" w:rsidR="00890DF0" w:rsidRDefault="00890DF0" w:rsidP="001F3700">
            <w:pPr>
              <w:jc w:val="both"/>
              <w:textAlignment w:val="center"/>
              <w:rPr>
                <w:lang w:val="bg-BG"/>
              </w:rPr>
            </w:pPr>
            <w:r w:rsidRPr="00DA3F88">
              <w:rPr>
                <w:lang w:val="en"/>
              </w:rPr>
              <w:t>8. трите имена и подпис на лицето, издало акта, с означаване на длъжността му.</w:t>
            </w:r>
          </w:p>
          <w:p w14:paraId="712C6D0D" w14:textId="77777777" w:rsidR="00A8461B" w:rsidRDefault="00072977" w:rsidP="001F3700">
            <w:pPr>
              <w:jc w:val="both"/>
              <w:textAlignment w:val="center"/>
              <w:rPr>
                <w:b/>
                <w:i/>
                <w:lang w:val="bg-BG"/>
              </w:rPr>
            </w:pPr>
            <w:r w:rsidRPr="00072977">
              <w:rPr>
                <w:b/>
                <w:i/>
                <w:lang w:val="bg-BG"/>
              </w:rPr>
              <w:t>Предложено изменение</w:t>
            </w:r>
            <w:r w:rsidR="00A8461B">
              <w:rPr>
                <w:b/>
                <w:i/>
                <w:lang w:val="bg-BG"/>
              </w:rPr>
              <w:t xml:space="preserve"> на т. 8</w:t>
            </w:r>
            <w:r w:rsidRPr="00072977">
              <w:rPr>
                <w:b/>
                <w:i/>
                <w:lang w:val="bg-BG"/>
              </w:rPr>
              <w:t xml:space="preserve">: </w:t>
            </w:r>
          </w:p>
          <w:p w14:paraId="76B0FA00" w14:textId="4209130B" w:rsidR="00072977" w:rsidRPr="00072977" w:rsidRDefault="00072977" w:rsidP="001F3700">
            <w:pPr>
              <w:jc w:val="both"/>
              <w:textAlignment w:val="center"/>
              <w:rPr>
                <w:b/>
                <w:i/>
                <w:lang w:val="bg-BG"/>
              </w:rPr>
            </w:pPr>
            <w:r w:rsidRPr="00072977">
              <w:rPr>
                <w:b/>
                <w:i/>
                <w:lang w:val="bg-BG"/>
              </w:rPr>
              <w:t>„8. име и фамилия, длъжност и подпис на лицето, издало акта.“</w:t>
            </w:r>
          </w:p>
          <w:p w14:paraId="531D59E5" w14:textId="77777777" w:rsidR="00890DF0" w:rsidRPr="00B809A7" w:rsidRDefault="00890DF0" w:rsidP="00DB477B">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227F5240" w14:textId="0FC50B0C" w:rsidR="00890DF0" w:rsidRPr="00890DF0" w:rsidRDefault="00BD6D31" w:rsidP="00311241">
            <w:pPr>
              <w:jc w:val="both"/>
              <w:rPr>
                <w:lang w:val="bg-BG"/>
              </w:rPr>
            </w:pPr>
            <w:r w:rsidRPr="00883812">
              <w:rPr>
                <w:b/>
                <w:lang w:val="bg-BG"/>
              </w:rPr>
              <w:t>Пълно</w:t>
            </w:r>
          </w:p>
        </w:tc>
      </w:tr>
      <w:tr w:rsidR="00890DF0" w:rsidRPr="00890DF0" w14:paraId="26F3395C" w14:textId="098326D3" w:rsidTr="00890DF0">
        <w:trPr>
          <w:trHeight w:val="315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AED776"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8AF48D" w14:textId="77777777" w:rsidR="00890DF0" w:rsidRDefault="00890DF0" w:rsidP="00DB477B">
            <w:pPr>
              <w:jc w:val="both"/>
              <w:rPr>
                <w:b/>
                <w:lang w:val="bg-BG"/>
              </w:rPr>
            </w:pPr>
            <w:r w:rsidRPr="00415C46">
              <w:rPr>
                <w:b/>
                <w:lang w:val="bg-BG"/>
              </w:rPr>
              <w:t>Чл. 22, ал. 10 ЗОП</w:t>
            </w:r>
          </w:p>
          <w:p w14:paraId="76C3CDFE" w14:textId="77777777" w:rsidR="00890DF0" w:rsidRDefault="00890DF0" w:rsidP="00DB477B">
            <w:pPr>
              <w:jc w:val="both"/>
              <w:rPr>
                <w:b/>
                <w:lang w:val="bg-BG"/>
              </w:rPr>
            </w:pPr>
          </w:p>
          <w:p w14:paraId="52549CBD" w14:textId="77777777" w:rsidR="00890DF0" w:rsidRDefault="00890DF0" w:rsidP="00DB477B">
            <w:pPr>
              <w:jc w:val="both"/>
              <w:rPr>
                <w:b/>
                <w:lang w:val="bg-BG"/>
              </w:rPr>
            </w:pPr>
          </w:p>
          <w:p w14:paraId="16934887" w14:textId="77777777" w:rsidR="00890DF0" w:rsidRDefault="00890DF0" w:rsidP="00DB477B">
            <w:pPr>
              <w:jc w:val="both"/>
              <w:rPr>
                <w:b/>
                <w:lang w:val="bg-BG"/>
              </w:rPr>
            </w:pPr>
          </w:p>
          <w:p w14:paraId="07285EA3" w14:textId="77777777" w:rsidR="00890DF0" w:rsidRDefault="00890DF0" w:rsidP="00DB477B">
            <w:pPr>
              <w:jc w:val="both"/>
              <w:rPr>
                <w:b/>
                <w:lang w:val="bg-BG"/>
              </w:rPr>
            </w:pPr>
          </w:p>
          <w:p w14:paraId="0B810330" w14:textId="77777777" w:rsidR="00890DF0" w:rsidRDefault="00890DF0" w:rsidP="00DB477B">
            <w:pPr>
              <w:jc w:val="both"/>
              <w:rPr>
                <w:b/>
                <w:lang w:val="bg-BG"/>
              </w:rPr>
            </w:pPr>
          </w:p>
          <w:p w14:paraId="6A4B2B99" w14:textId="291ED53A" w:rsidR="00890DF0" w:rsidRDefault="00890DF0" w:rsidP="00DB477B">
            <w:pPr>
              <w:jc w:val="both"/>
              <w:rPr>
                <w:b/>
                <w:lang w:val="bg-BG"/>
              </w:rPr>
            </w:pPr>
          </w:p>
          <w:p w14:paraId="1EE6E0AC" w14:textId="743408C4" w:rsidR="00BD6D31" w:rsidRDefault="00BD6D31" w:rsidP="00DB477B">
            <w:pPr>
              <w:jc w:val="both"/>
              <w:rPr>
                <w:b/>
                <w:lang w:val="bg-BG"/>
              </w:rPr>
            </w:pPr>
          </w:p>
          <w:p w14:paraId="0B4130B5" w14:textId="155B789E" w:rsidR="00BD6D31" w:rsidRDefault="00BD6D31" w:rsidP="00DB477B">
            <w:pPr>
              <w:jc w:val="both"/>
              <w:rPr>
                <w:b/>
                <w:lang w:val="bg-BG"/>
              </w:rPr>
            </w:pPr>
          </w:p>
          <w:p w14:paraId="712EF473" w14:textId="77777777" w:rsidR="00BD6D31" w:rsidRDefault="00BD6D31" w:rsidP="00DB477B">
            <w:pPr>
              <w:jc w:val="both"/>
              <w:rPr>
                <w:b/>
                <w:lang w:val="bg-BG"/>
              </w:rPr>
            </w:pPr>
          </w:p>
          <w:p w14:paraId="03C76619" w14:textId="77777777" w:rsidR="00890DF0" w:rsidRDefault="00890DF0" w:rsidP="00C12D0B">
            <w:pPr>
              <w:jc w:val="both"/>
              <w:rPr>
                <w:b/>
                <w:bCs/>
                <w:lang w:val="bg-BG"/>
              </w:rPr>
            </w:pPr>
            <w:r w:rsidRPr="00644E37">
              <w:rPr>
                <w:b/>
                <w:bCs/>
                <w:lang w:val="bg-BG"/>
              </w:rPr>
              <w:t>Чл.</w:t>
            </w:r>
            <w:r>
              <w:rPr>
                <w:b/>
                <w:bCs/>
                <w:lang w:val="bg-BG"/>
              </w:rPr>
              <w:t xml:space="preserve"> 23, ал. 1, т. 1-2 и ал. 4 от Н</w:t>
            </w:r>
            <w:r w:rsidRPr="00CC3074">
              <w:rPr>
                <w:b/>
                <w:lang w:val="bg-BG"/>
              </w:rPr>
              <w:t>аредба за условията и реда за възлагане изпълнението на дейности в горските територии</w:t>
            </w:r>
          </w:p>
          <w:p w14:paraId="478C971E" w14:textId="187EF8E7" w:rsidR="00890DF0" w:rsidRPr="00415C46" w:rsidRDefault="00890DF0" w:rsidP="00DB477B">
            <w:pPr>
              <w:jc w:val="both"/>
              <w:rPr>
                <w:b/>
              </w:rPr>
            </w:pPr>
          </w:p>
        </w:tc>
        <w:tc>
          <w:tcPr>
            <w:tcW w:w="5040" w:type="dxa"/>
            <w:tcBorders>
              <w:top w:val="single" w:sz="4" w:space="0" w:color="000000"/>
              <w:left w:val="single" w:sz="4" w:space="0" w:color="auto"/>
              <w:bottom w:val="single" w:sz="4" w:space="0" w:color="000000"/>
              <w:right w:val="single" w:sz="4" w:space="0" w:color="000000"/>
            </w:tcBorders>
          </w:tcPr>
          <w:p w14:paraId="0E5E151F" w14:textId="77777777" w:rsidR="00890DF0" w:rsidRDefault="00890DF0" w:rsidP="00311241">
            <w:pPr>
              <w:jc w:val="both"/>
              <w:rPr>
                <w:lang w:val="bg-BG"/>
              </w:rPr>
            </w:pPr>
            <w:r w:rsidRPr="00415C46">
              <w:rPr>
                <w:b/>
                <w:lang w:val="bg-BG"/>
              </w:rPr>
              <w:t>Чл. 22.</w:t>
            </w:r>
            <w:r>
              <w:rPr>
                <w:lang w:val="bg-BG"/>
              </w:rPr>
              <w:t xml:space="preserve"> </w:t>
            </w:r>
            <w:r w:rsidRPr="00771AF5">
              <w:rPr>
                <w:lang w:val="bg-BG"/>
              </w:rPr>
              <w:t>(10)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чл. 39а, ал. 1,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14:paraId="6BDFD997" w14:textId="77777777" w:rsidR="00890DF0" w:rsidRDefault="00890DF0" w:rsidP="00311241">
            <w:pPr>
              <w:jc w:val="both"/>
              <w:rPr>
                <w:lang w:val="bg-BG"/>
              </w:rPr>
            </w:pPr>
          </w:p>
          <w:p w14:paraId="38A65A4E" w14:textId="77777777" w:rsidR="00890DF0" w:rsidRPr="00F46E1D" w:rsidRDefault="00890DF0" w:rsidP="00C12D0B">
            <w:pPr>
              <w:jc w:val="both"/>
              <w:rPr>
                <w:lang w:val="bg-BG"/>
              </w:rPr>
            </w:pPr>
            <w:r w:rsidRPr="00C12D0B">
              <w:rPr>
                <w:b/>
                <w:bCs/>
                <w:lang w:val="bg-BG"/>
              </w:rPr>
              <w:t>Чл. 23.</w:t>
            </w:r>
            <w:r w:rsidRPr="00F46E1D">
              <w:rPr>
                <w:lang w:val="bg-BG"/>
              </w:rPr>
              <w:t xml:space="preserve"> (1) Процедурата завършва със заповед на възложителя за:</w:t>
            </w:r>
          </w:p>
          <w:p w14:paraId="60E32D7D" w14:textId="77777777" w:rsidR="00890DF0" w:rsidRPr="00F46E1D" w:rsidRDefault="00890DF0" w:rsidP="00C12D0B">
            <w:pPr>
              <w:jc w:val="both"/>
              <w:rPr>
                <w:lang w:val="bg-BG"/>
              </w:rPr>
            </w:pPr>
            <w:r w:rsidRPr="00F46E1D">
              <w:rPr>
                <w:lang w:val="bg-BG"/>
              </w:rPr>
              <w:t xml:space="preserve"> 1. обявяване на класирането и определяне на изпълнител, или</w:t>
            </w:r>
          </w:p>
          <w:p w14:paraId="0654F55F" w14:textId="77777777" w:rsidR="00890DF0" w:rsidRPr="00F46E1D" w:rsidRDefault="00890DF0" w:rsidP="00C12D0B">
            <w:pPr>
              <w:jc w:val="both"/>
              <w:rPr>
                <w:lang w:val="bg-BG"/>
              </w:rPr>
            </w:pPr>
            <w:r w:rsidRPr="00F46E1D">
              <w:rPr>
                <w:lang w:val="bg-BG"/>
              </w:rPr>
              <w:t xml:space="preserve"> 2. прекратяване на процедурата.</w:t>
            </w:r>
          </w:p>
          <w:p w14:paraId="0455F2A4" w14:textId="77777777" w:rsidR="00890DF0" w:rsidRDefault="00890DF0" w:rsidP="00C12D0B">
            <w:pPr>
              <w:jc w:val="both"/>
              <w:rPr>
                <w:lang w:val="bg-BG"/>
              </w:rPr>
            </w:pPr>
            <w:r w:rsidRPr="00F46E1D">
              <w:rPr>
                <w:lang w:val="bg-BG"/>
              </w:rPr>
              <w:t xml:space="preserve"> </w:t>
            </w:r>
            <w:r>
              <w:rPr>
                <w:lang w:val="bg-BG"/>
              </w:rPr>
              <w:t>….</w:t>
            </w:r>
          </w:p>
          <w:p w14:paraId="704A28BC" w14:textId="77777777" w:rsidR="00890DF0" w:rsidRDefault="00890DF0" w:rsidP="00C12D0B">
            <w:pPr>
              <w:jc w:val="both"/>
              <w:rPr>
                <w:lang w:val="bg-BG"/>
              </w:rPr>
            </w:pPr>
            <w:r w:rsidRPr="00F46E1D">
              <w:rPr>
                <w:lang w:val="bg-BG"/>
              </w:rPr>
              <w:t xml:space="preserve"> (4) В 3-дневен срок от получаване на протокола на комисията възложителят го утвърждава, издава заповедта по ал. 1, съобщава я на заинтересованите лица по реда на чл. 61 от Административнопроцесуалния кодекс (АПК) и я публикува на интернет страницата си. Когато възложител е ТП на ДП, заповедта се публикува и на интернет страницата на ДП.</w:t>
            </w:r>
          </w:p>
          <w:p w14:paraId="778E3E26" w14:textId="4A5CF996" w:rsidR="00890DF0" w:rsidRPr="00C67060" w:rsidRDefault="00890DF0" w:rsidP="00311241">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07752604" w14:textId="4625F89D" w:rsidR="00890DF0" w:rsidRPr="00890DF0" w:rsidRDefault="00BD6D31" w:rsidP="00311241">
            <w:pPr>
              <w:jc w:val="both"/>
              <w:rPr>
                <w:lang w:val="bg-BG"/>
              </w:rPr>
            </w:pPr>
            <w:r w:rsidRPr="00883812">
              <w:rPr>
                <w:b/>
                <w:lang w:val="bg-BG"/>
              </w:rPr>
              <w:t>Пълно</w:t>
            </w:r>
          </w:p>
        </w:tc>
      </w:tr>
      <w:tr w:rsidR="00890DF0" w:rsidRPr="00890DF0" w14:paraId="4AD2ECDB" w14:textId="34400982" w:rsidTr="00291970">
        <w:trPr>
          <w:trHeight w:val="579"/>
        </w:trPr>
        <w:tc>
          <w:tcPr>
            <w:tcW w:w="6030"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5BEC3425" w14:textId="77777777" w:rsidR="00890DF0" w:rsidRPr="00B809A7" w:rsidRDefault="00890DF0" w:rsidP="00311241">
            <w:pPr>
              <w:jc w:val="both"/>
              <w:rPr>
                <w:lang w:val="bg-BG"/>
              </w:rPr>
            </w:pPr>
            <w:r w:rsidRPr="00B809A7">
              <w:rPr>
                <w:lang w:val="bg-BG"/>
              </w:rPr>
              <w:t>2.   По искане на съответния кандидат или оферент възлагащият орган, по най-бързия възможен начин и във всички случаи не по-късно от 15 дни след получаване на писменото искане, уведомява:</w:t>
            </w:r>
          </w:p>
          <w:p w14:paraId="0F99525A" w14:textId="77777777" w:rsidR="00890DF0" w:rsidRPr="00B809A7" w:rsidRDefault="00890DF0" w:rsidP="00311241">
            <w:pPr>
              <w:jc w:val="both"/>
              <w:rPr>
                <w:lang w:val="bg-BG"/>
              </w:rPr>
            </w:pPr>
            <w:r w:rsidRPr="00B809A7">
              <w:rPr>
                <w:lang w:val="bg-BG"/>
              </w:rPr>
              <w:t>а) всеки неуспял кандидат за причините за отхвърляне на неговото заявление за участие;</w:t>
            </w:r>
          </w:p>
          <w:p w14:paraId="07F8F12F" w14:textId="77777777" w:rsidR="00890DF0" w:rsidRPr="00B809A7" w:rsidRDefault="00890DF0" w:rsidP="00311241">
            <w:pPr>
              <w:jc w:val="both"/>
              <w:rPr>
                <w:lang w:val="bg-BG"/>
              </w:rPr>
            </w:pPr>
            <w:r w:rsidRPr="00B809A7">
              <w:rPr>
                <w:lang w:val="bg-BG"/>
              </w:rPr>
              <w:t>б) всеки неуспял оферент за причините за отхвърляне на неговата оферта, включително в случаите, посочени в член 42, параграфи 5 и 6 — за причините за решението си да счете офертата за нееквивалентна или за решението си, че строителството, доставките или услугите не отговарят на изискванията за работни характеристики или на функционалните изисквания;</w:t>
            </w:r>
          </w:p>
          <w:p w14:paraId="74494B2C" w14:textId="77777777" w:rsidR="00890DF0" w:rsidRPr="00B809A7" w:rsidRDefault="00890DF0" w:rsidP="00311241">
            <w:pPr>
              <w:jc w:val="both"/>
              <w:rPr>
                <w:lang w:val="bg-BG"/>
              </w:rPr>
            </w:pPr>
            <w:r w:rsidRPr="00B809A7">
              <w:rPr>
                <w:lang w:val="bg-BG"/>
              </w:rPr>
              <w:t>в) всеки оферент, който е подал допустима оферта, за характеристиките и относителните предимства на избраната оферта, както и за името на спечелилия оферент или страните по рамковото споразумение;</w:t>
            </w:r>
          </w:p>
          <w:p w14:paraId="3AD5D28B" w14:textId="77777777" w:rsidR="00890DF0" w:rsidRPr="00B809A7" w:rsidRDefault="00890DF0" w:rsidP="00311241">
            <w:pPr>
              <w:jc w:val="both"/>
              <w:rPr>
                <w:highlight w:val="yellow"/>
                <w:lang w:val="bg-BG"/>
              </w:rPr>
            </w:pPr>
            <w:r w:rsidRPr="00B809A7">
              <w:rPr>
                <w:lang w:val="bg-BG"/>
              </w:rPr>
              <w:t>г) всеки оферент, който е подал допустима оферта, за провеждането и хода на договарянето и диалога с оферентите.</w:t>
            </w:r>
          </w:p>
        </w:tc>
        <w:tc>
          <w:tcPr>
            <w:tcW w:w="1620"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32CE459D" w14:textId="77777777" w:rsidR="00890DF0" w:rsidRDefault="00890DF0" w:rsidP="005D43E8">
            <w:pPr>
              <w:jc w:val="both"/>
              <w:rPr>
                <w:b/>
                <w:lang w:val="bg-BG"/>
              </w:rPr>
            </w:pPr>
            <w:r w:rsidRPr="00BE170C">
              <w:rPr>
                <w:b/>
                <w:lang w:val="bg-BG"/>
              </w:rPr>
              <w:t>Чл. 22, ал. 10  ЗОП</w:t>
            </w:r>
          </w:p>
          <w:p w14:paraId="040C2140" w14:textId="77777777" w:rsidR="00890DF0" w:rsidRDefault="00890DF0" w:rsidP="005D43E8">
            <w:pPr>
              <w:jc w:val="both"/>
              <w:rPr>
                <w:b/>
                <w:lang w:val="bg-BG"/>
              </w:rPr>
            </w:pPr>
          </w:p>
          <w:p w14:paraId="03B5CA03" w14:textId="54863354" w:rsidR="00890DF0" w:rsidRDefault="00890DF0" w:rsidP="005D43E8">
            <w:pPr>
              <w:jc w:val="both"/>
              <w:rPr>
                <w:b/>
                <w:lang w:val="bg-BG"/>
              </w:rPr>
            </w:pPr>
          </w:p>
          <w:p w14:paraId="3B6C0D3C" w14:textId="3344F40F" w:rsidR="00BD6D31" w:rsidRDefault="00BD6D31" w:rsidP="005D43E8">
            <w:pPr>
              <w:jc w:val="both"/>
              <w:rPr>
                <w:b/>
                <w:lang w:val="bg-BG"/>
              </w:rPr>
            </w:pPr>
          </w:p>
          <w:p w14:paraId="7753C1C8" w14:textId="77777777" w:rsidR="00BD6D31" w:rsidRDefault="00BD6D31" w:rsidP="005D43E8">
            <w:pPr>
              <w:jc w:val="both"/>
              <w:rPr>
                <w:b/>
                <w:lang w:val="bg-BG"/>
              </w:rPr>
            </w:pPr>
          </w:p>
          <w:p w14:paraId="37821ED3" w14:textId="77777777" w:rsidR="00890DF0" w:rsidRDefault="00890DF0" w:rsidP="005D43E8">
            <w:pPr>
              <w:jc w:val="both"/>
              <w:rPr>
                <w:b/>
                <w:lang w:val="bg-BG"/>
              </w:rPr>
            </w:pPr>
          </w:p>
          <w:p w14:paraId="19A0ADE2" w14:textId="77777777" w:rsidR="00890DF0" w:rsidRDefault="00890DF0" w:rsidP="005D43E8">
            <w:pPr>
              <w:jc w:val="both"/>
              <w:rPr>
                <w:b/>
                <w:lang w:val="bg-BG"/>
              </w:rPr>
            </w:pPr>
          </w:p>
          <w:p w14:paraId="363B0406" w14:textId="77777777" w:rsidR="00890DF0" w:rsidRDefault="00890DF0" w:rsidP="005D43E8">
            <w:pPr>
              <w:jc w:val="both"/>
              <w:rPr>
                <w:b/>
                <w:lang w:val="bg-BG"/>
              </w:rPr>
            </w:pPr>
          </w:p>
          <w:p w14:paraId="1C9FAC70" w14:textId="77777777" w:rsidR="00890DF0" w:rsidRDefault="00890DF0" w:rsidP="005D43E8">
            <w:pPr>
              <w:jc w:val="both"/>
              <w:rPr>
                <w:b/>
                <w:lang w:val="bg-BG"/>
              </w:rPr>
            </w:pPr>
          </w:p>
          <w:p w14:paraId="6C4AA8F0" w14:textId="77777777" w:rsidR="00BD6D31" w:rsidRDefault="00BD6D31" w:rsidP="00366027">
            <w:pPr>
              <w:jc w:val="both"/>
              <w:rPr>
                <w:b/>
                <w:bCs/>
                <w:lang w:val="bg-BG"/>
              </w:rPr>
            </w:pPr>
          </w:p>
          <w:p w14:paraId="34A70A26" w14:textId="4861D58F" w:rsidR="00890DF0" w:rsidRDefault="00890DF0" w:rsidP="00366027">
            <w:pPr>
              <w:jc w:val="both"/>
              <w:rPr>
                <w:b/>
                <w:bCs/>
                <w:lang w:val="bg-BG"/>
              </w:rPr>
            </w:pPr>
            <w:r w:rsidRPr="00644E37">
              <w:rPr>
                <w:b/>
                <w:bCs/>
                <w:lang w:val="bg-BG"/>
              </w:rPr>
              <w:t>Чл.</w:t>
            </w:r>
            <w:r>
              <w:rPr>
                <w:b/>
                <w:bCs/>
                <w:lang w:val="bg-BG"/>
              </w:rPr>
              <w:t xml:space="preserve"> 9б, ал. 1, т. 4, чл. 23, ал. 4 от Н</w:t>
            </w:r>
            <w:r w:rsidRPr="00CC3074">
              <w:rPr>
                <w:b/>
                <w:lang w:val="bg-BG"/>
              </w:rPr>
              <w:t>аредба за условията и реда за възлагане изпълнението на дейности в горските територии</w:t>
            </w:r>
          </w:p>
          <w:p w14:paraId="37FAE634" w14:textId="11163944" w:rsidR="00890DF0" w:rsidRPr="00BE170C" w:rsidRDefault="00890DF0" w:rsidP="005D43E8">
            <w:pPr>
              <w:jc w:val="both"/>
              <w:rPr>
                <w:b/>
                <w:lang w:val="bg-BG"/>
              </w:rPr>
            </w:pPr>
          </w:p>
        </w:tc>
        <w:tc>
          <w:tcPr>
            <w:tcW w:w="5040" w:type="dxa"/>
            <w:tcBorders>
              <w:top w:val="single" w:sz="4" w:space="0" w:color="000000"/>
              <w:left w:val="single" w:sz="4" w:space="0" w:color="000000"/>
              <w:right w:val="single" w:sz="4" w:space="0" w:color="000000"/>
            </w:tcBorders>
          </w:tcPr>
          <w:p w14:paraId="5FC7C59A" w14:textId="77777777" w:rsidR="00890DF0" w:rsidRDefault="00890DF0" w:rsidP="005D43E8">
            <w:pPr>
              <w:jc w:val="both"/>
              <w:rPr>
                <w:lang w:val="bg-BG"/>
              </w:rPr>
            </w:pPr>
            <w:r w:rsidRPr="00BE170C">
              <w:rPr>
                <w:b/>
                <w:lang w:val="bg-BG"/>
              </w:rPr>
              <w:t>Чл. 22.</w:t>
            </w:r>
            <w:r w:rsidRPr="00BE170C">
              <w:rPr>
                <w:lang w:val="bg-BG"/>
              </w:rPr>
              <w:t xml:space="preserve"> (10)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чл. 39а, ал. 1,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14:paraId="32E0E6DB" w14:textId="77777777" w:rsidR="00BD6D31" w:rsidRDefault="00BD6D31" w:rsidP="00366027">
            <w:pPr>
              <w:jc w:val="both"/>
              <w:rPr>
                <w:b/>
                <w:bCs/>
                <w:lang w:val="bg-BG"/>
              </w:rPr>
            </w:pPr>
          </w:p>
          <w:p w14:paraId="4F4CD444" w14:textId="6B68E9DE" w:rsidR="00890DF0" w:rsidRPr="00F46E1D" w:rsidRDefault="00890DF0" w:rsidP="00366027">
            <w:pPr>
              <w:jc w:val="both"/>
              <w:rPr>
                <w:lang w:val="bg-BG"/>
              </w:rPr>
            </w:pPr>
            <w:r w:rsidRPr="00366027">
              <w:rPr>
                <w:b/>
                <w:bCs/>
                <w:lang w:val="bg-BG"/>
              </w:rPr>
              <w:t>Чл. 9б.</w:t>
            </w:r>
            <w:r w:rsidRPr="00F46E1D">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14:paraId="51780E3E" w14:textId="77777777" w:rsidR="00890DF0" w:rsidRPr="00F46E1D" w:rsidRDefault="00890DF0" w:rsidP="00366027">
            <w:pPr>
              <w:jc w:val="both"/>
              <w:rPr>
                <w:lang w:val="bg-BG"/>
              </w:rPr>
            </w:pPr>
            <w:r>
              <w:rPr>
                <w:lang w:val="bg-BG"/>
              </w:rPr>
              <w:t>……..</w:t>
            </w:r>
          </w:p>
          <w:p w14:paraId="05C73CB0" w14:textId="77777777" w:rsidR="00890DF0" w:rsidRDefault="00890DF0" w:rsidP="00366027">
            <w:pPr>
              <w:jc w:val="both"/>
              <w:rPr>
                <w:lang w:val="bg-BG"/>
              </w:rPr>
            </w:pPr>
            <w:r w:rsidRPr="00F46E1D">
              <w:rPr>
                <w:lang w:val="bg-BG"/>
              </w:rPr>
              <w:t>4. (доп. – ДВ, бр. 26 от 2019 г. , в сила от 29.03.2019 г.) протоколите на комисиите за провеждане на процедурите и за разглеждане на документите на класираните на първо и второ място участници;</w:t>
            </w:r>
          </w:p>
          <w:p w14:paraId="7641A466" w14:textId="2C41DB81" w:rsidR="00890DF0" w:rsidRDefault="00890DF0" w:rsidP="00366027">
            <w:pPr>
              <w:jc w:val="both"/>
              <w:rPr>
                <w:lang w:val="bg-BG"/>
              </w:rPr>
            </w:pPr>
            <w:r w:rsidRPr="00366027">
              <w:rPr>
                <w:b/>
                <w:bCs/>
                <w:lang w:val="bg-BG"/>
              </w:rPr>
              <w:t>Чл. 23.</w:t>
            </w:r>
            <w:r>
              <w:rPr>
                <w:lang w:val="bg-BG"/>
              </w:rPr>
              <w:t xml:space="preserve"> (4) </w:t>
            </w:r>
            <w:r w:rsidRPr="00F46E1D">
              <w:rPr>
                <w:lang w:val="bg-BG"/>
              </w:rPr>
              <w:t>В 3-дневен срок от получаване на протокола на комисията възложителят го утвърждава, издава заповедта по ал. 1, съобщава я на заинтересованите лица по реда на чл. 61 от Административнопроцесуалния кодекс (АПК) и я публикува на интернет страницата си. Когато възложител е ТП на ДП, заповедта се публикува и на интернет страницата на ДП.</w:t>
            </w:r>
          </w:p>
          <w:p w14:paraId="2F5E2C36" w14:textId="6EFCE09C" w:rsidR="00890DF0" w:rsidRPr="00BE170C" w:rsidRDefault="00890DF0" w:rsidP="005D43E8">
            <w:pPr>
              <w:jc w:val="both"/>
              <w:rPr>
                <w:lang w:val="bg-BG"/>
              </w:rPr>
            </w:pPr>
          </w:p>
        </w:tc>
        <w:tc>
          <w:tcPr>
            <w:tcW w:w="1710" w:type="dxa"/>
            <w:tcBorders>
              <w:top w:val="single" w:sz="4" w:space="0" w:color="000000"/>
              <w:left w:val="single" w:sz="4" w:space="0" w:color="000000"/>
              <w:right w:val="single" w:sz="4" w:space="0" w:color="000000"/>
            </w:tcBorders>
          </w:tcPr>
          <w:p w14:paraId="17B99C34" w14:textId="2DE9D29C" w:rsidR="00890DF0" w:rsidRPr="00890DF0" w:rsidRDefault="00BD6D31" w:rsidP="005D43E8">
            <w:pPr>
              <w:jc w:val="both"/>
              <w:rPr>
                <w:lang w:val="bg-BG"/>
              </w:rPr>
            </w:pPr>
            <w:r w:rsidRPr="00883812">
              <w:rPr>
                <w:b/>
                <w:lang w:val="bg-BG"/>
              </w:rPr>
              <w:t>Пълно</w:t>
            </w:r>
          </w:p>
        </w:tc>
      </w:tr>
      <w:tr w:rsidR="00890DF0" w:rsidRPr="00890DF0" w14:paraId="59A18A75" w14:textId="46AA3C2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D57437" w14:textId="77777777" w:rsidR="00890DF0" w:rsidRPr="00B809A7" w:rsidRDefault="00890DF0" w:rsidP="00311241">
            <w:pPr>
              <w:jc w:val="both"/>
              <w:rPr>
                <w:lang w:val="bg-BG"/>
              </w:rPr>
            </w:pPr>
            <w:r w:rsidRPr="00B809A7">
              <w:rPr>
                <w:lang w:val="bg-BG"/>
              </w:rPr>
              <w:t>3.   Възлагащите органи могат да решат да откажат достъп до определена информация по параграфи 1 и 2, свързана с възлагането на поръчката, сключването на рамкови споразумения или допускането до динамична система за покупки, когато разкриването ѝ би попречило на правоприлагането или би било в противоречие с обществения интерес поради други причини, би увредило законните търговски интереси на конкретен публичен или частен икономически оператор или би накърнило лоялната конкуренция между икономическите оператори.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0F9C" w14:textId="47E62F91" w:rsidR="00890DF0" w:rsidRPr="007A5495" w:rsidRDefault="00890DF0" w:rsidP="004E3C38">
            <w:pPr>
              <w:jc w:val="both"/>
              <w:rPr>
                <w:b/>
                <w:lang w:val="bg-BG"/>
              </w:rPr>
            </w:pPr>
            <w:r w:rsidRPr="007A5495">
              <w:rPr>
                <w:b/>
                <w:lang w:val="bg-BG"/>
              </w:rPr>
              <w:t>Чл. 102, ал. 1</w:t>
            </w:r>
            <w:r w:rsidR="002B1549">
              <w:rPr>
                <w:b/>
                <w:lang w:val="bg-BG"/>
              </w:rPr>
              <w:t xml:space="preserve"> </w:t>
            </w:r>
            <w:r w:rsidR="002B1549" w:rsidRPr="002B1549">
              <w:rPr>
                <w:b/>
                <w:highlight w:val="cyan"/>
                <w:lang w:val="bg-BG"/>
              </w:rPr>
              <w:t>и чл. 36б</w:t>
            </w:r>
            <w:r w:rsidRPr="007A5495">
              <w:rPr>
                <w:b/>
                <w:lang w:val="bg-BG"/>
              </w:rPr>
              <w:t xml:space="preserve"> ЗОП</w:t>
            </w:r>
          </w:p>
          <w:p w14:paraId="2EDBC544" w14:textId="77777777" w:rsidR="00890DF0" w:rsidRPr="007A5495" w:rsidRDefault="00890DF0" w:rsidP="004E3C38">
            <w:pPr>
              <w:jc w:val="both"/>
              <w:rPr>
                <w:b/>
                <w:lang w:val="bg-BG"/>
              </w:rPr>
            </w:pPr>
          </w:p>
          <w:p w14:paraId="402B8344" w14:textId="77777777" w:rsidR="00890DF0" w:rsidRDefault="00890DF0" w:rsidP="004E3C38">
            <w:pPr>
              <w:jc w:val="both"/>
              <w:rPr>
                <w:lang w:val="bg-BG"/>
              </w:rPr>
            </w:pPr>
          </w:p>
          <w:p w14:paraId="60579F11" w14:textId="77777777" w:rsidR="00890DF0" w:rsidRDefault="00890DF0" w:rsidP="004E3C38">
            <w:pPr>
              <w:jc w:val="both"/>
              <w:rPr>
                <w:lang w:val="bg-BG"/>
              </w:rPr>
            </w:pPr>
          </w:p>
          <w:p w14:paraId="1C7E4770" w14:textId="77777777" w:rsidR="00890DF0" w:rsidRDefault="00890DF0" w:rsidP="004E3C38">
            <w:pPr>
              <w:jc w:val="both"/>
              <w:rPr>
                <w:lang w:val="bg-BG"/>
              </w:rPr>
            </w:pPr>
          </w:p>
          <w:p w14:paraId="33875B9F" w14:textId="0A2BB528" w:rsidR="00890DF0" w:rsidRDefault="00890DF0" w:rsidP="004E3C38">
            <w:pPr>
              <w:jc w:val="both"/>
              <w:rPr>
                <w:lang w:val="bg-BG"/>
              </w:rPr>
            </w:pPr>
          </w:p>
          <w:p w14:paraId="49D16D50" w14:textId="77777777" w:rsidR="00291970" w:rsidRDefault="00291970" w:rsidP="004E3C38">
            <w:pPr>
              <w:jc w:val="both"/>
              <w:rPr>
                <w:lang w:val="bg-BG"/>
              </w:rPr>
            </w:pPr>
          </w:p>
          <w:p w14:paraId="109D8C0C" w14:textId="77777777" w:rsidR="002B1549" w:rsidRDefault="002B1549" w:rsidP="004E3C38">
            <w:pPr>
              <w:jc w:val="both"/>
              <w:rPr>
                <w:b/>
                <w:lang w:val="bg-BG"/>
              </w:rPr>
            </w:pPr>
          </w:p>
          <w:p w14:paraId="07125399" w14:textId="77777777" w:rsidR="002B1549" w:rsidRDefault="002B1549" w:rsidP="004E3C38">
            <w:pPr>
              <w:jc w:val="both"/>
              <w:rPr>
                <w:b/>
                <w:lang w:val="bg-BG"/>
              </w:rPr>
            </w:pPr>
          </w:p>
          <w:p w14:paraId="651DC0A3" w14:textId="77777777" w:rsidR="002B1549" w:rsidRDefault="002B1549" w:rsidP="004E3C38">
            <w:pPr>
              <w:jc w:val="both"/>
              <w:rPr>
                <w:b/>
                <w:lang w:val="bg-BG"/>
              </w:rPr>
            </w:pPr>
          </w:p>
          <w:p w14:paraId="417425ED" w14:textId="77777777" w:rsidR="002B1549" w:rsidRDefault="002B1549" w:rsidP="004E3C38">
            <w:pPr>
              <w:jc w:val="both"/>
              <w:rPr>
                <w:b/>
                <w:lang w:val="bg-BG"/>
              </w:rPr>
            </w:pPr>
          </w:p>
          <w:p w14:paraId="1FDFC07A" w14:textId="77777777" w:rsidR="002B1549" w:rsidRDefault="002B1549" w:rsidP="004E3C38">
            <w:pPr>
              <w:jc w:val="both"/>
              <w:rPr>
                <w:b/>
                <w:lang w:val="bg-BG"/>
              </w:rPr>
            </w:pPr>
          </w:p>
          <w:p w14:paraId="65E7D7D1" w14:textId="77777777" w:rsidR="002B1549" w:rsidRDefault="002B1549" w:rsidP="004E3C38">
            <w:pPr>
              <w:jc w:val="both"/>
              <w:rPr>
                <w:b/>
                <w:lang w:val="bg-BG"/>
              </w:rPr>
            </w:pPr>
          </w:p>
          <w:p w14:paraId="0A4F626B" w14:textId="77777777" w:rsidR="002B1549" w:rsidRDefault="002B1549" w:rsidP="004E3C38">
            <w:pPr>
              <w:jc w:val="both"/>
              <w:rPr>
                <w:b/>
                <w:lang w:val="bg-BG"/>
              </w:rPr>
            </w:pPr>
          </w:p>
          <w:p w14:paraId="227F4F28" w14:textId="77777777" w:rsidR="002B1549" w:rsidRDefault="002B1549" w:rsidP="004E3C38">
            <w:pPr>
              <w:jc w:val="both"/>
              <w:rPr>
                <w:b/>
                <w:lang w:val="bg-BG"/>
              </w:rPr>
            </w:pPr>
          </w:p>
          <w:p w14:paraId="090C726C" w14:textId="77777777" w:rsidR="002B1549" w:rsidRDefault="002B1549" w:rsidP="004E3C38">
            <w:pPr>
              <w:jc w:val="both"/>
              <w:rPr>
                <w:b/>
                <w:lang w:val="bg-BG"/>
              </w:rPr>
            </w:pPr>
          </w:p>
          <w:p w14:paraId="3D8E5840" w14:textId="77777777" w:rsidR="002B1549" w:rsidRDefault="002B1549" w:rsidP="004E3C38">
            <w:pPr>
              <w:jc w:val="both"/>
              <w:rPr>
                <w:b/>
                <w:lang w:val="bg-BG"/>
              </w:rPr>
            </w:pPr>
          </w:p>
          <w:p w14:paraId="18DC5FE0" w14:textId="77777777" w:rsidR="002B1549" w:rsidRDefault="002B1549" w:rsidP="004E3C38">
            <w:pPr>
              <w:jc w:val="both"/>
              <w:rPr>
                <w:b/>
                <w:lang w:val="bg-BG"/>
              </w:rPr>
            </w:pPr>
          </w:p>
          <w:p w14:paraId="4E2D950B" w14:textId="77777777" w:rsidR="002B1549" w:rsidRDefault="002B1549" w:rsidP="004E3C38">
            <w:pPr>
              <w:jc w:val="both"/>
              <w:rPr>
                <w:b/>
                <w:lang w:val="bg-BG"/>
              </w:rPr>
            </w:pPr>
          </w:p>
          <w:p w14:paraId="701242EF" w14:textId="77777777" w:rsidR="00890DF0" w:rsidRDefault="00890DF0" w:rsidP="004E3C38">
            <w:pPr>
              <w:jc w:val="both"/>
              <w:rPr>
                <w:b/>
                <w:lang w:val="bg-BG"/>
              </w:rPr>
            </w:pPr>
            <w:r w:rsidRPr="007A5495">
              <w:rPr>
                <w:b/>
                <w:lang w:val="bg-BG"/>
              </w:rPr>
              <w:t>Чл. 36а, ал. 3 ЗОП</w:t>
            </w:r>
          </w:p>
          <w:p w14:paraId="6D4DB1D9" w14:textId="77777777" w:rsidR="00890DF0" w:rsidRDefault="00890DF0" w:rsidP="004E3C38">
            <w:pPr>
              <w:jc w:val="both"/>
              <w:rPr>
                <w:b/>
                <w:lang w:val="bg-BG"/>
              </w:rPr>
            </w:pPr>
          </w:p>
          <w:p w14:paraId="7756285C" w14:textId="77777777" w:rsidR="00890DF0" w:rsidRDefault="00890DF0" w:rsidP="004E3C38">
            <w:pPr>
              <w:jc w:val="both"/>
              <w:rPr>
                <w:b/>
                <w:lang w:val="bg-BG"/>
              </w:rPr>
            </w:pPr>
          </w:p>
          <w:p w14:paraId="10318380" w14:textId="77777777" w:rsidR="00890DF0" w:rsidRDefault="00890DF0" w:rsidP="004E3C38">
            <w:pPr>
              <w:jc w:val="both"/>
              <w:rPr>
                <w:b/>
                <w:lang w:val="bg-BG"/>
              </w:rPr>
            </w:pPr>
          </w:p>
          <w:p w14:paraId="310094CC" w14:textId="77777777" w:rsidR="00890DF0" w:rsidRDefault="00890DF0" w:rsidP="004E3C38">
            <w:pPr>
              <w:jc w:val="both"/>
              <w:rPr>
                <w:b/>
                <w:lang w:val="bg-BG"/>
              </w:rPr>
            </w:pPr>
          </w:p>
          <w:p w14:paraId="3DB9B8A6" w14:textId="77777777" w:rsidR="00890DF0" w:rsidRDefault="00890DF0" w:rsidP="004E3C38">
            <w:pPr>
              <w:jc w:val="both"/>
              <w:rPr>
                <w:b/>
                <w:lang w:val="bg-BG"/>
              </w:rPr>
            </w:pPr>
          </w:p>
          <w:p w14:paraId="6D516402" w14:textId="3881822C" w:rsidR="00890DF0" w:rsidRDefault="00890DF0" w:rsidP="004E3C38">
            <w:pPr>
              <w:jc w:val="both"/>
              <w:rPr>
                <w:b/>
                <w:lang w:val="bg-BG"/>
              </w:rPr>
            </w:pPr>
          </w:p>
          <w:p w14:paraId="5B6B914C" w14:textId="504D87D5" w:rsidR="00291970" w:rsidRDefault="00291970" w:rsidP="004E3C38">
            <w:pPr>
              <w:jc w:val="both"/>
              <w:rPr>
                <w:b/>
                <w:lang w:val="bg-BG"/>
              </w:rPr>
            </w:pPr>
          </w:p>
          <w:p w14:paraId="4960E13A" w14:textId="715C10C6" w:rsidR="00291970" w:rsidRDefault="00291970" w:rsidP="004E3C38">
            <w:pPr>
              <w:jc w:val="both"/>
              <w:rPr>
                <w:b/>
                <w:lang w:val="bg-BG"/>
              </w:rPr>
            </w:pPr>
          </w:p>
          <w:p w14:paraId="73FC5D1C" w14:textId="77777777" w:rsidR="00291970" w:rsidRDefault="00291970" w:rsidP="004E3C38">
            <w:pPr>
              <w:jc w:val="both"/>
              <w:rPr>
                <w:b/>
                <w:lang w:val="bg-BG"/>
              </w:rPr>
            </w:pPr>
          </w:p>
          <w:p w14:paraId="5956D8EF" w14:textId="77777777" w:rsidR="002B1549" w:rsidRDefault="002B1549" w:rsidP="00366027">
            <w:pPr>
              <w:jc w:val="both"/>
              <w:rPr>
                <w:b/>
                <w:bCs/>
                <w:lang w:val="bg-BG"/>
              </w:rPr>
            </w:pPr>
          </w:p>
          <w:p w14:paraId="183BB1D9" w14:textId="77777777" w:rsidR="00890DF0" w:rsidRDefault="00890DF0" w:rsidP="00366027">
            <w:pPr>
              <w:jc w:val="both"/>
              <w:rPr>
                <w:b/>
                <w:bCs/>
                <w:lang w:val="bg-BG"/>
              </w:rPr>
            </w:pPr>
            <w:r w:rsidRPr="00644E37">
              <w:rPr>
                <w:b/>
                <w:bCs/>
                <w:lang w:val="bg-BG"/>
              </w:rPr>
              <w:t>Чл.</w:t>
            </w:r>
            <w:r>
              <w:rPr>
                <w:b/>
                <w:bCs/>
                <w:lang w:val="bg-BG"/>
              </w:rPr>
              <w:t xml:space="preserve"> 9б, ал. 3 от Н</w:t>
            </w:r>
            <w:r w:rsidRPr="00CC3074">
              <w:rPr>
                <w:b/>
                <w:lang w:val="bg-BG"/>
              </w:rPr>
              <w:t>аредба за условията и реда за възлагане изпълнението на дейности в горските територии</w:t>
            </w:r>
          </w:p>
          <w:p w14:paraId="2E025B01" w14:textId="66768A4C" w:rsidR="00890DF0" w:rsidRPr="007A5495" w:rsidRDefault="00890DF0" w:rsidP="004E3C38">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B69F6ED" w14:textId="208935AC" w:rsidR="00890DF0" w:rsidRDefault="00890DF0" w:rsidP="004E3C38">
            <w:pPr>
              <w:jc w:val="both"/>
              <w:rPr>
                <w:color w:val="000000"/>
                <w:lang w:val="bg-BG"/>
              </w:rPr>
            </w:pPr>
            <w:r w:rsidRPr="007A5495">
              <w:rPr>
                <w:b/>
                <w:color w:val="000000"/>
                <w:lang w:val="bg-BG"/>
              </w:rPr>
              <w:t>Чл. 102.</w:t>
            </w:r>
            <w:r>
              <w:rPr>
                <w:color w:val="000000"/>
                <w:lang w:val="bg-BG"/>
              </w:rPr>
              <w:t xml:space="preserve"> </w:t>
            </w:r>
            <w:r w:rsidRPr="00E55372">
              <w:rPr>
                <w:color w:val="000000"/>
                <w:lang w:val="bg-BG"/>
              </w:rPr>
              <w:t xml:space="preserve">(1) Кандидатите и участниците могат да посочват в заявленията за участие или офертите си информация, която считат за конфиденциална </w:t>
            </w:r>
            <w:r w:rsidRPr="00E55372">
              <w:rPr>
                <w:lang w:val="bg-BG"/>
              </w:rPr>
              <w:t>във връзка с наличието на</w:t>
            </w:r>
            <w:r w:rsidRPr="00E55372">
              <w:rPr>
                <w:color w:val="000000"/>
                <w:lang w:val="bg-BG"/>
              </w:rPr>
              <w:t xml:space="preserve"> търговска тайна. Когато кандидатите и участниците са се позовали на конфиденциалност, съответната информация не се разкрива от възложителя.</w:t>
            </w:r>
            <w:r w:rsidRPr="00E55372" w:rsidDel="00100F4E">
              <w:rPr>
                <w:color w:val="000000"/>
                <w:lang w:val="bg-BG"/>
              </w:rPr>
              <w:t xml:space="preserve"> </w:t>
            </w:r>
          </w:p>
          <w:p w14:paraId="2D51B220" w14:textId="64783ECD" w:rsidR="002B1549" w:rsidRDefault="002B1549" w:rsidP="002B1549">
            <w:pPr>
              <w:jc w:val="both"/>
              <w:rPr>
                <w:b/>
                <w:i/>
                <w:color w:val="000000"/>
                <w:lang w:val="bg-BG"/>
              </w:rPr>
            </w:pPr>
            <w:r w:rsidRPr="002B1549">
              <w:rPr>
                <w:b/>
                <w:i/>
                <w:color w:val="000000"/>
                <w:lang w:val="bg-BG"/>
              </w:rPr>
              <w:t>Предложено е създаването на чл. 36б „Защита на информация при публикуване на документи</w:t>
            </w:r>
          </w:p>
          <w:p w14:paraId="39E43D97" w14:textId="34B99248" w:rsidR="002B1549" w:rsidRPr="002B1549" w:rsidRDefault="002B1549" w:rsidP="002B1549">
            <w:pPr>
              <w:jc w:val="both"/>
              <w:rPr>
                <w:b/>
                <w:i/>
                <w:color w:val="000000"/>
                <w:lang w:val="bg-BG"/>
              </w:rPr>
            </w:pPr>
            <w:r>
              <w:rPr>
                <w:b/>
                <w:i/>
                <w:color w:val="000000"/>
                <w:lang w:val="bg-BG"/>
              </w:rPr>
              <w:t xml:space="preserve">Чл. 36б </w:t>
            </w:r>
            <w:r w:rsidRPr="002B1549">
              <w:rPr>
                <w:b/>
                <w:i/>
                <w:color w:val="000000"/>
                <w:lang w:val="bg-BG"/>
              </w:rPr>
              <w:t>При буликуване на документите по чл. 36, ал. 1 и чл. 36а,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07942079" w14:textId="77777777" w:rsidR="002B1549" w:rsidRDefault="002B1549" w:rsidP="004E3C38">
            <w:pPr>
              <w:jc w:val="both"/>
              <w:rPr>
                <w:color w:val="000000"/>
                <w:lang w:val="bg-BG"/>
              </w:rPr>
            </w:pPr>
          </w:p>
          <w:p w14:paraId="5666A5EB" w14:textId="4EE8358F" w:rsidR="00890DF0" w:rsidRDefault="00890DF0" w:rsidP="006E45A9">
            <w:pPr>
              <w:jc w:val="both"/>
              <w:rPr>
                <w:lang w:val="bg-BG"/>
              </w:rPr>
            </w:pPr>
            <w:r w:rsidRPr="007A5495">
              <w:rPr>
                <w:b/>
                <w:lang w:val="bg-BG"/>
              </w:rPr>
              <w:t>Чл. 36а.</w:t>
            </w:r>
            <w:r w:rsidRPr="007A5495">
              <w:rPr>
                <w:lang w:val="bg-BG"/>
              </w:rPr>
              <w:t xml:space="preserve"> (3) </w:t>
            </w:r>
            <w:r w:rsidRPr="007A5495">
              <w:t>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 На мястото на заличената информация се посочва основанието за заличаване.</w:t>
            </w:r>
          </w:p>
          <w:p w14:paraId="13F77020" w14:textId="16953E3D" w:rsidR="008B360E" w:rsidRPr="008B360E" w:rsidRDefault="008B360E" w:rsidP="006E45A9">
            <w:pPr>
              <w:jc w:val="both"/>
              <w:rPr>
                <w:b/>
                <w:i/>
                <w:lang w:val="bg-BG"/>
              </w:rPr>
            </w:pPr>
            <w:r w:rsidRPr="008B360E">
              <w:rPr>
                <w:b/>
                <w:i/>
                <w:lang w:val="bg-BG"/>
              </w:rPr>
              <w:t>Предложена е отмяна на ал. 3</w:t>
            </w:r>
          </w:p>
          <w:p w14:paraId="1B58385F" w14:textId="77777777" w:rsidR="00291970" w:rsidRDefault="00291970" w:rsidP="00366027">
            <w:pPr>
              <w:jc w:val="both"/>
              <w:rPr>
                <w:b/>
                <w:bCs/>
                <w:lang w:val="bg-BG"/>
              </w:rPr>
            </w:pPr>
          </w:p>
          <w:p w14:paraId="4309896B" w14:textId="67A0B54D" w:rsidR="00890DF0" w:rsidRDefault="00890DF0" w:rsidP="00366027">
            <w:pPr>
              <w:jc w:val="both"/>
              <w:rPr>
                <w:lang w:val="bg-BG"/>
              </w:rPr>
            </w:pPr>
            <w:r w:rsidRPr="00366027">
              <w:rPr>
                <w:b/>
                <w:bCs/>
                <w:lang w:val="bg-BG"/>
              </w:rPr>
              <w:t>Чл. 9б.</w:t>
            </w:r>
            <w:r w:rsidRPr="008C4EAD">
              <w:rPr>
                <w:lang w:val="bg-BG"/>
              </w:rPr>
              <w:t xml:space="preserve"> (3)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w:t>
            </w:r>
          </w:p>
          <w:p w14:paraId="3AF81099" w14:textId="697A1515" w:rsidR="00890DF0" w:rsidRPr="00B809A7" w:rsidRDefault="00890DF0" w:rsidP="006E45A9">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BD2DB1C" w14:textId="3B341375" w:rsidR="00890DF0" w:rsidRPr="00890DF0" w:rsidRDefault="00291970" w:rsidP="004E3C38">
            <w:pPr>
              <w:jc w:val="both"/>
              <w:rPr>
                <w:color w:val="000000"/>
                <w:lang w:val="bg-BG"/>
              </w:rPr>
            </w:pPr>
            <w:r w:rsidRPr="00883812">
              <w:rPr>
                <w:b/>
                <w:lang w:val="bg-BG"/>
              </w:rPr>
              <w:t>Пълно</w:t>
            </w:r>
          </w:p>
        </w:tc>
      </w:tr>
      <w:tr w:rsidR="00890DF0" w:rsidRPr="00890DF0" w14:paraId="6D753D52" w14:textId="332C73A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99248" w14:textId="58AE82FE" w:rsidR="00890DF0" w:rsidRPr="00EE2B42" w:rsidRDefault="00890DF0" w:rsidP="00311241">
            <w:pPr>
              <w:jc w:val="both"/>
              <w:rPr>
                <w:b/>
                <w:lang w:val="bg-BG"/>
              </w:rPr>
            </w:pPr>
            <w:bookmarkStart w:id="22" w:name="_Toc417896881"/>
            <w:r w:rsidRPr="00EE2B42">
              <w:rPr>
                <w:b/>
                <w:lang w:val="bg-BG"/>
              </w:rPr>
              <w:t>Раздел 3</w:t>
            </w:r>
            <w:bookmarkEnd w:id="22"/>
            <w:r w:rsidRPr="00EE2B42">
              <w:rPr>
                <w:b/>
                <w:lang w:val="bg-BG"/>
              </w:rPr>
              <w:t xml:space="preserve"> </w:t>
            </w:r>
          </w:p>
          <w:p w14:paraId="127D9D97" w14:textId="77777777" w:rsidR="00890DF0" w:rsidRPr="00EE2B42" w:rsidRDefault="00890DF0" w:rsidP="00311241">
            <w:pPr>
              <w:jc w:val="both"/>
              <w:rPr>
                <w:b/>
                <w:lang w:val="bg-BG"/>
              </w:rPr>
            </w:pPr>
            <w:bookmarkStart w:id="23" w:name="_Toc417896882"/>
            <w:r w:rsidRPr="00EE2B42">
              <w:rPr>
                <w:b/>
                <w:lang w:val="bg-BG"/>
              </w:rPr>
              <w:t>Избор на участници и възлагане на поръчки</w:t>
            </w:r>
            <w:bookmarkEnd w:id="23"/>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35DA1"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19FBD709"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B5E77A8" w14:textId="77777777" w:rsidR="00890DF0" w:rsidRPr="00890DF0" w:rsidRDefault="00890DF0" w:rsidP="00311241">
            <w:pPr>
              <w:jc w:val="both"/>
              <w:rPr>
                <w:lang w:val="bg-BG"/>
              </w:rPr>
            </w:pPr>
          </w:p>
        </w:tc>
      </w:tr>
      <w:tr w:rsidR="00890DF0" w:rsidRPr="00890DF0" w14:paraId="3877EA5D" w14:textId="022150A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BE76D0" w14:textId="77777777" w:rsidR="00890DF0" w:rsidRPr="00EE2B42" w:rsidRDefault="00890DF0" w:rsidP="00311241">
            <w:pPr>
              <w:jc w:val="both"/>
              <w:rPr>
                <w:b/>
                <w:lang w:val="bg-BG"/>
              </w:rPr>
            </w:pPr>
            <w:r w:rsidRPr="00EE2B42">
              <w:rPr>
                <w:b/>
                <w:lang w:val="bg-BG"/>
              </w:rPr>
              <w:t>Член 56</w:t>
            </w:r>
          </w:p>
          <w:p w14:paraId="36E0E580" w14:textId="77777777" w:rsidR="00890DF0" w:rsidRPr="00EE2B42" w:rsidRDefault="00890DF0" w:rsidP="00311241">
            <w:pPr>
              <w:jc w:val="both"/>
              <w:rPr>
                <w:b/>
                <w:lang w:val="bg-BG"/>
              </w:rPr>
            </w:pPr>
            <w:r w:rsidRPr="00EE2B42">
              <w:rPr>
                <w:b/>
                <w:lang w:val="bg-BG"/>
              </w:rPr>
              <w:t>Общи принципи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13477"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0D6B8AF"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31F2035" w14:textId="77777777" w:rsidR="00890DF0" w:rsidRPr="00890DF0" w:rsidRDefault="00890DF0" w:rsidP="00311241">
            <w:pPr>
              <w:jc w:val="both"/>
              <w:rPr>
                <w:lang w:val="bg-BG"/>
              </w:rPr>
            </w:pPr>
          </w:p>
        </w:tc>
      </w:tr>
      <w:tr w:rsidR="00890DF0" w:rsidRPr="00890DF0" w14:paraId="4DD277AB" w14:textId="6C23646D" w:rsidTr="00072BD0">
        <w:trPr>
          <w:trHeight w:val="3549"/>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B66D4FD" w14:textId="77777777" w:rsidR="00890DF0" w:rsidRPr="00B809A7" w:rsidRDefault="00890DF0" w:rsidP="00311241">
            <w:pPr>
              <w:jc w:val="both"/>
              <w:rPr>
                <w:lang w:val="bg-BG"/>
              </w:rPr>
            </w:pPr>
            <w:r w:rsidRPr="00B809A7">
              <w:rPr>
                <w:lang w:val="bg-BG"/>
              </w:rPr>
              <w:t>1.   Поръчките се възлагат</w:t>
            </w:r>
            <w:r>
              <w:rPr>
                <w:lang w:val="bg-BG"/>
              </w:rPr>
              <w:t xml:space="preserve"> </w:t>
            </w:r>
            <w:r w:rsidRPr="00B809A7">
              <w:rPr>
                <w:lang w:val="bg-BG"/>
              </w:rPr>
              <w:t xml:space="preserve"> въз основа на критериите, определени в съответствие с членове 67—69, при условие че възлагащият орган се е уверил в съответствие с членове 59—61, че са изпълнени всички условия по-долу:</w:t>
            </w:r>
          </w:p>
          <w:p w14:paraId="6305DAA1" w14:textId="77777777" w:rsidR="00890DF0" w:rsidRPr="003209C6" w:rsidRDefault="00890DF0" w:rsidP="00311241">
            <w:pPr>
              <w:jc w:val="both"/>
              <w:rPr>
                <w:lang w:val="bg-BG"/>
              </w:rPr>
            </w:pPr>
            <w:r w:rsidRPr="00B809A7">
              <w:rPr>
                <w:lang w:val="bg-BG"/>
              </w:rPr>
              <w:t>а)</w:t>
            </w:r>
            <w:r w:rsidRPr="00B809A7">
              <w:rPr>
                <w:lang w:val="bg-BG"/>
              </w:rPr>
              <w:tab/>
              <w:t>офертата съответства на изискванията, условията и критериите, посочени в обявлението за поръчката или поканата за потвърждаване на интерес и в документацията за обществената поръчка, като се взема под внимание, където е приложимо, член 45;</w:t>
            </w:r>
          </w:p>
          <w:p w14:paraId="72A141E7" w14:textId="77777777" w:rsidR="00890DF0" w:rsidRPr="00B809A7" w:rsidRDefault="00890DF0" w:rsidP="00311241">
            <w:pPr>
              <w:jc w:val="both"/>
              <w:rPr>
                <w:lang w:val="bg-BG"/>
              </w:rPr>
            </w:pPr>
            <w:r w:rsidRPr="00B809A7">
              <w:rPr>
                <w:lang w:val="bg-BG"/>
              </w:rPr>
              <w:t>б)</w:t>
            </w:r>
            <w:r w:rsidRPr="00B809A7">
              <w:rPr>
                <w:lang w:val="bg-BG"/>
              </w:rPr>
              <w:tab/>
              <w:t>офертата е подадена от оферент, който не е изключен в съответствие с член 57 и който отговаря на критериите за подбор, установени от възлагащия орган в съответствие с член 58 и, където е приложимо, на недискриминационните правила и критерии по член 65.</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FF2B44C" w14:textId="77777777" w:rsidR="00890DF0" w:rsidRDefault="00890DF0" w:rsidP="00311241">
            <w:pPr>
              <w:jc w:val="both"/>
              <w:rPr>
                <w:b/>
                <w:lang w:val="bg-BG"/>
              </w:rPr>
            </w:pPr>
            <w:r w:rsidRPr="007A5495">
              <w:rPr>
                <w:b/>
                <w:lang w:val="bg-BG"/>
              </w:rPr>
              <w:t>Чл. 109 ЗОП</w:t>
            </w:r>
          </w:p>
          <w:p w14:paraId="72C2C195" w14:textId="77777777" w:rsidR="00890DF0" w:rsidRDefault="00890DF0" w:rsidP="00311241">
            <w:pPr>
              <w:jc w:val="both"/>
              <w:rPr>
                <w:b/>
                <w:lang w:val="bg-BG"/>
              </w:rPr>
            </w:pPr>
          </w:p>
          <w:p w14:paraId="15695740" w14:textId="77777777" w:rsidR="00890DF0" w:rsidRDefault="00890DF0" w:rsidP="00311241">
            <w:pPr>
              <w:jc w:val="both"/>
              <w:rPr>
                <w:b/>
                <w:lang w:val="bg-BG"/>
              </w:rPr>
            </w:pPr>
          </w:p>
          <w:p w14:paraId="4083F2DA" w14:textId="77777777" w:rsidR="00890DF0" w:rsidRDefault="00890DF0" w:rsidP="00311241">
            <w:pPr>
              <w:jc w:val="both"/>
              <w:rPr>
                <w:b/>
                <w:lang w:val="bg-BG"/>
              </w:rPr>
            </w:pPr>
          </w:p>
          <w:p w14:paraId="5CC6505C" w14:textId="77777777" w:rsidR="00890DF0" w:rsidRDefault="00890DF0" w:rsidP="00311241">
            <w:pPr>
              <w:jc w:val="both"/>
              <w:rPr>
                <w:b/>
                <w:lang w:val="bg-BG"/>
              </w:rPr>
            </w:pPr>
          </w:p>
          <w:p w14:paraId="5CCE5411" w14:textId="77777777" w:rsidR="00890DF0" w:rsidRDefault="00890DF0" w:rsidP="00311241">
            <w:pPr>
              <w:jc w:val="both"/>
              <w:rPr>
                <w:b/>
                <w:lang w:val="bg-BG"/>
              </w:rPr>
            </w:pPr>
          </w:p>
          <w:p w14:paraId="16C4CD84" w14:textId="77777777" w:rsidR="00890DF0" w:rsidRDefault="00890DF0" w:rsidP="00311241">
            <w:pPr>
              <w:jc w:val="both"/>
              <w:rPr>
                <w:b/>
                <w:lang w:val="bg-BG"/>
              </w:rPr>
            </w:pPr>
          </w:p>
          <w:p w14:paraId="68D5DCF0" w14:textId="77777777" w:rsidR="00890DF0" w:rsidRDefault="00890DF0" w:rsidP="00311241">
            <w:pPr>
              <w:jc w:val="both"/>
              <w:rPr>
                <w:b/>
                <w:lang w:val="bg-BG"/>
              </w:rPr>
            </w:pPr>
          </w:p>
          <w:p w14:paraId="16C01232" w14:textId="77777777" w:rsidR="00890DF0" w:rsidRDefault="00890DF0" w:rsidP="00311241">
            <w:pPr>
              <w:jc w:val="both"/>
              <w:rPr>
                <w:b/>
                <w:lang w:val="bg-BG"/>
              </w:rPr>
            </w:pPr>
          </w:p>
          <w:p w14:paraId="0888D7E0" w14:textId="4655908D" w:rsidR="00890DF0" w:rsidRDefault="00890DF0" w:rsidP="00311241">
            <w:pPr>
              <w:jc w:val="both"/>
              <w:rPr>
                <w:b/>
                <w:lang w:val="bg-BG"/>
              </w:rPr>
            </w:pPr>
          </w:p>
          <w:p w14:paraId="5B97400C" w14:textId="33DBED41" w:rsidR="00291970" w:rsidRDefault="00291970" w:rsidP="00311241">
            <w:pPr>
              <w:jc w:val="both"/>
              <w:rPr>
                <w:b/>
                <w:lang w:val="bg-BG"/>
              </w:rPr>
            </w:pPr>
          </w:p>
          <w:p w14:paraId="17299C9A" w14:textId="39080A6C" w:rsidR="00291970" w:rsidRDefault="00291970" w:rsidP="00311241">
            <w:pPr>
              <w:jc w:val="both"/>
              <w:rPr>
                <w:b/>
                <w:lang w:val="bg-BG"/>
              </w:rPr>
            </w:pPr>
          </w:p>
          <w:p w14:paraId="0484907A" w14:textId="5E43AE1C" w:rsidR="00291970" w:rsidRDefault="00291970" w:rsidP="00311241">
            <w:pPr>
              <w:jc w:val="both"/>
              <w:rPr>
                <w:b/>
                <w:lang w:val="bg-BG"/>
              </w:rPr>
            </w:pPr>
          </w:p>
          <w:p w14:paraId="657B59FC" w14:textId="77777777" w:rsidR="00291970" w:rsidRDefault="00291970" w:rsidP="00311241">
            <w:pPr>
              <w:jc w:val="both"/>
              <w:rPr>
                <w:b/>
                <w:lang w:val="bg-BG"/>
              </w:rPr>
            </w:pPr>
          </w:p>
          <w:p w14:paraId="04CE5FB4" w14:textId="77777777" w:rsidR="00890DF0" w:rsidRDefault="00890DF0" w:rsidP="00366027">
            <w:pPr>
              <w:jc w:val="both"/>
              <w:rPr>
                <w:b/>
                <w:bCs/>
                <w:lang w:val="bg-BG"/>
              </w:rPr>
            </w:pPr>
            <w:r w:rsidRPr="00644E37">
              <w:rPr>
                <w:b/>
                <w:bCs/>
                <w:lang w:val="bg-BG"/>
              </w:rPr>
              <w:t>Чл.</w:t>
            </w:r>
            <w:r>
              <w:rPr>
                <w:b/>
                <w:bCs/>
                <w:lang w:val="bg-BG"/>
              </w:rPr>
              <w:t xml:space="preserve"> 22, ал. 3, 4, т. 1-3, ал. 5, 6, 7, 8, 9, 10, 11, т. 1-4, 12, 13, 17 и 19 от Н</w:t>
            </w:r>
            <w:r w:rsidRPr="00CC3074">
              <w:rPr>
                <w:b/>
                <w:lang w:val="bg-BG"/>
              </w:rPr>
              <w:t>аредба за условията и реда за възлагане изпълнението на дейности в горските територии</w:t>
            </w:r>
          </w:p>
          <w:p w14:paraId="2F6A3EF1" w14:textId="6186B98A" w:rsidR="00890DF0" w:rsidRPr="007A5495" w:rsidRDefault="00890DF0" w:rsidP="00311241">
            <w:pPr>
              <w:jc w:val="both"/>
              <w:rPr>
                <w:b/>
                <w:lang w:val="bg-BG"/>
              </w:rPr>
            </w:pPr>
          </w:p>
        </w:tc>
        <w:tc>
          <w:tcPr>
            <w:tcW w:w="5040" w:type="dxa"/>
            <w:tcBorders>
              <w:top w:val="single" w:sz="4" w:space="0" w:color="000000"/>
              <w:left w:val="single" w:sz="4" w:space="0" w:color="000000"/>
              <w:right w:val="single" w:sz="4" w:space="0" w:color="000000"/>
            </w:tcBorders>
          </w:tcPr>
          <w:p w14:paraId="19FD7F7E" w14:textId="0BE12E8F" w:rsidR="00890DF0" w:rsidRPr="00561ECA" w:rsidRDefault="00890DF0" w:rsidP="00561ECA">
            <w:pPr>
              <w:jc w:val="both"/>
            </w:pPr>
            <w:r w:rsidRPr="007A5495">
              <w:rPr>
                <w:b/>
                <w:lang w:val="bg-BG"/>
              </w:rPr>
              <w:t>Чл. 109.</w:t>
            </w:r>
            <w:r>
              <w:rPr>
                <w:lang w:val="bg-BG"/>
              </w:rPr>
              <w:t xml:space="preserve"> </w:t>
            </w:r>
            <w:r w:rsidRPr="00561ECA">
              <w:t>Възложителят определя за изпълнител на поръчката участник, за когото са изпълнени следните условия:</w:t>
            </w:r>
          </w:p>
          <w:p w14:paraId="2D10B361" w14:textId="77777777" w:rsidR="00890DF0" w:rsidRPr="00561ECA" w:rsidRDefault="00890DF0" w:rsidP="00561ECA">
            <w:pPr>
              <w:jc w:val="both"/>
            </w:pPr>
            <w:r w:rsidRPr="00561ECA">
              <w:t>1.</w:t>
            </w:r>
            <w:r w:rsidRPr="00561ECA">
              <w:rPr>
                <w:highlight w:val="white"/>
                <w:shd w:val="clear" w:color="auto" w:fill="FEFEFE"/>
              </w:rPr>
              <w:t xml:space="preserve"> </w:t>
            </w:r>
            <w:r w:rsidRPr="00561ECA">
              <w:t>не са налице основанията за отстраняване от процедурата, освен в случаите по чл. 54, ал. 4 и 5, и отговаря на критериите за подбор, а когато е приложимо - и на недискриминационните правила и критерии за намаляване броя на кандидатите;</w:t>
            </w:r>
          </w:p>
          <w:p w14:paraId="74BE6953" w14:textId="77777777" w:rsidR="00890DF0" w:rsidRPr="00561ECA" w:rsidRDefault="00890DF0" w:rsidP="00561ECA">
            <w:pPr>
              <w:jc w:val="both"/>
            </w:pPr>
            <w:r w:rsidRPr="00561ECA">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14:paraId="4F463774" w14:textId="77777777" w:rsidR="00890DF0" w:rsidRDefault="00890DF0" w:rsidP="00311241">
            <w:pPr>
              <w:jc w:val="both"/>
              <w:rPr>
                <w:lang w:val="bg-BG"/>
              </w:rPr>
            </w:pPr>
          </w:p>
          <w:p w14:paraId="67D0FA14" w14:textId="77777777" w:rsidR="00890DF0" w:rsidRPr="007D1F73" w:rsidRDefault="00890DF0" w:rsidP="00366027">
            <w:pPr>
              <w:jc w:val="both"/>
              <w:rPr>
                <w:lang w:val="bg-BG"/>
              </w:rPr>
            </w:pPr>
            <w:r w:rsidRPr="00366027">
              <w:rPr>
                <w:b/>
                <w:bCs/>
                <w:lang w:val="bg-BG"/>
              </w:rPr>
              <w:t>Чл. 22.</w:t>
            </w:r>
            <w:r w:rsidRPr="007D1F73">
              <w:rPr>
                <w:lang w:val="bg-BG"/>
              </w:rPr>
              <w:t xml:space="preserve"> (3) Комисията отваря офертите по реда на тяхното постъпване или регистриране при електронния конкурс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 </w:t>
            </w:r>
          </w:p>
          <w:p w14:paraId="5716B6A4" w14:textId="77777777" w:rsidR="00890DF0" w:rsidRPr="007D1F73" w:rsidRDefault="00890DF0" w:rsidP="00366027">
            <w:pPr>
              <w:jc w:val="both"/>
              <w:rPr>
                <w:lang w:val="bg-BG"/>
              </w:rPr>
            </w:pPr>
            <w:r w:rsidRPr="007D1F73">
              <w:rPr>
                <w:lang w:val="bg-BG"/>
              </w:rPr>
              <w:t>(4) Комисията отстранява от конкурса участник:</w:t>
            </w:r>
          </w:p>
          <w:p w14:paraId="1D69A891" w14:textId="77777777" w:rsidR="00890DF0" w:rsidRPr="007D1F73" w:rsidRDefault="00890DF0" w:rsidP="00366027">
            <w:pPr>
              <w:jc w:val="both"/>
              <w:rPr>
                <w:lang w:val="bg-BG"/>
              </w:rPr>
            </w:pPr>
            <w:r w:rsidRPr="007D1F73">
              <w:rPr>
                <w:lang w:val="bg-BG"/>
              </w:rPr>
              <w:t xml:space="preserve"> 1. който не е представил някой от изискуемите документи по чл. 18;</w:t>
            </w:r>
          </w:p>
          <w:p w14:paraId="7974873B" w14:textId="77777777" w:rsidR="00890DF0" w:rsidRPr="007D1F73" w:rsidRDefault="00890DF0" w:rsidP="00366027">
            <w:pPr>
              <w:jc w:val="both"/>
              <w:rPr>
                <w:lang w:val="bg-BG"/>
              </w:rPr>
            </w:pPr>
            <w:r w:rsidRPr="007D1F73">
              <w:rPr>
                <w:lang w:val="bg-BG"/>
              </w:rPr>
              <w:t xml:space="preserve"> 2. за когото се установи невярно деклариране на обстоятелство по чл. 18, ал. 1, т. 3; </w:t>
            </w:r>
          </w:p>
          <w:p w14:paraId="0674EA5B" w14:textId="77777777" w:rsidR="00890DF0" w:rsidRPr="007D1F73" w:rsidRDefault="00890DF0" w:rsidP="00366027">
            <w:pPr>
              <w:jc w:val="both"/>
              <w:rPr>
                <w:lang w:val="bg-BG"/>
              </w:rPr>
            </w:pPr>
            <w:r w:rsidRPr="007D1F73">
              <w:rPr>
                <w:lang w:val="bg-BG"/>
              </w:rPr>
              <w:t xml:space="preserve"> 3. който е представил оферта, която е непълна или не отговаря на предварително обявените условия на възложителя.</w:t>
            </w:r>
          </w:p>
          <w:p w14:paraId="4E4F6BB7" w14:textId="77777777" w:rsidR="00890DF0" w:rsidRPr="007D1F73" w:rsidRDefault="00890DF0" w:rsidP="00366027">
            <w:pPr>
              <w:jc w:val="both"/>
              <w:rPr>
                <w:lang w:val="bg-BG"/>
              </w:rPr>
            </w:pPr>
            <w:r w:rsidRPr="007D1F73">
              <w:rPr>
                <w:lang w:val="bg-BG"/>
              </w:rPr>
              <w:t xml:space="preserve">(5) Причините за отстраняване и отстранените участници се посочват в протокола по ал. 18. При електронен конкурс комисията уведомява чрез електронно съобщение допуснатите и недопуснатите до участие, като допуснатите получават уникален идентификационен код, който им осигурява достъп до следващия етап на конкурса. </w:t>
            </w:r>
          </w:p>
          <w:p w14:paraId="57E43055" w14:textId="77777777" w:rsidR="00890DF0" w:rsidRPr="007D1F73" w:rsidRDefault="00890DF0" w:rsidP="00366027">
            <w:pPr>
              <w:jc w:val="both"/>
              <w:rPr>
                <w:lang w:val="bg-BG"/>
              </w:rPr>
            </w:pPr>
            <w:r w:rsidRPr="007D1F73">
              <w:rPr>
                <w:lang w:val="bg-BG"/>
              </w:rPr>
              <w:t xml:space="preserve">(6) Не се отварят и не се разглеждат ценовите предложения на участниците, които са отстранени от по-нататъшно участие, както и техническите предложения – при критерий икономически най-изгодна оферта. </w:t>
            </w:r>
          </w:p>
          <w:p w14:paraId="681F1973" w14:textId="77777777" w:rsidR="00890DF0" w:rsidRPr="007D1F73" w:rsidRDefault="00890DF0" w:rsidP="00366027">
            <w:pPr>
              <w:jc w:val="both"/>
              <w:rPr>
                <w:lang w:val="bg-BG"/>
              </w:rPr>
            </w:pPr>
            <w:r w:rsidRPr="007D1F73">
              <w:rPr>
                <w:lang w:val="bg-BG"/>
              </w:rPr>
              <w:t xml:space="preserve">(7) В открития конкурс комисията отваря пликове "Ценово предложение" на всички допуснати участници и съобщава всички направени предложения. Предложения, подадени в плик "Ценово предложение", които надвишават предварително обявената от възложителя начална цена, не участват в класирането. </w:t>
            </w:r>
          </w:p>
          <w:p w14:paraId="0C203230" w14:textId="77777777" w:rsidR="00890DF0" w:rsidRPr="007D1F73" w:rsidRDefault="00890DF0" w:rsidP="00366027">
            <w:pPr>
              <w:jc w:val="both"/>
              <w:rPr>
                <w:lang w:val="bg-BG"/>
              </w:rPr>
            </w:pPr>
            <w:r w:rsidRPr="007D1F73">
              <w:rPr>
                <w:lang w:val="bg-BG"/>
              </w:rPr>
              <w:t>(8) Допуснатите участници в електронния конкурс отварят ценовото си предложение в посочения в заповедта времеви интервал. Участник, който не отвори ценовото си предложения в посочения времеви интервал, се отстранява от конкурса.</w:t>
            </w:r>
          </w:p>
          <w:p w14:paraId="4A321402" w14:textId="77777777" w:rsidR="00890DF0" w:rsidRPr="007D1F73" w:rsidRDefault="00890DF0" w:rsidP="00366027">
            <w:pPr>
              <w:jc w:val="both"/>
              <w:rPr>
                <w:lang w:val="bg-BG"/>
              </w:rPr>
            </w:pPr>
            <w:r w:rsidRPr="007D1F73">
              <w:rPr>
                <w:lang w:val="bg-BG"/>
              </w:rPr>
              <w:t xml:space="preserve"> (9) Времевият интервал за отваряне на ценовото предложение в електронния конкурс е не по-малко от един час. В деня на провеждането на процедурата, след изтичането на определения времеви интервал на електронната платформа се визуализират резултатите от проведения електронен конкурс, както и направените от допуснатите участници ценови предложения, средната стойност на направените ценови предложения на всички допуснати участници, както и тези, предложили с 20 или повече на сто по-благоприятно предложение спрямо нея. </w:t>
            </w:r>
          </w:p>
          <w:p w14:paraId="7E366FE2" w14:textId="77777777" w:rsidR="00890DF0" w:rsidRPr="007D1F73" w:rsidRDefault="00890DF0" w:rsidP="00366027">
            <w:pPr>
              <w:jc w:val="both"/>
              <w:rPr>
                <w:lang w:val="bg-BG"/>
              </w:rPr>
            </w:pPr>
            <w:r w:rsidRPr="007D1F73">
              <w:rPr>
                <w:lang w:val="bg-BG"/>
              </w:rPr>
              <w:t>(10) 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При провеждане на електронен конкурс обосновката се представя в електронната платформа, на която се провежда електронният конкурс.</w:t>
            </w:r>
          </w:p>
          <w:p w14:paraId="096F252B" w14:textId="77777777" w:rsidR="00890DF0" w:rsidRPr="007D1F73" w:rsidRDefault="00890DF0" w:rsidP="00366027">
            <w:pPr>
              <w:jc w:val="both"/>
              <w:rPr>
                <w:lang w:val="bg-BG"/>
              </w:rPr>
            </w:pPr>
            <w:r w:rsidRPr="007D1F73">
              <w:rPr>
                <w:lang w:val="bg-BG"/>
              </w:rPr>
              <w:t>(11) Комисията може да приеме писмената обосновка, когато са посочени обективни обстоятелства, свързани със:</w:t>
            </w:r>
          </w:p>
          <w:p w14:paraId="07F1A40A" w14:textId="77777777" w:rsidR="00890DF0" w:rsidRPr="007D1F73" w:rsidRDefault="00890DF0" w:rsidP="00366027">
            <w:pPr>
              <w:jc w:val="both"/>
              <w:rPr>
                <w:lang w:val="bg-BG"/>
              </w:rPr>
            </w:pPr>
            <w:r w:rsidRPr="007D1F73">
              <w:rPr>
                <w:lang w:val="bg-BG"/>
              </w:rPr>
              <w:t xml:space="preserve"> 1. оригинално решение за изпълнение на дейността;</w:t>
            </w:r>
          </w:p>
          <w:p w14:paraId="5C2EB6B3" w14:textId="77777777" w:rsidR="00890DF0" w:rsidRPr="007D1F73" w:rsidRDefault="00890DF0" w:rsidP="00366027">
            <w:pPr>
              <w:jc w:val="both"/>
              <w:rPr>
                <w:lang w:val="bg-BG"/>
              </w:rPr>
            </w:pPr>
            <w:r w:rsidRPr="007D1F73">
              <w:rPr>
                <w:lang w:val="bg-BG"/>
              </w:rPr>
              <w:t xml:space="preserve"> 2. предложеното техническо решение;</w:t>
            </w:r>
          </w:p>
          <w:p w14:paraId="0723CB2B" w14:textId="77777777" w:rsidR="00890DF0" w:rsidRPr="007D1F73" w:rsidRDefault="00890DF0" w:rsidP="00366027">
            <w:pPr>
              <w:jc w:val="both"/>
              <w:rPr>
                <w:lang w:val="bg-BG"/>
              </w:rPr>
            </w:pPr>
            <w:r w:rsidRPr="007D1F73">
              <w:rPr>
                <w:lang w:val="bg-BG"/>
              </w:rPr>
              <w:t xml:space="preserve"> 3. наличието на изключително благоприятни условия за участника;</w:t>
            </w:r>
          </w:p>
          <w:p w14:paraId="0335F7CF" w14:textId="77777777" w:rsidR="00890DF0" w:rsidRPr="007D1F73" w:rsidRDefault="00890DF0" w:rsidP="00366027">
            <w:pPr>
              <w:jc w:val="both"/>
              <w:rPr>
                <w:lang w:val="bg-BG"/>
              </w:rPr>
            </w:pPr>
            <w:r w:rsidRPr="007D1F73">
              <w:rPr>
                <w:lang w:val="bg-BG"/>
              </w:rPr>
              <w:t xml:space="preserve"> 4. икономичност при изпълнение на дейността.</w:t>
            </w:r>
          </w:p>
          <w:p w14:paraId="487062BE" w14:textId="77777777" w:rsidR="00890DF0" w:rsidRPr="007D1F73" w:rsidRDefault="00890DF0" w:rsidP="00366027">
            <w:pPr>
              <w:jc w:val="both"/>
              <w:rPr>
                <w:lang w:val="bg-BG"/>
              </w:rPr>
            </w:pPr>
            <w:r w:rsidRPr="007D1F73">
              <w:rPr>
                <w:lang w:val="bg-BG"/>
              </w:rPr>
              <w:t xml:space="preserve">(12) Когато участникът не представи в срок писмената обосновка или комисията прецени, че посочените обстоятелства не са обективни, комисията го отстранява. </w:t>
            </w:r>
          </w:p>
          <w:p w14:paraId="1A88E2C1" w14:textId="77777777" w:rsidR="00890DF0" w:rsidRPr="007D1F73" w:rsidRDefault="00890DF0" w:rsidP="00366027">
            <w:pPr>
              <w:jc w:val="both"/>
              <w:rPr>
                <w:lang w:val="bg-BG"/>
              </w:rPr>
            </w:pPr>
            <w:r w:rsidRPr="007D1F73">
              <w:rPr>
                <w:lang w:val="bg-BG"/>
              </w:rPr>
              <w:t>(13) Комисията оценява предложенията на участниците съгласно критериите, посочени в документацията за участие в конкурса, а при открит конкурс определя класирания на първо и на второ място.</w:t>
            </w:r>
          </w:p>
          <w:p w14:paraId="106FB46C" w14:textId="77777777" w:rsidR="00890DF0" w:rsidRDefault="00890DF0" w:rsidP="00366027">
            <w:pPr>
              <w:jc w:val="both"/>
              <w:rPr>
                <w:lang w:val="bg-BG"/>
              </w:rPr>
            </w:pPr>
            <w:r>
              <w:rPr>
                <w:lang w:val="bg-BG"/>
              </w:rPr>
              <w:t>…….</w:t>
            </w:r>
          </w:p>
          <w:p w14:paraId="28695074" w14:textId="77777777" w:rsidR="00890DF0" w:rsidRPr="007D1F73" w:rsidRDefault="00890DF0" w:rsidP="00366027">
            <w:pPr>
              <w:jc w:val="both"/>
              <w:rPr>
                <w:lang w:val="bg-BG"/>
              </w:rPr>
            </w:pPr>
            <w:r w:rsidRPr="007D1F73">
              <w:rPr>
                <w:lang w:val="bg-BG"/>
              </w:rPr>
              <w:t xml:space="preserve"> (17) 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14:paraId="6B4034F9" w14:textId="77777777" w:rsidR="00890DF0" w:rsidRDefault="00890DF0" w:rsidP="00366027">
            <w:pPr>
              <w:jc w:val="both"/>
              <w:rPr>
                <w:lang w:val="bg-BG"/>
              </w:rPr>
            </w:pPr>
            <w:r w:rsidRPr="007D1F73">
              <w:rPr>
                <w:lang w:val="bg-BG"/>
              </w:rPr>
              <w:t xml:space="preserve">(19) Комисията съставя протокол за разглеждането, оценяването и класирането на участниците, който се предава </w:t>
            </w:r>
            <w:r>
              <w:rPr>
                <w:lang w:val="bg-BG"/>
              </w:rPr>
              <w:t>на възложителя за утвърждаване.</w:t>
            </w:r>
          </w:p>
          <w:p w14:paraId="0DBAC33B" w14:textId="77777777" w:rsidR="00890DF0" w:rsidRDefault="00890DF0" w:rsidP="00311241">
            <w:pPr>
              <w:jc w:val="both"/>
              <w:rPr>
                <w:lang w:val="bg-BG"/>
              </w:rPr>
            </w:pPr>
          </w:p>
          <w:p w14:paraId="47DB943B" w14:textId="53CA2A04" w:rsidR="00890DF0" w:rsidRPr="00B809A7" w:rsidRDefault="00890DF0" w:rsidP="00311241">
            <w:pPr>
              <w:jc w:val="both"/>
              <w:rPr>
                <w:lang w:val="bg-BG"/>
              </w:rPr>
            </w:pPr>
          </w:p>
        </w:tc>
        <w:tc>
          <w:tcPr>
            <w:tcW w:w="1710" w:type="dxa"/>
            <w:tcBorders>
              <w:top w:val="single" w:sz="4" w:space="0" w:color="000000"/>
              <w:left w:val="single" w:sz="4" w:space="0" w:color="000000"/>
              <w:right w:val="single" w:sz="4" w:space="0" w:color="000000"/>
            </w:tcBorders>
          </w:tcPr>
          <w:p w14:paraId="24D08BE8" w14:textId="54E8A21F" w:rsidR="00890DF0" w:rsidRPr="00890DF0" w:rsidRDefault="00291970" w:rsidP="00561ECA">
            <w:pPr>
              <w:jc w:val="both"/>
              <w:rPr>
                <w:lang w:val="bg-BG"/>
              </w:rPr>
            </w:pPr>
            <w:r w:rsidRPr="00883812">
              <w:rPr>
                <w:b/>
                <w:lang w:val="bg-BG"/>
              </w:rPr>
              <w:t>Пълно</w:t>
            </w:r>
          </w:p>
        </w:tc>
      </w:tr>
      <w:tr w:rsidR="00890DF0" w:rsidRPr="00890DF0" w14:paraId="21C520F6" w14:textId="6F9402B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45CBF7" w14:textId="77777777" w:rsidR="00890DF0" w:rsidRPr="00B809A7" w:rsidRDefault="00890DF0" w:rsidP="00311241">
            <w:pPr>
              <w:jc w:val="both"/>
              <w:rPr>
                <w:lang w:val="bg-BG"/>
              </w:rPr>
            </w:pPr>
            <w:r w:rsidRPr="00B809A7">
              <w:rPr>
                <w:lang w:val="bg-BG"/>
              </w:rPr>
              <w:t>Възлагащите органи могат да решат да не възлагат поръчка на оферента, подал икономически най-изгодната оферта, когато са установили, че офертата не отговаря на приложимите задължения, посочени в член 18,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D2BA4" w14:textId="77777777" w:rsidR="00890DF0" w:rsidRDefault="00890DF0" w:rsidP="00311241">
            <w:pPr>
              <w:jc w:val="both"/>
              <w:rPr>
                <w:b/>
                <w:lang w:val="bg-BG"/>
              </w:rPr>
            </w:pPr>
            <w:r w:rsidRPr="007A5495">
              <w:rPr>
                <w:b/>
                <w:lang w:val="bg-BG"/>
              </w:rPr>
              <w:t>Чл. 107, т. 1 и 2 ЗОП</w:t>
            </w:r>
          </w:p>
          <w:p w14:paraId="4EED6C21" w14:textId="77777777" w:rsidR="00890DF0" w:rsidRDefault="00890DF0" w:rsidP="00311241">
            <w:pPr>
              <w:jc w:val="both"/>
              <w:rPr>
                <w:b/>
                <w:lang w:val="bg-BG"/>
              </w:rPr>
            </w:pPr>
          </w:p>
          <w:p w14:paraId="09B10F9D" w14:textId="77777777" w:rsidR="00890DF0" w:rsidRDefault="00890DF0" w:rsidP="00311241">
            <w:pPr>
              <w:jc w:val="both"/>
              <w:rPr>
                <w:b/>
                <w:lang w:val="bg-BG"/>
              </w:rPr>
            </w:pPr>
          </w:p>
          <w:p w14:paraId="1A7D546F" w14:textId="77777777" w:rsidR="00890DF0" w:rsidRDefault="00890DF0" w:rsidP="00311241">
            <w:pPr>
              <w:jc w:val="both"/>
              <w:rPr>
                <w:b/>
                <w:lang w:val="bg-BG"/>
              </w:rPr>
            </w:pPr>
          </w:p>
          <w:p w14:paraId="63475869" w14:textId="77777777" w:rsidR="00890DF0" w:rsidRDefault="00890DF0" w:rsidP="00311241">
            <w:pPr>
              <w:jc w:val="both"/>
              <w:rPr>
                <w:b/>
                <w:lang w:val="bg-BG"/>
              </w:rPr>
            </w:pPr>
          </w:p>
          <w:p w14:paraId="08D8E305" w14:textId="77777777" w:rsidR="00890DF0" w:rsidRDefault="00890DF0" w:rsidP="00311241">
            <w:pPr>
              <w:jc w:val="both"/>
              <w:rPr>
                <w:b/>
                <w:lang w:val="bg-BG"/>
              </w:rPr>
            </w:pPr>
          </w:p>
          <w:p w14:paraId="049BAA28" w14:textId="77777777" w:rsidR="00890DF0" w:rsidRDefault="00890DF0" w:rsidP="00311241">
            <w:pPr>
              <w:jc w:val="both"/>
              <w:rPr>
                <w:b/>
                <w:lang w:val="bg-BG"/>
              </w:rPr>
            </w:pPr>
          </w:p>
          <w:p w14:paraId="0702992B" w14:textId="77777777" w:rsidR="00890DF0" w:rsidRDefault="00890DF0" w:rsidP="00311241">
            <w:pPr>
              <w:jc w:val="both"/>
              <w:rPr>
                <w:b/>
                <w:lang w:val="bg-BG"/>
              </w:rPr>
            </w:pPr>
          </w:p>
          <w:p w14:paraId="3CA2D51B" w14:textId="77777777" w:rsidR="00890DF0" w:rsidRDefault="00890DF0" w:rsidP="00311241">
            <w:pPr>
              <w:jc w:val="both"/>
              <w:rPr>
                <w:b/>
                <w:lang w:val="bg-BG"/>
              </w:rPr>
            </w:pPr>
          </w:p>
          <w:p w14:paraId="71B9E237" w14:textId="77777777" w:rsidR="00890DF0" w:rsidRDefault="00890DF0" w:rsidP="00311241">
            <w:pPr>
              <w:jc w:val="both"/>
              <w:rPr>
                <w:b/>
                <w:lang w:val="bg-BG"/>
              </w:rPr>
            </w:pPr>
          </w:p>
          <w:p w14:paraId="0E78F71C" w14:textId="77777777" w:rsidR="00890DF0" w:rsidRDefault="00890DF0" w:rsidP="00311241">
            <w:pPr>
              <w:jc w:val="both"/>
              <w:rPr>
                <w:b/>
                <w:lang w:val="bg-BG"/>
              </w:rPr>
            </w:pPr>
          </w:p>
          <w:p w14:paraId="1A9E5E61" w14:textId="77777777" w:rsidR="00890DF0" w:rsidRDefault="00890DF0" w:rsidP="00311241">
            <w:pPr>
              <w:jc w:val="both"/>
              <w:rPr>
                <w:b/>
                <w:lang w:val="bg-BG"/>
              </w:rPr>
            </w:pPr>
          </w:p>
          <w:p w14:paraId="4BCB2FC4" w14:textId="77777777" w:rsidR="00890DF0" w:rsidRDefault="00890DF0" w:rsidP="00311241">
            <w:pPr>
              <w:jc w:val="both"/>
              <w:rPr>
                <w:b/>
                <w:lang w:val="bg-BG"/>
              </w:rPr>
            </w:pPr>
          </w:p>
          <w:p w14:paraId="7FEDDF3C" w14:textId="77777777" w:rsidR="00890DF0" w:rsidRDefault="00890DF0" w:rsidP="00311241">
            <w:pPr>
              <w:jc w:val="both"/>
              <w:rPr>
                <w:b/>
                <w:lang w:val="bg-BG"/>
              </w:rPr>
            </w:pPr>
          </w:p>
          <w:p w14:paraId="1C66D7C7" w14:textId="77777777" w:rsidR="00890DF0" w:rsidRDefault="00890DF0" w:rsidP="00311241">
            <w:pPr>
              <w:jc w:val="both"/>
              <w:rPr>
                <w:b/>
                <w:lang w:val="bg-BG"/>
              </w:rPr>
            </w:pPr>
          </w:p>
          <w:p w14:paraId="790E1C05" w14:textId="77777777" w:rsidR="00291970" w:rsidRDefault="00291970" w:rsidP="00CE6D80">
            <w:pPr>
              <w:jc w:val="both"/>
              <w:rPr>
                <w:b/>
                <w:bCs/>
                <w:lang w:val="bg-BG"/>
              </w:rPr>
            </w:pPr>
          </w:p>
          <w:p w14:paraId="52E6C8B3" w14:textId="77777777" w:rsidR="00291970" w:rsidRDefault="00291970" w:rsidP="00CE6D80">
            <w:pPr>
              <w:jc w:val="both"/>
              <w:rPr>
                <w:b/>
                <w:bCs/>
                <w:lang w:val="bg-BG"/>
              </w:rPr>
            </w:pPr>
          </w:p>
          <w:p w14:paraId="411F033C" w14:textId="77777777" w:rsidR="00291970" w:rsidRDefault="00291970" w:rsidP="00CE6D80">
            <w:pPr>
              <w:jc w:val="both"/>
              <w:rPr>
                <w:b/>
                <w:bCs/>
                <w:lang w:val="bg-BG"/>
              </w:rPr>
            </w:pPr>
          </w:p>
          <w:p w14:paraId="5BC872DF" w14:textId="2A5CB1D5" w:rsidR="00890DF0" w:rsidRDefault="00890DF0" w:rsidP="00CE6D80">
            <w:pPr>
              <w:jc w:val="both"/>
              <w:rPr>
                <w:b/>
                <w:bCs/>
                <w:lang w:val="bg-BG"/>
              </w:rPr>
            </w:pPr>
            <w:r w:rsidRPr="00644E37">
              <w:rPr>
                <w:b/>
                <w:bCs/>
                <w:lang w:val="bg-BG"/>
              </w:rPr>
              <w:t>Чл.</w:t>
            </w:r>
            <w:r>
              <w:rPr>
                <w:b/>
                <w:bCs/>
                <w:lang w:val="bg-BG"/>
              </w:rPr>
              <w:t xml:space="preserve"> 22, ал. 4 от Н</w:t>
            </w:r>
            <w:r w:rsidRPr="00CC3074">
              <w:rPr>
                <w:b/>
                <w:lang w:val="bg-BG"/>
              </w:rPr>
              <w:t>аредба за условията и реда за възлагане изпълнението на дейности в горските територии</w:t>
            </w:r>
          </w:p>
          <w:p w14:paraId="76AE8B55" w14:textId="00FA4648"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1243C75" w14:textId="042D6FB3" w:rsidR="00890DF0" w:rsidRPr="00561ECA" w:rsidRDefault="00890DF0" w:rsidP="00561ECA">
            <w:pPr>
              <w:jc w:val="both"/>
            </w:pPr>
            <w:r w:rsidRPr="007A5495">
              <w:rPr>
                <w:b/>
                <w:lang w:val="bg-BG"/>
              </w:rPr>
              <w:t>Чл. 10</w:t>
            </w:r>
            <w:r>
              <w:rPr>
                <w:b/>
                <w:lang w:val="bg-BG"/>
              </w:rPr>
              <w:t>7</w:t>
            </w:r>
            <w:r w:rsidRPr="007A5495">
              <w:rPr>
                <w:b/>
                <w:lang w:val="bg-BG"/>
              </w:rPr>
              <w:t>.</w:t>
            </w:r>
            <w:r>
              <w:rPr>
                <w:lang w:val="bg-BG"/>
              </w:rPr>
              <w:t xml:space="preserve"> </w:t>
            </w:r>
            <w:r w:rsidRPr="00561ECA">
              <w:t>Освен на основанията по чл. 54 и 55 възложителят отстранява:</w:t>
            </w:r>
          </w:p>
          <w:p w14:paraId="063022A8" w14:textId="77777777" w:rsidR="00890DF0" w:rsidRDefault="00890DF0" w:rsidP="00311241">
            <w:pPr>
              <w:jc w:val="both"/>
            </w:pPr>
            <w:r w:rsidRPr="00561ECA">
              <w:t>1. кандидат или 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14:paraId="7FAE4BD0" w14:textId="77777777" w:rsidR="00890DF0" w:rsidRDefault="00890DF0" w:rsidP="00311241">
            <w:pPr>
              <w:jc w:val="both"/>
            </w:pPr>
            <w:r w:rsidRPr="00561ECA">
              <w:t>2. участник, който е представил оферта, която не отговаря на:</w:t>
            </w:r>
          </w:p>
          <w:p w14:paraId="5C9F6106" w14:textId="77777777" w:rsidR="00890DF0" w:rsidRPr="00561ECA" w:rsidRDefault="00890DF0" w:rsidP="00561ECA">
            <w:pPr>
              <w:jc w:val="both"/>
            </w:pPr>
            <w:r w:rsidRPr="00561ECA">
              <w:t>а)</w:t>
            </w:r>
            <w:r w:rsidRPr="00561ECA">
              <w:rPr>
                <w:highlight w:val="white"/>
                <w:shd w:val="clear" w:color="auto" w:fill="FEFEFE"/>
              </w:rPr>
              <w:t xml:space="preserve"> </w:t>
            </w:r>
            <w:r w:rsidRPr="00561ECA">
              <w:t>предварително обявените условия за изпълнение на поръчката;</w:t>
            </w:r>
          </w:p>
          <w:p w14:paraId="695A03C3" w14:textId="32C99842" w:rsidR="00890DF0" w:rsidRDefault="00890DF0" w:rsidP="00561ECA">
            <w:pPr>
              <w:jc w:val="both"/>
            </w:pPr>
            <w:r w:rsidRPr="00561ECA">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14:paraId="7AE2FA62" w14:textId="52BC76D6" w:rsidR="00890DF0" w:rsidRDefault="00890DF0" w:rsidP="00561ECA">
            <w:pPr>
              <w:jc w:val="both"/>
            </w:pPr>
          </w:p>
          <w:p w14:paraId="3AE5FADE" w14:textId="53E7D0FE" w:rsidR="00890DF0" w:rsidRDefault="00890DF0" w:rsidP="00CE6D80">
            <w:pPr>
              <w:jc w:val="both"/>
            </w:pPr>
            <w:r w:rsidRPr="00CE6D80">
              <w:rPr>
                <w:b/>
                <w:lang w:val="bg-BG"/>
              </w:rPr>
              <w:t>Чл. 22.</w:t>
            </w:r>
            <w:r>
              <w:rPr>
                <w:lang w:val="bg-BG"/>
              </w:rPr>
              <w:t xml:space="preserve"> </w:t>
            </w:r>
            <w:r>
              <w:t>(4) Комисията отстранява от конкурса участник:</w:t>
            </w:r>
          </w:p>
          <w:p w14:paraId="2327C623" w14:textId="75567044" w:rsidR="00890DF0" w:rsidRPr="00561ECA" w:rsidRDefault="00890DF0" w:rsidP="00CE6D80">
            <w:pPr>
              <w:jc w:val="both"/>
            </w:pPr>
            <w:r>
              <w:t>3. който е представил оферта, която е непълна или не отговаря на предварително обявените условия на възложителя.</w:t>
            </w:r>
          </w:p>
          <w:p w14:paraId="3D4F2ED9"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C3A2D75" w14:textId="143ADF84" w:rsidR="00890DF0" w:rsidRPr="00890DF0" w:rsidRDefault="00291970" w:rsidP="00561ECA">
            <w:pPr>
              <w:jc w:val="both"/>
              <w:rPr>
                <w:lang w:val="bg-BG"/>
              </w:rPr>
            </w:pPr>
            <w:r w:rsidRPr="00883812">
              <w:rPr>
                <w:b/>
                <w:lang w:val="bg-BG"/>
              </w:rPr>
              <w:t>Пълно</w:t>
            </w:r>
          </w:p>
        </w:tc>
      </w:tr>
      <w:tr w:rsidR="00890DF0" w:rsidRPr="00890DF0" w14:paraId="766944E4" w14:textId="7EEEB3D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E46F3" w14:textId="77777777" w:rsidR="00890DF0" w:rsidRPr="00B809A7" w:rsidRDefault="00890DF0" w:rsidP="00311241">
            <w:pPr>
              <w:jc w:val="both"/>
              <w:rPr>
                <w:lang w:val="bg-BG"/>
              </w:rPr>
            </w:pPr>
            <w:r w:rsidRPr="00B809A7">
              <w:rPr>
                <w:lang w:val="bg-BG"/>
              </w:rPr>
              <w:t>2.   При откритите процедури възлагащите органи могат да решат да разгледат офертите, преди да са се уверили в липсата на основания за изключване и изпълнението на критериите за подбор в съответствие с членове 57—64. Когато използват тази възможност, те гарантират, че проверката за липса на основания за изключване и за изпълнението на критериите за подбор се извършва по безпристрастен и прозрачен начин, така че нито една обществена поръчка да не се възлага на оферент, който би следвало да е изключен съгласно член 57 или който не отговаря на критериите за подбор, определени от възлагащия орган.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71BCA" w14:textId="77777777" w:rsidR="00890DF0" w:rsidRDefault="00890DF0" w:rsidP="00311241">
            <w:pPr>
              <w:jc w:val="both"/>
              <w:rPr>
                <w:b/>
                <w:lang w:val="bg-BG"/>
              </w:rPr>
            </w:pPr>
            <w:r w:rsidRPr="007A5495">
              <w:rPr>
                <w:b/>
                <w:lang w:val="bg-BG"/>
              </w:rPr>
              <w:t>Чл. 104, ал. 1 и 2 ЗОП</w:t>
            </w:r>
          </w:p>
          <w:p w14:paraId="53331F0D" w14:textId="77777777" w:rsidR="00890DF0" w:rsidRDefault="00890DF0" w:rsidP="00311241">
            <w:pPr>
              <w:jc w:val="both"/>
              <w:rPr>
                <w:b/>
                <w:lang w:val="bg-BG"/>
              </w:rPr>
            </w:pPr>
          </w:p>
          <w:p w14:paraId="56C7B6D7" w14:textId="77777777" w:rsidR="00890DF0" w:rsidRDefault="00890DF0" w:rsidP="00311241">
            <w:pPr>
              <w:jc w:val="both"/>
              <w:rPr>
                <w:b/>
                <w:lang w:val="bg-BG"/>
              </w:rPr>
            </w:pPr>
          </w:p>
          <w:p w14:paraId="0CE57EB0" w14:textId="77777777" w:rsidR="00890DF0" w:rsidRDefault="00890DF0" w:rsidP="00311241">
            <w:pPr>
              <w:jc w:val="both"/>
              <w:rPr>
                <w:b/>
                <w:lang w:val="bg-BG"/>
              </w:rPr>
            </w:pPr>
          </w:p>
          <w:p w14:paraId="5664BD06" w14:textId="77777777" w:rsidR="00890DF0" w:rsidRDefault="00890DF0" w:rsidP="00311241">
            <w:pPr>
              <w:jc w:val="both"/>
              <w:rPr>
                <w:b/>
                <w:lang w:val="bg-BG"/>
              </w:rPr>
            </w:pPr>
          </w:p>
          <w:p w14:paraId="308CBDBB" w14:textId="77777777" w:rsidR="00890DF0" w:rsidRDefault="00890DF0" w:rsidP="00311241">
            <w:pPr>
              <w:jc w:val="both"/>
              <w:rPr>
                <w:b/>
                <w:lang w:val="bg-BG"/>
              </w:rPr>
            </w:pPr>
          </w:p>
          <w:p w14:paraId="13326516" w14:textId="77777777" w:rsidR="00890DF0" w:rsidRDefault="00890DF0" w:rsidP="00311241">
            <w:pPr>
              <w:jc w:val="both"/>
              <w:rPr>
                <w:b/>
                <w:lang w:val="bg-BG"/>
              </w:rPr>
            </w:pPr>
          </w:p>
          <w:p w14:paraId="7520D847" w14:textId="77777777" w:rsidR="00890DF0" w:rsidRDefault="00890DF0" w:rsidP="00311241">
            <w:pPr>
              <w:jc w:val="both"/>
              <w:rPr>
                <w:b/>
                <w:lang w:val="bg-BG"/>
              </w:rPr>
            </w:pPr>
          </w:p>
          <w:p w14:paraId="474499FD" w14:textId="0815FFD3" w:rsidR="00890DF0" w:rsidRPr="007A5495" w:rsidRDefault="00890DF0" w:rsidP="00CE6D80">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DD46437" w14:textId="425818C0" w:rsidR="00890DF0" w:rsidRPr="00332735" w:rsidRDefault="00890DF0" w:rsidP="00311241">
            <w:pPr>
              <w:jc w:val="both"/>
              <w:rPr>
                <w:lang w:val="bg-BG"/>
              </w:rPr>
            </w:pPr>
            <w:r w:rsidRPr="007A5495">
              <w:rPr>
                <w:b/>
                <w:lang w:val="bg-BG"/>
              </w:rPr>
              <w:t>Чл. 104.</w:t>
            </w:r>
            <w:r>
              <w:rPr>
                <w:lang w:val="bg-BG"/>
              </w:rPr>
              <w:t xml:space="preserve"> </w:t>
            </w:r>
            <w:r w:rsidRPr="00332735">
              <w:rPr>
                <w:lang w:val="bg-BG"/>
              </w:rPr>
              <w:t>(1) При провеждане на процедурите за обществени поръчки първо се провежда предварителен подбор, след което се разглеждат офертите на участниците.</w:t>
            </w:r>
          </w:p>
          <w:p w14:paraId="2320E598" w14:textId="77777777" w:rsidR="00890DF0" w:rsidRDefault="00890DF0" w:rsidP="00311241">
            <w:pPr>
              <w:jc w:val="both"/>
              <w:rPr>
                <w:lang w:val="bg-BG"/>
              </w:rPr>
            </w:pPr>
            <w:r w:rsidRPr="00332735">
              <w:rPr>
                <w:lang w:val="bg-BG"/>
              </w:rPr>
              <w:t>(2) При открита процедура в обявлението за обществена поръчка възложителят може да предвиди оценката на техническите и ценовите предложения на участниците да се извърши преди провеждане на предварителен подбор. В тези случаи проверката за наличие на основания за отстраняване и съответствие с критериите за подбор се извършва по начин, който не се влияе от резултатите от оценката на техническите и ценовите предложения.</w:t>
            </w:r>
          </w:p>
          <w:p w14:paraId="77F9B012" w14:textId="77777777" w:rsidR="00890DF0" w:rsidRDefault="00890DF0" w:rsidP="00311241">
            <w:pPr>
              <w:jc w:val="both"/>
              <w:rPr>
                <w:lang w:val="bg-BG"/>
              </w:rPr>
            </w:pPr>
          </w:p>
          <w:p w14:paraId="1AC34D1F" w14:textId="77777777" w:rsidR="00890DF0" w:rsidRDefault="00890DF0" w:rsidP="00311241">
            <w:pPr>
              <w:jc w:val="both"/>
              <w:rPr>
                <w:lang w:val="bg-BG"/>
              </w:rPr>
            </w:pPr>
          </w:p>
          <w:p w14:paraId="48155BA3" w14:textId="40E48B5D"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6767D93" w14:textId="11437AA2" w:rsidR="00890DF0" w:rsidRPr="00890DF0" w:rsidRDefault="00291970" w:rsidP="00311241">
            <w:pPr>
              <w:jc w:val="both"/>
              <w:rPr>
                <w:lang w:val="bg-BG"/>
              </w:rPr>
            </w:pPr>
            <w:r w:rsidRPr="00883812">
              <w:rPr>
                <w:b/>
                <w:lang w:val="bg-BG"/>
              </w:rPr>
              <w:t>Пълно</w:t>
            </w:r>
          </w:p>
        </w:tc>
      </w:tr>
      <w:tr w:rsidR="00890DF0" w:rsidRPr="00890DF0" w14:paraId="13BEE3AF" w14:textId="2ABC400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4E660" w14:textId="77777777" w:rsidR="00890DF0" w:rsidRPr="00B809A7" w:rsidRDefault="00890DF0" w:rsidP="00311241">
            <w:pPr>
              <w:jc w:val="both"/>
              <w:rPr>
                <w:lang w:val="bg-BG"/>
              </w:rPr>
            </w:pPr>
            <w:r w:rsidRPr="00B809A7">
              <w:rPr>
                <w:lang w:val="bg-BG"/>
              </w:rPr>
              <w:t>Държавите членки могат да изключат използването на процедурата по първа алинея за определени видове обществени поръчки или при специални обстоятелства или да го ограничат до такива поръчки или обстоятелства.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6BAFA" w14:textId="77777777" w:rsidR="00890DF0" w:rsidRDefault="00890DF0" w:rsidP="00311241">
            <w:pPr>
              <w:jc w:val="both"/>
              <w:rPr>
                <w:lang w:val="bg-BG"/>
              </w:rPr>
            </w:pPr>
          </w:p>
          <w:p w14:paraId="13BFFB50" w14:textId="77777777" w:rsidR="00890DF0" w:rsidRDefault="00890DF0" w:rsidP="00311241">
            <w:pPr>
              <w:jc w:val="both"/>
              <w:rPr>
                <w:lang w:val="bg-BG"/>
              </w:rPr>
            </w:pPr>
          </w:p>
          <w:p w14:paraId="4718F485" w14:textId="458D4483" w:rsidR="00890DF0" w:rsidRPr="00B809A7" w:rsidRDefault="00890DF0" w:rsidP="000921B9">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3695E98" w14:textId="77777777" w:rsidR="00890DF0" w:rsidRDefault="00890DF0" w:rsidP="00311241">
            <w:pPr>
              <w:jc w:val="both"/>
              <w:rPr>
                <w:lang w:val="bg-BG"/>
              </w:rPr>
            </w:pPr>
          </w:p>
          <w:p w14:paraId="1C5EC39D" w14:textId="77777777" w:rsidR="00890DF0" w:rsidRDefault="00890DF0" w:rsidP="00311241">
            <w:pPr>
              <w:jc w:val="both"/>
              <w:rPr>
                <w:lang w:val="bg-BG"/>
              </w:rPr>
            </w:pPr>
          </w:p>
          <w:p w14:paraId="7A832211" w14:textId="6370203B" w:rsidR="00890DF0" w:rsidRPr="000921B9" w:rsidRDefault="00890DF0" w:rsidP="00C20FC8">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12F20FC9" w14:textId="5F9151B8" w:rsidR="00890DF0" w:rsidRPr="00291970" w:rsidRDefault="00291970" w:rsidP="00311241">
            <w:pPr>
              <w:jc w:val="both"/>
              <w:rPr>
                <w:b/>
                <w:lang w:val="bg-BG"/>
              </w:rPr>
            </w:pPr>
            <w:r w:rsidRPr="00291970">
              <w:rPr>
                <w:b/>
                <w:lang w:val="bg-BG"/>
              </w:rPr>
              <w:t>България не се възползва от тази възможност</w:t>
            </w:r>
          </w:p>
        </w:tc>
      </w:tr>
      <w:tr w:rsidR="00890DF0" w:rsidRPr="00890DF0" w14:paraId="6573E78A" w14:textId="6B545C6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16DA5" w14:textId="77777777" w:rsidR="00890DF0" w:rsidRPr="00B809A7" w:rsidRDefault="00890DF0" w:rsidP="00311241">
            <w:pPr>
              <w:jc w:val="both"/>
              <w:rPr>
                <w:lang w:val="bg-BG"/>
              </w:rPr>
            </w:pPr>
            <w:r w:rsidRPr="00B809A7">
              <w:rPr>
                <w:lang w:val="bg-BG"/>
              </w:rPr>
              <w:t>3.   Когато информацията или документацията, която трябва да бъде представена от икономическите оператори, е или изглежда непълна или погрешна или когато липсват конкретни документи, възлагащите органи могат, освен ако националното право, прието в изпълнение на настоящата директива, не предвижда друго, да поискат от съответните икономически оператори да представят, допълнят, пояснят или попълнят съответната информация или документация в подходящ срок, при условие че исканията за това са отправени в пълно съответствие с принципите на равнопоставеност и прозрачност.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67404" w14:textId="77777777" w:rsidR="00890DF0" w:rsidRDefault="00890DF0" w:rsidP="00311241">
            <w:pPr>
              <w:jc w:val="both"/>
              <w:rPr>
                <w:b/>
                <w:lang w:val="bg-BG"/>
              </w:rPr>
            </w:pPr>
            <w:r w:rsidRPr="007A5495">
              <w:rPr>
                <w:b/>
                <w:lang w:val="bg-BG"/>
              </w:rPr>
              <w:t>Чл. 104, ал. 4 ЗОП</w:t>
            </w:r>
          </w:p>
          <w:p w14:paraId="364903D7" w14:textId="77777777" w:rsidR="00890DF0" w:rsidRDefault="00890DF0" w:rsidP="00311241">
            <w:pPr>
              <w:jc w:val="both"/>
              <w:rPr>
                <w:b/>
                <w:lang w:val="bg-BG"/>
              </w:rPr>
            </w:pPr>
          </w:p>
          <w:p w14:paraId="6E478198" w14:textId="77777777" w:rsidR="00890DF0" w:rsidRDefault="00890DF0" w:rsidP="00311241">
            <w:pPr>
              <w:jc w:val="both"/>
              <w:rPr>
                <w:b/>
                <w:lang w:val="bg-BG"/>
              </w:rPr>
            </w:pPr>
          </w:p>
          <w:p w14:paraId="621C6230" w14:textId="77777777" w:rsidR="00890DF0" w:rsidRDefault="00890DF0" w:rsidP="00311241">
            <w:pPr>
              <w:jc w:val="both"/>
              <w:rPr>
                <w:b/>
                <w:lang w:val="bg-BG"/>
              </w:rPr>
            </w:pPr>
          </w:p>
          <w:p w14:paraId="0A7B4EBB" w14:textId="77777777" w:rsidR="00890DF0" w:rsidRDefault="00890DF0" w:rsidP="00311241">
            <w:pPr>
              <w:jc w:val="both"/>
              <w:rPr>
                <w:b/>
                <w:lang w:val="bg-BG"/>
              </w:rPr>
            </w:pPr>
          </w:p>
          <w:p w14:paraId="77FDD53F" w14:textId="77777777" w:rsidR="00890DF0" w:rsidRDefault="00890DF0" w:rsidP="00311241">
            <w:pPr>
              <w:jc w:val="both"/>
              <w:rPr>
                <w:b/>
                <w:lang w:val="bg-BG"/>
              </w:rPr>
            </w:pPr>
          </w:p>
          <w:p w14:paraId="4E5110B0" w14:textId="77777777" w:rsidR="00890DF0" w:rsidRDefault="00890DF0" w:rsidP="00311241">
            <w:pPr>
              <w:jc w:val="both"/>
              <w:rPr>
                <w:b/>
                <w:lang w:val="bg-BG"/>
              </w:rPr>
            </w:pPr>
          </w:p>
          <w:p w14:paraId="132A73E3" w14:textId="2361AEE1" w:rsidR="00890DF0" w:rsidRDefault="00890DF0" w:rsidP="00311241">
            <w:pPr>
              <w:jc w:val="both"/>
              <w:rPr>
                <w:b/>
                <w:lang w:val="bg-BG"/>
              </w:rPr>
            </w:pPr>
          </w:p>
          <w:p w14:paraId="757EB2E5" w14:textId="2D25FE73" w:rsidR="00291970" w:rsidRDefault="00291970" w:rsidP="00311241">
            <w:pPr>
              <w:jc w:val="both"/>
              <w:rPr>
                <w:b/>
                <w:lang w:val="bg-BG"/>
              </w:rPr>
            </w:pPr>
          </w:p>
          <w:p w14:paraId="259F546D" w14:textId="7F015E4C" w:rsidR="00291970" w:rsidRDefault="00291970" w:rsidP="00311241">
            <w:pPr>
              <w:jc w:val="both"/>
              <w:rPr>
                <w:b/>
                <w:lang w:val="bg-BG"/>
              </w:rPr>
            </w:pPr>
          </w:p>
          <w:p w14:paraId="728B7C3F" w14:textId="417DA393" w:rsidR="00291970" w:rsidRDefault="00291970" w:rsidP="00311241">
            <w:pPr>
              <w:jc w:val="both"/>
              <w:rPr>
                <w:b/>
                <w:lang w:val="bg-BG"/>
              </w:rPr>
            </w:pPr>
          </w:p>
          <w:p w14:paraId="0BF9042A" w14:textId="77777777" w:rsidR="00291970" w:rsidRDefault="00291970" w:rsidP="00311241">
            <w:pPr>
              <w:jc w:val="both"/>
              <w:rPr>
                <w:b/>
                <w:lang w:val="bg-BG"/>
              </w:rPr>
            </w:pPr>
          </w:p>
          <w:p w14:paraId="0763BFFD" w14:textId="77777777" w:rsidR="00890DF0" w:rsidRDefault="00890DF0" w:rsidP="00366027">
            <w:pPr>
              <w:jc w:val="both"/>
              <w:rPr>
                <w:b/>
                <w:bCs/>
                <w:lang w:val="bg-BG"/>
              </w:rPr>
            </w:pPr>
            <w:r w:rsidRPr="00644E37">
              <w:rPr>
                <w:b/>
                <w:bCs/>
                <w:lang w:val="bg-BG"/>
              </w:rPr>
              <w:t>Чл.</w:t>
            </w:r>
            <w:r>
              <w:rPr>
                <w:b/>
                <w:bCs/>
                <w:lang w:val="bg-BG"/>
              </w:rPr>
              <w:t xml:space="preserve"> 21, ал. 10, чл. 26, ал. 3 от Н</w:t>
            </w:r>
            <w:r w:rsidRPr="00CC3074">
              <w:rPr>
                <w:b/>
                <w:lang w:val="bg-BG"/>
              </w:rPr>
              <w:t>аредба за условията и реда за възлагане изпълнението на дейности в горските територии</w:t>
            </w:r>
          </w:p>
          <w:p w14:paraId="0C4807D8" w14:textId="16FA15FE"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4261A616" w14:textId="4DBB5DFD" w:rsidR="00890DF0" w:rsidRPr="00561ECA" w:rsidRDefault="00890DF0" w:rsidP="00561ECA">
            <w:pPr>
              <w:jc w:val="both"/>
            </w:pPr>
            <w:r w:rsidRPr="007A5495">
              <w:rPr>
                <w:b/>
                <w:lang w:val="bg-BG"/>
              </w:rPr>
              <w:t>Чл. 104.</w:t>
            </w:r>
            <w:r>
              <w:rPr>
                <w:lang w:val="bg-BG"/>
              </w:rPr>
              <w:t xml:space="preserve"> (4) </w:t>
            </w:r>
            <w:r w:rsidRPr="00561ECA">
              <w:t>Когато по отношение на критериите за подбор или изискванията към личното състояние на кандидатите или участниците се установи липса, непълнота и/или несъответствие на информацията, включително нередовност или фактическа грешка, на кандидатите или участниците се предоставя възможност да представят нова информация, да допълнят или да пояснят представената информация. Тази възможност се прилага и за подизпълнителите и третите лица, посочени от кандидата или участника.</w:t>
            </w:r>
          </w:p>
          <w:p w14:paraId="171540E7" w14:textId="77777777" w:rsidR="00291970" w:rsidRDefault="00291970" w:rsidP="00366027">
            <w:pPr>
              <w:jc w:val="both"/>
              <w:rPr>
                <w:b/>
                <w:bCs/>
                <w:lang w:val="bg-BG"/>
              </w:rPr>
            </w:pPr>
          </w:p>
          <w:p w14:paraId="2DD9C5A0" w14:textId="18733718" w:rsidR="00890DF0" w:rsidRDefault="00890DF0" w:rsidP="00366027">
            <w:pPr>
              <w:jc w:val="both"/>
              <w:rPr>
                <w:lang w:val="bg-BG"/>
              </w:rPr>
            </w:pPr>
            <w:r w:rsidRPr="00366027">
              <w:rPr>
                <w:b/>
                <w:bCs/>
                <w:lang w:val="bg-BG"/>
              </w:rPr>
              <w:t>Чл. 21.</w:t>
            </w:r>
            <w:r w:rsidRPr="00CC3074">
              <w:rPr>
                <w:lang w:val="bg-BG"/>
              </w:rPr>
              <w:t xml:space="preserve"> </w:t>
            </w:r>
            <w:r w:rsidRPr="008607E5">
              <w:rPr>
                <w:lang w:val="bg-BG"/>
              </w:rPr>
              <w:t>(10) 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14:paraId="167F5D8D" w14:textId="77777777" w:rsidR="00890DF0" w:rsidRDefault="00890DF0" w:rsidP="00366027">
            <w:pPr>
              <w:jc w:val="both"/>
              <w:rPr>
                <w:lang w:val="bg-BG"/>
              </w:rPr>
            </w:pPr>
          </w:p>
          <w:p w14:paraId="2F349635" w14:textId="16C7F1F0" w:rsidR="00890DF0" w:rsidRDefault="00890DF0" w:rsidP="00366027">
            <w:pPr>
              <w:jc w:val="both"/>
              <w:rPr>
                <w:lang w:val="bg-BG"/>
              </w:rPr>
            </w:pPr>
            <w:r w:rsidRPr="00366027">
              <w:rPr>
                <w:b/>
                <w:bCs/>
                <w:lang w:val="bg-BG"/>
              </w:rPr>
              <w:t xml:space="preserve">Чл. 26. </w:t>
            </w:r>
            <w:r w:rsidRPr="008607E5">
              <w:rPr>
                <w:lang w:val="bg-BG"/>
              </w:rPr>
              <w:t>(3) Комисията има право по всяко време да проверява заявените данни и факти от кандидатите, както и да изисква допълнителни доказателства за обстоятелствата, изложени в офертата на кандидата.</w:t>
            </w:r>
          </w:p>
          <w:p w14:paraId="372D71CF"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E6A833D" w14:textId="406CE48B" w:rsidR="00890DF0" w:rsidRPr="00890DF0" w:rsidRDefault="00291970" w:rsidP="00561ECA">
            <w:pPr>
              <w:jc w:val="both"/>
              <w:rPr>
                <w:lang w:val="bg-BG"/>
              </w:rPr>
            </w:pPr>
            <w:r w:rsidRPr="00883812">
              <w:rPr>
                <w:b/>
                <w:lang w:val="bg-BG"/>
              </w:rPr>
              <w:t>Пълно</w:t>
            </w:r>
          </w:p>
        </w:tc>
      </w:tr>
      <w:tr w:rsidR="00890DF0" w:rsidRPr="00890DF0" w14:paraId="3BF539BC" w14:textId="7739732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69511" w14:textId="77777777" w:rsidR="00890DF0" w:rsidRPr="00B809A7" w:rsidRDefault="00890DF0" w:rsidP="00311241">
            <w:pPr>
              <w:jc w:val="both"/>
              <w:rPr>
                <w:lang w:val="bg-BG"/>
              </w:rPr>
            </w:pPr>
            <w:r w:rsidRPr="00B809A7">
              <w:rPr>
                <w:lang w:val="bg-BG"/>
              </w:rPr>
              <w:t>4.   На Комисията се предоставя правомощието да приема делегирани актове в съответствие с член 87 във връзка с изменение на списъка в приложение X, когато това е необходимо, с цел добавяне на нови международни споразумения, ратифицирани от всички държави членки, или когато посочени съществуващи международни споразумения вече не са ратифицирани от всички държави членки или са претърпели други изменения, например по отношение на техния обхват, съдържание или наименование.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811714A" w14:textId="77777777" w:rsidR="00890DF0" w:rsidRDefault="00890DF0" w:rsidP="00311241">
            <w:pPr>
              <w:jc w:val="both"/>
              <w:rPr>
                <w:lang w:val="bg-BG"/>
              </w:rPr>
            </w:pPr>
          </w:p>
          <w:p w14:paraId="2033DBA2" w14:textId="77777777" w:rsidR="00890DF0" w:rsidRDefault="00890DF0" w:rsidP="00311241">
            <w:pPr>
              <w:jc w:val="both"/>
              <w:rPr>
                <w:lang w:val="bg-BG"/>
              </w:rPr>
            </w:pPr>
          </w:p>
          <w:p w14:paraId="007D8EBA" w14:textId="77777777" w:rsidR="00890DF0" w:rsidRDefault="00890DF0" w:rsidP="000921B9">
            <w:pPr>
              <w:jc w:val="center"/>
              <w:rPr>
                <w:lang w:val="bg-BG"/>
              </w:rPr>
            </w:pPr>
          </w:p>
          <w:p w14:paraId="6BD923E0" w14:textId="77777777" w:rsidR="00890DF0" w:rsidRDefault="00890DF0" w:rsidP="000921B9">
            <w:pPr>
              <w:jc w:val="center"/>
              <w:rPr>
                <w:lang w:val="bg-BG"/>
              </w:rPr>
            </w:pPr>
          </w:p>
          <w:p w14:paraId="04422BF6" w14:textId="77777777" w:rsidR="00890DF0" w:rsidRPr="00B809A7" w:rsidRDefault="00890DF0" w:rsidP="000921B9">
            <w:pPr>
              <w:jc w:val="center"/>
              <w:rPr>
                <w:lang w:val="bg-BG"/>
              </w:rPr>
            </w:pPr>
            <w:r>
              <w:rPr>
                <w:lang w:val="bg-BG"/>
              </w:rPr>
              <w:t>-</w:t>
            </w:r>
          </w:p>
        </w:tc>
        <w:tc>
          <w:tcPr>
            <w:tcW w:w="5040" w:type="dxa"/>
            <w:tcBorders>
              <w:top w:val="single" w:sz="4" w:space="0" w:color="000000"/>
              <w:left w:val="single" w:sz="4" w:space="0" w:color="000000"/>
              <w:bottom w:val="single" w:sz="4" w:space="0" w:color="auto"/>
              <w:right w:val="single" w:sz="4" w:space="0" w:color="000000"/>
            </w:tcBorders>
          </w:tcPr>
          <w:p w14:paraId="799D2473" w14:textId="77777777" w:rsidR="00890DF0" w:rsidRDefault="00890DF0" w:rsidP="000921B9">
            <w:pPr>
              <w:jc w:val="center"/>
              <w:rPr>
                <w:i/>
                <w:lang w:val="bg-BG"/>
              </w:rPr>
            </w:pPr>
          </w:p>
          <w:p w14:paraId="1C8C56CD" w14:textId="77777777" w:rsidR="00890DF0" w:rsidRDefault="00890DF0" w:rsidP="000921B9">
            <w:pPr>
              <w:jc w:val="center"/>
              <w:rPr>
                <w:i/>
                <w:lang w:val="bg-BG"/>
              </w:rPr>
            </w:pPr>
          </w:p>
          <w:p w14:paraId="4EEAB63C" w14:textId="77777777" w:rsidR="00890DF0" w:rsidRDefault="00890DF0" w:rsidP="000921B9">
            <w:pPr>
              <w:jc w:val="center"/>
              <w:rPr>
                <w:i/>
                <w:lang w:val="bg-BG"/>
              </w:rPr>
            </w:pPr>
          </w:p>
          <w:p w14:paraId="1D5E0BBE" w14:textId="741AFAF0" w:rsidR="00890DF0" w:rsidRPr="000921B9" w:rsidRDefault="00890DF0" w:rsidP="000921B9">
            <w:pPr>
              <w:jc w:val="center"/>
              <w:rPr>
                <w:i/>
                <w:lang w:val="bg-BG"/>
              </w:rPr>
            </w:pPr>
          </w:p>
        </w:tc>
        <w:tc>
          <w:tcPr>
            <w:tcW w:w="1710" w:type="dxa"/>
            <w:tcBorders>
              <w:top w:val="single" w:sz="4" w:space="0" w:color="000000"/>
              <w:left w:val="single" w:sz="4" w:space="0" w:color="000000"/>
              <w:bottom w:val="single" w:sz="4" w:space="0" w:color="auto"/>
              <w:right w:val="single" w:sz="4" w:space="0" w:color="000000"/>
            </w:tcBorders>
          </w:tcPr>
          <w:p w14:paraId="7202AD20" w14:textId="4A19D202" w:rsidR="00890DF0" w:rsidRPr="00291970" w:rsidRDefault="00291970" w:rsidP="00291970">
            <w:pPr>
              <w:jc w:val="both"/>
              <w:rPr>
                <w:b/>
                <w:lang w:val="bg-BG"/>
              </w:rPr>
            </w:pPr>
            <w:r w:rsidRPr="00291970">
              <w:rPr>
                <w:b/>
                <w:lang w:val="bg-BG"/>
              </w:rPr>
              <w:t>Не подлежи на въвеждане - отнася се до ЕК</w:t>
            </w:r>
          </w:p>
        </w:tc>
      </w:tr>
      <w:tr w:rsidR="00291970" w:rsidRPr="00890DF0" w14:paraId="631B964B" w14:textId="6BB89371"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9B4C69A" w14:textId="77777777" w:rsidR="00291970" w:rsidRPr="00B809A7" w:rsidRDefault="00291970" w:rsidP="00311241">
            <w:pPr>
              <w:jc w:val="both"/>
              <w:rPr>
                <w:b/>
                <w:bCs/>
                <w:i/>
                <w:iCs/>
                <w:lang w:val="bg-BG"/>
              </w:rPr>
            </w:pPr>
            <w:r w:rsidRPr="00B809A7">
              <w:rPr>
                <w:b/>
                <w:bCs/>
                <w:i/>
                <w:iCs/>
                <w:lang w:val="bg-BG"/>
              </w:rPr>
              <w:t xml:space="preserve">Подраздел 1 </w:t>
            </w:r>
          </w:p>
          <w:p w14:paraId="3733CB9A" w14:textId="77777777" w:rsidR="00291970" w:rsidRPr="00EE2B42" w:rsidRDefault="00291970" w:rsidP="00311241">
            <w:pPr>
              <w:jc w:val="both"/>
              <w:rPr>
                <w:b/>
                <w:lang w:val="bg-BG"/>
              </w:rPr>
            </w:pPr>
            <w:r w:rsidRPr="00EE2B42">
              <w:rPr>
                <w:b/>
                <w:lang w:val="bg-BG"/>
              </w:rPr>
              <w:t>Критерии за качествен подбор</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FEF038" w14:textId="77777777" w:rsidR="00291970" w:rsidRPr="003755CA" w:rsidRDefault="00291970" w:rsidP="00311241">
            <w:pPr>
              <w:jc w:val="both"/>
              <w:rPr>
                <w:b/>
                <w:lang w:val="bg-BG"/>
              </w:rPr>
            </w:pPr>
            <w:r w:rsidRPr="003755CA">
              <w:rPr>
                <w:b/>
                <w:lang w:val="bg-BG"/>
              </w:rPr>
              <w:t>Чл. 54, ал. 1, т. 1 и т. 2 ЗОП</w:t>
            </w:r>
          </w:p>
          <w:p w14:paraId="63D1B107" w14:textId="77777777" w:rsidR="00291970" w:rsidRPr="0013079D" w:rsidRDefault="00291970" w:rsidP="00311241">
            <w:pPr>
              <w:jc w:val="both"/>
              <w:rPr>
                <w:b/>
                <w:lang w:val="bg-BG"/>
              </w:rPr>
            </w:pPr>
          </w:p>
          <w:p w14:paraId="4CF066F5" w14:textId="77777777" w:rsidR="00291970" w:rsidRPr="0013079D" w:rsidRDefault="00291970" w:rsidP="00311241">
            <w:pPr>
              <w:jc w:val="both"/>
              <w:rPr>
                <w:b/>
                <w:lang w:val="bg-BG"/>
              </w:rPr>
            </w:pPr>
          </w:p>
          <w:p w14:paraId="43A82B97" w14:textId="77777777" w:rsidR="00291970" w:rsidRPr="0013079D" w:rsidRDefault="00291970" w:rsidP="00311241">
            <w:pPr>
              <w:jc w:val="both"/>
              <w:rPr>
                <w:b/>
                <w:lang w:val="bg-BG"/>
              </w:rPr>
            </w:pPr>
          </w:p>
          <w:p w14:paraId="647B911E" w14:textId="77777777" w:rsidR="00291970" w:rsidRPr="0013079D" w:rsidRDefault="00291970" w:rsidP="00311241">
            <w:pPr>
              <w:jc w:val="both"/>
              <w:rPr>
                <w:b/>
                <w:lang w:val="bg-BG"/>
              </w:rPr>
            </w:pPr>
          </w:p>
          <w:p w14:paraId="18A064FF" w14:textId="77777777" w:rsidR="00291970" w:rsidRPr="0013079D" w:rsidRDefault="00291970" w:rsidP="00311241">
            <w:pPr>
              <w:jc w:val="both"/>
              <w:rPr>
                <w:b/>
                <w:lang w:val="bg-BG"/>
              </w:rPr>
            </w:pPr>
          </w:p>
          <w:p w14:paraId="3293D44E" w14:textId="77777777" w:rsidR="00291970" w:rsidRPr="0013079D" w:rsidRDefault="00291970" w:rsidP="00311241">
            <w:pPr>
              <w:jc w:val="both"/>
              <w:rPr>
                <w:b/>
                <w:lang w:val="bg-BG"/>
              </w:rPr>
            </w:pPr>
          </w:p>
          <w:p w14:paraId="1B20D036" w14:textId="77777777" w:rsidR="00291970" w:rsidRPr="0013079D" w:rsidRDefault="00291970" w:rsidP="00311241">
            <w:pPr>
              <w:jc w:val="both"/>
              <w:rPr>
                <w:b/>
                <w:lang w:val="bg-BG"/>
              </w:rPr>
            </w:pPr>
          </w:p>
          <w:p w14:paraId="1F332F0D" w14:textId="77777777" w:rsidR="00291970" w:rsidRDefault="00291970" w:rsidP="003755CA">
            <w:pPr>
              <w:jc w:val="both"/>
              <w:rPr>
                <w:b/>
                <w:lang w:val="bg-BG"/>
              </w:rPr>
            </w:pPr>
          </w:p>
          <w:p w14:paraId="58567AA4" w14:textId="77777777" w:rsidR="00291970" w:rsidRDefault="00291970" w:rsidP="003755CA">
            <w:pPr>
              <w:jc w:val="both"/>
              <w:rPr>
                <w:b/>
                <w:lang w:val="bg-BG"/>
              </w:rPr>
            </w:pPr>
          </w:p>
          <w:p w14:paraId="49EA4862" w14:textId="0605C247" w:rsidR="00291970" w:rsidRPr="003755CA" w:rsidRDefault="00291970" w:rsidP="003755CA">
            <w:pPr>
              <w:jc w:val="both"/>
              <w:rPr>
                <w:b/>
                <w:color w:val="000000"/>
                <w:lang w:val="bg-BG"/>
              </w:rPr>
            </w:pPr>
            <w:r>
              <w:rPr>
                <w:b/>
                <w:lang w:val="bg-BG"/>
              </w:rPr>
              <w:t>Ч</w:t>
            </w:r>
            <w:r w:rsidRPr="0013079D">
              <w:rPr>
                <w:b/>
                <w:lang w:val="bg-BG"/>
              </w:rPr>
              <w:t>л. 18 и чл. 22 от</w:t>
            </w:r>
            <w:r w:rsidRPr="003755CA">
              <w:rPr>
                <w:b/>
                <w:lang w:val="bg-BG"/>
              </w:rPr>
              <w:t xml:space="preserve"> </w:t>
            </w:r>
            <w:r w:rsidRPr="003755CA">
              <w:rPr>
                <w:b/>
                <w:color w:val="000000"/>
                <w:lang w:val="bg-BG"/>
              </w:rPr>
              <w:t>Наредбата за условията и реда за възлагане изпълнението на дейности в горски територии</w:t>
            </w:r>
          </w:p>
          <w:p w14:paraId="59169BA0" w14:textId="51BFE613" w:rsidR="00291970" w:rsidRPr="0013079D" w:rsidRDefault="00291970" w:rsidP="00311241">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14:paraId="535D2A4E" w14:textId="34D56D77" w:rsidR="00291970" w:rsidRPr="00BE170C" w:rsidRDefault="00291970" w:rsidP="00311241">
            <w:pPr>
              <w:jc w:val="both"/>
              <w:rPr>
                <w:lang w:val="bg-BG"/>
              </w:rPr>
            </w:pPr>
            <w:r w:rsidRPr="00BE170C">
              <w:rPr>
                <w:b/>
                <w:lang w:val="bg-BG"/>
              </w:rPr>
              <w:t>Чл. 54.</w:t>
            </w:r>
            <w:r w:rsidRPr="00BE170C">
              <w:rPr>
                <w:lang w:val="bg-BG"/>
              </w:rPr>
              <w:t xml:space="preserve"> (1) Възложителят отстранява от участие в процедура за възлагане на обществена поръчка кандидат или участник, когато:</w:t>
            </w:r>
          </w:p>
          <w:p w14:paraId="382CE2BB" w14:textId="77777777" w:rsidR="00291970" w:rsidRPr="00BE170C" w:rsidRDefault="00291970" w:rsidP="002C3FCA">
            <w:pPr>
              <w:jc w:val="both"/>
            </w:pPr>
            <w:r w:rsidRPr="00BE170C">
              <w:rPr>
                <w:lang w:val="bg-BG"/>
              </w:rPr>
              <w:t xml:space="preserve">1. </w:t>
            </w:r>
            <w:r w:rsidRPr="00BE170C">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6B997442" w14:textId="77777777" w:rsidR="00291970" w:rsidRPr="00BE170C" w:rsidRDefault="00291970" w:rsidP="002C3FCA">
            <w:pPr>
              <w:jc w:val="both"/>
            </w:pPr>
            <w:r w:rsidRPr="00BE170C">
              <w:rPr>
                <w:lang w:val="bg-BG"/>
              </w:rPr>
              <w:t xml:space="preserve">2. </w:t>
            </w:r>
            <w:r w:rsidRPr="00BE170C">
              <w:t>е осъден с влязла в сила присъда, за престъпление, аналогично на тези по т. 1, в друга държава членка или трета страна;</w:t>
            </w:r>
          </w:p>
          <w:p w14:paraId="2703231F" w14:textId="77777777" w:rsidR="00291970" w:rsidRDefault="00291970" w:rsidP="00173AD6">
            <w:pPr>
              <w:suppressAutoHyphens/>
              <w:autoSpaceDN w:val="0"/>
              <w:jc w:val="both"/>
              <w:textAlignment w:val="baseline"/>
              <w:rPr>
                <w:b/>
                <w:bCs/>
                <w:lang w:val="bg-BG"/>
              </w:rPr>
            </w:pPr>
          </w:p>
          <w:p w14:paraId="6F12BBBE" w14:textId="4253E19D" w:rsidR="00291970" w:rsidRPr="00173AD6" w:rsidRDefault="00291970" w:rsidP="00173AD6">
            <w:pPr>
              <w:suppressAutoHyphens/>
              <w:autoSpaceDN w:val="0"/>
              <w:jc w:val="both"/>
              <w:textAlignment w:val="baseline"/>
              <w:rPr>
                <w:lang w:val="bg-BG"/>
              </w:rPr>
            </w:pPr>
            <w:r w:rsidRPr="0013079D">
              <w:rPr>
                <w:b/>
                <w:bCs/>
                <w:lang w:val="bg-BG"/>
              </w:rPr>
              <w:t>Чл. 18</w:t>
            </w:r>
            <w:r>
              <w:rPr>
                <w:b/>
                <w:bCs/>
                <w:lang w:val="bg-BG"/>
              </w:rPr>
              <w:t>.</w:t>
            </w:r>
            <w:r w:rsidRPr="00173AD6">
              <w:rPr>
                <w:lang w:val="bg-BG"/>
              </w:rPr>
              <w:t xml:space="preserve"> (1) Офертата при открития конкурс задължително съдържа:</w:t>
            </w:r>
          </w:p>
          <w:p w14:paraId="3CB96694" w14:textId="77777777" w:rsidR="00291970" w:rsidRPr="00173AD6" w:rsidRDefault="00291970" w:rsidP="00173AD6">
            <w:pPr>
              <w:suppressAutoHyphens/>
              <w:autoSpaceDN w:val="0"/>
              <w:jc w:val="both"/>
              <w:textAlignment w:val="baseline"/>
              <w:rPr>
                <w:lang w:val="bg-BG"/>
              </w:rPr>
            </w:pPr>
            <w:r w:rsidRPr="00173AD6">
              <w:rPr>
                <w:lang w:val="bg-BG"/>
              </w:rPr>
              <w:t xml:space="preserve"> …….</w:t>
            </w:r>
          </w:p>
          <w:p w14:paraId="2FA10DAA" w14:textId="3B9AE702" w:rsidR="00291970" w:rsidRPr="00173AD6" w:rsidRDefault="00291970" w:rsidP="00173AD6">
            <w:pPr>
              <w:suppressAutoHyphens/>
              <w:autoSpaceDN w:val="0"/>
              <w:jc w:val="both"/>
              <w:textAlignment w:val="baseline"/>
              <w:rPr>
                <w:lang w:val="bg-BG"/>
              </w:rPr>
            </w:pPr>
            <w:r w:rsidRPr="00173AD6">
              <w:rPr>
                <w:lang w:val="bg-BG"/>
              </w:rPr>
              <w:t xml:space="preserve"> 3. декларация, че участникът:</w:t>
            </w:r>
          </w:p>
          <w:p w14:paraId="5095FAB0" w14:textId="77777777" w:rsidR="00291970" w:rsidRPr="00173AD6" w:rsidRDefault="00291970" w:rsidP="00173AD6">
            <w:pPr>
              <w:suppressAutoHyphens/>
              <w:autoSpaceDN w:val="0"/>
              <w:jc w:val="both"/>
              <w:textAlignment w:val="baseline"/>
              <w:rPr>
                <w:lang w:val="bg-BG"/>
              </w:rPr>
            </w:pPr>
            <w:r w:rsidRPr="00173AD6">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24BF1A2A" w14:textId="77777777" w:rsidR="00291970" w:rsidRPr="00173AD6" w:rsidRDefault="00291970" w:rsidP="00173AD6">
            <w:pPr>
              <w:suppressAutoHyphens/>
              <w:autoSpaceDN w:val="0"/>
              <w:jc w:val="both"/>
              <w:textAlignment w:val="baseline"/>
              <w:rPr>
                <w:lang w:val="bg-BG"/>
              </w:rPr>
            </w:pPr>
            <w:r w:rsidRPr="00173AD6">
              <w:rPr>
                <w:lang w:val="bg-BG"/>
              </w:rPr>
              <w:t xml:space="preserve"> б) не е обявен в несъстоятелност и не е в производство по несъстоятелност;</w:t>
            </w:r>
          </w:p>
          <w:p w14:paraId="525B8A22" w14:textId="77777777" w:rsidR="00291970" w:rsidRPr="00173AD6" w:rsidRDefault="00291970" w:rsidP="00173AD6">
            <w:pPr>
              <w:suppressAutoHyphens/>
              <w:autoSpaceDN w:val="0"/>
              <w:jc w:val="both"/>
              <w:textAlignment w:val="baseline"/>
              <w:rPr>
                <w:lang w:val="bg-BG"/>
              </w:rPr>
            </w:pPr>
            <w:r w:rsidRPr="00173AD6">
              <w:rPr>
                <w:lang w:val="bg-BG"/>
              </w:rPr>
              <w:t xml:space="preserve"> в) не е в производство по ликвидация;</w:t>
            </w:r>
          </w:p>
          <w:p w14:paraId="1CCF2221" w14:textId="409D12C4" w:rsidR="00291970" w:rsidRPr="00173AD6" w:rsidRDefault="00291970" w:rsidP="00173AD6">
            <w:pPr>
              <w:suppressAutoHyphens/>
              <w:autoSpaceDN w:val="0"/>
              <w:jc w:val="both"/>
              <w:textAlignment w:val="baseline"/>
              <w:rPr>
                <w:lang w:val="bg-BG"/>
              </w:rPr>
            </w:pPr>
            <w:r w:rsidRPr="00173AD6">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515D156B" w14:textId="64E5B747" w:rsidR="00291970" w:rsidRPr="00173AD6" w:rsidRDefault="00291970" w:rsidP="00173AD6">
            <w:pPr>
              <w:suppressAutoHyphens/>
              <w:autoSpaceDN w:val="0"/>
              <w:jc w:val="both"/>
              <w:textAlignment w:val="baseline"/>
              <w:rPr>
                <w:lang w:val="bg-BG"/>
              </w:rPr>
            </w:pPr>
            <w:r w:rsidRPr="00173AD6">
              <w:rPr>
                <w:lang w:val="bg-BG"/>
              </w:rPr>
              <w:t xml:space="preserve"> д) не е сключил договор с лице по чл. 68 от ЗПКОНПИ; </w:t>
            </w:r>
          </w:p>
          <w:p w14:paraId="7B0B8402" w14:textId="77777777" w:rsidR="00291970" w:rsidRPr="00173AD6" w:rsidRDefault="00291970" w:rsidP="00173AD6">
            <w:pPr>
              <w:suppressAutoHyphens/>
              <w:autoSpaceDN w:val="0"/>
              <w:jc w:val="both"/>
              <w:textAlignment w:val="baseline"/>
              <w:rPr>
                <w:lang w:val="bg-BG"/>
              </w:rPr>
            </w:pPr>
            <w:r w:rsidRPr="00173AD6">
              <w:rPr>
                <w:lang w:val="bg-BG"/>
              </w:rPr>
              <w:t xml:space="preserve"> е) не е лишен от право да упражнява търговска дейност;</w:t>
            </w:r>
          </w:p>
          <w:p w14:paraId="03D42E47" w14:textId="4A3FDEAD" w:rsidR="00291970" w:rsidRPr="00173AD6" w:rsidRDefault="00291970" w:rsidP="00173AD6">
            <w:pPr>
              <w:suppressAutoHyphens/>
              <w:autoSpaceDN w:val="0"/>
              <w:jc w:val="both"/>
              <w:textAlignment w:val="baseline"/>
              <w:rPr>
                <w:lang w:val="bg-BG"/>
              </w:rPr>
            </w:pPr>
            <w:r w:rsidRPr="00173AD6">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7DFFFC55" w14:textId="0F4E72FC" w:rsidR="00291970" w:rsidRPr="00173AD6" w:rsidRDefault="00291970" w:rsidP="00173AD6">
            <w:pPr>
              <w:suppressAutoHyphens/>
              <w:autoSpaceDN w:val="0"/>
              <w:jc w:val="both"/>
              <w:textAlignment w:val="baseline"/>
              <w:rPr>
                <w:lang w:val="bg-BG"/>
              </w:rPr>
            </w:pPr>
            <w:r w:rsidRPr="00173AD6">
              <w:rPr>
                <w:lang w:val="bg-BG"/>
              </w:rPr>
              <w:t xml:space="preserve"> з) е внесъл гаранция за участие в конкурса;</w:t>
            </w:r>
          </w:p>
          <w:p w14:paraId="60803EF7" w14:textId="4F9DE2BF" w:rsidR="00291970" w:rsidRPr="00173AD6" w:rsidRDefault="00291970" w:rsidP="00173AD6">
            <w:pPr>
              <w:suppressAutoHyphens/>
              <w:autoSpaceDN w:val="0"/>
              <w:jc w:val="both"/>
              <w:textAlignment w:val="baseline"/>
              <w:rPr>
                <w:lang w:val="bg-BG"/>
              </w:rPr>
            </w:pPr>
            <w:r w:rsidRPr="00173AD6">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32FC6DC3" w14:textId="77777777" w:rsidR="00291970" w:rsidRPr="00173AD6" w:rsidRDefault="00291970" w:rsidP="00173AD6">
            <w:pPr>
              <w:suppressAutoHyphens/>
              <w:autoSpaceDN w:val="0"/>
              <w:jc w:val="both"/>
              <w:textAlignment w:val="baseline"/>
              <w:rPr>
                <w:lang w:val="bg-BG"/>
              </w:rPr>
            </w:pPr>
          </w:p>
          <w:p w14:paraId="190B9820" w14:textId="77777777" w:rsidR="00291970" w:rsidRPr="00173AD6" w:rsidRDefault="00291970" w:rsidP="00173AD6">
            <w:pPr>
              <w:suppressAutoHyphens/>
              <w:autoSpaceDN w:val="0"/>
              <w:jc w:val="both"/>
              <w:textAlignment w:val="baseline"/>
              <w:rPr>
                <w:lang w:val="bg-BG"/>
              </w:rPr>
            </w:pPr>
            <w:r w:rsidRPr="0013079D">
              <w:rPr>
                <w:b/>
                <w:bCs/>
                <w:lang w:val="bg-BG"/>
              </w:rPr>
              <w:t>Чл. 22.</w:t>
            </w:r>
            <w:r w:rsidRPr="00173AD6">
              <w:rPr>
                <w:lang w:val="bg-BG"/>
              </w:rPr>
              <w:t xml:space="preserve"> (4) Комисията отстранява от конкурса участник:</w:t>
            </w:r>
          </w:p>
          <w:p w14:paraId="6CD7C5A2" w14:textId="77777777" w:rsidR="00291970" w:rsidRPr="00173AD6" w:rsidRDefault="00291970" w:rsidP="00173AD6">
            <w:pPr>
              <w:suppressAutoHyphens/>
              <w:autoSpaceDN w:val="0"/>
              <w:jc w:val="both"/>
              <w:textAlignment w:val="baseline"/>
              <w:rPr>
                <w:lang w:val="bg-BG"/>
              </w:rPr>
            </w:pPr>
            <w:r w:rsidRPr="00173AD6">
              <w:rPr>
                <w:lang w:val="bg-BG"/>
              </w:rPr>
              <w:t xml:space="preserve"> 1. който не е представил някой от изискуемите документи по чл. 18;</w:t>
            </w:r>
          </w:p>
          <w:p w14:paraId="2CC5D908" w14:textId="77777777" w:rsidR="00291970" w:rsidRPr="00173AD6" w:rsidRDefault="00291970" w:rsidP="00173AD6">
            <w:pPr>
              <w:suppressAutoHyphens/>
              <w:autoSpaceDN w:val="0"/>
              <w:jc w:val="both"/>
              <w:textAlignment w:val="baseline"/>
              <w:rPr>
                <w:lang w:val="bg-BG"/>
              </w:rPr>
            </w:pPr>
            <w:r w:rsidRPr="00173AD6">
              <w:rPr>
                <w:lang w:val="bg-BG"/>
              </w:rPr>
              <w:t xml:space="preserve"> 2. за когото се установи невярно деклариране на обстоятелство по чл. 18, ал. 1, т. 3; </w:t>
            </w:r>
          </w:p>
          <w:p w14:paraId="2D02E518" w14:textId="3D23C114" w:rsidR="00291970" w:rsidRPr="00BE170C" w:rsidRDefault="00291970" w:rsidP="00173AD6">
            <w:pPr>
              <w:jc w:val="both"/>
              <w:rPr>
                <w:highlight w:val="yellow"/>
                <w:lang w:val="bg-BG"/>
              </w:rPr>
            </w:pPr>
            <w:r w:rsidRPr="00173AD6">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vMerge w:val="restart"/>
            <w:tcBorders>
              <w:top w:val="single" w:sz="4" w:space="0" w:color="auto"/>
              <w:left w:val="single" w:sz="4" w:space="0" w:color="auto"/>
              <w:right w:val="single" w:sz="4" w:space="0" w:color="auto"/>
            </w:tcBorders>
          </w:tcPr>
          <w:p w14:paraId="22FD48C5" w14:textId="068CC49D" w:rsidR="00291970" w:rsidRPr="00890DF0" w:rsidRDefault="00291970" w:rsidP="00311241">
            <w:pPr>
              <w:jc w:val="both"/>
              <w:rPr>
                <w:lang w:val="bg-BG"/>
              </w:rPr>
            </w:pPr>
            <w:r w:rsidRPr="00883812">
              <w:rPr>
                <w:b/>
                <w:lang w:val="bg-BG"/>
              </w:rPr>
              <w:t>Пълно</w:t>
            </w:r>
          </w:p>
        </w:tc>
      </w:tr>
      <w:tr w:rsidR="00291970" w:rsidRPr="00890DF0" w14:paraId="558D21F3" w14:textId="69DD64A3"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461AD83" w14:textId="77777777" w:rsidR="00291970" w:rsidRPr="00174749" w:rsidRDefault="00291970" w:rsidP="00311241">
            <w:pPr>
              <w:jc w:val="both"/>
              <w:rPr>
                <w:b/>
                <w:lang w:val="bg-BG"/>
              </w:rPr>
            </w:pPr>
            <w:r w:rsidRPr="00174749">
              <w:rPr>
                <w:b/>
                <w:lang w:val="bg-BG"/>
              </w:rPr>
              <w:t>Член 57</w:t>
            </w:r>
          </w:p>
          <w:p w14:paraId="224A5482" w14:textId="77777777" w:rsidR="00291970" w:rsidRPr="00B809A7" w:rsidRDefault="00291970" w:rsidP="00311241">
            <w:pPr>
              <w:jc w:val="both"/>
              <w:rPr>
                <w:lang w:val="bg-BG"/>
              </w:rPr>
            </w:pPr>
            <w:r w:rsidRPr="00174749">
              <w:rPr>
                <w:b/>
                <w:lang w:val="bg-BG"/>
              </w:rPr>
              <w:t>Основания за изключване</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98B182" w14:textId="77777777" w:rsidR="00291970" w:rsidRPr="00B809A7" w:rsidRDefault="00291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34DE7722" w14:textId="77777777" w:rsidR="00291970" w:rsidRPr="00B809A7" w:rsidRDefault="00291970" w:rsidP="00311241">
            <w:pPr>
              <w:jc w:val="both"/>
              <w:rPr>
                <w:lang w:val="bg-BG"/>
              </w:rPr>
            </w:pPr>
          </w:p>
        </w:tc>
        <w:tc>
          <w:tcPr>
            <w:tcW w:w="1710" w:type="dxa"/>
            <w:vMerge/>
            <w:tcBorders>
              <w:left w:val="single" w:sz="4" w:space="0" w:color="auto"/>
              <w:right w:val="single" w:sz="4" w:space="0" w:color="auto"/>
            </w:tcBorders>
          </w:tcPr>
          <w:p w14:paraId="6D6AAE75" w14:textId="77777777" w:rsidR="00291970" w:rsidRPr="00890DF0" w:rsidRDefault="00291970" w:rsidP="00311241">
            <w:pPr>
              <w:jc w:val="both"/>
              <w:rPr>
                <w:lang w:val="bg-BG"/>
              </w:rPr>
            </w:pPr>
          </w:p>
        </w:tc>
      </w:tr>
      <w:tr w:rsidR="00291970" w:rsidRPr="00890DF0" w14:paraId="3A26B95A" w14:textId="30B3B843"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25C55E0" w14:textId="77777777" w:rsidR="00291970" w:rsidRPr="00B809A7" w:rsidRDefault="00291970" w:rsidP="00311241">
            <w:pPr>
              <w:jc w:val="both"/>
              <w:rPr>
                <w:lang w:val="bg-BG"/>
              </w:rPr>
            </w:pPr>
            <w:r w:rsidRPr="00B809A7">
              <w:rPr>
                <w:lang w:val="bg-BG"/>
              </w:rPr>
              <w:t>1.   Възлагащите органи изключват икономически оператор от участие в процедура за възлагане на обществена поръчка, когато са установили, чрез проверка в съответствие с членове 59, 60 и 61, или когато са узнали по друг начин, че този икономически оператор е осъден с окончателна присъда на едно от следните основания:</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5729BF" w14:textId="77777777" w:rsidR="00291970" w:rsidRPr="00B809A7" w:rsidRDefault="00291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9E96724" w14:textId="77777777" w:rsidR="00291970" w:rsidRPr="00B809A7" w:rsidRDefault="00291970" w:rsidP="00311241">
            <w:pPr>
              <w:jc w:val="both"/>
              <w:rPr>
                <w:lang w:val="bg-BG"/>
              </w:rPr>
            </w:pPr>
          </w:p>
        </w:tc>
        <w:tc>
          <w:tcPr>
            <w:tcW w:w="1710" w:type="dxa"/>
            <w:vMerge/>
            <w:tcBorders>
              <w:left w:val="single" w:sz="4" w:space="0" w:color="auto"/>
              <w:right w:val="single" w:sz="4" w:space="0" w:color="auto"/>
            </w:tcBorders>
          </w:tcPr>
          <w:p w14:paraId="79B0C29F" w14:textId="77777777" w:rsidR="00291970" w:rsidRPr="00890DF0" w:rsidRDefault="00291970" w:rsidP="00311241">
            <w:pPr>
              <w:jc w:val="both"/>
              <w:rPr>
                <w:lang w:val="bg-BG"/>
              </w:rPr>
            </w:pPr>
          </w:p>
        </w:tc>
      </w:tr>
      <w:tr w:rsidR="00291970" w:rsidRPr="00890DF0" w14:paraId="3892C270" w14:textId="0D273744"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AA19366" w14:textId="77777777" w:rsidR="00291970" w:rsidRPr="003209C6" w:rsidRDefault="00291970" w:rsidP="00311241">
            <w:pPr>
              <w:jc w:val="both"/>
              <w:rPr>
                <w:lang w:val="bg-BG"/>
              </w:rPr>
            </w:pPr>
            <w:r w:rsidRPr="00B809A7">
              <w:rPr>
                <w:lang w:val="bg-BG"/>
              </w:rPr>
              <w:t>а)</w:t>
            </w:r>
            <w:r w:rsidRPr="00B809A7">
              <w:rPr>
                <w:lang w:val="bg-BG"/>
              </w:rPr>
              <w:tab/>
              <w:t>участие в престъпна организация по смисъла на член 2 от Рамково решение 2008/841/ПВР на Съвета;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A0AADD" w14:textId="77777777" w:rsidR="00291970" w:rsidRPr="00B809A7" w:rsidRDefault="00291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5C7AF08" w14:textId="77777777" w:rsidR="00291970" w:rsidRPr="00B809A7" w:rsidRDefault="00291970" w:rsidP="00311241">
            <w:pPr>
              <w:jc w:val="both"/>
              <w:rPr>
                <w:lang w:val="bg-BG"/>
              </w:rPr>
            </w:pPr>
          </w:p>
        </w:tc>
        <w:tc>
          <w:tcPr>
            <w:tcW w:w="1710" w:type="dxa"/>
            <w:vMerge/>
            <w:tcBorders>
              <w:left w:val="single" w:sz="4" w:space="0" w:color="auto"/>
              <w:bottom w:val="single" w:sz="4" w:space="0" w:color="auto"/>
              <w:right w:val="single" w:sz="4" w:space="0" w:color="auto"/>
            </w:tcBorders>
          </w:tcPr>
          <w:p w14:paraId="347FD597" w14:textId="77777777" w:rsidR="00291970" w:rsidRPr="00890DF0" w:rsidRDefault="00291970" w:rsidP="00311241">
            <w:pPr>
              <w:jc w:val="both"/>
              <w:rPr>
                <w:lang w:val="bg-BG"/>
              </w:rPr>
            </w:pPr>
          </w:p>
        </w:tc>
      </w:tr>
      <w:tr w:rsidR="00291970" w:rsidRPr="00890DF0" w14:paraId="0A94167B" w14:textId="2731C9F0" w:rsidTr="00474242">
        <w:trPr>
          <w:trHeight w:val="2307"/>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13A182E" w14:textId="77777777" w:rsidR="00291970" w:rsidRPr="00EE2B42" w:rsidRDefault="00291970" w:rsidP="00311241">
            <w:pPr>
              <w:jc w:val="both"/>
            </w:pPr>
            <w:r w:rsidRPr="00B809A7">
              <w:rPr>
                <w:lang w:val="bg-BG"/>
              </w:rPr>
              <w:t>б)</w:t>
            </w:r>
            <w:r w:rsidRPr="00B809A7">
              <w:rPr>
                <w:lang w:val="bg-BG"/>
              </w:rPr>
              <w:tab/>
              <w:t>корупция по смисъла на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 и член 2, параграф 1 от Рамково решение 2003/568/ПВР на Съвета , както и корупция по смисъла на националното законодателство на възлагащия орган или на икономическия оператор;</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BE8037" w14:textId="77777777" w:rsidR="00291970" w:rsidRPr="00B809A7" w:rsidRDefault="00291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1349A037" w14:textId="77777777" w:rsidR="00291970" w:rsidRPr="00B809A7" w:rsidRDefault="00291970" w:rsidP="00311241">
            <w:pPr>
              <w:jc w:val="both"/>
              <w:rPr>
                <w:lang w:val="bg-BG"/>
              </w:rPr>
            </w:pPr>
          </w:p>
        </w:tc>
        <w:tc>
          <w:tcPr>
            <w:tcW w:w="1710" w:type="dxa"/>
            <w:vMerge w:val="restart"/>
            <w:tcBorders>
              <w:top w:val="single" w:sz="4" w:space="0" w:color="auto"/>
              <w:left w:val="single" w:sz="4" w:space="0" w:color="auto"/>
              <w:right w:val="single" w:sz="4" w:space="0" w:color="auto"/>
            </w:tcBorders>
          </w:tcPr>
          <w:p w14:paraId="3C1CCBFD" w14:textId="77777777" w:rsidR="00291970" w:rsidRPr="00890DF0" w:rsidRDefault="00291970" w:rsidP="00311241">
            <w:pPr>
              <w:jc w:val="both"/>
              <w:rPr>
                <w:lang w:val="bg-BG"/>
              </w:rPr>
            </w:pPr>
          </w:p>
        </w:tc>
      </w:tr>
      <w:tr w:rsidR="00291970" w:rsidRPr="00890DF0" w14:paraId="7374FFF0" w14:textId="37CA6D8C" w:rsidTr="00474242">
        <w:tc>
          <w:tcPr>
            <w:tcW w:w="6030"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6E2F1E82" w14:textId="77777777" w:rsidR="00291970" w:rsidRPr="003209C6" w:rsidRDefault="00291970" w:rsidP="00311241">
            <w:pPr>
              <w:jc w:val="both"/>
              <w:rPr>
                <w:lang w:val="bg-BG"/>
              </w:rPr>
            </w:pPr>
            <w:r w:rsidRPr="00B809A7">
              <w:rPr>
                <w:lang w:val="bg-BG"/>
              </w:rPr>
              <w:t>в)</w:t>
            </w:r>
            <w:r w:rsidRPr="00B809A7">
              <w:rPr>
                <w:lang w:val="bg-BG"/>
              </w:rPr>
              <w:tab/>
              <w:t>измама по смисъла на член 1 от Конвенцията за защита на финансовите интереси на Европейските общности;</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B2596A" w14:textId="77777777" w:rsidR="00291970" w:rsidRPr="00B809A7" w:rsidRDefault="00291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51CF878" w14:textId="77777777" w:rsidR="00291970" w:rsidRPr="00B809A7" w:rsidRDefault="00291970" w:rsidP="00311241">
            <w:pPr>
              <w:jc w:val="both"/>
              <w:rPr>
                <w:lang w:val="bg-BG"/>
              </w:rPr>
            </w:pPr>
          </w:p>
        </w:tc>
        <w:tc>
          <w:tcPr>
            <w:tcW w:w="1710" w:type="dxa"/>
            <w:vMerge/>
            <w:tcBorders>
              <w:left w:val="single" w:sz="4" w:space="0" w:color="auto"/>
              <w:right w:val="single" w:sz="4" w:space="0" w:color="auto"/>
            </w:tcBorders>
          </w:tcPr>
          <w:p w14:paraId="6BD95605" w14:textId="77777777" w:rsidR="00291970" w:rsidRPr="00890DF0" w:rsidRDefault="00291970" w:rsidP="00311241">
            <w:pPr>
              <w:jc w:val="both"/>
              <w:rPr>
                <w:lang w:val="bg-BG"/>
              </w:rPr>
            </w:pPr>
          </w:p>
        </w:tc>
      </w:tr>
      <w:tr w:rsidR="00291970" w:rsidRPr="00890DF0" w14:paraId="15C0A5C3" w14:textId="0BC5E692" w:rsidTr="00474242">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8B8D33" w14:textId="77777777" w:rsidR="00291970" w:rsidRPr="003209C6" w:rsidRDefault="00291970" w:rsidP="00311241">
            <w:pPr>
              <w:jc w:val="both"/>
              <w:rPr>
                <w:lang w:val="bg-BG"/>
              </w:rPr>
            </w:pPr>
            <w:r w:rsidRPr="00B809A7">
              <w:rPr>
                <w:lang w:val="bg-BG"/>
              </w:rPr>
              <w:t>г)</w:t>
            </w:r>
            <w:r w:rsidRPr="003209C6">
              <w:rPr>
                <w:lang w:val="bg-BG"/>
              </w:rPr>
              <w:t xml:space="preserve"> </w:t>
            </w:r>
            <w:r w:rsidRPr="00B809A7">
              <w:rPr>
                <w:lang w:val="bg-BG"/>
              </w:rPr>
              <w:t>терористични престъпления или престъпления, които са свързани с терористични дейности, по смисъла съответно на членове 1 и 3 от Рамково решение 2002/475/ПВР на Съвета , или подбудителство, помагачество или съучастие или опит за извършване на престъпление, както е посочено в член 4 от същото рамково решение;</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4D6D7" w14:textId="77777777" w:rsidR="00291970" w:rsidRPr="00B809A7" w:rsidRDefault="00291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2A2AC80" w14:textId="77777777" w:rsidR="00291970" w:rsidRPr="00B809A7" w:rsidRDefault="00291970" w:rsidP="00311241">
            <w:pPr>
              <w:jc w:val="both"/>
              <w:rPr>
                <w:lang w:val="bg-BG"/>
              </w:rPr>
            </w:pPr>
          </w:p>
        </w:tc>
        <w:tc>
          <w:tcPr>
            <w:tcW w:w="1710" w:type="dxa"/>
            <w:vMerge/>
            <w:tcBorders>
              <w:left w:val="single" w:sz="4" w:space="0" w:color="auto"/>
              <w:right w:val="single" w:sz="4" w:space="0" w:color="auto"/>
            </w:tcBorders>
          </w:tcPr>
          <w:p w14:paraId="422B201E" w14:textId="77777777" w:rsidR="00291970" w:rsidRPr="00890DF0" w:rsidRDefault="00291970" w:rsidP="00311241">
            <w:pPr>
              <w:jc w:val="both"/>
              <w:rPr>
                <w:lang w:val="bg-BG"/>
              </w:rPr>
            </w:pPr>
          </w:p>
        </w:tc>
      </w:tr>
      <w:tr w:rsidR="00291970" w:rsidRPr="00890DF0" w14:paraId="4256914C" w14:textId="0B7BF7C4" w:rsidTr="00474242">
        <w:tc>
          <w:tcPr>
            <w:tcW w:w="603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AA3D59A" w14:textId="77777777" w:rsidR="00291970" w:rsidRPr="003209C6" w:rsidRDefault="00291970" w:rsidP="00311241">
            <w:pPr>
              <w:jc w:val="both"/>
              <w:rPr>
                <w:lang w:val="bg-BG"/>
              </w:rPr>
            </w:pPr>
            <w:r w:rsidRPr="00B809A7">
              <w:rPr>
                <w:lang w:val="bg-BG"/>
              </w:rPr>
              <w:t>д) изпиране на пари или финансиране на тероризъм по смисъла на член 1 от Директива 2005/60/ЕО на Европейския парламент и на Съвета ;</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462B6C" w14:textId="77777777" w:rsidR="00291970" w:rsidRPr="00B809A7" w:rsidRDefault="00291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10FC83BD" w14:textId="77777777" w:rsidR="00291970" w:rsidRPr="00B809A7" w:rsidRDefault="00291970" w:rsidP="00311241">
            <w:pPr>
              <w:jc w:val="both"/>
              <w:rPr>
                <w:lang w:val="bg-BG"/>
              </w:rPr>
            </w:pPr>
          </w:p>
        </w:tc>
        <w:tc>
          <w:tcPr>
            <w:tcW w:w="1710" w:type="dxa"/>
            <w:vMerge/>
            <w:tcBorders>
              <w:left w:val="single" w:sz="4" w:space="0" w:color="auto"/>
              <w:right w:val="single" w:sz="4" w:space="0" w:color="auto"/>
            </w:tcBorders>
          </w:tcPr>
          <w:p w14:paraId="2DDCDE04" w14:textId="77777777" w:rsidR="00291970" w:rsidRPr="00890DF0" w:rsidRDefault="00291970" w:rsidP="00311241">
            <w:pPr>
              <w:jc w:val="both"/>
              <w:rPr>
                <w:lang w:val="bg-BG"/>
              </w:rPr>
            </w:pPr>
          </w:p>
        </w:tc>
      </w:tr>
      <w:tr w:rsidR="00291970" w:rsidRPr="00890DF0" w14:paraId="08DEC0F9" w14:textId="0D3E01B1" w:rsidTr="00474242">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E10EDD3" w14:textId="77777777" w:rsidR="00291970" w:rsidRPr="00B809A7" w:rsidRDefault="00291970" w:rsidP="00311241">
            <w:pPr>
              <w:jc w:val="both"/>
              <w:rPr>
                <w:lang w:val="bg-BG"/>
              </w:rPr>
            </w:pPr>
            <w:r w:rsidRPr="00B809A7">
              <w:rPr>
                <w:lang w:val="bg-BG"/>
              </w:rPr>
              <w:t>е) детски труд и други форми на трафик на хора по смисъла на член 2 от Директива 2011/36/ЕС на Европейския парламент и на Съвета.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8069A1" w14:textId="77777777" w:rsidR="00291970" w:rsidRPr="00B809A7" w:rsidRDefault="0029197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B61253F" w14:textId="77777777" w:rsidR="00291970" w:rsidRPr="00B809A7" w:rsidRDefault="00291970" w:rsidP="00311241">
            <w:pPr>
              <w:jc w:val="both"/>
              <w:rPr>
                <w:lang w:val="bg-BG"/>
              </w:rPr>
            </w:pPr>
          </w:p>
        </w:tc>
        <w:tc>
          <w:tcPr>
            <w:tcW w:w="1710" w:type="dxa"/>
            <w:vMerge/>
            <w:tcBorders>
              <w:left w:val="single" w:sz="4" w:space="0" w:color="auto"/>
              <w:bottom w:val="single" w:sz="4" w:space="0" w:color="auto"/>
              <w:right w:val="single" w:sz="4" w:space="0" w:color="auto"/>
            </w:tcBorders>
          </w:tcPr>
          <w:p w14:paraId="1ED3ACA8" w14:textId="77777777" w:rsidR="00291970" w:rsidRPr="00890DF0" w:rsidRDefault="00291970" w:rsidP="00311241">
            <w:pPr>
              <w:jc w:val="both"/>
              <w:rPr>
                <w:lang w:val="bg-BG"/>
              </w:rPr>
            </w:pPr>
          </w:p>
        </w:tc>
      </w:tr>
      <w:tr w:rsidR="00890DF0" w:rsidRPr="00890DF0" w14:paraId="4A6F7B05" w14:textId="39937C3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DD743" w14:textId="77777777" w:rsidR="00890DF0" w:rsidRPr="00B809A7" w:rsidRDefault="00890DF0" w:rsidP="00311241">
            <w:pPr>
              <w:jc w:val="both"/>
              <w:rPr>
                <w:lang w:val="bg-BG"/>
              </w:rPr>
            </w:pPr>
            <w:r w:rsidRPr="00B809A7">
              <w:rPr>
                <w:lang w:val="bg-BG"/>
              </w:rPr>
              <w:t>Задължението за изключване на икономически оператор се прилага и когато осъденото с окончателна присъда лице е член на административния, управителния или надзорния орган на този икономически оператор или има правомощия да представлява, да взема решения или да упражнява контрол в рамките на тези органи.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84A8E" w14:textId="77777777" w:rsidR="00890DF0" w:rsidRDefault="00890DF0" w:rsidP="00311241">
            <w:pPr>
              <w:jc w:val="both"/>
              <w:rPr>
                <w:b/>
                <w:lang w:val="bg-BG"/>
              </w:rPr>
            </w:pPr>
            <w:r w:rsidRPr="007A5495">
              <w:rPr>
                <w:b/>
                <w:lang w:val="bg-BG"/>
              </w:rPr>
              <w:t>Чл. 54, ал. 2 ЗОП</w:t>
            </w:r>
          </w:p>
          <w:p w14:paraId="69610525" w14:textId="77777777" w:rsidR="00890DF0" w:rsidRDefault="00890DF0" w:rsidP="00311241">
            <w:pPr>
              <w:jc w:val="both"/>
              <w:rPr>
                <w:b/>
                <w:lang w:val="bg-BG"/>
              </w:rPr>
            </w:pPr>
          </w:p>
          <w:p w14:paraId="4A0F5B4B" w14:textId="77777777" w:rsidR="00890DF0" w:rsidRDefault="00890DF0" w:rsidP="00311241">
            <w:pPr>
              <w:jc w:val="both"/>
              <w:rPr>
                <w:b/>
                <w:lang w:val="bg-BG"/>
              </w:rPr>
            </w:pPr>
          </w:p>
          <w:p w14:paraId="4A2E39F1" w14:textId="77777777" w:rsidR="00890DF0" w:rsidRDefault="00890DF0" w:rsidP="00311241">
            <w:pPr>
              <w:jc w:val="both"/>
              <w:rPr>
                <w:b/>
                <w:lang w:val="bg-BG"/>
              </w:rPr>
            </w:pPr>
          </w:p>
          <w:p w14:paraId="6A71A964" w14:textId="77777777" w:rsidR="00890DF0" w:rsidRDefault="00890DF0" w:rsidP="00311241">
            <w:pPr>
              <w:jc w:val="both"/>
              <w:rPr>
                <w:b/>
                <w:lang w:val="bg-BG"/>
              </w:rPr>
            </w:pPr>
          </w:p>
          <w:p w14:paraId="257C4F2D" w14:textId="77777777" w:rsidR="00890DF0" w:rsidRDefault="00890DF0" w:rsidP="00311241">
            <w:pPr>
              <w:jc w:val="both"/>
              <w:rPr>
                <w:b/>
                <w:lang w:val="bg-BG"/>
              </w:rPr>
            </w:pPr>
          </w:p>
          <w:p w14:paraId="2CF62FC4" w14:textId="77777777" w:rsidR="00890DF0" w:rsidRDefault="00890DF0" w:rsidP="00311241">
            <w:pPr>
              <w:jc w:val="both"/>
              <w:rPr>
                <w:b/>
                <w:lang w:val="bg-BG"/>
              </w:rPr>
            </w:pPr>
          </w:p>
          <w:p w14:paraId="7B933170" w14:textId="77777777" w:rsidR="00890DF0" w:rsidRDefault="00890DF0" w:rsidP="00311241">
            <w:pPr>
              <w:jc w:val="both"/>
              <w:rPr>
                <w:b/>
                <w:lang w:val="bg-BG"/>
              </w:rPr>
            </w:pPr>
          </w:p>
          <w:p w14:paraId="58DCA194" w14:textId="0683BDF3" w:rsidR="00890DF0" w:rsidRDefault="00890DF0" w:rsidP="00311241">
            <w:pPr>
              <w:jc w:val="both"/>
              <w:rPr>
                <w:b/>
                <w:lang w:val="bg-BG"/>
              </w:rPr>
            </w:pPr>
          </w:p>
          <w:p w14:paraId="071AB706" w14:textId="5386CB15" w:rsidR="00890DF0" w:rsidRDefault="00890DF0" w:rsidP="00311241">
            <w:pPr>
              <w:jc w:val="both"/>
              <w:rPr>
                <w:b/>
                <w:lang w:val="bg-BG"/>
              </w:rPr>
            </w:pPr>
          </w:p>
          <w:p w14:paraId="7529C1E9" w14:textId="720B6632" w:rsidR="00291970" w:rsidRDefault="00291970" w:rsidP="00311241">
            <w:pPr>
              <w:jc w:val="both"/>
              <w:rPr>
                <w:b/>
                <w:lang w:val="bg-BG"/>
              </w:rPr>
            </w:pPr>
          </w:p>
          <w:p w14:paraId="3A5C89F8" w14:textId="1B963DD0" w:rsidR="00291970" w:rsidRDefault="00291970" w:rsidP="00311241">
            <w:pPr>
              <w:jc w:val="both"/>
              <w:rPr>
                <w:b/>
                <w:lang w:val="bg-BG"/>
              </w:rPr>
            </w:pPr>
          </w:p>
          <w:p w14:paraId="6DCE18D2" w14:textId="77777777" w:rsidR="00291970" w:rsidRDefault="00291970" w:rsidP="00311241">
            <w:pPr>
              <w:jc w:val="both"/>
              <w:rPr>
                <w:b/>
                <w:lang w:val="bg-BG"/>
              </w:rPr>
            </w:pPr>
          </w:p>
          <w:p w14:paraId="0992A5BB" w14:textId="77777777" w:rsidR="00890DF0" w:rsidRPr="00E35212" w:rsidRDefault="00890DF0" w:rsidP="003755CA">
            <w:pPr>
              <w:jc w:val="both"/>
              <w:rPr>
                <w:b/>
                <w:color w:val="000000"/>
                <w:lang w:val="bg-BG"/>
              </w:rPr>
            </w:pPr>
            <w:r>
              <w:rPr>
                <w:b/>
                <w:lang w:val="bg-BG"/>
              </w:rPr>
              <w:t xml:space="preserve">Чл. 18 от </w:t>
            </w:r>
            <w:r>
              <w:rPr>
                <w:b/>
                <w:color w:val="000000"/>
                <w:lang w:val="bg-BG"/>
              </w:rPr>
              <w:t>Наредбата за условията и реда за възлагане изпълнението на дейности в горски територии</w:t>
            </w:r>
          </w:p>
          <w:p w14:paraId="16581822" w14:textId="0888F7AF" w:rsidR="00890DF0" w:rsidRPr="007A5495" w:rsidRDefault="00890DF0" w:rsidP="00311241">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14:paraId="4CA28E51" w14:textId="7B7EEA3D" w:rsidR="00890DF0" w:rsidRPr="002C3FCA" w:rsidRDefault="00890DF0" w:rsidP="002C3FCA">
            <w:pPr>
              <w:jc w:val="both"/>
            </w:pPr>
            <w:r w:rsidRPr="007A5495">
              <w:rPr>
                <w:b/>
                <w:lang w:val="bg-BG"/>
              </w:rPr>
              <w:t>Чл.</w:t>
            </w:r>
            <w:r>
              <w:rPr>
                <w:b/>
                <w:lang w:val="bg-BG"/>
              </w:rPr>
              <w:t xml:space="preserve"> </w:t>
            </w:r>
            <w:r w:rsidRPr="007A5495">
              <w:rPr>
                <w:b/>
                <w:lang w:val="bg-BG"/>
              </w:rPr>
              <w:t>54.</w:t>
            </w:r>
            <w:r>
              <w:rPr>
                <w:lang w:val="bg-BG"/>
              </w:rPr>
              <w:t xml:space="preserve"> (2) </w:t>
            </w:r>
            <w:r w:rsidRPr="002C3FCA">
              <w:t>Основанията по ал. 1, т. 1, 2 и 7 се отнасят за лицата, които представляват участника или кандидата и за членовете на неговите управителни и надзорни органи съгласно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5C4AB1D7" w14:textId="350B5B7C" w:rsidR="00890DF0" w:rsidRPr="0013079D" w:rsidRDefault="00890DF0" w:rsidP="00311241">
            <w:pPr>
              <w:jc w:val="both"/>
              <w:rPr>
                <w:b/>
                <w:lang w:val="bg-BG"/>
              </w:rPr>
            </w:pPr>
          </w:p>
          <w:p w14:paraId="55B5D818" w14:textId="26EC06F2" w:rsidR="00890DF0" w:rsidRPr="007241A5" w:rsidRDefault="00890DF0" w:rsidP="00864A2D">
            <w:pPr>
              <w:jc w:val="both"/>
              <w:rPr>
                <w:lang w:val="bg-BG"/>
              </w:rPr>
            </w:pPr>
            <w:r w:rsidRPr="0013079D">
              <w:rPr>
                <w:b/>
                <w:bCs/>
                <w:lang w:val="bg-BG"/>
              </w:rPr>
              <w:t>Чл. 18</w:t>
            </w:r>
            <w:r>
              <w:rPr>
                <w:lang w:val="bg-BG"/>
              </w:rPr>
              <w:t xml:space="preserve">. </w:t>
            </w:r>
            <w:r w:rsidRPr="007241A5">
              <w:rPr>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3C2FEDEE" w14:textId="3CB1FABD" w:rsidR="00890DF0" w:rsidRPr="007241A5" w:rsidRDefault="00890DF0" w:rsidP="00864A2D">
            <w:pPr>
              <w:jc w:val="both"/>
              <w:rPr>
                <w:lang w:val="bg-BG"/>
              </w:rPr>
            </w:pPr>
            <w:r w:rsidRPr="007241A5">
              <w:rPr>
                <w:lang w:val="bg-BG"/>
              </w:rPr>
              <w:t xml:space="preserve"> (3) Изискванията на ал. 1, т. 3 с изключение на букви "б", "в", "д" и "ж" „з“ и „и“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15C79BCE" w14:textId="12ECF74F" w:rsidR="00890DF0" w:rsidRPr="007241A5" w:rsidRDefault="00890DF0" w:rsidP="00864A2D">
            <w:pPr>
              <w:jc w:val="both"/>
              <w:rPr>
                <w:lang w:val="bg-BG"/>
              </w:rPr>
            </w:pPr>
            <w:r w:rsidRPr="007241A5">
              <w:rPr>
                <w:lang w:val="bg-BG"/>
              </w:rPr>
              <w:t xml:space="preserve"> (4) Изискванията на ал. 1, т. 3, букви "а" и "е", когато е посочено в условията за участие, се прилагат, както следва:</w:t>
            </w:r>
          </w:p>
          <w:p w14:paraId="25B0E73C" w14:textId="77777777" w:rsidR="00890DF0" w:rsidRPr="007241A5" w:rsidRDefault="00890DF0" w:rsidP="00864A2D">
            <w:pPr>
              <w:jc w:val="both"/>
              <w:rPr>
                <w:lang w:val="bg-BG"/>
              </w:rPr>
            </w:pPr>
            <w:r w:rsidRPr="007241A5">
              <w:rPr>
                <w:lang w:val="bg-BG"/>
              </w:rPr>
              <w:t xml:space="preserve"> 1. при събирателно дружество - за всеки съдружник, освен ако с дружествения договор не е възложено управлението на един съдружник или на друго лице;</w:t>
            </w:r>
          </w:p>
          <w:p w14:paraId="0EA3A185" w14:textId="77777777" w:rsidR="00890DF0" w:rsidRPr="007241A5" w:rsidRDefault="00890DF0" w:rsidP="00864A2D">
            <w:pPr>
              <w:jc w:val="both"/>
              <w:rPr>
                <w:lang w:val="bg-BG"/>
              </w:rPr>
            </w:pPr>
            <w:r w:rsidRPr="007241A5">
              <w:rPr>
                <w:lang w:val="bg-BG"/>
              </w:rPr>
              <w:t xml:space="preserve"> 2. при командитно дружество - за неограничено отговорните съдружници;</w:t>
            </w:r>
          </w:p>
          <w:p w14:paraId="3678320D" w14:textId="77777777" w:rsidR="00890DF0" w:rsidRPr="007241A5" w:rsidRDefault="00890DF0" w:rsidP="00864A2D">
            <w:pPr>
              <w:jc w:val="both"/>
              <w:rPr>
                <w:lang w:val="bg-BG"/>
              </w:rPr>
            </w:pPr>
            <w:r w:rsidRPr="007241A5">
              <w:rPr>
                <w:lang w:val="bg-BG"/>
              </w:rPr>
              <w:t xml:space="preserve"> 3. при дружество с ограничена отговорност - за управителя, а при няколко управители - за всеки от тях;</w:t>
            </w:r>
          </w:p>
          <w:p w14:paraId="3C24E22F" w14:textId="77777777" w:rsidR="00890DF0" w:rsidRPr="007241A5" w:rsidRDefault="00890DF0" w:rsidP="00864A2D">
            <w:pPr>
              <w:jc w:val="both"/>
              <w:rPr>
                <w:lang w:val="bg-BG"/>
              </w:rPr>
            </w:pPr>
            <w:r w:rsidRPr="007241A5">
              <w:rPr>
                <w:lang w:val="bg-BG"/>
              </w:rPr>
              <w:t xml:space="preserve"> 4. при еднолично дружество с ограничена отговорност - за управителя;</w:t>
            </w:r>
          </w:p>
          <w:p w14:paraId="6E05E729" w14:textId="77777777" w:rsidR="00890DF0" w:rsidRPr="007241A5" w:rsidRDefault="00890DF0" w:rsidP="00864A2D">
            <w:pPr>
              <w:jc w:val="both"/>
              <w:rPr>
                <w:lang w:val="bg-BG"/>
              </w:rPr>
            </w:pPr>
            <w:r w:rsidRPr="007241A5">
              <w:rPr>
                <w:lang w:val="bg-BG"/>
              </w:rPr>
              <w:t xml:space="preserve"> 5. при акционерно дружество - за членовете на съвета на директорите, съответно на управителния съвет;</w:t>
            </w:r>
          </w:p>
          <w:p w14:paraId="7381F1AC" w14:textId="77777777" w:rsidR="00890DF0" w:rsidRPr="007241A5" w:rsidRDefault="00890DF0" w:rsidP="00864A2D">
            <w:pPr>
              <w:jc w:val="both"/>
              <w:rPr>
                <w:lang w:val="bg-BG"/>
              </w:rPr>
            </w:pPr>
            <w:r w:rsidRPr="007241A5">
              <w:rPr>
                <w:lang w:val="bg-BG"/>
              </w:rPr>
              <w:t xml:space="preserve"> 6. при командитно дружество с акции - за изпълнителните членове, на които е възложено управлението;</w:t>
            </w:r>
          </w:p>
          <w:p w14:paraId="5B215555" w14:textId="77777777" w:rsidR="00890DF0" w:rsidRPr="007241A5" w:rsidRDefault="00890DF0" w:rsidP="00864A2D">
            <w:pPr>
              <w:jc w:val="both"/>
              <w:rPr>
                <w:lang w:val="bg-BG"/>
              </w:rPr>
            </w:pPr>
            <w:r w:rsidRPr="007241A5">
              <w:rPr>
                <w:lang w:val="bg-BG"/>
              </w:rPr>
              <w:t xml:space="preserve"> 7. (изм. – ДВ, бр. 26 от 2019 г. , в сила от 29.03.2019 г.) във всички останали случаи, включително за чуждестранните лица - за лицата, които представляват участника;</w:t>
            </w:r>
          </w:p>
          <w:p w14:paraId="28D395D7" w14:textId="77777777" w:rsidR="00890DF0" w:rsidRPr="007241A5" w:rsidRDefault="00890DF0" w:rsidP="00864A2D">
            <w:pPr>
              <w:jc w:val="both"/>
              <w:rPr>
                <w:lang w:val="bg-BG"/>
              </w:rPr>
            </w:pPr>
            <w:r w:rsidRPr="007241A5">
              <w:rPr>
                <w:lang w:val="bg-BG"/>
              </w:rPr>
              <w:t xml:space="preserve"> 8. в случаите, когато има прокуристи - за прокуристите; когато чуждестранното лице има повече от един прокурист, декларацията се подава само за прокуриста, в чиято представителна власт е включена територията на Република България.</w:t>
            </w:r>
          </w:p>
          <w:p w14:paraId="133A9B96" w14:textId="27D85297" w:rsidR="00890DF0" w:rsidRPr="00B809A7" w:rsidRDefault="00890DF0" w:rsidP="00864A2D">
            <w:pPr>
              <w:jc w:val="both"/>
              <w:rPr>
                <w:lang w:val="bg-BG"/>
              </w:rPr>
            </w:pPr>
            <w:r w:rsidRPr="007241A5">
              <w:rPr>
                <w:lang w:val="bg-BG"/>
              </w:rPr>
              <w:t xml:space="preserve"> (5) 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ал. 1, които са на чужд език, се представят в официално заверен превод.</w:t>
            </w:r>
          </w:p>
        </w:tc>
        <w:tc>
          <w:tcPr>
            <w:tcW w:w="1710" w:type="dxa"/>
            <w:tcBorders>
              <w:top w:val="single" w:sz="4" w:space="0" w:color="auto"/>
              <w:left w:val="single" w:sz="4" w:space="0" w:color="000000"/>
              <w:bottom w:val="single" w:sz="4" w:space="0" w:color="000000"/>
              <w:right w:val="single" w:sz="4" w:space="0" w:color="000000"/>
            </w:tcBorders>
          </w:tcPr>
          <w:p w14:paraId="6A10A231" w14:textId="65EB2486" w:rsidR="00890DF0" w:rsidRPr="00890DF0" w:rsidRDefault="00291970" w:rsidP="002C3FCA">
            <w:pPr>
              <w:jc w:val="both"/>
              <w:rPr>
                <w:lang w:val="bg-BG"/>
              </w:rPr>
            </w:pPr>
            <w:r w:rsidRPr="00883812">
              <w:rPr>
                <w:b/>
                <w:lang w:val="bg-BG"/>
              </w:rPr>
              <w:t>Пълно</w:t>
            </w:r>
          </w:p>
        </w:tc>
      </w:tr>
      <w:tr w:rsidR="00890DF0" w:rsidRPr="00890DF0" w14:paraId="6F890C61" w14:textId="1B2B20B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F4B21" w14:textId="389560F8" w:rsidR="00890DF0" w:rsidRPr="00B809A7" w:rsidRDefault="00890DF0" w:rsidP="00311241">
            <w:pPr>
              <w:jc w:val="both"/>
              <w:rPr>
                <w:lang w:val="bg-BG"/>
              </w:rPr>
            </w:pPr>
            <w:r w:rsidRPr="00B809A7">
              <w:rPr>
                <w:lang w:val="bg-BG"/>
              </w:rPr>
              <w:t>2.   Икономически оператор се изключва от участие в процедура за възлагане на обществена поръчка, когато на възлагащия орган е известно, че този икономически оператор е нарушил задълженията си по отношение на плащането на данъци или социалноосигурителни вноски и това е установено със съдебно решение или административен акт с окончателен и обвързващ характер в съответствие с правните норми на държавата, в която той е установен, или с тези на държавата членка на възлагащия орган.</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3E669A" w14:textId="77777777" w:rsidR="00890DF0" w:rsidRDefault="00890DF0" w:rsidP="00311241">
            <w:pPr>
              <w:jc w:val="both"/>
              <w:rPr>
                <w:b/>
                <w:lang w:val="bg-BG"/>
              </w:rPr>
            </w:pPr>
            <w:r w:rsidRPr="007A5495">
              <w:rPr>
                <w:b/>
                <w:lang w:val="bg-BG"/>
              </w:rPr>
              <w:t>Чл. 54, ал. 1, т. 3 ЗОП</w:t>
            </w:r>
          </w:p>
          <w:p w14:paraId="75F3187B" w14:textId="77777777" w:rsidR="00890DF0" w:rsidRDefault="00890DF0" w:rsidP="00311241">
            <w:pPr>
              <w:jc w:val="both"/>
              <w:rPr>
                <w:b/>
                <w:lang w:val="bg-BG"/>
              </w:rPr>
            </w:pPr>
          </w:p>
          <w:p w14:paraId="09FF0E2A" w14:textId="77777777" w:rsidR="00890DF0" w:rsidRDefault="00890DF0" w:rsidP="00311241">
            <w:pPr>
              <w:jc w:val="both"/>
              <w:rPr>
                <w:b/>
                <w:lang w:val="bg-BG"/>
              </w:rPr>
            </w:pPr>
          </w:p>
          <w:p w14:paraId="18CF0EE4" w14:textId="77777777" w:rsidR="00890DF0" w:rsidRDefault="00890DF0" w:rsidP="00311241">
            <w:pPr>
              <w:jc w:val="both"/>
              <w:rPr>
                <w:b/>
                <w:lang w:val="bg-BG"/>
              </w:rPr>
            </w:pPr>
          </w:p>
          <w:p w14:paraId="5A7B0C0E" w14:textId="77777777" w:rsidR="00890DF0" w:rsidRDefault="00890DF0" w:rsidP="00311241">
            <w:pPr>
              <w:jc w:val="both"/>
              <w:rPr>
                <w:b/>
                <w:lang w:val="bg-BG"/>
              </w:rPr>
            </w:pPr>
          </w:p>
          <w:p w14:paraId="3D8A5D03" w14:textId="77777777" w:rsidR="00890DF0" w:rsidRDefault="00890DF0" w:rsidP="00311241">
            <w:pPr>
              <w:jc w:val="both"/>
              <w:rPr>
                <w:b/>
                <w:lang w:val="bg-BG"/>
              </w:rPr>
            </w:pPr>
          </w:p>
          <w:p w14:paraId="001F1376" w14:textId="77777777" w:rsidR="00890DF0" w:rsidRDefault="00890DF0" w:rsidP="00311241">
            <w:pPr>
              <w:jc w:val="both"/>
              <w:rPr>
                <w:b/>
                <w:lang w:val="bg-BG"/>
              </w:rPr>
            </w:pPr>
          </w:p>
          <w:p w14:paraId="433A4167" w14:textId="77777777" w:rsidR="00890DF0" w:rsidRDefault="00890DF0" w:rsidP="00311241">
            <w:pPr>
              <w:jc w:val="both"/>
              <w:rPr>
                <w:b/>
                <w:lang w:val="bg-BG"/>
              </w:rPr>
            </w:pPr>
          </w:p>
          <w:p w14:paraId="2CEBD45A" w14:textId="77777777" w:rsidR="00890DF0" w:rsidRDefault="00890DF0" w:rsidP="00311241">
            <w:pPr>
              <w:jc w:val="both"/>
              <w:rPr>
                <w:b/>
                <w:lang w:val="bg-BG"/>
              </w:rPr>
            </w:pPr>
          </w:p>
          <w:p w14:paraId="6E3E50F1" w14:textId="5730A428" w:rsidR="00890DF0" w:rsidRDefault="00890DF0" w:rsidP="00311241">
            <w:pPr>
              <w:jc w:val="both"/>
              <w:rPr>
                <w:b/>
                <w:lang w:val="bg-BG"/>
              </w:rPr>
            </w:pPr>
          </w:p>
          <w:p w14:paraId="00167956" w14:textId="72D10B2B" w:rsidR="00474242" w:rsidRDefault="00474242" w:rsidP="00311241">
            <w:pPr>
              <w:jc w:val="both"/>
              <w:rPr>
                <w:b/>
                <w:lang w:val="bg-BG"/>
              </w:rPr>
            </w:pPr>
          </w:p>
          <w:p w14:paraId="58A659F8" w14:textId="713060F7" w:rsidR="00474242" w:rsidRDefault="00474242" w:rsidP="00311241">
            <w:pPr>
              <w:jc w:val="both"/>
              <w:rPr>
                <w:b/>
                <w:lang w:val="bg-BG"/>
              </w:rPr>
            </w:pPr>
          </w:p>
          <w:p w14:paraId="6804CB94" w14:textId="77777777" w:rsidR="00474242" w:rsidRDefault="00474242" w:rsidP="00311241">
            <w:pPr>
              <w:jc w:val="both"/>
              <w:rPr>
                <w:b/>
                <w:lang w:val="bg-BG"/>
              </w:rPr>
            </w:pPr>
          </w:p>
          <w:p w14:paraId="44461BDB" w14:textId="77777777" w:rsidR="00890DF0" w:rsidRPr="00E35212" w:rsidRDefault="00890DF0" w:rsidP="003755CA">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14:paraId="7882026F" w14:textId="568EEDD0" w:rsidR="00890DF0" w:rsidRPr="007A5495" w:rsidRDefault="00890DF0" w:rsidP="00311241">
            <w:pPr>
              <w:jc w:val="both"/>
              <w:rPr>
                <w:b/>
                <w:lang w:val="bg-BG"/>
              </w:rPr>
            </w:pPr>
          </w:p>
        </w:tc>
        <w:tc>
          <w:tcPr>
            <w:tcW w:w="5040" w:type="dxa"/>
            <w:vMerge w:val="restart"/>
            <w:tcBorders>
              <w:top w:val="single" w:sz="4" w:space="0" w:color="000000"/>
              <w:left w:val="single" w:sz="4" w:space="0" w:color="000000"/>
              <w:right w:val="single" w:sz="4" w:space="0" w:color="000000"/>
            </w:tcBorders>
          </w:tcPr>
          <w:p w14:paraId="2EA4472C" w14:textId="3133D595" w:rsidR="00890DF0" w:rsidRDefault="00890DF0" w:rsidP="00311241">
            <w:pPr>
              <w:jc w:val="both"/>
              <w:rPr>
                <w:lang w:val="bg-BG"/>
              </w:rPr>
            </w:pPr>
            <w:r w:rsidRPr="007A5495">
              <w:rPr>
                <w:b/>
                <w:lang w:val="bg-BG"/>
              </w:rPr>
              <w:t>Чл. 54.</w:t>
            </w:r>
            <w:r>
              <w:rPr>
                <w:lang w:val="bg-BG"/>
              </w:rPr>
              <w:t xml:space="preserve"> (1) </w:t>
            </w:r>
            <w:r w:rsidRPr="002570F4">
              <w:rPr>
                <w:lang w:val="bg-BG"/>
              </w:rPr>
              <w:t>Възложителят отстранява от участие в процедура за възлагане на обществена поръчка кандидат или участник, когато:</w:t>
            </w:r>
          </w:p>
          <w:p w14:paraId="6F4B3DB8" w14:textId="77777777" w:rsidR="00890DF0" w:rsidRPr="002C3FCA" w:rsidRDefault="00890DF0" w:rsidP="002C3FCA">
            <w:pPr>
              <w:jc w:val="both"/>
            </w:pPr>
            <w:r w:rsidRPr="002570F4">
              <w:rPr>
                <w:lang w:val="bg-BG"/>
              </w:rPr>
              <w:t xml:space="preserve">3. </w:t>
            </w:r>
            <w:r w:rsidRPr="002C3FCA">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14:paraId="272AC0AF" w14:textId="77777777" w:rsidR="00474242" w:rsidRDefault="00474242" w:rsidP="009F79B9">
            <w:pPr>
              <w:suppressAutoHyphens/>
              <w:autoSpaceDN w:val="0"/>
              <w:jc w:val="both"/>
              <w:textAlignment w:val="baseline"/>
              <w:rPr>
                <w:b/>
                <w:bCs/>
                <w:lang w:val="bg-BG"/>
              </w:rPr>
            </w:pPr>
          </w:p>
          <w:p w14:paraId="0F0CC97A" w14:textId="01C2BF1F" w:rsidR="00890DF0" w:rsidRPr="009F79B9" w:rsidRDefault="00890DF0" w:rsidP="009F79B9">
            <w:pPr>
              <w:suppressAutoHyphens/>
              <w:autoSpaceDN w:val="0"/>
              <w:jc w:val="both"/>
              <w:textAlignment w:val="baseline"/>
              <w:rPr>
                <w:lang w:val="bg-BG"/>
              </w:rPr>
            </w:pPr>
            <w:r w:rsidRPr="0013079D">
              <w:rPr>
                <w:b/>
                <w:bCs/>
                <w:lang w:val="bg-BG"/>
              </w:rPr>
              <w:t>Чл. 22.</w:t>
            </w:r>
            <w:r w:rsidRPr="009F79B9">
              <w:rPr>
                <w:lang w:val="bg-BG"/>
              </w:rPr>
              <w:t xml:space="preserve"> (4) Комисията отстранява от конкурса участник:</w:t>
            </w:r>
          </w:p>
          <w:p w14:paraId="789A122D" w14:textId="77777777" w:rsidR="00890DF0" w:rsidRPr="009F79B9" w:rsidRDefault="00890DF0" w:rsidP="009F79B9">
            <w:pPr>
              <w:suppressAutoHyphens/>
              <w:autoSpaceDN w:val="0"/>
              <w:jc w:val="both"/>
              <w:textAlignment w:val="baseline"/>
              <w:rPr>
                <w:lang w:val="bg-BG"/>
              </w:rPr>
            </w:pPr>
            <w:r w:rsidRPr="009F79B9">
              <w:rPr>
                <w:lang w:val="bg-BG"/>
              </w:rPr>
              <w:t xml:space="preserve"> 1. който не е представил някой от изискуемите документи по чл. 18;</w:t>
            </w:r>
          </w:p>
          <w:p w14:paraId="49B845C7" w14:textId="77777777" w:rsidR="00890DF0" w:rsidRPr="009F79B9" w:rsidRDefault="00890DF0" w:rsidP="009F79B9">
            <w:pPr>
              <w:suppressAutoHyphens/>
              <w:autoSpaceDN w:val="0"/>
              <w:jc w:val="both"/>
              <w:textAlignment w:val="baseline"/>
              <w:rPr>
                <w:lang w:val="bg-BG"/>
              </w:rPr>
            </w:pPr>
            <w:r w:rsidRPr="009F79B9">
              <w:rPr>
                <w:lang w:val="bg-BG"/>
              </w:rPr>
              <w:t xml:space="preserve"> 2. за когото се установи невярно деклариране на обстоятелство по чл. 18, ал. 1, т. 3; </w:t>
            </w:r>
          </w:p>
          <w:p w14:paraId="348BBAC6" w14:textId="3D59BFAE" w:rsidR="00890DF0" w:rsidRPr="00B809A7" w:rsidRDefault="00890DF0" w:rsidP="009F79B9">
            <w:pPr>
              <w:jc w:val="both"/>
              <w:rPr>
                <w:lang w:val="bg-BG"/>
              </w:rPr>
            </w:pPr>
            <w:r w:rsidRPr="009F79B9">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right w:val="single" w:sz="4" w:space="0" w:color="000000"/>
            </w:tcBorders>
          </w:tcPr>
          <w:p w14:paraId="60921FE8" w14:textId="05222CB0" w:rsidR="00890DF0" w:rsidRPr="00890DF0" w:rsidRDefault="00291970" w:rsidP="00311241">
            <w:pPr>
              <w:jc w:val="both"/>
              <w:rPr>
                <w:lang w:val="bg-BG"/>
              </w:rPr>
            </w:pPr>
            <w:r w:rsidRPr="00883812">
              <w:rPr>
                <w:b/>
                <w:lang w:val="bg-BG"/>
              </w:rPr>
              <w:t>Пълно</w:t>
            </w:r>
          </w:p>
        </w:tc>
      </w:tr>
      <w:tr w:rsidR="00890DF0" w:rsidRPr="00890DF0" w14:paraId="1800CD19" w14:textId="60DEFFE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CC5E5" w14:textId="77777777" w:rsidR="00890DF0" w:rsidRPr="00B809A7" w:rsidRDefault="00890DF0" w:rsidP="00311241">
            <w:pPr>
              <w:jc w:val="both"/>
              <w:rPr>
                <w:lang w:val="bg-BG"/>
              </w:rPr>
            </w:pPr>
            <w:r w:rsidRPr="00B809A7">
              <w:rPr>
                <w:lang w:val="bg-BG"/>
              </w:rPr>
              <w:t>Освен това възлагащите органи, по собствена инициатива или по искане на държавите членки, могат да изключат от участие в процедура за възлагане на обществена поръчка икономически оператор, когато възлагащият орган може да докаже с подходящи средства, че този икономически оператор е нарушил задълженията си по отношение на плащането на данъци или социалноосигурителни вноски.</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30C852" w14:textId="77777777" w:rsidR="00890DF0" w:rsidRPr="00B809A7" w:rsidRDefault="00890DF0" w:rsidP="00311241">
            <w:pPr>
              <w:jc w:val="both"/>
              <w:rPr>
                <w:lang w:val="bg-BG"/>
              </w:rPr>
            </w:pPr>
          </w:p>
        </w:tc>
        <w:tc>
          <w:tcPr>
            <w:tcW w:w="5040" w:type="dxa"/>
            <w:vMerge/>
            <w:tcBorders>
              <w:left w:val="single" w:sz="4" w:space="0" w:color="000000"/>
              <w:bottom w:val="single" w:sz="4" w:space="0" w:color="000000"/>
              <w:right w:val="single" w:sz="4" w:space="0" w:color="000000"/>
            </w:tcBorders>
          </w:tcPr>
          <w:p w14:paraId="7C81BB71"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660C9EC7" w14:textId="77777777" w:rsidR="00890DF0" w:rsidRPr="00890DF0" w:rsidRDefault="00890DF0" w:rsidP="00311241">
            <w:pPr>
              <w:jc w:val="both"/>
              <w:rPr>
                <w:lang w:val="bg-BG"/>
              </w:rPr>
            </w:pPr>
          </w:p>
        </w:tc>
      </w:tr>
      <w:tr w:rsidR="00890DF0" w:rsidRPr="00890DF0" w14:paraId="70E41C1F" w14:textId="0D34324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8F30C" w14:textId="77777777" w:rsidR="00890DF0" w:rsidRPr="00B809A7" w:rsidRDefault="00890DF0" w:rsidP="00311241">
            <w:pPr>
              <w:jc w:val="both"/>
              <w:rPr>
                <w:lang w:val="bg-BG"/>
              </w:rPr>
            </w:pPr>
            <w:r w:rsidRPr="00B809A7">
              <w:rPr>
                <w:lang w:val="bg-BG"/>
              </w:rPr>
              <w:t>Настоящият параграф престава да се прилага, когато икономическият оператор изпълни задълженията си, като плати или поеме обвързващ ангажимент да изплати дължимите данъци или социалноосигурителни вноски, включително, когато е приложимо, всякакви начислени лихви или глоби.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76B7C" w14:textId="77777777" w:rsidR="00890DF0" w:rsidRDefault="00890DF0" w:rsidP="00311241">
            <w:pPr>
              <w:jc w:val="both"/>
              <w:rPr>
                <w:b/>
                <w:lang w:val="bg-BG"/>
              </w:rPr>
            </w:pPr>
            <w:r w:rsidRPr="007A5495">
              <w:rPr>
                <w:b/>
                <w:lang w:val="bg-BG"/>
              </w:rPr>
              <w:t>Чл. 56, ал. 1, т. 1 ЗОП</w:t>
            </w:r>
          </w:p>
          <w:p w14:paraId="41D36676" w14:textId="77777777" w:rsidR="00890DF0" w:rsidRDefault="00890DF0" w:rsidP="00311241">
            <w:pPr>
              <w:jc w:val="both"/>
              <w:rPr>
                <w:b/>
                <w:lang w:val="bg-BG"/>
              </w:rPr>
            </w:pPr>
          </w:p>
          <w:p w14:paraId="660EA4B7" w14:textId="77777777" w:rsidR="00890DF0" w:rsidRDefault="00890DF0" w:rsidP="00311241">
            <w:pPr>
              <w:jc w:val="both"/>
              <w:rPr>
                <w:b/>
                <w:lang w:val="bg-BG"/>
              </w:rPr>
            </w:pPr>
          </w:p>
          <w:p w14:paraId="5AD1F73E" w14:textId="77777777" w:rsidR="00890DF0" w:rsidRDefault="00890DF0" w:rsidP="00311241">
            <w:pPr>
              <w:jc w:val="both"/>
              <w:rPr>
                <w:b/>
                <w:lang w:val="bg-BG"/>
              </w:rPr>
            </w:pPr>
          </w:p>
          <w:p w14:paraId="4406DB8B" w14:textId="77777777" w:rsidR="00890DF0" w:rsidRDefault="00890DF0" w:rsidP="00311241">
            <w:pPr>
              <w:jc w:val="both"/>
              <w:rPr>
                <w:b/>
                <w:lang w:val="bg-BG"/>
              </w:rPr>
            </w:pPr>
          </w:p>
          <w:p w14:paraId="56212B0D" w14:textId="77777777" w:rsidR="00890DF0" w:rsidRDefault="00890DF0" w:rsidP="00311241">
            <w:pPr>
              <w:jc w:val="both"/>
              <w:rPr>
                <w:b/>
                <w:lang w:val="bg-BG"/>
              </w:rPr>
            </w:pPr>
          </w:p>
          <w:p w14:paraId="517D7D78" w14:textId="77777777" w:rsidR="00890DF0" w:rsidRDefault="00890DF0" w:rsidP="00311241">
            <w:pPr>
              <w:jc w:val="both"/>
              <w:rPr>
                <w:b/>
                <w:lang w:val="bg-BG"/>
              </w:rPr>
            </w:pPr>
          </w:p>
          <w:p w14:paraId="56434613" w14:textId="77777777" w:rsidR="00890DF0" w:rsidRDefault="00890DF0" w:rsidP="00311241">
            <w:pPr>
              <w:jc w:val="both"/>
              <w:rPr>
                <w:b/>
                <w:lang w:val="bg-BG"/>
              </w:rPr>
            </w:pPr>
          </w:p>
          <w:p w14:paraId="63F0C042" w14:textId="77777777" w:rsidR="00474242" w:rsidRDefault="00474242" w:rsidP="003755CA">
            <w:pPr>
              <w:jc w:val="both"/>
              <w:rPr>
                <w:b/>
                <w:lang w:val="bg-BG"/>
              </w:rPr>
            </w:pPr>
          </w:p>
          <w:p w14:paraId="0DEBE445" w14:textId="77777777" w:rsidR="00474242" w:rsidRDefault="00474242" w:rsidP="003755CA">
            <w:pPr>
              <w:jc w:val="both"/>
              <w:rPr>
                <w:b/>
                <w:lang w:val="bg-BG"/>
              </w:rPr>
            </w:pPr>
          </w:p>
          <w:p w14:paraId="1E8F98CE" w14:textId="77777777" w:rsidR="00474242" w:rsidRDefault="00474242" w:rsidP="003755CA">
            <w:pPr>
              <w:jc w:val="both"/>
              <w:rPr>
                <w:b/>
                <w:lang w:val="bg-BG"/>
              </w:rPr>
            </w:pPr>
          </w:p>
          <w:p w14:paraId="00ED581E" w14:textId="396CD0B6" w:rsidR="00890DF0" w:rsidRPr="00E35212" w:rsidRDefault="00890DF0" w:rsidP="003755CA">
            <w:pPr>
              <w:jc w:val="both"/>
              <w:rPr>
                <w:b/>
                <w:color w:val="000000"/>
                <w:lang w:val="bg-BG"/>
              </w:rPr>
            </w:pPr>
            <w:r>
              <w:rPr>
                <w:b/>
                <w:lang w:val="bg-BG"/>
              </w:rPr>
              <w:t xml:space="preserve">Чл. 35 от </w:t>
            </w:r>
            <w:r>
              <w:rPr>
                <w:b/>
                <w:color w:val="000000"/>
                <w:lang w:val="bg-BG"/>
              </w:rPr>
              <w:t>Наредбата за условията и реда за възлагане изпълнението на дейности в горски територии</w:t>
            </w:r>
          </w:p>
          <w:p w14:paraId="452111B0" w14:textId="2CD19FD4"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14:paraId="20B0705F" w14:textId="2E470FA7" w:rsidR="00890DF0" w:rsidRPr="00354629" w:rsidRDefault="00890DF0" w:rsidP="00311241">
            <w:pPr>
              <w:jc w:val="both"/>
              <w:rPr>
                <w:lang w:val="bg-BG"/>
              </w:rPr>
            </w:pPr>
            <w:r w:rsidRPr="007A5495">
              <w:rPr>
                <w:b/>
                <w:lang w:val="bg-BG"/>
              </w:rPr>
              <w:t>Чл. 56.</w:t>
            </w:r>
            <w:r>
              <w:rPr>
                <w:lang w:val="bg-BG"/>
              </w:rPr>
              <w:t xml:space="preserve"> (1) </w:t>
            </w:r>
            <w:r w:rsidRPr="00354629">
              <w:rPr>
                <w:lang w:val="bg-BG"/>
              </w:rPr>
              <w:t>Кандидат или участник, за когото са налице основания по чл. 54, ал. 1 и посочените от възложителя обстоятелства по чл. 55,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кандидатът или участникът може да докаже, че:</w:t>
            </w:r>
          </w:p>
          <w:p w14:paraId="66CE715A" w14:textId="77777777" w:rsidR="00890DF0" w:rsidRDefault="00890DF0" w:rsidP="00311241">
            <w:pPr>
              <w:jc w:val="both"/>
              <w:rPr>
                <w:lang w:val="bg-BG"/>
              </w:rPr>
            </w:pPr>
            <w:r w:rsidRPr="00354629">
              <w:rPr>
                <w:lang w:val="bg-BG"/>
              </w:rPr>
              <w:t>1. е погасил задълженията си по чл. 54, ал. 1, т. 3, включително начислените лихви и/или глоби или че те са разср</w:t>
            </w:r>
            <w:r>
              <w:rPr>
                <w:lang w:val="bg-BG"/>
              </w:rPr>
              <w:t>очени, отсрочени или обезпечени</w:t>
            </w:r>
          </w:p>
          <w:p w14:paraId="18DF8302" w14:textId="25473BFA" w:rsidR="00890DF0" w:rsidRPr="0013079D" w:rsidRDefault="00890DF0" w:rsidP="00311241">
            <w:pPr>
              <w:jc w:val="both"/>
              <w:rPr>
                <w:b/>
                <w:lang w:val="bg-BG"/>
              </w:rPr>
            </w:pPr>
          </w:p>
          <w:p w14:paraId="25729285" w14:textId="2F325259" w:rsidR="00890DF0" w:rsidRPr="003C24DE" w:rsidRDefault="00890DF0" w:rsidP="00596A04">
            <w:pPr>
              <w:jc w:val="both"/>
              <w:rPr>
                <w:lang w:val="bg-BG"/>
              </w:rPr>
            </w:pPr>
            <w:r w:rsidRPr="0013079D">
              <w:rPr>
                <w:b/>
                <w:bCs/>
                <w:lang w:val="bg-BG"/>
              </w:rPr>
              <w:t>Чл. 35.</w:t>
            </w:r>
            <w:r>
              <w:rPr>
                <w:lang w:val="bg-BG"/>
              </w:rPr>
              <w:t xml:space="preserve"> </w:t>
            </w:r>
            <w:r w:rsidRPr="003C24DE">
              <w:rPr>
                <w:lang w:val="bg-BG"/>
              </w:rPr>
              <w:t>(9) Договор по ал. 1 не се сключва с участник, определен за изпълнител, който:</w:t>
            </w:r>
          </w:p>
          <w:p w14:paraId="376BCA70" w14:textId="388DF8AC" w:rsidR="00890DF0" w:rsidRPr="003C24DE" w:rsidRDefault="00890DF0" w:rsidP="00596A04">
            <w:pPr>
              <w:jc w:val="both"/>
              <w:rPr>
                <w:lang w:val="bg-BG"/>
              </w:rPr>
            </w:pPr>
            <w:r w:rsidRPr="003C24DE">
              <w:rPr>
                <w:lang w:val="bg-BG"/>
              </w:rPr>
              <w:t xml:space="preserve"> 1. в установения срок не представи документите по ал. 5 или представените документи не отговарят на условията за провеждане на процедурата; </w:t>
            </w:r>
          </w:p>
          <w:p w14:paraId="3D420786" w14:textId="77777777" w:rsidR="00890DF0" w:rsidRPr="003C24DE" w:rsidRDefault="00890DF0" w:rsidP="00596A04">
            <w:pPr>
              <w:jc w:val="both"/>
              <w:rPr>
                <w:lang w:val="bg-BG"/>
              </w:rPr>
            </w:pPr>
            <w:r w:rsidRPr="003C24DE">
              <w:rPr>
                <w:lang w:val="bg-BG"/>
              </w:rPr>
              <w:t xml:space="preserve"> 2. има парични задължения към държавата, установени с влязъл в сила акт на компетентен държавен орган;</w:t>
            </w:r>
          </w:p>
          <w:p w14:paraId="2BD3A16A" w14:textId="29277B8B" w:rsidR="00890DF0" w:rsidRPr="00B809A7" w:rsidRDefault="00890DF0" w:rsidP="00596A04">
            <w:pPr>
              <w:jc w:val="both"/>
              <w:rPr>
                <w:highlight w:val="cyan"/>
                <w:lang w:val="bg-BG"/>
              </w:rPr>
            </w:pPr>
            <w:r w:rsidRPr="003C24DE">
              <w:rPr>
                <w:lang w:val="bg-BG"/>
              </w:rPr>
              <w:t xml:space="preserve"> 3. има парични задължения към съответното ДП, установени с влязъл в сила акт на компетентен държавен орган, когато възложител е ДП, съответно – има задължения към общината, установени с влязъл в сила акт на компетентен орган, когато възложител е община.</w:t>
            </w:r>
          </w:p>
        </w:tc>
        <w:tc>
          <w:tcPr>
            <w:tcW w:w="1710" w:type="dxa"/>
            <w:tcBorders>
              <w:top w:val="single" w:sz="4" w:space="0" w:color="000000"/>
              <w:left w:val="single" w:sz="4" w:space="0" w:color="000000"/>
              <w:bottom w:val="single" w:sz="4" w:space="0" w:color="auto"/>
              <w:right w:val="single" w:sz="4" w:space="0" w:color="000000"/>
            </w:tcBorders>
          </w:tcPr>
          <w:p w14:paraId="26799C8B" w14:textId="6E8D4A24" w:rsidR="00890DF0" w:rsidRPr="00890DF0" w:rsidRDefault="00474242" w:rsidP="00311241">
            <w:pPr>
              <w:jc w:val="both"/>
              <w:rPr>
                <w:lang w:val="bg-BG"/>
              </w:rPr>
            </w:pPr>
            <w:r w:rsidRPr="00883812">
              <w:rPr>
                <w:b/>
                <w:lang w:val="bg-BG"/>
              </w:rPr>
              <w:t>Пълно</w:t>
            </w:r>
          </w:p>
        </w:tc>
      </w:tr>
      <w:tr w:rsidR="00474242" w:rsidRPr="00890DF0" w14:paraId="30BFC4A6" w14:textId="227756AA"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7CF70" w14:textId="51B19A20" w:rsidR="00474242" w:rsidRPr="00B809A7" w:rsidRDefault="00474242" w:rsidP="00311241">
            <w:pPr>
              <w:jc w:val="both"/>
              <w:rPr>
                <w:lang w:val="bg-BG"/>
              </w:rPr>
            </w:pPr>
            <w:r w:rsidRPr="00B809A7">
              <w:rPr>
                <w:lang w:val="bg-BG"/>
              </w:rPr>
              <w:t>3.   По изключение държавите членки могат да предвидят дерогация от задължителното изключване по параграфи 1 и 2 по първостепенни причини от обществен интерес, като общественото здраве или защитата на околната среда.</w:t>
            </w:r>
          </w:p>
        </w:tc>
        <w:tc>
          <w:tcPr>
            <w:tcW w:w="1620" w:type="dxa"/>
            <w:vMerge w:val="restart"/>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E7DF764" w14:textId="77777777" w:rsidR="00474242" w:rsidRPr="007A5495" w:rsidRDefault="00474242" w:rsidP="00311241">
            <w:pPr>
              <w:jc w:val="both"/>
              <w:rPr>
                <w:b/>
                <w:lang w:val="bg-BG"/>
              </w:rPr>
            </w:pPr>
            <w:r w:rsidRPr="007A5495">
              <w:rPr>
                <w:b/>
                <w:lang w:val="bg-BG"/>
              </w:rPr>
              <w:t>Чл. 54, ал. 3 ЗОП</w:t>
            </w:r>
          </w:p>
        </w:tc>
        <w:tc>
          <w:tcPr>
            <w:tcW w:w="5040" w:type="dxa"/>
            <w:vMerge w:val="restart"/>
            <w:tcBorders>
              <w:top w:val="single" w:sz="4" w:space="0" w:color="auto"/>
              <w:left w:val="single" w:sz="4" w:space="0" w:color="auto"/>
              <w:bottom w:val="single" w:sz="4" w:space="0" w:color="auto"/>
              <w:right w:val="single" w:sz="4" w:space="0" w:color="auto"/>
            </w:tcBorders>
          </w:tcPr>
          <w:p w14:paraId="4188B356" w14:textId="00DE6AB8" w:rsidR="00474242" w:rsidRDefault="00474242" w:rsidP="002C3FCA">
            <w:pPr>
              <w:jc w:val="both"/>
              <w:rPr>
                <w:lang w:val="bg-BG"/>
              </w:rPr>
            </w:pPr>
            <w:r w:rsidRPr="007A5495">
              <w:rPr>
                <w:b/>
                <w:lang w:val="bg-BG"/>
              </w:rPr>
              <w:t>Чл. 54.</w:t>
            </w:r>
            <w:r>
              <w:rPr>
                <w:lang w:val="bg-BG"/>
              </w:rPr>
              <w:t xml:space="preserve"> (1) </w:t>
            </w:r>
            <w:r w:rsidRPr="002C3FCA">
              <w:t>В случаите по ал. 2,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ал. 1, т. 1, 2 и 7 се отнасят и за това физическо лице.</w:t>
            </w:r>
          </w:p>
          <w:p w14:paraId="696A8C5E" w14:textId="77777777" w:rsidR="00474242" w:rsidRPr="0013079D" w:rsidRDefault="00474242" w:rsidP="002C3FCA">
            <w:pPr>
              <w:jc w:val="both"/>
              <w:rPr>
                <w:lang w:val="bg-BG"/>
              </w:rPr>
            </w:pPr>
          </w:p>
          <w:p w14:paraId="3454B565" w14:textId="741987D6" w:rsidR="00474242" w:rsidRPr="00474242" w:rsidRDefault="00474242" w:rsidP="00972310">
            <w:pPr>
              <w:jc w:val="both"/>
              <w:rPr>
                <w:b/>
                <w:i/>
                <w:lang w:val="bg-BG"/>
              </w:rPr>
            </w:pPr>
            <w:r>
              <w:rPr>
                <w:lang w:val="bg-BG"/>
              </w:rPr>
              <w:t xml:space="preserve"> </w:t>
            </w:r>
          </w:p>
        </w:tc>
        <w:tc>
          <w:tcPr>
            <w:tcW w:w="1710" w:type="dxa"/>
            <w:vMerge w:val="restart"/>
            <w:tcBorders>
              <w:top w:val="single" w:sz="4" w:space="0" w:color="auto"/>
              <w:left w:val="single" w:sz="4" w:space="0" w:color="auto"/>
              <w:right w:val="single" w:sz="4" w:space="0" w:color="auto"/>
            </w:tcBorders>
          </w:tcPr>
          <w:p w14:paraId="57448D40" w14:textId="0EFEE669" w:rsidR="00474242" w:rsidRPr="00890DF0" w:rsidRDefault="00474242" w:rsidP="002C3FCA">
            <w:pPr>
              <w:jc w:val="both"/>
              <w:rPr>
                <w:lang w:val="bg-BG"/>
              </w:rPr>
            </w:pPr>
            <w:r w:rsidRPr="00883812">
              <w:rPr>
                <w:b/>
                <w:lang w:val="bg-BG"/>
              </w:rPr>
              <w:t>Пълно</w:t>
            </w:r>
          </w:p>
        </w:tc>
      </w:tr>
      <w:tr w:rsidR="00474242" w:rsidRPr="00890DF0" w14:paraId="3CCFAEC9" w14:textId="7BEBB3C0" w:rsidTr="00474242">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E7EFCB" w14:textId="77777777" w:rsidR="00474242" w:rsidRPr="00B809A7" w:rsidRDefault="00474242" w:rsidP="00311241">
            <w:pPr>
              <w:jc w:val="both"/>
              <w:rPr>
                <w:lang w:val="bg-BG"/>
              </w:rPr>
            </w:pPr>
            <w:r w:rsidRPr="00B809A7">
              <w:rPr>
                <w:lang w:val="bg-BG"/>
              </w:rPr>
              <w:t>Държавите членки могат също така да предвидят дерогация от задължителното изключване по параграф 2, когато изключването би било явно непропорционално, по-специално когато не са платени само незначителни по размер данъци или социалноосигурителни вноски или когато икономическият оператор е уведомен за точния размер, дължим вследствие на нарушението на задълженията му по отношение на плащането на данъци или социалноосигурителни вноски, в момент, в който не е бил в състояние да вземе мерките, предвидени в параграф 2, трета алинея, преди изтичането на срока за заявяване на участие или, при открити процедури, срока за представяне на офертата.</w:t>
            </w:r>
          </w:p>
        </w:tc>
        <w:tc>
          <w:tcPr>
            <w:tcW w:w="1620" w:type="dxa"/>
            <w:vMerge/>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7E71045" w14:textId="77777777" w:rsidR="00474242" w:rsidRPr="00B809A7" w:rsidRDefault="00474242"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667F284" w14:textId="77777777" w:rsidR="00474242" w:rsidRPr="00B809A7" w:rsidRDefault="00474242" w:rsidP="00311241">
            <w:pPr>
              <w:jc w:val="both"/>
              <w:rPr>
                <w:lang w:val="bg-BG"/>
              </w:rPr>
            </w:pPr>
          </w:p>
        </w:tc>
        <w:tc>
          <w:tcPr>
            <w:tcW w:w="1710" w:type="dxa"/>
            <w:vMerge/>
            <w:tcBorders>
              <w:left w:val="single" w:sz="4" w:space="0" w:color="auto"/>
              <w:bottom w:val="single" w:sz="4" w:space="0" w:color="auto"/>
              <w:right w:val="single" w:sz="4" w:space="0" w:color="auto"/>
            </w:tcBorders>
          </w:tcPr>
          <w:p w14:paraId="1C5BD559" w14:textId="77777777" w:rsidR="00474242" w:rsidRPr="00890DF0" w:rsidRDefault="00474242" w:rsidP="00311241">
            <w:pPr>
              <w:jc w:val="both"/>
              <w:rPr>
                <w:lang w:val="bg-BG"/>
              </w:rPr>
            </w:pPr>
          </w:p>
        </w:tc>
      </w:tr>
      <w:tr w:rsidR="00890DF0" w:rsidRPr="00890DF0" w14:paraId="35AF8166" w14:textId="0A146FE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12007" w14:textId="77777777" w:rsidR="00890DF0" w:rsidRPr="00B809A7" w:rsidRDefault="00890DF0" w:rsidP="00311241">
            <w:pPr>
              <w:jc w:val="both"/>
              <w:rPr>
                <w:lang w:val="bg-BG"/>
              </w:rPr>
            </w:pPr>
            <w:r w:rsidRPr="00B809A7">
              <w:rPr>
                <w:lang w:val="bg-BG"/>
              </w:rPr>
              <w:t>4.   Възлагащите органи, по собствена инициатива или по искане на държавите членки, могат да изключат от участие в процедура за възлагане на обществена поръчка всеки икономически оператор, който се намира в което и да е от следните положения: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65933" w14:textId="77777777" w:rsidR="00890DF0" w:rsidRPr="007A5495" w:rsidRDefault="00890DF0" w:rsidP="00311241">
            <w:pPr>
              <w:jc w:val="both"/>
              <w:rPr>
                <w:b/>
                <w:lang w:val="bg-BG"/>
              </w:rPr>
            </w:pPr>
            <w:r w:rsidRPr="007A5495">
              <w:rPr>
                <w:b/>
                <w:lang w:val="bg-BG"/>
              </w:rPr>
              <w:t>Чл. 55, ал. 1 ЗОП</w:t>
            </w:r>
          </w:p>
        </w:tc>
        <w:tc>
          <w:tcPr>
            <w:tcW w:w="5040" w:type="dxa"/>
            <w:tcBorders>
              <w:top w:val="single" w:sz="4" w:space="0" w:color="auto"/>
              <w:left w:val="single" w:sz="4" w:space="0" w:color="000000"/>
              <w:bottom w:val="single" w:sz="4" w:space="0" w:color="000000"/>
              <w:right w:val="single" w:sz="4" w:space="0" w:color="000000"/>
            </w:tcBorders>
          </w:tcPr>
          <w:p w14:paraId="6BF8DD41" w14:textId="579A264C" w:rsidR="00890DF0" w:rsidRPr="001F0E63" w:rsidRDefault="00890DF0" w:rsidP="004E3C38">
            <w:pPr>
              <w:jc w:val="both"/>
              <w:rPr>
                <w:lang w:val="bg-BG"/>
              </w:rPr>
            </w:pPr>
            <w:r w:rsidRPr="00292E8A">
              <w:rPr>
                <w:b/>
                <w:lang w:val="bg-BG"/>
              </w:rPr>
              <w:t>Чл. 55.</w:t>
            </w:r>
            <w:r w:rsidRPr="00292E8A">
              <w:rPr>
                <w:lang w:val="bg-BG"/>
              </w:rPr>
              <w:t xml:space="preserve"> (1) 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14:paraId="454CFDC0"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4D15D014" w14:textId="71A8874D" w:rsidR="00890DF0" w:rsidRPr="00890DF0" w:rsidRDefault="00474242" w:rsidP="004E3C38">
            <w:pPr>
              <w:jc w:val="both"/>
              <w:rPr>
                <w:lang w:val="bg-BG"/>
              </w:rPr>
            </w:pPr>
            <w:r w:rsidRPr="00883812">
              <w:rPr>
                <w:b/>
                <w:lang w:val="bg-BG"/>
              </w:rPr>
              <w:t>Пълно</w:t>
            </w:r>
          </w:p>
        </w:tc>
      </w:tr>
      <w:tr w:rsidR="00890DF0" w:rsidRPr="00890DF0" w14:paraId="2B9FE009" w14:textId="58DC5CF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3E6F2" w14:textId="77777777" w:rsidR="00890DF0" w:rsidRPr="00B809A7" w:rsidRDefault="00890DF0" w:rsidP="00311241">
            <w:pPr>
              <w:jc w:val="both"/>
              <w:rPr>
                <w:lang w:val="bg-BG"/>
              </w:rPr>
            </w:pPr>
            <w:r w:rsidRPr="00B809A7">
              <w:rPr>
                <w:lang w:val="bg-BG"/>
              </w:rPr>
              <w:t>а)</w:t>
            </w:r>
            <w:r w:rsidRPr="00B809A7">
              <w:rPr>
                <w:lang w:val="bg-BG"/>
              </w:rPr>
              <w:tab/>
              <w:t>когато възлагащият орган може да докаже по какъвто и да е подходящ начин нарушение на приложимите задължения по член 18,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A310B" w14:textId="77777777" w:rsidR="00890DF0" w:rsidRDefault="00890DF0" w:rsidP="00311241">
            <w:pPr>
              <w:jc w:val="both"/>
              <w:rPr>
                <w:b/>
                <w:lang w:val="bg-BG"/>
              </w:rPr>
            </w:pPr>
            <w:r w:rsidRPr="007A5495">
              <w:rPr>
                <w:b/>
                <w:lang w:val="bg-BG"/>
              </w:rPr>
              <w:t>Чл. 54, ал. 1, т. 6 ЗОП</w:t>
            </w:r>
          </w:p>
          <w:p w14:paraId="1B184B0A" w14:textId="77777777" w:rsidR="00890DF0" w:rsidRDefault="00890DF0" w:rsidP="00311241">
            <w:pPr>
              <w:jc w:val="both"/>
              <w:rPr>
                <w:b/>
                <w:lang w:val="bg-BG"/>
              </w:rPr>
            </w:pPr>
          </w:p>
          <w:p w14:paraId="0E038E06" w14:textId="77777777" w:rsidR="00890DF0" w:rsidRDefault="00890DF0" w:rsidP="00311241">
            <w:pPr>
              <w:jc w:val="both"/>
              <w:rPr>
                <w:b/>
                <w:lang w:val="bg-BG"/>
              </w:rPr>
            </w:pPr>
          </w:p>
          <w:p w14:paraId="396C2DAC" w14:textId="77777777" w:rsidR="00890DF0" w:rsidRDefault="00890DF0" w:rsidP="00311241">
            <w:pPr>
              <w:jc w:val="both"/>
              <w:rPr>
                <w:b/>
                <w:lang w:val="bg-BG"/>
              </w:rPr>
            </w:pPr>
          </w:p>
          <w:p w14:paraId="0620E522" w14:textId="77777777" w:rsidR="00890DF0" w:rsidRDefault="00890DF0" w:rsidP="00311241">
            <w:pPr>
              <w:jc w:val="both"/>
              <w:rPr>
                <w:b/>
                <w:lang w:val="bg-BG"/>
              </w:rPr>
            </w:pPr>
          </w:p>
          <w:p w14:paraId="370309B7" w14:textId="77777777" w:rsidR="00890DF0" w:rsidRDefault="00890DF0" w:rsidP="00311241">
            <w:pPr>
              <w:jc w:val="both"/>
              <w:rPr>
                <w:b/>
                <w:lang w:val="bg-BG"/>
              </w:rPr>
            </w:pPr>
          </w:p>
          <w:p w14:paraId="0A988C72" w14:textId="77777777" w:rsidR="00890DF0" w:rsidRDefault="00890DF0" w:rsidP="00311241">
            <w:pPr>
              <w:jc w:val="both"/>
              <w:rPr>
                <w:b/>
                <w:lang w:val="bg-BG"/>
              </w:rPr>
            </w:pPr>
          </w:p>
          <w:p w14:paraId="1950B886" w14:textId="77777777" w:rsidR="00890DF0" w:rsidRDefault="00890DF0" w:rsidP="00311241">
            <w:pPr>
              <w:jc w:val="both"/>
              <w:rPr>
                <w:b/>
                <w:lang w:val="bg-BG"/>
              </w:rPr>
            </w:pPr>
          </w:p>
          <w:p w14:paraId="48C3AE9E" w14:textId="77777777" w:rsidR="00890DF0" w:rsidRDefault="00890DF0" w:rsidP="00311241">
            <w:pPr>
              <w:jc w:val="both"/>
              <w:rPr>
                <w:b/>
                <w:lang w:val="bg-BG"/>
              </w:rPr>
            </w:pPr>
          </w:p>
          <w:p w14:paraId="187B09F7" w14:textId="0BB22DC8" w:rsidR="00890DF0" w:rsidRDefault="00890DF0" w:rsidP="003755CA">
            <w:pPr>
              <w:jc w:val="both"/>
              <w:rPr>
                <w:b/>
                <w:lang w:val="bg-BG"/>
              </w:rPr>
            </w:pPr>
          </w:p>
          <w:p w14:paraId="4D93044F" w14:textId="6D61048C" w:rsidR="00474242" w:rsidRDefault="00474242" w:rsidP="003755CA">
            <w:pPr>
              <w:jc w:val="both"/>
              <w:rPr>
                <w:b/>
                <w:lang w:val="bg-BG"/>
              </w:rPr>
            </w:pPr>
          </w:p>
          <w:p w14:paraId="3DF8707C" w14:textId="47CF2887" w:rsidR="00474242" w:rsidRDefault="00474242" w:rsidP="003755CA">
            <w:pPr>
              <w:jc w:val="both"/>
              <w:rPr>
                <w:b/>
                <w:lang w:val="bg-BG"/>
              </w:rPr>
            </w:pPr>
          </w:p>
          <w:p w14:paraId="7152AFB0" w14:textId="77777777" w:rsidR="00474242" w:rsidRDefault="00474242" w:rsidP="003755CA">
            <w:pPr>
              <w:jc w:val="both"/>
              <w:rPr>
                <w:b/>
                <w:lang w:val="bg-BG"/>
              </w:rPr>
            </w:pPr>
          </w:p>
          <w:p w14:paraId="7C5D0AFA" w14:textId="77777777" w:rsidR="00890DF0" w:rsidRPr="00E35212" w:rsidRDefault="00890DF0" w:rsidP="003755CA">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14:paraId="15BF90EF" w14:textId="15BC8593"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7127CB15" w14:textId="223F974D" w:rsidR="00890DF0" w:rsidRDefault="00890DF0" w:rsidP="00311241">
            <w:pPr>
              <w:jc w:val="both"/>
              <w:rPr>
                <w:lang w:val="bg-BG"/>
              </w:rPr>
            </w:pPr>
            <w:r w:rsidRPr="007A5495">
              <w:rPr>
                <w:b/>
                <w:lang w:val="bg-BG"/>
              </w:rPr>
              <w:t>Чл. 54.</w:t>
            </w:r>
            <w:r>
              <w:rPr>
                <w:lang w:val="bg-BG"/>
              </w:rPr>
              <w:t xml:space="preserve"> (1) </w:t>
            </w:r>
            <w:r w:rsidRPr="002570F4">
              <w:rPr>
                <w:lang w:val="bg-BG"/>
              </w:rPr>
              <w:t>Възложителят отстранява от участие в процедура за възлагане на обществена поръчка кандидат или участник, когато:</w:t>
            </w:r>
          </w:p>
          <w:p w14:paraId="1EA6CF8E" w14:textId="77777777" w:rsidR="00890DF0" w:rsidRDefault="00890DF0" w:rsidP="00AF48F7">
            <w:pPr>
              <w:jc w:val="both"/>
              <w:rPr>
                <w:lang w:val="bg-BG"/>
              </w:rPr>
            </w:pPr>
            <w:r w:rsidRPr="002570F4">
              <w:rPr>
                <w:lang w:val="bg-BG"/>
              </w:rPr>
              <w:t xml:space="preserve">6. </w:t>
            </w:r>
            <w:r w:rsidRPr="00AF48F7">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1D9C792C" w14:textId="36BAC74C" w:rsidR="00890DF0" w:rsidRPr="003C24DE" w:rsidRDefault="00890DF0" w:rsidP="005E3B65">
            <w:pPr>
              <w:jc w:val="both"/>
              <w:rPr>
                <w:lang w:val="bg-BG"/>
              </w:rPr>
            </w:pPr>
            <w:r w:rsidRPr="0013079D">
              <w:rPr>
                <w:b/>
                <w:bCs/>
                <w:lang w:val="bg-BG"/>
              </w:rPr>
              <w:t>Чл. 22.</w:t>
            </w:r>
            <w:r w:rsidRPr="003C24DE">
              <w:rPr>
                <w:lang w:val="bg-BG"/>
              </w:rPr>
              <w:t xml:space="preserve"> (4) Комисията отстранява от конкурса участник:</w:t>
            </w:r>
          </w:p>
          <w:p w14:paraId="16E15C1D" w14:textId="77777777" w:rsidR="00890DF0" w:rsidRPr="003C24DE" w:rsidRDefault="00890DF0" w:rsidP="005E3B65">
            <w:pPr>
              <w:jc w:val="both"/>
              <w:rPr>
                <w:lang w:val="bg-BG"/>
              </w:rPr>
            </w:pPr>
            <w:r w:rsidRPr="003C24DE">
              <w:rPr>
                <w:lang w:val="bg-BG"/>
              </w:rPr>
              <w:t xml:space="preserve"> 1. който не е представил някой от изискуемите документи по чл. 18;</w:t>
            </w:r>
          </w:p>
          <w:p w14:paraId="5E9770D1" w14:textId="77777777" w:rsidR="00890DF0" w:rsidRPr="003C24DE" w:rsidRDefault="00890DF0" w:rsidP="005E3B65">
            <w:pPr>
              <w:jc w:val="both"/>
              <w:rPr>
                <w:lang w:val="bg-BG"/>
              </w:rPr>
            </w:pPr>
            <w:r w:rsidRPr="003C24DE">
              <w:rPr>
                <w:lang w:val="bg-BG"/>
              </w:rPr>
              <w:t xml:space="preserve"> 2. за когото се установи невярно деклариране на обстоятелство по чл. 18, ал. 1, т. 3; </w:t>
            </w:r>
          </w:p>
          <w:p w14:paraId="73B76176" w14:textId="72CFE92D" w:rsidR="00890DF0" w:rsidRPr="0013079D" w:rsidRDefault="00890DF0" w:rsidP="005E3B65">
            <w:pPr>
              <w:jc w:val="both"/>
              <w:rPr>
                <w:lang w:val="bg-BG"/>
              </w:rPr>
            </w:pPr>
            <w:r w:rsidRPr="003C24DE">
              <w:rPr>
                <w:lang w:val="bg-BG"/>
              </w:rPr>
              <w:t xml:space="preserve"> 3. който е представил оферта, която е непълна или не отговаря на предварително обявените условия на възложителя.</w:t>
            </w:r>
          </w:p>
          <w:p w14:paraId="007535DC" w14:textId="77777777" w:rsidR="00890DF0" w:rsidRPr="00B809A7" w:rsidRDefault="00890DF0" w:rsidP="00AF48F7">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E7576F" w14:textId="4D08B1DF" w:rsidR="00890DF0" w:rsidRPr="00890DF0" w:rsidRDefault="00474242" w:rsidP="00311241">
            <w:pPr>
              <w:jc w:val="both"/>
              <w:rPr>
                <w:lang w:val="bg-BG"/>
              </w:rPr>
            </w:pPr>
            <w:r w:rsidRPr="00883812">
              <w:rPr>
                <w:b/>
                <w:lang w:val="bg-BG"/>
              </w:rPr>
              <w:t>Пълно</w:t>
            </w:r>
          </w:p>
        </w:tc>
      </w:tr>
      <w:tr w:rsidR="00890DF0" w:rsidRPr="00890DF0" w14:paraId="41FCE6B3" w14:textId="7E11FFC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28C11" w14:textId="5D22DD9B" w:rsidR="00890DF0" w:rsidRPr="00B809A7" w:rsidRDefault="00890DF0" w:rsidP="00311241">
            <w:pPr>
              <w:jc w:val="both"/>
              <w:rPr>
                <w:lang w:val="bg-BG"/>
              </w:rPr>
            </w:pPr>
            <w:r w:rsidRPr="00B809A7">
              <w:rPr>
                <w:lang w:val="bg-BG"/>
              </w:rPr>
              <w:t>б)</w:t>
            </w:r>
            <w:r w:rsidRPr="00B809A7">
              <w:rPr>
                <w:lang w:val="bg-BG"/>
              </w:rPr>
              <w:tab/>
              <w:t>когато икономическият оператор е обявен в несъстоятелност или е предмет на процедура по несъстоятелност или ликвидация, когато активите му се управляват от синдик или ликвидатор или от съда, когато има споразумение с кредиторите си, когато стопанската му дейност е прекратена или е в подобно положение, произтичащо от сходна процедура съгласно националните законови и подзаконови разпоредби;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44280" w14:textId="77777777" w:rsidR="00890DF0" w:rsidRPr="007A5495" w:rsidRDefault="00890DF0" w:rsidP="00311241">
            <w:pPr>
              <w:jc w:val="both"/>
              <w:rPr>
                <w:b/>
                <w:lang w:val="bg-BG"/>
              </w:rPr>
            </w:pPr>
            <w:r w:rsidRPr="007A5495">
              <w:rPr>
                <w:b/>
                <w:lang w:val="bg-BG"/>
              </w:rPr>
              <w:t>Чл. 55, ал. 1, т. 1 ЗОП</w:t>
            </w:r>
          </w:p>
          <w:p w14:paraId="62734F5A" w14:textId="77777777" w:rsidR="00890DF0" w:rsidRDefault="00890DF0" w:rsidP="003755CA">
            <w:pPr>
              <w:jc w:val="both"/>
              <w:rPr>
                <w:b/>
                <w:lang w:val="bg-BG"/>
              </w:rPr>
            </w:pPr>
          </w:p>
          <w:p w14:paraId="7CB823D5" w14:textId="77777777" w:rsidR="00890DF0" w:rsidRDefault="00890DF0" w:rsidP="003755CA">
            <w:pPr>
              <w:jc w:val="both"/>
              <w:rPr>
                <w:b/>
                <w:lang w:val="bg-BG"/>
              </w:rPr>
            </w:pPr>
          </w:p>
          <w:p w14:paraId="3F43910C" w14:textId="77777777" w:rsidR="00890DF0" w:rsidRDefault="00890DF0" w:rsidP="003755CA">
            <w:pPr>
              <w:jc w:val="both"/>
              <w:rPr>
                <w:b/>
                <w:lang w:val="bg-BG"/>
              </w:rPr>
            </w:pPr>
          </w:p>
          <w:p w14:paraId="1E205E24" w14:textId="77777777" w:rsidR="00890DF0" w:rsidRDefault="00890DF0" w:rsidP="003755CA">
            <w:pPr>
              <w:jc w:val="both"/>
              <w:rPr>
                <w:b/>
                <w:lang w:val="bg-BG"/>
              </w:rPr>
            </w:pPr>
          </w:p>
          <w:p w14:paraId="5AC84A51" w14:textId="77777777" w:rsidR="00890DF0" w:rsidRDefault="00890DF0" w:rsidP="003755CA">
            <w:pPr>
              <w:jc w:val="both"/>
              <w:rPr>
                <w:b/>
                <w:lang w:val="bg-BG"/>
              </w:rPr>
            </w:pPr>
          </w:p>
          <w:p w14:paraId="50D7EAF4" w14:textId="77777777" w:rsidR="00890DF0" w:rsidRDefault="00890DF0" w:rsidP="003755CA">
            <w:pPr>
              <w:jc w:val="both"/>
              <w:rPr>
                <w:b/>
                <w:lang w:val="bg-BG"/>
              </w:rPr>
            </w:pPr>
          </w:p>
          <w:p w14:paraId="065D7134" w14:textId="77777777" w:rsidR="00890DF0" w:rsidRDefault="00890DF0" w:rsidP="003755CA">
            <w:pPr>
              <w:jc w:val="both"/>
              <w:rPr>
                <w:b/>
                <w:lang w:val="bg-BG"/>
              </w:rPr>
            </w:pPr>
          </w:p>
          <w:p w14:paraId="49CC9435" w14:textId="163DE339" w:rsidR="00890DF0" w:rsidRDefault="00890DF0" w:rsidP="003755CA">
            <w:pPr>
              <w:jc w:val="both"/>
              <w:rPr>
                <w:b/>
                <w:lang w:val="bg-BG"/>
              </w:rPr>
            </w:pPr>
          </w:p>
          <w:p w14:paraId="5F42CEE2" w14:textId="742869D6" w:rsidR="00474242" w:rsidRDefault="00474242" w:rsidP="003755CA">
            <w:pPr>
              <w:jc w:val="both"/>
              <w:rPr>
                <w:b/>
                <w:lang w:val="bg-BG"/>
              </w:rPr>
            </w:pPr>
          </w:p>
          <w:p w14:paraId="4D713093" w14:textId="2F27E7C9" w:rsidR="00474242" w:rsidRDefault="00474242" w:rsidP="003755CA">
            <w:pPr>
              <w:jc w:val="both"/>
              <w:rPr>
                <w:b/>
                <w:lang w:val="bg-BG"/>
              </w:rPr>
            </w:pPr>
          </w:p>
          <w:p w14:paraId="28F3E2BD" w14:textId="28D2F4AB" w:rsidR="00474242" w:rsidRDefault="00474242" w:rsidP="003755CA">
            <w:pPr>
              <w:jc w:val="both"/>
              <w:rPr>
                <w:b/>
                <w:lang w:val="bg-BG"/>
              </w:rPr>
            </w:pPr>
          </w:p>
          <w:p w14:paraId="40010994" w14:textId="1EC155E6" w:rsidR="00474242" w:rsidRDefault="00474242" w:rsidP="003755CA">
            <w:pPr>
              <w:jc w:val="both"/>
              <w:rPr>
                <w:b/>
                <w:lang w:val="bg-BG"/>
              </w:rPr>
            </w:pPr>
          </w:p>
          <w:p w14:paraId="7A091039" w14:textId="77777777" w:rsidR="00474242" w:rsidRDefault="00474242" w:rsidP="003755CA">
            <w:pPr>
              <w:jc w:val="both"/>
              <w:rPr>
                <w:b/>
                <w:lang w:val="bg-BG"/>
              </w:rPr>
            </w:pPr>
          </w:p>
          <w:p w14:paraId="485E978F" w14:textId="77777777" w:rsidR="00890DF0" w:rsidRDefault="00890DF0" w:rsidP="003755CA">
            <w:pPr>
              <w:jc w:val="both"/>
              <w:rPr>
                <w:b/>
                <w:lang w:val="bg-BG"/>
              </w:rPr>
            </w:pPr>
          </w:p>
          <w:p w14:paraId="39007AC9" w14:textId="6FE92EC6" w:rsidR="00890DF0" w:rsidRPr="00E35212" w:rsidRDefault="00890DF0" w:rsidP="003755CA">
            <w:pPr>
              <w:jc w:val="both"/>
              <w:rPr>
                <w:b/>
                <w:color w:val="000000"/>
                <w:lang w:val="bg-BG"/>
              </w:rPr>
            </w:pPr>
            <w:r>
              <w:rPr>
                <w:b/>
                <w:lang w:val="bg-BG"/>
              </w:rPr>
              <w:t xml:space="preserve">Чл. 18 и чл. 22 от </w:t>
            </w:r>
            <w:r>
              <w:rPr>
                <w:b/>
                <w:color w:val="000000"/>
                <w:lang w:val="bg-BG"/>
              </w:rPr>
              <w:t>Наредбата за условията и реда за възлагане изпълнението на дейности в горски територии</w:t>
            </w:r>
          </w:p>
          <w:p w14:paraId="22981449" w14:textId="1D7BFF5E"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3F4F066B" w14:textId="4F8E3803" w:rsidR="00890DF0" w:rsidRPr="001F0E63" w:rsidRDefault="00890DF0" w:rsidP="00311241">
            <w:pPr>
              <w:jc w:val="both"/>
              <w:rPr>
                <w:lang w:val="bg-BG"/>
              </w:rPr>
            </w:pPr>
            <w:r w:rsidRPr="007A5495">
              <w:rPr>
                <w:b/>
                <w:lang w:val="bg-BG"/>
              </w:rPr>
              <w:t>Чл. 55.</w:t>
            </w:r>
            <w:r>
              <w:rPr>
                <w:lang w:val="bg-BG"/>
              </w:rPr>
              <w:t xml:space="preserve"> (1) </w:t>
            </w:r>
            <w:r w:rsidRPr="001F0E63">
              <w:rPr>
                <w:lang w:val="bg-BG"/>
              </w:rPr>
              <w:t>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14:paraId="63C41F75" w14:textId="77777777" w:rsidR="00890DF0" w:rsidRDefault="00890DF0" w:rsidP="00311241">
            <w:pPr>
              <w:jc w:val="both"/>
              <w:rPr>
                <w:lang w:val="bg-BG"/>
              </w:rPr>
            </w:pPr>
            <w:r w:rsidRPr="001F0E63">
              <w:rPr>
                <w:lang w:val="bg-BG"/>
              </w:rPr>
              <w:t>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w:t>
            </w:r>
            <w:r>
              <w:rPr>
                <w:lang w:val="bg-BG"/>
              </w:rPr>
              <w:t xml:space="preserve"> държавата, в която е установен</w:t>
            </w:r>
          </w:p>
          <w:p w14:paraId="486614CA" w14:textId="77777777" w:rsidR="00474242" w:rsidRDefault="00474242" w:rsidP="002E0B38">
            <w:pPr>
              <w:jc w:val="both"/>
              <w:rPr>
                <w:b/>
                <w:bCs/>
                <w:lang w:val="bg-BG"/>
              </w:rPr>
            </w:pPr>
          </w:p>
          <w:p w14:paraId="57066F77" w14:textId="0523C5C0" w:rsidR="00890DF0" w:rsidRPr="00192969" w:rsidRDefault="00890DF0" w:rsidP="002E0B38">
            <w:pPr>
              <w:jc w:val="both"/>
              <w:rPr>
                <w:lang w:val="bg-BG"/>
              </w:rPr>
            </w:pPr>
            <w:r w:rsidRPr="0013079D">
              <w:rPr>
                <w:b/>
                <w:bCs/>
                <w:lang w:val="bg-BG"/>
              </w:rPr>
              <w:t>Чл. 18.</w:t>
            </w:r>
            <w:r w:rsidRPr="00192969">
              <w:rPr>
                <w:lang w:val="bg-BG"/>
              </w:rPr>
              <w:t xml:space="preserve"> (1) Офертата при открития конкурс задължително съдържа:</w:t>
            </w:r>
          </w:p>
          <w:p w14:paraId="2CEF1088" w14:textId="77777777" w:rsidR="00890DF0" w:rsidRPr="00192969" w:rsidRDefault="00890DF0" w:rsidP="002E0B38">
            <w:pPr>
              <w:jc w:val="both"/>
              <w:rPr>
                <w:lang w:val="bg-BG"/>
              </w:rPr>
            </w:pPr>
            <w:r w:rsidRPr="00192969">
              <w:rPr>
                <w:lang w:val="bg-BG"/>
              </w:rPr>
              <w:t xml:space="preserve"> …….</w:t>
            </w:r>
          </w:p>
          <w:p w14:paraId="6A5A0540" w14:textId="69C9CD0D" w:rsidR="00890DF0" w:rsidRPr="00192969" w:rsidRDefault="00890DF0" w:rsidP="002E0B38">
            <w:pPr>
              <w:jc w:val="both"/>
              <w:rPr>
                <w:lang w:val="bg-BG"/>
              </w:rPr>
            </w:pPr>
            <w:r w:rsidRPr="00192969">
              <w:rPr>
                <w:lang w:val="bg-BG"/>
              </w:rPr>
              <w:t xml:space="preserve"> 3. декларация, че участникът:</w:t>
            </w:r>
          </w:p>
          <w:p w14:paraId="1A884BE8" w14:textId="77777777" w:rsidR="00890DF0" w:rsidRPr="00192969" w:rsidRDefault="00890DF0" w:rsidP="002E0B38">
            <w:pPr>
              <w:jc w:val="both"/>
              <w:rPr>
                <w:lang w:val="bg-BG"/>
              </w:rPr>
            </w:pPr>
            <w:r w:rsidRPr="00192969">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79D4CD15" w14:textId="77777777" w:rsidR="00890DF0" w:rsidRPr="00192969" w:rsidRDefault="00890DF0" w:rsidP="002E0B38">
            <w:pPr>
              <w:jc w:val="both"/>
              <w:rPr>
                <w:lang w:val="bg-BG"/>
              </w:rPr>
            </w:pPr>
            <w:r w:rsidRPr="00192969">
              <w:rPr>
                <w:lang w:val="bg-BG"/>
              </w:rPr>
              <w:t xml:space="preserve"> б) не е обявен в несъстоятелност и не е в производство по несъстоятелност;</w:t>
            </w:r>
          </w:p>
          <w:p w14:paraId="73CC9B9B" w14:textId="77777777" w:rsidR="00890DF0" w:rsidRPr="00192969" w:rsidRDefault="00890DF0" w:rsidP="002E0B38">
            <w:pPr>
              <w:jc w:val="both"/>
              <w:rPr>
                <w:lang w:val="bg-BG"/>
              </w:rPr>
            </w:pPr>
            <w:r w:rsidRPr="00192969">
              <w:rPr>
                <w:lang w:val="bg-BG"/>
              </w:rPr>
              <w:t xml:space="preserve"> в) не е в производство по ликвидация;</w:t>
            </w:r>
          </w:p>
          <w:p w14:paraId="0B7A889E" w14:textId="7DCC59F0" w:rsidR="00890DF0" w:rsidRPr="00192969" w:rsidRDefault="00890DF0" w:rsidP="002E0B38">
            <w:pPr>
              <w:jc w:val="both"/>
              <w:rPr>
                <w:lang w:val="bg-BG"/>
              </w:rPr>
            </w:pPr>
            <w:r w:rsidRPr="00192969">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76D7B9E3" w14:textId="4BD2FD32" w:rsidR="00890DF0" w:rsidRPr="00192969" w:rsidRDefault="00890DF0" w:rsidP="002E0B38">
            <w:pPr>
              <w:jc w:val="both"/>
              <w:rPr>
                <w:lang w:val="bg-BG"/>
              </w:rPr>
            </w:pPr>
            <w:r w:rsidRPr="00192969">
              <w:rPr>
                <w:lang w:val="bg-BG"/>
              </w:rPr>
              <w:t xml:space="preserve"> д) не е сключил договор с лице по чл. 68 от ЗПКОНПИ; </w:t>
            </w:r>
          </w:p>
          <w:p w14:paraId="4D0324E9" w14:textId="77777777" w:rsidR="00890DF0" w:rsidRPr="00192969" w:rsidRDefault="00890DF0" w:rsidP="002E0B38">
            <w:pPr>
              <w:jc w:val="both"/>
              <w:rPr>
                <w:lang w:val="bg-BG"/>
              </w:rPr>
            </w:pPr>
            <w:r w:rsidRPr="00192969">
              <w:rPr>
                <w:lang w:val="bg-BG"/>
              </w:rPr>
              <w:t xml:space="preserve"> е) не е лишен от право да упражнява търговска дейност;</w:t>
            </w:r>
          </w:p>
          <w:p w14:paraId="0CABEA9F" w14:textId="78484E90" w:rsidR="00890DF0" w:rsidRPr="00192969" w:rsidRDefault="00890DF0" w:rsidP="002E0B38">
            <w:pPr>
              <w:jc w:val="both"/>
              <w:rPr>
                <w:lang w:val="bg-BG"/>
              </w:rPr>
            </w:pPr>
            <w:r w:rsidRPr="00192969">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3A547F6C" w14:textId="1B1531F2" w:rsidR="00890DF0" w:rsidRPr="00192969" w:rsidRDefault="00890DF0" w:rsidP="002E0B38">
            <w:pPr>
              <w:jc w:val="both"/>
              <w:rPr>
                <w:lang w:val="bg-BG"/>
              </w:rPr>
            </w:pPr>
            <w:r w:rsidRPr="00192969">
              <w:rPr>
                <w:lang w:val="bg-BG"/>
              </w:rPr>
              <w:t xml:space="preserve"> з) е внесъл гаранция за участие в конкурса;</w:t>
            </w:r>
          </w:p>
          <w:p w14:paraId="56A92BC6" w14:textId="1729DD32" w:rsidR="00890DF0" w:rsidRPr="00192969" w:rsidRDefault="00890DF0" w:rsidP="002E0B38">
            <w:pPr>
              <w:jc w:val="both"/>
              <w:rPr>
                <w:lang w:val="bg-BG"/>
              </w:rPr>
            </w:pPr>
            <w:r w:rsidRPr="00192969">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33012718" w14:textId="77777777" w:rsidR="00890DF0" w:rsidRDefault="00890DF0" w:rsidP="002E0B38">
            <w:pPr>
              <w:jc w:val="both"/>
              <w:rPr>
                <w:lang w:val="bg-BG"/>
              </w:rPr>
            </w:pPr>
          </w:p>
          <w:p w14:paraId="4E45873B" w14:textId="77777777" w:rsidR="00890DF0" w:rsidRPr="00192969" w:rsidRDefault="00890DF0" w:rsidP="002E0B38">
            <w:pPr>
              <w:jc w:val="both"/>
              <w:rPr>
                <w:lang w:val="bg-BG"/>
              </w:rPr>
            </w:pPr>
            <w:r w:rsidRPr="0013079D">
              <w:rPr>
                <w:b/>
                <w:bCs/>
                <w:lang w:val="bg-BG"/>
              </w:rPr>
              <w:t>Чл. 22.</w:t>
            </w:r>
            <w:r w:rsidRPr="00192969">
              <w:rPr>
                <w:lang w:val="bg-BG"/>
              </w:rPr>
              <w:t xml:space="preserve"> (4) Комисията отстранява от конкурса участник:</w:t>
            </w:r>
          </w:p>
          <w:p w14:paraId="5C61AF29" w14:textId="77777777" w:rsidR="00890DF0" w:rsidRPr="00192969" w:rsidRDefault="00890DF0" w:rsidP="002E0B38">
            <w:pPr>
              <w:jc w:val="both"/>
              <w:rPr>
                <w:lang w:val="bg-BG"/>
              </w:rPr>
            </w:pPr>
            <w:r w:rsidRPr="00192969">
              <w:rPr>
                <w:lang w:val="bg-BG"/>
              </w:rPr>
              <w:t xml:space="preserve"> 1. който не е представил някой от изискуемите документи по чл. 18;</w:t>
            </w:r>
          </w:p>
          <w:p w14:paraId="2A8991BC" w14:textId="77777777" w:rsidR="00890DF0" w:rsidRPr="00192969" w:rsidRDefault="00890DF0" w:rsidP="002E0B38">
            <w:pPr>
              <w:jc w:val="both"/>
              <w:rPr>
                <w:lang w:val="bg-BG"/>
              </w:rPr>
            </w:pPr>
            <w:r w:rsidRPr="00192969">
              <w:rPr>
                <w:lang w:val="bg-BG"/>
              </w:rPr>
              <w:t xml:space="preserve"> 2. за когото се установи невярно деклариране на обстоятелство по чл. 18, ал. 1, т. 3; </w:t>
            </w:r>
          </w:p>
          <w:p w14:paraId="55B5FECD" w14:textId="7AA8AAF7" w:rsidR="00890DF0" w:rsidRPr="00B809A7" w:rsidRDefault="00890DF0" w:rsidP="002E0B38">
            <w:pPr>
              <w:jc w:val="both"/>
              <w:rPr>
                <w:lang w:val="bg-BG"/>
              </w:rPr>
            </w:pPr>
            <w:r w:rsidRPr="00192969">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14:paraId="138EA048" w14:textId="772933FF" w:rsidR="00890DF0" w:rsidRPr="00890DF0" w:rsidRDefault="00474242" w:rsidP="00311241">
            <w:pPr>
              <w:jc w:val="both"/>
              <w:rPr>
                <w:lang w:val="bg-BG"/>
              </w:rPr>
            </w:pPr>
            <w:r w:rsidRPr="00883812">
              <w:rPr>
                <w:b/>
                <w:lang w:val="bg-BG"/>
              </w:rPr>
              <w:t>Пълно</w:t>
            </w:r>
          </w:p>
        </w:tc>
      </w:tr>
      <w:tr w:rsidR="00890DF0" w:rsidRPr="00890DF0" w14:paraId="465D251B" w14:textId="61A7B11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B2DE8" w14:textId="39218C0C" w:rsidR="00890DF0" w:rsidRPr="003209C6" w:rsidRDefault="00890DF0" w:rsidP="00311241">
            <w:pPr>
              <w:jc w:val="both"/>
              <w:rPr>
                <w:lang w:val="bg-BG"/>
              </w:rPr>
            </w:pPr>
            <w:r w:rsidRPr="00B809A7">
              <w:rPr>
                <w:lang w:val="bg-BG"/>
              </w:rPr>
              <w:t>в)</w:t>
            </w:r>
            <w:r w:rsidRPr="00B809A7">
              <w:rPr>
                <w:lang w:val="bg-BG"/>
              </w:rPr>
              <w:tab/>
              <w:t>когато възлагащият орган може да докаже по подходящ начин, че икономическият оператор е виновен за тежко професионално нарушение, които поставят под въпрос  честността му;</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45C5C" w14:textId="77777777" w:rsidR="00890DF0" w:rsidRDefault="00890DF0" w:rsidP="00311241">
            <w:pPr>
              <w:jc w:val="both"/>
              <w:rPr>
                <w:b/>
                <w:lang w:val="bg-BG"/>
              </w:rPr>
            </w:pPr>
            <w:r w:rsidRPr="007A5495">
              <w:rPr>
                <w:b/>
                <w:lang w:val="bg-BG"/>
              </w:rPr>
              <w:t>Чл. 55, ал. 1, т. 2 ЗОП</w:t>
            </w:r>
          </w:p>
          <w:p w14:paraId="25482DFC" w14:textId="77777777" w:rsidR="00890DF0" w:rsidRDefault="00890DF0" w:rsidP="00311241">
            <w:pPr>
              <w:jc w:val="both"/>
              <w:rPr>
                <w:b/>
                <w:lang w:val="bg-BG"/>
              </w:rPr>
            </w:pPr>
          </w:p>
          <w:p w14:paraId="5D18D9FD" w14:textId="77777777" w:rsidR="00890DF0" w:rsidRDefault="00890DF0" w:rsidP="00311241">
            <w:pPr>
              <w:jc w:val="both"/>
              <w:rPr>
                <w:b/>
                <w:lang w:val="bg-BG"/>
              </w:rPr>
            </w:pPr>
          </w:p>
          <w:p w14:paraId="1D6F96A7" w14:textId="77777777" w:rsidR="00890DF0" w:rsidRDefault="00890DF0" w:rsidP="00311241">
            <w:pPr>
              <w:jc w:val="both"/>
              <w:rPr>
                <w:b/>
                <w:lang w:val="bg-BG"/>
              </w:rPr>
            </w:pPr>
          </w:p>
          <w:p w14:paraId="1D4FEEAC" w14:textId="4011C361" w:rsidR="00890DF0" w:rsidRDefault="00890DF0" w:rsidP="003755CA">
            <w:pPr>
              <w:jc w:val="both"/>
              <w:rPr>
                <w:b/>
                <w:lang w:val="bg-BG"/>
              </w:rPr>
            </w:pPr>
          </w:p>
          <w:p w14:paraId="04812494" w14:textId="2CAE39F2" w:rsidR="00474242" w:rsidRDefault="00474242" w:rsidP="003755CA">
            <w:pPr>
              <w:jc w:val="both"/>
              <w:rPr>
                <w:b/>
                <w:lang w:val="bg-BG"/>
              </w:rPr>
            </w:pPr>
          </w:p>
          <w:p w14:paraId="32F1C052" w14:textId="3BD809E4" w:rsidR="00474242" w:rsidRDefault="00474242" w:rsidP="003755CA">
            <w:pPr>
              <w:jc w:val="both"/>
              <w:rPr>
                <w:b/>
                <w:lang w:val="bg-BG"/>
              </w:rPr>
            </w:pPr>
          </w:p>
          <w:p w14:paraId="6A003C7A" w14:textId="77F5C37C" w:rsidR="00474242" w:rsidRDefault="00474242" w:rsidP="003755CA">
            <w:pPr>
              <w:jc w:val="both"/>
              <w:rPr>
                <w:b/>
                <w:lang w:val="bg-BG"/>
              </w:rPr>
            </w:pPr>
          </w:p>
          <w:p w14:paraId="392A0D60" w14:textId="77777777" w:rsidR="00890DF0" w:rsidRPr="00E35212" w:rsidRDefault="00890DF0" w:rsidP="003755CA">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14:paraId="798CDEB1" w14:textId="4D4DB51E"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C481C18" w14:textId="69BC245F" w:rsidR="00890DF0" w:rsidRDefault="00890DF0" w:rsidP="00311241">
            <w:pPr>
              <w:jc w:val="both"/>
              <w:rPr>
                <w:lang w:val="bg-BG"/>
              </w:rPr>
            </w:pPr>
            <w:r w:rsidRPr="007A5495">
              <w:rPr>
                <w:b/>
                <w:lang w:val="bg-BG"/>
              </w:rPr>
              <w:t>Чл. 55.</w:t>
            </w:r>
            <w:r>
              <w:rPr>
                <w:lang w:val="bg-BG"/>
              </w:rPr>
              <w:t xml:space="preserve"> (1) </w:t>
            </w:r>
            <w:r w:rsidRPr="001F0E63">
              <w:rPr>
                <w:lang w:val="bg-BG"/>
              </w:rPr>
              <w:t>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14:paraId="2A1C09CF" w14:textId="77777777" w:rsidR="00890DF0" w:rsidRDefault="00890DF0" w:rsidP="00311241">
            <w:pPr>
              <w:jc w:val="both"/>
              <w:rPr>
                <w:lang w:val="bg-BG"/>
              </w:rPr>
            </w:pPr>
            <w:r w:rsidRPr="001F0E63">
              <w:rPr>
                <w:lang w:val="bg-BG"/>
              </w:rPr>
              <w:t>2. лишен е от правото да упражнява определена професия или дейност съгласно законодателството на държавата, в която е извършено деянието</w:t>
            </w:r>
          </w:p>
          <w:p w14:paraId="52B51AD7" w14:textId="77777777" w:rsidR="00474242" w:rsidRDefault="00474242" w:rsidP="00866C14">
            <w:pPr>
              <w:jc w:val="both"/>
              <w:rPr>
                <w:b/>
                <w:bCs/>
                <w:lang w:val="bg-BG"/>
              </w:rPr>
            </w:pPr>
          </w:p>
          <w:p w14:paraId="32DE4D68" w14:textId="7979DA35" w:rsidR="00890DF0" w:rsidRPr="003C24DE" w:rsidRDefault="00890DF0" w:rsidP="00866C14">
            <w:pPr>
              <w:jc w:val="both"/>
              <w:rPr>
                <w:lang w:val="bg-BG"/>
              </w:rPr>
            </w:pPr>
            <w:r w:rsidRPr="0013079D">
              <w:rPr>
                <w:b/>
                <w:bCs/>
                <w:lang w:val="bg-BG"/>
              </w:rPr>
              <w:t>Чл. 22.</w:t>
            </w:r>
            <w:r w:rsidRPr="003C24DE">
              <w:rPr>
                <w:lang w:val="bg-BG"/>
              </w:rPr>
              <w:t xml:space="preserve"> (4) Комисията отстранява от конкурса участник:</w:t>
            </w:r>
          </w:p>
          <w:p w14:paraId="154C4E66" w14:textId="77777777" w:rsidR="00890DF0" w:rsidRPr="003C24DE" w:rsidRDefault="00890DF0" w:rsidP="00866C14">
            <w:pPr>
              <w:jc w:val="both"/>
              <w:rPr>
                <w:lang w:val="bg-BG"/>
              </w:rPr>
            </w:pPr>
            <w:r w:rsidRPr="003C24DE">
              <w:rPr>
                <w:lang w:val="bg-BG"/>
              </w:rPr>
              <w:t xml:space="preserve"> 1. който не е представил някой от изискуемите документи по чл. 18;</w:t>
            </w:r>
          </w:p>
          <w:p w14:paraId="2B685AB3" w14:textId="77777777" w:rsidR="00890DF0" w:rsidRPr="003C24DE" w:rsidRDefault="00890DF0" w:rsidP="00866C14">
            <w:pPr>
              <w:jc w:val="both"/>
              <w:rPr>
                <w:lang w:val="bg-BG"/>
              </w:rPr>
            </w:pPr>
            <w:r w:rsidRPr="003C24DE">
              <w:rPr>
                <w:lang w:val="bg-BG"/>
              </w:rPr>
              <w:t xml:space="preserve"> 2. за когото се установи невярно деклариране на обстоятелство по чл. 18, ал. 1, т. 3; </w:t>
            </w:r>
          </w:p>
          <w:p w14:paraId="656A9EDB" w14:textId="5D6C4EFB" w:rsidR="00890DF0" w:rsidRPr="00B809A7" w:rsidRDefault="00890DF0" w:rsidP="00866C14">
            <w:pPr>
              <w:jc w:val="both"/>
              <w:rPr>
                <w:lang w:val="bg-BG"/>
              </w:rPr>
            </w:pPr>
            <w:r w:rsidRPr="003C24DE">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14:paraId="79427FE5" w14:textId="22695168" w:rsidR="00890DF0" w:rsidRPr="00890DF0" w:rsidRDefault="00474242" w:rsidP="00311241">
            <w:pPr>
              <w:jc w:val="both"/>
              <w:rPr>
                <w:lang w:val="bg-BG"/>
              </w:rPr>
            </w:pPr>
            <w:r w:rsidRPr="00883812">
              <w:rPr>
                <w:b/>
                <w:lang w:val="bg-BG"/>
              </w:rPr>
              <w:t>Пълно</w:t>
            </w:r>
          </w:p>
        </w:tc>
      </w:tr>
      <w:tr w:rsidR="00890DF0" w:rsidRPr="00890DF0" w14:paraId="74AEB4FA" w14:textId="073176A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545B6" w14:textId="740304DB" w:rsidR="00890DF0" w:rsidRPr="003209C6" w:rsidRDefault="00890DF0" w:rsidP="00311241">
            <w:pPr>
              <w:jc w:val="both"/>
              <w:rPr>
                <w:lang w:val="bg-BG"/>
              </w:rPr>
            </w:pPr>
            <w:r w:rsidRPr="00B809A7">
              <w:rPr>
                <w:lang w:val="bg-BG"/>
              </w:rPr>
              <w:t>г)</w:t>
            </w:r>
            <w:r w:rsidRPr="00B809A7">
              <w:rPr>
                <w:lang w:val="bg-BG"/>
              </w:rPr>
              <w:tab/>
              <w:t>когато възлагащият орган разполага с достатъчно убедителни данни, че икономическият оператор е сключил споразумения с други икономически оператори, насочени към нарушаване на конкуренцията;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2B2D6" w14:textId="77777777" w:rsidR="00890DF0" w:rsidRDefault="00890DF0" w:rsidP="00311241">
            <w:pPr>
              <w:jc w:val="both"/>
              <w:rPr>
                <w:b/>
                <w:lang w:val="bg-BG"/>
              </w:rPr>
            </w:pPr>
            <w:r w:rsidRPr="007A5495">
              <w:rPr>
                <w:b/>
                <w:lang w:val="bg-BG"/>
              </w:rPr>
              <w:t>Чл. 55, ал. 1, т. 3 ЗОП</w:t>
            </w:r>
          </w:p>
          <w:p w14:paraId="05C9756B" w14:textId="77777777" w:rsidR="00890DF0" w:rsidRDefault="00890DF0" w:rsidP="003755CA">
            <w:pPr>
              <w:jc w:val="both"/>
              <w:rPr>
                <w:b/>
                <w:lang w:val="bg-BG"/>
              </w:rPr>
            </w:pPr>
          </w:p>
          <w:p w14:paraId="1CAA4238" w14:textId="77777777" w:rsidR="00890DF0" w:rsidRDefault="00890DF0" w:rsidP="003755CA">
            <w:pPr>
              <w:jc w:val="both"/>
              <w:rPr>
                <w:b/>
                <w:lang w:val="bg-BG"/>
              </w:rPr>
            </w:pPr>
          </w:p>
          <w:p w14:paraId="4ABB2899" w14:textId="77777777" w:rsidR="00890DF0" w:rsidRDefault="00890DF0" w:rsidP="003755CA">
            <w:pPr>
              <w:jc w:val="both"/>
              <w:rPr>
                <w:b/>
                <w:lang w:val="bg-BG"/>
              </w:rPr>
            </w:pPr>
          </w:p>
          <w:p w14:paraId="09114FA6" w14:textId="16A71925" w:rsidR="00890DF0" w:rsidRDefault="00890DF0" w:rsidP="003755CA">
            <w:pPr>
              <w:jc w:val="both"/>
              <w:rPr>
                <w:b/>
                <w:lang w:val="bg-BG"/>
              </w:rPr>
            </w:pPr>
          </w:p>
          <w:p w14:paraId="237C4C94" w14:textId="055DFDE2" w:rsidR="00474242" w:rsidRDefault="00474242" w:rsidP="003755CA">
            <w:pPr>
              <w:jc w:val="both"/>
              <w:rPr>
                <w:b/>
                <w:lang w:val="bg-BG"/>
              </w:rPr>
            </w:pPr>
          </w:p>
          <w:p w14:paraId="01E1781C" w14:textId="61E1F692" w:rsidR="00474242" w:rsidRDefault="00474242" w:rsidP="003755CA">
            <w:pPr>
              <w:jc w:val="both"/>
              <w:rPr>
                <w:b/>
                <w:lang w:val="bg-BG"/>
              </w:rPr>
            </w:pPr>
          </w:p>
          <w:p w14:paraId="34BD3B92" w14:textId="77777777" w:rsidR="00474242" w:rsidRDefault="00474242" w:rsidP="003755CA">
            <w:pPr>
              <w:jc w:val="both"/>
              <w:rPr>
                <w:b/>
                <w:lang w:val="bg-BG"/>
              </w:rPr>
            </w:pPr>
          </w:p>
          <w:p w14:paraId="44838D1D" w14:textId="77777777" w:rsidR="00890DF0" w:rsidRPr="00E35212" w:rsidRDefault="00890DF0" w:rsidP="003755CA">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14:paraId="0E304D35" w14:textId="77777777"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6E0EA7EB" w14:textId="7394A6F1" w:rsidR="00890DF0" w:rsidRDefault="00890DF0" w:rsidP="00311241">
            <w:pPr>
              <w:jc w:val="both"/>
              <w:rPr>
                <w:lang w:val="bg-BG"/>
              </w:rPr>
            </w:pPr>
            <w:r w:rsidRPr="007A5495">
              <w:rPr>
                <w:b/>
                <w:lang w:val="bg-BG"/>
              </w:rPr>
              <w:t>Чл. 55.</w:t>
            </w:r>
            <w:r>
              <w:rPr>
                <w:lang w:val="bg-BG"/>
              </w:rPr>
              <w:t xml:space="preserve"> (1) </w:t>
            </w:r>
            <w:r w:rsidRPr="001F0E63">
              <w:rPr>
                <w:lang w:val="bg-BG"/>
              </w:rPr>
              <w:t>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14:paraId="1F1ED7BD" w14:textId="77777777" w:rsidR="00890DF0" w:rsidRDefault="00890DF0" w:rsidP="00311241">
            <w:pPr>
              <w:jc w:val="both"/>
              <w:rPr>
                <w:lang w:val="bg-BG"/>
              </w:rPr>
            </w:pPr>
            <w:r w:rsidRPr="001F0E63">
              <w:rPr>
                <w:lang w:val="bg-BG"/>
              </w:rPr>
              <w:t>3. сключил е споразумение с други лица с цел нарушаване на конкуренцията, когато нарушението е установено с акт на компетентен орган</w:t>
            </w:r>
          </w:p>
          <w:p w14:paraId="545CDC63" w14:textId="77777777" w:rsidR="00474242" w:rsidRDefault="00474242" w:rsidP="00866C14">
            <w:pPr>
              <w:jc w:val="both"/>
              <w:rPr>
                <w:b/>
                <w:bCs/>
                <w:lang w:val="bg-BG"/>
              </w:rPr>
            </w:pPr>
          </w:p>
          <w:p w14:paraId="1D86B9B7" w14:textId="0F58951B" w:rsidR="00890DF0" w:rsidRPr="003C24DE" w:rsidRDefault="00890DF0" w:rsidP="00866C14">
            <w:pPr>
              <w:jc w:val="both"/>
              <w:rPr>
                <w:lang w:val="bg-BG"/>
              </w:rPr>
            </w:pPr>
            <w:r w:rsidRPr="0013079D">
              <w:rPr>
                <w:b/>
                <w:bCs/>
                <w:lang w:val="bg-BG"/>
              </w:rPr>
              <w:t>Чл. 22.</w:t>
            </w:r>
            <w:r w:rsidRPr="003C24DE">
              <w:rPr>
                <w:lang w:val="bg-BG"/>
              </w:rPr>
              <w:t xml:space="preserve"> (4) Комисията отстранява от конкурса участник:</w:t>
            </w:r>
          </w:p>
          <w:p w14:paraId="548F685D" w14:textId="77777777" w:rsidR="00890DF0" w:rsidRPr="003C24DE" w:rsidRDefault="00890DF0" w:rsidP="00866C14">
            <w:pPr>
              <w:jc w:val="both"/>
              <w:rPr>
                <w:lang w:val="bg-BG"/>
              </w:rPr>
            </w:pPr>
            <w:r w:rsidRPr="003C24DE">
              <w:rPr>
                <w:lang w:val="bg-BG"/>
              </w:rPr>
              <w:t xml:space="preserve"> 1. който не е представил някой от изискуемите документи по чл. 18;</w:t>
            </w:r>
          </w:p>
          <w:p w14:paraId="1CA38B2F" w14:textId="77777777" w:rsidR="00890DF0" w:rsidRPr="003C24DE" w:rsidRDefault="00890DF0" w:rsidP="00866C14">
            <w:pPr>
              <w:jc w:val="both"/>
              <w:rPr>
                <w:lang w:val="bg-BG"/>
              </w:rPr>
            </w:pPr>
            <w:r w:rsidRPr="003C24DE">
              <w:rPr>
                <w:lang w:val="bg-BG"/>
              </w:rPr>
              <w:t xml:space="preserve"> 2. за когото се установи невярно деклариране на обстоятелство по чл. 18, ал. 1, т. 3; </w:t>
            </w:r>
          </w:p>
          <w:p w14:paraId="434CCF04" w14:textId="491F43EB" w:rsidR="00890DF0" w:rsidRPr="00B809A7" w:rsidRDefault="00890DF0" w:rsidP="00866C14">
            <w:pPr>
              <w:jc w:val="both"/>
              <w:rPr>
                <w:lang w:val="bg-BG"/>
              </w:rPr>
            </w:pPr>
            <w:r w:rsidRPr="003C24DE">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14:paraId="0FA15490" w14:textId="28F7C44A" w:rsidR="00890DF0" w:rsidRPr="00890DF0" w:rsidRDefault="00474242" w:rsidP="00311241">
            <w:pPr>
              <w:jc w:val="both"/>
              <w:rPr>
                <w:lang w:val="bg-BG"/>
              </w:rPr>
            </w:pPr>
            <w:r w:rsidRPr="00883812">
              <w:rPr>
                <w:b/>
                <w:lang w:val="bg-BG"/>
              </w:rPr>
              <w:t>Пълно</w:t>
            </w:r>
          </w:p>
        </w:tc>
      </w:tr>
      <w:tr w:rsidR="00890DF0" w:rsidRPr="00890DF0" w14:paraId="1A4F4066" w14:textId="3B35C9C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1C391" w14:textId="31301AF3" w:rsidR="00890DF0" w:rsidRPr="003209C6" w:rsidRDefault="00890DF0" w:rsidP="00311241">
            <w:pPr>
              <w:jc w:val="both"/>
              <w:rPr>
                <w:lang w:val="bg-BG"/>
              </w:rPr>
            </w:pPr>
            <w:r w:rsidRPr="00B809A7">
              <w:rPr>
                <w:lang w:val="bg-BG"/>
              </w:rPr>
              <w:t>д)</w:t>
            </w:r>
            <w:r w:rsidRPr="00B809A7">
              <w:rPr>
                <w:lang w:val="bg-BG"/>
              </w:rPr>
              <w:tab/>
              <w:t>когато конфликт на интереси по смисъла на член 24 не може да бъде ефикасно разрешен чрез други мерки с по-ниска степен на намеса;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95384" w14:textId="77777777" w:rsidR="00890DF0" w:rsidRDefault="00890DF0" w:rsidP="00311241">
            <w:pPr>
              <w:jc w:val="both"/>
              <w:rPr>
                <w:b/>
                <w:lang w:val="bg-BG"/>
              </w:rPr>
            </w:pPr>
            <w:r w:rsidRPr="007A5495">
              <w:rPr>
                <w:b/>
                <w:lang w:val="bg-BG"/>
              </w:rPr>
              <w:t>Чл. 54, ал. 1, т. 7 ЗОП</w:t>
            </w:r>
          </w:p>
          <w:p w14:paraId="19791952" w14:textId="77777777" w:rsidR="00890DF0" w:rsidRDefault="00890DF0" w:rsidP="003755CA">
            <w:pPr>
              <w:jc w:val="both"/>
              <w:rPr>
                <w:b/>
                <w:lang w:val="bg-BG"/>
              </w:rPr>
            </w:pPr>
          </w:p>
          <w:p w14:paraId="55CD1FFA" w14:textId="77777777" w:rsidR="00890DF0" w:rsidRDefault="00890DF0" w:rsidP="003755CA">
            <w:pPr>
              <w:jc w:val="both"/>
              <w:rPr>
                <w:b/>
                <w:lang w:val="bg-BG"/>
              </w:rPr>
            </w:pPr>
          </w:p>
          <w:p w14:paraId="395094B6" w14:textId="1C6AF6E4" w:rsidR="00890DF0" w:rsidRDefault="00890DF0" w:rsidP="003755CA">
            <w:pPr>
              <w:jc w:val="both"/>
              <w:rPr>
                <w:b/>
                <w:lang w:val="bg-BG"/>
              </w:rPr>
            </w:pPr>
          </w:p>
          <w:p w14:paraId="39C2D0E8" w14:textId="65586E8E" w:rsidR="00474242" w:rsidRDefault="00474242" w:rsidP="003755CA">
            <w:pPr>
              <w:jc w:val="both"/>
              <w:rPr>
                <w:b/>
                <w:lang w:val="bg-BG"/>
              </w:rPr>
            </w:pPr>
          </w:p>
          <w:p w14:paraId="6475E257" w14:textId="77777777" w:rsidR="00890DF0" w:rsidRPr="00E35212" w:rsidRDefault="00890DF0" w:rsidP="003755CA">
            <w:pPr>
              <w:jc w:val="both"/>
              <w:rPr>
                <w:b/>
                <w:color w:val="000000"/>
                <w:lang w:val="bg-BG"/>
              </w:rPr>
            </w:pPr>
            <w:r>
              <w:rPr>
                <w:b/>
                <w:lang w:val="bg-BG"/>
              </w:rPr>
              <w:t xml:space="preserve">Чл. 22 от </w:t>
            </w:r>
            <w:r>
              <w:rPr>
                <w:b/>
                <w:color w:val="000000"/>
                <w:lang w:val="bg-BG"/>
              </w:rPr>
              <w:t>Наредбата за условията и реда за възлагане изпълнението на дейности в горски територии</w:t>
            </w:r>
          </w:p>
          <w:p w14:paraId="5A988F7B" w14:textId="77777777"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9C53AA0" w14:textId="7BC8518A" w:rsidR="00890DF0" w:rsidRDefault="00890DF0" w:rsidP="00311241">
            <w:pPr>
              <w:jc w:val="both"/>
              <w:rPr>
                <w:lang w:val="bg-BG"/>
              </w:rPr>
            </w:pPr>
            <w:r w:rsidRPr="007A5495">
              <w:rPr>
                <w:b/>
                <w:lang w:val="bg-BG"/>
              </w:rPr>
              <w:t>Чл. 5</w:t>
            </w:r>
            <w:r>
              <w:rPr>
                <w:b/>
                <w:lang w:val="bg-BG"/>
              </w:rPr>
              <w:t>4</w:t>
            </w:r>
            <w:r w:rsidRPr="007A5495">
              <w:rPr>
                <w:b/>
                <w:lang w:val="bg-BG"/>
              </w:rPr>
              <w:t>.</w:t>
            </w:r>
            <w:r>
              <w:rPr>
                <w:lang w:val="bg-BG"/>
              </w:rPr>
              <w:t xml:space="preserve"> (1) </w:t>
            </w:r>
            <w:r w:rsidRPr="002570F4">
              <w:rPr>
                <w:lang w:val="bg-BG"/>
              </w:rPr>
              <w:t>Възложителят отстранява от участие в процедура за възлагане на обществена поръчка кандидат или участник, когато:</w:t>
            </w:r>
          </w:p>
          <w:p w14:paraId="73F397A1" w14:textId="77777777" w:rsidR="00890DF0" w:rsidRDefault="00890DF0" w:rsidP="00311241">
            <w:pPr>
              <w:jc w:val="both"/>
              <w:rPr>
                <w:lang w:val="bg-BG"/>
              </w:rPr>
            </w:pPr>
            <w:r w:rsidRPr="002570F4">
              <w:rPr>
                <w:lang w:val="bg-BG"/>
              </w:rPr>
              <w:t>7. е налице конфликт на интереси, който не може да бъде отстранен.</w:t>
            </w:r>
          </w:p>
          <w:p w14:paraId="5CC5AF9F" w14:textId="77777777" w:rsidR="00890DF0" w:rsidRDefault="00890DF0" w:rsidP="00E61CB1">
            <w:pPr>
              <w:jc w:val="both"/>
              <w:rPr>
                <w:b/>
                <w:bCs/>
                <w:lang w:val="bg-BG"/>
              </w:rPr>
            </w:pPr>
          </w:p>
          <w:p w14:paraId="364C8495" w14:textId="21DE007E" w:rsidR="00890DF0" w:rsidRPr="003C24DE" w:rsidRDefault="00890DF0" w:rsidP="00E61CB1">
            <w:pPr>
              <w:jc w:val="both"/>
              <w:rPr>
                <w:lang w:val="bg-BG"/>
              </w:rPr>
            </w:pPr>
            <w:r w:rsidRPr="0013079D">
              <w:rPr>
                <w:b/>
                <w:bCs/>
                <w:lang w:val="bg-BG"/>
              </w:rPr>
              <w:t>Чл. 22.</w:t>
            </w:r>
            <w:r w:rsidRPr="003C24DE">
              <w:rPr>
                <w:lang w:val="bg-BG"/>
              </w:rPr>
              <w:t xml:space="preserve"> (4) Комисията отстранява от конкурса участник:</w:t>
            </w:r>
          </w:p>
          <w:p w14:paraId="3087226C" w14:textId="77777777" w:rsidR="00890DF0" w:rsidRPr="003C24DE" w:rsidRDefault="00890DF0" w:rsidP="00E61CB1">
            <w:pPr>
              <w:jc w:val="both"/>
              <w:rPr>
                <w:lang w:val="bg-BG"/>
              </w:rPr>
            </w:pPr>
            <w:r w:rsidRPr="003C24DE">
              <w:rPr>
                <w:lang w:val="bg-BG"/>
              </w:rPr>
              <w:t xml:space="preserve"> 1. който не е представил някой от изискуемите документи по чл. 18;</w:t>
            </w:r>
          </w:p>
          <w:p w14:paraId="4B404374" w14:textId="77777777" w:rsidR="00890DF0" w:rsidRPr="003C24DE" w:rsidRDefault="00890DF0" w:rsidP="00E61CB1">
            <w:pPr>
              <w:jc w:val="both"/>
              <w:rPr>
                <w:lang w:val="bg-BG"/>
              </w:rPr>
            </w:pPr>
            <w:r w:rsidRPr="003C24DE">
              <w:rPr>
                <w:lang w:val="bg-BG"/>
              </w:rPr>
              <w:t xml:space="preserve"> 2. за когото се установи невярно деклариране на обстоятелство по чл. 18, ал. 1, т. 3; </w:t>
            </w:r>
          </w:p>
          <w:p w14:paraId="0E66D6E8" w14:textId="7B689825" w:rsidR="00890DF0" w:rsidRPr="00B809A7" w:rsidRDefault="00890DF0" w:rsidP="00E61CB1">
            <w:pPr>
              <w:jc w:val="both"/>
              <w:rPr>
                <w:lang w:val="bg-BG"/>
              </w:rPr>
            </w:pPr>
            <w:r w:rsidRPr="003C24DE">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14:paraId="198A398D" w14:textId="138556DB" w:rsidR="00890DF0" w:rsidRPr="00890DF0" w:rsidRDefault="00474242" w:rsidP="00311241">
            <w:pPr>
              <w:jc w:val="both"/>
              <w:rPr>
                <w:lang w:val="bg-BG"/>
              </w:rPr>
            </w:pPr>
            <w:r w:rsidRPr="00883812">
              <w:rPr>
                <w:b/>
                <w:lang w:val="bg-BG"/>
              </w:rPr>
              <w:t>Пълно</w:t>
            </w:r>
          </w:p>
        </w:tc>
      </w:tr>
      <w:tr w:rsidR="00890DF0" w:rsidRPr="00890DF0" w14:paraId="4706B85C" w14:textId="66CE856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652C8" w14:textId="0129A932" w:rsidR="00890DF0" w:rsidRPr="00B809A7" w:rsidRDefault="00890DF0" w:rsidP="00311241">
            <w:pPr>
              <w:jc w:val="both"/>
              <w:rPr>
                <w:lang w:val="bg-BG"/>
              </w:rPr>
            </w:pPr>
            <w:r w:rsidRPr="00B809A7">
              <w:rPr>
                <w:lang w:val="bg-BG"/>
              </w:rPr>
              <w:t>е)</w:t>
            </w:r>
            <w:r w:rsidRPr="00B809A7">
              <w:rPr>
                <w:lang w:val="bg-BG"/>
              </w:rPr>
              <w:tab/>
              <w:t>когато нарушението на конкуренцията поради предходното участие на икономическите оператори в подготовката на процедурата за възлагане на обществени поръчки, съгласно посоченото в член 41, не може да бъде поправено с други мерки с по-малка степен на намеса;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2B8AC" w14:textId="77777777" w:rsidR="00890DF0" w:rsidRPr="007A5495" w:rsidRDefault="00890DF0" w:rsidP="00311241">
            <w:pPr>
              <w:jc w:val="both"/>
              <w:rPr>
                <w:b/>
                <w:lang w:val="bg-BG"/>
              </w:rPr>
            </w:pPr>
            <w:r w:rsidRPr="007A5495">
              <w:rPr>
                <w:b/>
                <w:lang w:val="bg-BG"/>
              </w:rPr>
              <w:t>Чл. 54, ал. 1, т. 4 ЗОП</w:t>
            </w:r>
          </w:p>
        </w:tc>
        <w:tc>
          <w:tcPr>
            <w:tcW w:w="5040" w:type="dxa"/>
            <w:tcBorders>
              <w:top w:val="single" w:sz="4" w:space="0" w:color="000000"/>
              <w:left w:val="single" w:sz="4" w:space="0" w:color="000000"/>
              <w:bottom w:val="single" w:sz="4" w:space="0" w:color="000000"/>
              <w:right w:val="single" w:sz="4" w:space="0" w:color="000000"/>
            </w:tcBorders>
          </w:tcPr>
          <w:p w14:paraId="76F35541" w14:textId="2EF8F6E6" w:rsidR="00890DF0" w:rsidRDefault="00890DF0" w:rsidP="00311241">
            <w:pPr>
              <w:jc w:val="both"/>
              <w:rPr>
                <w:lang w:val="bg-BG"/>
              </w:rPr>
            </w:pPr>
            <w:r w:rsidRPr="007A5495">
              <w:rPr>
                <w:b/>
                <w:lang w:val="bg-BG"/>
              </w:rPr>
              <w:t>Чл. 5</w:t>
            </w:r>
            <w:r>
              <w:rPr>
                <w:b/>
                <w:lang w:val="bg-BG"/>
              </w:rPr>
              <w:t>4</w:t>
            </w:r>
            <w:r w:rsidRPr="007A5495">
              <w:rPr>
                <w:b/>
                <w:lang w:val="bg-BG"/>
              </w:rPr>
              <w:t>.</w:t>
            </w:r>
            <w:r>
              <w:rPr>
                <w:lang w:val="bg-BG"/>
              </w:rPr>
              <w:t xml:space="preserve"> (1) </w:t>
            </w:r>
            <w:r w:rsidRPr="002570F4">
              <w:rPr>
                <w:lang w:val="bg-BG"/>
              </w:rPr>
              <w:t>Възложителят отстранява от участие в процедура за възлагане на обществена поръчка кандидат или участник, когато:</w:t>
            </w:r>
          </w:p>
          <w:p w14:paraId="76A1CFEE" w14:textId="77777777" w:rsidR="00890DF0" w:rsidRDefault="00890DF0" w:rsidP="00311241">
            <w:pPr>
              <w:jc w:val="both"/>
              <w:rPr>
                <w:lang w:val="bg-BG"/>
              </w:rPr>
            </w:pPr>
            <w:r w:rsidRPr="002570F4">
              <w:rPr>
                <w:lang w:val="bg-BG"/>
              </w:rPr>
              <w:t>4. е налице неравнопоставеност в случаите по чл. 44, ал. 5</w:t>
            </w:r>
          </w:p>
          <w:p w14:paraId="701A9659" w14:textId="38B2CD7B" w:rsidR="00890DF0" w:rsidRPr="00B809A7" w:rsidRDefault="00890DF0" w:rsidP="00311241">
            <w:pPr>
              <w:jc w:val="both"/>
              <w:rPr>
                <w:lang w:val="bg-BG"/>
              </w:rPr>
            </w:pPr>
            <w:r>
              <w:rPr>
                <w:lang w:val="bg-BG"/>
              </w:rPr>
              <w:t>Не е приложимо към предмета на Наредбата</w:t>
            </w:r>
          </w:p>
        </w:tc>
        <w:tc>
          <w:tcPr>
            <w:tcW w:w="1710" w:type="dxa"/>
            <w:tcBorders>
              <w:top w:val="single" w:sz="4" w:space="0" w:color="000000"/>
              <w:left w:val="single" w:sz="4" w:space="0" w:color="000000"/>
              <w:bottom w:val="single" w:sz="4" w:space="0" w:color="000000"/>
              <w:right w:val="single" w:sz="4" w:space="0" w:color="000000"/>
            </w:tcBorders>
          </w:tcPr>
          <w:p w14:paraId="1BE19113" w14:textId="07CED588" w:rsidR="00890DF0" w:rsidRPr="00890DF0" w:rsidRDefault="00474242" w:rsidP="00311241">
            <w:pPr>
              <w:jc w:val="both"/>
              <w:rPr>
                <w:lang w:val="bg-BG"/>
              </w:rPr>
            </w:pPr>
            <w:r w:rsidRPr="00883812">
              <w:rPr>
                <w:b/>
                <w:lang w:val="bg-BG"/>
              </w:rPr>
              <w:t>Пълно</w:t>
            </w:r>
          </w:p>
        </w:tc>
      </w:tr>
      <w:tr w:rsidR="00890DF0" w:rsidRPr="00890DF0" w14:paraId="2F8C8C59" w14:textId="37873DA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B8E24" w14:textId="77777777" w:rsidR="00890DF0" w:rsidRPr="00B809A7" w:rsidRDefault="00890DF0" w:rsidP="00311241">
            <w:pPr>
              <w:jc w:val="both"/>
              <w:rPr>
                <w:lang w:val="bg-BG"/>
              </w:rPr>
            </w:pPr>
            <w:r w:rsidRPr="00B809A7">
              <w:rPr>
                <w:lang w:val="bg-BG"/>
              </w:rPr>
              <w:t>ж)</w:t>
            </w:r>
            <w:r w:rsidRPr="00B809A7">
              <w:rPr>
                <w:lang w:val="bg-BG"/>
              </w:rPr>
              <w:tab/>
              <w:t>когато икономическият оператор е допуснал значителни или трайни недостатъци при изпълнението на съществено изискване в предходен договор за обществена поръчка, предходен договор за поръчка с възложител или предходен договор за концесия, довели до предсрочно прекратяване на този предходен договор, изплащане на обезщетения или други подобни санкции;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5CA41" w14:textId="77777777" w:rsidR="00890DF0" w:rsidRDefault="00890DF0" w:rsidP="00311241">
            <w:pPr>
              <w:jc w:val="both"/>
              <w:rPr>
                <w:b/>
                <w:lang w:val="bg-BG"/>
              </w:rPr>
            </w:pPr>
            <w:r w:rsidRPr="007A5495">
              <w:rPr>
                <w:b/>
                <w:lang w:val="bg-BG"/>
              </w:rPr>
              <w:t>Чл. 55, ал. 1, т. 4 ЗОП</w:t>
            </w:r>
          </w:p>
          <w:p w14:paraId="54DA6D27" w14:textId="77777777" w:rsidR="00890DF0" w:rsidRDefault="00890DF0" w:rsidP="003755CA">
            <w:pPr>
              <w:jc w:val="both"/>
              <w:rPr>
                <w:b/>
                <w:lang w:val="bg-BG"/>
              </w:rPr>
            </w:pPr>
          </w:p>
          <w:p w14:paraId="5A9A45E9" w14:textId="77777777" w:rsidR="00890DF0" w:rsidRDefault="00890DF0" w:rsidP="003755CA">
            <w:pPr>
              <w:jc w:val="both"/>
              <w:rPr>
                <w:b/>
                <w:lang w:val="bg-BG"/>
              </w:rPr>
            </w:pPr>
          </w:p>
          <w:p w14:paraId="6B78E631" w14:textId="77777777" w:rsidR="00890DF0" w:rsidRDefault="00890DF0" w:rsidP="003755CA">
            <w:pPr>
              <w:jc w:val="both"/>
              <w:rPr>
                <w:b/>
                <w:lang w:val="bg-BG"/>
              </w:rPr>
            </w:pPr>
          </w:p>
          <w:p w14:paraId="1823CAE2" w14:textId="77777777" w:rsidR="00890DF0" w:rsidRDefault="00890DF0" w:rsidP="003755CA">
            <w:pPr>
              <w:jc w:val="both"/>
              <w:rPr>
                <w:b/>
                <w:lang w:val="bg-BG"/>
              </w:rPr>
            </w:pPr>
          </w:p>
          <w:p w14:paraId="302AF4ED" w14:textId="77777777" w:rsidR="00890DF0" w:rsidRDefault="00890DF0" w:rsidP="003755CA">
            <w:pPr>
              <w:jc w:val="both"/>
              <w:rPr>
                <w:b/>
                <w:lang w:val="bg-BG"/>
              </w:rPr>
            </w:pPr>
          </w:p>
          <w:p w14:paraId="7B03041B" w14:textId="77777777" w:rsidR="00890DF0" w:rsidRDefault="00890DF0" w:rsidP="003755CA">
            <w:pPr>
              <w:jc w:val="both"/>
              <w:rPr>
                <w:b/>
                <w:lang w:val="bg-BG"/>
              </w:rPr>
            </w:pPr>
          </w:p>
          <w:p w14:paraId="3DC1821C" w14:textId="77777777" w:rsidR="00890DF0" w:rsidRDefault="00890DF0" w:rsidP="003755CA">
            <w:pPr>
              <w:jc w:val="both"/>
              <w:rPr>
                <w:b/>
                <w:lang w:val="bg-BG"/>
              </w:rPr>
            </w:pPr>
          </w:p>
          <w:p w14:paraId="43A94137" w14:textId="0D8A352D" w:rsidR="00890DF0" w:rsidRDefault="00890DF0" w:rsidP="003755CA">
            <w:pPr>
              <w:jc w:val="both"/>
              <w:rPr>
                <w:b/>
                <w:lang w:val="bg-BG"/>
              </w:rPr>
            </w:pPr>
          </w:p>
          <w:p w14:paraId="0A26A9E9" w14:textId="6ECE5D39" w:rsidR="00474242" w:rsidRDefault="00474242" w:rsidP="003755CA">
            <w:pPr>
              <w:jc w:val="both"/>
              <w:rPr>
                <w:b/>
                <w:lang w:val="bg-BG"/>
              </w:rPr>
            </w:pPr>
          </w:p>
          <w:p w14:paraId="7DDB54A8" w14:textId="5E2C4AE4" w:rsidR="00474242" w:rsidRDefault="00474242" w:rsidP="003755CA">
            <w:pPr>
              <w:jc w:val="both"/>
              <w:rPr>
                <w:b/>
                <w:lang w:val="bg-BG"/>
              </w:rPr>
            </w:pPr>
          </w:p>
          <w:p w14:paraId="6441F93F" w14:textId="5A35333D" w:rsidR="00474242" w:rsidRDefault="00474242" w:rsidP="003755CA">
            <w:pPr>
              <w:jc w:val="both"/>
              <w:rPr>
                <w:b/>
                <w:lang w:val="bg-BG"/>
              </w:rPr>
            </w:pPr>
          </w:p>
          <w:p w14:paraId="530D0C09" w14:textId="286458E1" w:rsidR="00890DF0" w:rsidRPr="00E35212" w:rsidRDefault="00890DF0" w:rsidP="003755CA">
            <w:pPr>
              <w:jc w:val="both"/>
              <w:rPr>
                <w:b/>
                <w:color w:val="000000"/>
                <w:lang w:val="bg-BG"/>
              </w:rPr>
            </w:pPr>
            <w:r>
              <w:rPr>
                <w:b/>
                <w:lang w:val="bg-BG"/>
              </w:rPr>
              <w:t>Чл. 25</w:t>
            </w:r>
            <w:r w:rsidR="00473BC5">
              <w:rPr>
                <w:b/>
                <w:lang w:val="bg-BG"/>
              </w:rPr>
              <w:t>, ал. 6</w:t>
            </w:r>
            <w:r>
              <w:rPr>
                <w:b/>
                <w:lang w:val="bg-BG"/>
              </w:rPr>
              <w:t xml:space="preserve"> от </w:t>
            </w:r>
            <w:r>
              <w:rPr>
                <w:b/>
                <w:color w:val="000000"/>
                <w:lang w:val="bg-BG"/>
              </w:rPr>
              <w:t>Наредбата за условията и реда за възлагане изпълнението на дейности в горски територии</w:t>
            </w:r>
          </w:p>
          <w:p w14:paraId="6CE8EA6B" w14:textId="77777777"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3E7607ED" w14:textId="05201A95" w:rsidR="00890DF0" w:rsidRDefault="00890DF0" w:rsidP="00311241">
            <w:pPr>
              <w:jc w:val="both"/>
              <w:rPr>
                <w:lang w:val="bg-BG"/>
              </w:rPr>
            </w:pPr>
            <w:r w:rsidRPr="007A5495">
              <w:rPr>
                <w:b/>
                <w:lang w:val="bg-BG"/>
              </w:rPr>
              <w:t>Чл. 55.</w:t>
            </w:r>
            <w:r>
              <w:rPr>
                <w:lang w:val="bg-BG"/>
              </w:rPr>
              <w:t xml:space="preserve"> (1) </w:t>
            </w:r>
            <w:r w:rsidRPr="00D37F96">
              <w:rPr>
                <w:lang w:val="bg-BG"/>
              </w:rPr>
              <w:t>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14:paraId="511AEF15" w14:textId="77777777" w:rsidR="00890DF0" w:rsidRDefault="00890DF0" w:rsidP="00AF48F7">
            <w:pPr>
              <w:jc w:val="both"/>
              <w:rPr>
                <w:lang w:val="bg-BG"/>
              </w:rPr>
            </w:pPr>
            <w:r w:rsidRPr="00D37F96">
              <w:rPr>
                <w:lang w:val="bg-BG"/>
              </w:rPr>
              <w:t xml:space="preserve">4. </w:t>
            </w:r>
            <w:r w:rsidRPr="00AF48F7">
              <w:t>доказано е,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7491F2C2" w14:textId="77777777" w:rsidR="00474242" w:rsidRDefault="00474242" w:rsidP="00484F0A">
            <w:pPr>
              <w:jc w:val="both"/>
              <w:rPr>
                <w:b/>
                <w:bCs/>
                <w:lang w:val="bg-BG"/>
              </w:rPr>
            </w:pPr>
          </w:p>
          <w:p w14:paraId="1152C642" w14:textId="055DA50F" w:rsidR="00890DF0" w:rsidRPr="00B809A7" w:rsidRDefault="00890DF0" w:rsidP="00484F0A">
            <w:pPr>
              <w:jc w:val="both"/>
              <w:rPr>
                <w:lang w:val="bg-BG"/>
              </w:rPr>
            </w:pPr>
            <w:r w:rsidRPr="0013079D">
              <w:rPr>
                <w:b/>
                <w:bCs/>
                <w:lang w:val="bg-BG"/>
              </w:rPr>
              <w:t>Чл. 25.</w:t>
            </w:r>
            <w:r>
              <w:rPr>
                <w:lang w:val="bg-BG"/>
              </w:rPr>
              <w:t xml:space="preserve"> </w:t>
            </w:r>
            <w:r w:rsidRPr="003C24DE">
              <w:rPr>
                <w:lang w:val="bg-BG"/>
              </w:rPr>
              <w:t>(6) В процедурите за договаряне по ал. 1, т. 2 не се допуска до участие кандидатът, по чиято вина е прекратен договорът за същия обект.</w:t>
            </w:r>
          </w:p>
        </w:tc>
        <w:tc>
          <w:tcPr>
            <w:tcW w:w="1710" w:type="dxa"/>
            <w:tcBorders>
              <w:top w:val="single" w:sz="4" w:space="0" w:color="000000"/>
              <w:left w:val="single" w:sz="4" w:space="0" w:color="000000"/>
              <w:bottom w:val="single" w:sz="4" w:space="0" w:color="000000"/>
              <w:right w:val="single" w:sz="4" w:space="0" w:color="000000"/>
            </w:tcBorders>
          </w:tcPr>
          <w:p w14:paraId="5A54E88A" w14:textId="626FAC21" w:rsidR="00890DF0" w:rsidRPr="00890DF0" w:rsidRDefault="00474242" w:rsidP="00311241">
            <w:pPr>
              <w:jc w:val="both"/>
              <w:rPr>
                <w:lang w:val="bg-BG"/>
              </w:rPr>
            </w:pPr>
            <w:r w:rsidRPr="00883812">
              <w:rPr>
                <w:b/>
                <w:lang w:val="bg-BG"/>
              </w:rPr>
              <w:t>Пълно</w:t>
            </w:r>
          </w:p>
        </w:tc>
      </w:tr>
      <w:tr w:rsidR="00890DF0" w:rsidRPr="00890DF0" w14:paraId="18BB27C8" w14:textId="0669CAC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0F8EA" w14:textId="77777777" w:rsidR="00890DF0" w:rsidRPr="003209C6" w:rsidRDefault="00890DF0" w:rsidP="00311241">
            <w:pPr>
              <w:jc w:val="both"/>
              <w:rPr>
                <w:lang w:val="bg-BG"/>
              </w:rPr>
            </w:pPr>
            <w:r w:rsidRPr="00B809A7">
              <w:rPr>
                <w:lang w:val="bg-BG"/>
              </w:rPr>
              <w:t>з)</w:t>
            </w:r>
            <w:r w:rsidRPr="00B809A7">
              <w:rPr>
                <w:lang w:val="bg-BG"/>
              </w:rPr>
              <w:tab/>
              <w:t>когато икономическият оператор е виновен за сериозно изопачаване на данни при предоставянето на информацията, необходима за удостоверяване на липсата на основания за изключване или на изпълнението на критериите за подбор, не е предоставил такава информация или не е в състояние да представи придружаващите документи, изисквани съгласно член 59; или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7BB0A" w14:textId="77777777" w:rsidR="00890DF0" w:rsidRDefault="00890DF0" w:rsidP="00311241">
            <w:pPr>
              <w:jc w:val="both"/>
              <w:rPr>
                <w:b/>
                <w:lang w:val="bg-BG"/>
              </w:rPr>
            </w:pPr>
            <w:r w:rsidRPr="007A5495">
              <w:rPr>
                <w:b/>
                <w:lang w:val="bg-BG"/>
              </w:rPr>
              <w:t>Чл. 54, ал. 1, т. 5, б. „а“ и „б“ ЗОП</w:t>
            </w:r>
          </w:p>
          <w:p w14:paraId="280F433B" w14:textId="77777777" w:rsidR="00890DF0" w:rsidRDefault="00890DF0" w:rsidP="00311241">
            <w:pPr>
              <w:jc w:val="both"/>
              <w:rPr>
                <w:b/>
                <w:lang w:val="bg-BG"/>
              </w:rPr>
            </w:pPr>
          </w:p>
          <w:p w14:paraId="5A5BD488" w14:textId="77777777" w:rsidR="00890DF0" w:rsidRDefault="00890DF0" w:rsidP="003755CA">
            <w:pPr>
              <w:jc w:val="both"/>
              <w:rPr>
                <w:b/>
                <w:lang w:val="bg-BG"/>
              </w:rPr>
            </w:pPr>
          </w:p>
          <w:p w14:paraId="0FF53FD9" w14:textId="77777777" w:rsidR="00890DF0" w:rsidRDefault="00890DF0" w:rsidP="003755CA">
            <w:pPr>
              <w:jc w:val="both"/>
              <w:rPr>
                <w:b/>
                <w:lang w:val="bg-BG"/>
              </w:rPr>
            </w:pPr>
          </w:p>
          <w:p w14:paraId="4E9F2486" w14:textId="77777777" w:rsidR="00890DF0" w:rsidRDefault="00890DF0" w:rsidP="003755CA">
            <w:pPr>
              <w:jc w:val="both"/>
              <w:rPr>
                <w:b/>
                <w:lang w:val="bg-BG"/>
              </w:rPr>
            </w:pPr>
          </w:p>
          <w:p w14:paraId="4A490777" w14:textId="77777777" w:rsidR="00890DF0" w:rsidRDefault="00890DF0" w:rsidP="003755CA">
            <w:pPr>
              <w:jc w:val="both"/>
              <w:rPr>
                <w:b/>
                <w:lang w:val="bg-BG"/>
              </w:rPr>
            </w:pPr>
          </w:p>
          <w:p w14:paraId="6EB03173" w14:textId="6EE76D19" w:rsidR="00890DF0" w:rsidRDefault="00890DF0" w:rsidP="003755CA">
            <w:pPr>
              <w:jc w:val="both"/>
              <w:rPr>
                <w:b/>
                <w:lang w:val="bg-BG"/>
              </w:rPr>
            </w:pPr>
          </w:p>
          <w:p w14:paraId="3F513BBD" w14:textId="0AC6D766" w:rsidR="00474242" w:rsidRDefault="00474242" w:rsidP="003755CA">
            <w:pPr>
              <w:jc w:val="both"/>
              <w:rPr>
                <w:b/>
                <w:lang w:val="bg-BG"/>
              </w:rPr>
            </w:pPr>
          </w:p>
          <w:p w14:paraId="09420B78" w14:textId="44D2BE21" w:rsidR="00474242" w:rsidRDefault="00474242" w:rsidP="003755CA">
            <w:pPr>
              <w:jc w:val="both"/>
              <w:rPr>
                <w:b/>
                <w:lang w:val="bg-BG"/>
              </w:rPr>
            </w:pPr>
          </w:p>
          <w:p w14:paraId="66236572" w14:textId="3729805B" w:rsidR="00474242" w:rsidRDefault="00474242" w:rsidP="003755CA">
            <w:pPr>
              <w:jc w:val="both"/>
              <w:rPr>
                <w:b/>
                <w:lang w:val="bg-BG"/>
              </w:rPr>
            </w:pPr>
          </w:p>
          <w:p w14:paraId="78660515" w14:textId="77777777" w:rsidR="00890DF0" w:rsidRDefault="00890DF0" w:rsidP="003755CA">
            <w:pPr>
              <w:jc w:val="both"/>
              <w:rPr>
                <w:b/>
                <w:lang w:val="bg-BG"/>
              </w:rPr>
            </w:pPr>
          </w:p>
          <w:p w14:paraId="6C92E4AE" w14:textId="485CE69C" w:rsidR="00890DF0" w:rsidRPr="00E35212" w:rsidRDefault="00890DF0" w:rsidP="003755CA">
            <w:pPr>
              <w:jc w:val="both"/>
              <w:rPr>
                <w:b/>
                <w:color w:val="000000"/>
                <w:lang w:val="bg-BG"/>
              </w:rPr>
            </w:pPr>
            <w:r>
              <w:rPr>
                <w:b/>
                <w:lang w:val="bg-BG"/>
              </w:rPr>
              <w:t>Чл. 22</w:t>
            </w:r>
            <w:r w:rsidR="00473BC5">
              <w:rPr>
                <w:b/>
                <w:lang w:val="bg-BG"/>
              </w:rPr>
              <w:t>, ал. 4</w:t>
            </w:r>
            <w:r>
              <w:rPr>
                <w:b/>
                <w:lang w:val="bg-BG"/>
              </w:rPr>
              <w:t xml:space="preserve"> от </w:t>
            </w:r>
            <w:r>
              <w:rPr>
                <w:b/>
                <w:color w:val="000000"/>
                <w:lang w:val="bg-BG"/>
              </w:rPr>
              <w:t>Наредбата за условията и реда за възлагане изпълнението на дейности в горски територии</w:t>
            </w:r>
          </w:p>
          <w:p w14:paraId="608A06E4" w14:textId="77777777"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A374986" w14:textId="7464A116" w:rsidR="00890DF0" w:rsidRDefault="00890DF0" w:rsidP="00311241">
            <w:pPr>
              <w:jc w:val="both"/>
              <w:rPr>
                <w:lang w:val="bg-BG"/>
              </w:rPr>
            </w:pPr>
            <w:r w:rsidRPr="007A5495">
              <w:rPr>
                <w:b/>
                <w:lang w:val="bg-BG"/>
              </w:rPr>
              <w:t>Чл. 5</w:t>
            </w:r>
            <w:r>
              <w:rPr>
                <w:b/>
                <w:lang w:val="bg-BG"/>
              </w:rPr>
              <w:t>4</w:t>
            </w:r>
            <w:r w:rsidRPr="007A5495">
              <w:rPr>
                <w:b/>
                <w:lang w:val="bg-BG"/>
              </w:rPr>
              <w:t>.</w:t>
            </w:r>
            <w:r>
              <w:rPr>
                <w:lang w:val="bg-BG"/>
              </w:rPr>
              <w:t xml:space="preserve"> (1) </w:t>
            </w:r>
            <w:r w:rsidRPr="002570F4">
              <w:rPr>
                <w:lang w:val="bg-BG"/>
              </w:rPr>
              <w:t>Възложителят отстранява от участие в процедура за възлагане на обществена поръчка кандидат или участник, когато</w:t>
            </w:r>
            <w:r>
              <w:rPr>
                <w:lang w:val="bg-BG"/>
              </w:rPr>
              <w:t>:</w:t>
            </w:r>
          </w:p>
          <w:p w14:paraId="260C545A" w14:textId="77777777" w:rsidR="00890DF0" w:rsidRPr="002570F4" w:rsidRDefault="00890DF0" w:rsidP="00311241">
            <w:pPr>
              <w:jc w:val="both"/>
              <w:rPr>
                <w:lang w:val="bg-BG"/>
              </w:rPr>
            </w:pPr>
            <w:r w:rsidRPr="002570F4">
              <w:rPr>
                <w:lang w:val="bg-BG"/>
              </w:rPr>
              <w:t>5. е установено, че:</w:t>
            </w:r>
          </w:p>
          <w:p w14:paraId="420CBCCA" w14:textId="7A0C00B0" w:rsidR="00890DF0" w:rsidRDefault="00890DF0" w:rsidP="00311241">
            <w:pPr>
              <w:jc w:val="both"/>
              <w:rPr>
                <w:lang w:val="bg-BG"/>
              </w:rPr>
            </w:pPr>
            <w:r w:rsidRPr="002570F4">
              <w:rPr>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Pr>
                <w:lang w:val="bg-BG"/>
              </w:rPr>
              <w:t>;</w:t>
            </w:r>
          </w:p>
          <w:p w14:paraId="39835247" w14:textId="44EF9054" w:rsidR="00857886" w:rsidRPr="00857886" w:rsidRDefault="00857886" w:rsidP="00311241">
            <w:pPr>
              <w:jc w:val="both"/>
              <w:rPr>
                <w:b/>
                <w:bCs/>
                <w:i/>
                <w:iCs/>
                <w:lang w:val="bg-BG"/>
              </w:rPr>
            </w:pPr>
            <w:r>
              <w:rPr>
                <w:b/>
                <w:bCs/>
                <w:i/>
                <w:iCs/>
                <w:lang w:val="bg-BG"/>
              </w:rPr>
              <w:t>П</w:t>
            </w:r>
            <w:r w:rsidRPr="00857886">
              <w:rPr>
                <w:b/>
                <w:bCs/>
                <w:i/>
                <w:iCs/>
                <w:lang w:val="bg-BG"/>
              </w:rPr>
              <w:t>редложено е изменение:</w:t>
            </w:r>
          </w:p>
          <w:p w14:paraId="3AD5E050" w14:textId="7974BA04" w:rsidR="00857886" w:rsidRPr="00857886" w:rsidRDefault="00857886" w:rsidP="00311241">
            <w:pPr>
              <w:jc w:val="both"/>
              <w:rPr>
                <w:b/>
                <w:bCs/>
                <w:i/>
                <w:iCs/>
                <w:lang w:val="bg-BG"/>
              </w:rPr>
            </w:pPr>
            <w:r w:rsidRPr="00857886">
              <w:rPr>
                <w:b/>
                <w:bCs/>
                <w:i/>
                <w:iCs/>
                <w:lang w:val="bg-BG"/>
              </w:rPr>
              <w:t>„а)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7DB35EC8" w14:textId="77777777" w:rsidR="00890DF0" w:rsidRDefault="00890DF0" w:rsidP="00311241">
            <w:pPr>
              <w:jc w:val="both"/>
              <w:rPr>
                <w:lang w:val="bg-BG"/>
              </w:rPr>
            </w:pPr>
            <w:r w:rsidRPr="002570F4">
              <w:rPr>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1E0F0A7" w14:textId="785FE4FE" w:rsidR="00890DF0" w:rsidRPr="003C24DE" w:rsidRDefault="00890DF0" w:rsidP="009813D7">
            <w:pPr>
              <w:jc w:val="both"/>
              <w:rPr>
                <w:lang w:val="bg-BG"/>
              </w:rPr>
            </w:pPr>
            <w:r w:rsidRPr="0013079D">
              <w:rPr>
                <w:b/>
                <w:bCs/>
                <w:lang w:val="bg-BG"/>
              </w:rPr>
              <w:t>Чл. 22.</w:t>
            </w:r>
            <w:r w:rsidRPr="003C24DE">
              <w:rPr>
                <w:lang w:val="bg-BG"/>
              </w:rPr>
              <w:t xml:space="preserve"> (4) Комисията отстранява от конкурса участник:</w:t>
            </w:r>
          </w:p>
          <w:p w14:paraId="1D7CFA55" w14:textId="77777777" w:rsidR="00890DF0" w:rsidRPr="003C24DE" w:rsidRDefault="00890DF0" w:rsidP="009813D7">
            <w:pPr>
              <w:jc w:val="both"/>
              <w:rPr>
                <w:lang w:val="bg-BG"/>
              </w:rPr>
            </w:pPr>
            <w:r w:rsidRPr="003C24DE">
              <w:rPr>
                <w:lang w:val="bg-BG"/>
              </w:rPr>
              <w:t xml:space="preserve"> 1. който не е представил някой от изискуемите документи по чл. 18;</w:t>
            </w:r>
          </w:p>
          <w:p w14:paraId="5E9C432D" w14:textId="77777777" w:rsidR="00890DF0" w:rsidRPr="003C24DE" w:rsidRDefault="00890DF0" w:rsidP="009813D7">
            <w:pPr>
              <w:jc w:val="both"/>
              <w:rPr>
                <w:lang w:val="bg-BG"/>
              </w:rPr>
            </w:pPr>
            <w:r w:rsidRPr="003C24DE">
              <w:rPr>
                <w:lang w:val="bg-BG"/>
              </w:rPr>
              <w:t xml:space="preserve"> 2. за когото се установи невярно деклариране на обстоятелство по чл. 18, ал. 1, т. 3; </w:t>
            </w:r>
          </w:p>
          <w:p w14:paraId="5237B2EF" w14:textId="2BCA0D4F" w:rsidR="00890DF0" w:rsidRDefault="00890DF0" w:rsidP="009813D7">
            <w:pPr>
              <w:jc w:val="both"/>
              <w:rPr>
                <w:lang w:val="bg-BG"/>
              </w:rPr>
            </w:pPr>
            <w:r w:rsidRPr="003C24DE">
              <w:rPr>
                <w:lang w:val="bg-BG"/>
              </w:rPr>
              <w:t xml:space="preserve"> 3. който е представил оферта, която е непълна или не отговаря на предварително обявените условия на възложителя.</w:t>
            </w:r>
          </w:p>
          <w:p w14:paraId="654810D8"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395FE0E" w14:textId="54195FFF" w:rsidR="00890DF0" w:rsidRPr="00890DF0" w:rsidRDefault="00474242" w:rsidP="00311241">
            <w:pPr>
              <w:jc w:val="both"/>
              <w:rPr>
                <w:lang w:val="bg-BG"/>
              </w:rPr>
            </w:pPr>
            <w:r w:rsidRPr="00883812">
              <w:rPr>
                <w:b/>
                <w:lang w:val="bg-BG"/>
              </w:rPr>
              <w:t>Пълно</w:t>
            </w:r>
          </w:p>
        </w:tc>
      </w:tr>
      <w:tr w:rsidR="00890DF0" w:rsidRPr="00890DF0" w14:paraId="0D0FF098" w14:textId="4C4021E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1DA0D" w14:textId="3DD8667F" w:rsidR="00890DF0" w:rsidRPr="00B809A7" w:rsidRDefault="00890DF0" w:rsidP="00311241">
            <w:pPr>
              <w:jc w:val="both"/>
              <w:rPr>
                <w:lang w:val="bg-BG"/>
              </w:rPr>
            </w:pPr>
            <w:r w:rsidRPr="00B809A7">
              <w:rPr>
                <w:lang w:val="bg-BG"/>
              </w:rPr>
              <w:t>и)</w:t>
            </w:r>
            <w:r w:rsidRPr="00B809A7">
              <w:rPr>
                <w:lang w:val="bg-BG"/>
              </w:rPr>
              <w:tab/>
              <w:t>когато икономическият оператор се е опитал да упражни непозволено влияние върху процеса на вземане на решение от възлагащия орган,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DDDA7" w14:textId="77777777" w:rsidR="00890DF0" w:rsidRDefault="00890DF0" w:rsidP="00311241">
            <w:pPr>
              <w:jc w:val="both"/>
              <w:rPr>
                <w:b/>
                <w:lang w:val="bg-BG"/>
              </w:rPr>
            </w:pPr>
            <w:r w:rsidRPr="007A5495">
              <w:rPr>
                <w:b/>
                <w:lang w:val="bg-BG"/>
              </w:rPr>
              <w:t>Чл. 55, ал. 1, т. 5 ЗОП</w:t>
            </w:r>
          </w:p>
          <w:p w14:paraId="54D97FCB" w14:textId="77777777" w:rsidR="00890DF0" w:rsidRDefault="00890DF0" w:rsidP="003755CA">
            <w:pPr>
              <w:jc w:val="both"/>
              <w:rPr>
                <w:b/>
                <w:lang w:val="bg-BG"/>
              </w:rPr>
            </w:pPr>
          </w:p>
          <w:p w14:paraId="37087B65" w14:textId="77777777" w:rsidR="00890DF0" w:rsidRDefault="00890DF0" w:rsidP="003755CA">
            <w:pPr>
              <w:jc w:val="both"/>
              <w:rPr>
                <w:b/>
                <w:lang w:val="bg-BG"/>
              </w:rPr>
            </w:pPr>
          </w:p>
          <w:p w14:paraId="5B7293B4" w14:textId="77777777" w:rsidR="00890DF0" w:rsidRDefault="00890DF0" w:rsidP="003755CA">
            <w:pPr>
              <w:jc w:val="both"/>
              <w:rPr>
                <w:b/>
                <w:lang w:val="bg-BG"/>
              </w:rPr>
            </w:pPr>
          </w:p>
          <w:p w14:paraId="55993B34" w14:textId="77777777" w:rsidR="00890DF0" w:rsidRDefault="00890DF0" w:rsidP="003755CA">
            <w:pPr>
              <w:jc w:val="both"/>
              <w:rPr>
                <w:b/>
                <w:lang w:val="bg-BG"/>
              </w:rPr>
            </w:pPr>
          </w:p>
          <w:p w14:paraId="7281196C" w14:textId="77777777" w:rsidR="00890DF0" w:rsidRDefault="00890DF0" w:rsidP="003755CA">
            <w:pPr>
              <w:jc w:val="both"/>
              <w:rPr>
                <w:b/>
                <w:lang w:val="bg-BG"/>
              </w:rPr>
            </w:pPr>
          </w:p>
          <w:p w14:paraId="5DB934C6" w14:textId="77777777" w:rsidR="00890DF0" w:rsidRDefault="00890DF0" w:rsidP="003755CA">
            <w:pPr>
              <w:jc w:val="both"/>
              <w:rPr>
                <w:b/>
                <w:lang w:val="bg-BG"/>
              </w:rPr>
            </w:pPr>
          </w:p>
          <w:p w14:paraId="252A8964" w14:textId="77777777" w:rsidR="00890DF0" w:rsidRDefault="00890DF0" w:rsidP="003755CA">
            <w:pPr>
              <w:jc w:val="both"/>
              <w:rPr>
                <w:b/>
                <w:lang w:val="bg-BG"/>
              </w:rPr>
            </w:pPr>
          </w:p>
          <w:p w14:paraId="6BE585A9" w14:textId="77777777" w:rsidR="00890DF0" w:rsidRDefault="00890DF0" w:rsidP="003755CA">
            <w:pPr>
              <w:jc w:val="both"/>
              <w:rPr>
                <w:b/>
                <w:lang w:val="bg-BG"/>
              </w:rPr>
            </w:pPr>
          </w:p>
          <w:p w14:paraId="5F459768" w14:textId="04E3DD15" w:rsidR="00890DF0" w:rsidRDefault="00890DF0" w:rsidP="003755CA">
            <w:pPr>
              <w:jc w:val="both"/>
              <w:rPr>
                <w:b/>
                <w:lang w:val="bg-BG"/>
              </w:rPr>
            </w:pPr>
          </w:p>
          <w:p w14:paraId="34A50F13" w14:textId="552296A5" w:rsidR="00474242" w:rsidRDefault="00474242" w:rsidP="003755CA">
            <w:pPr>
              <w:jc w:val="both"/>
              <w:rPr>
                <w:b/>
                <w:lang w:val="bg-BG"/>
              </w:rPr>
            </w:pPr>
          </w:p>
          <w:p w14:paraId="2AFA2D5B" w14:textId="76FD857F" w:rsidR="00474242" w:rsidRDefault="00474242" w:rsidP="003755CA">
            <w:pPr>
              <w:jc w:val="both"/>
              <w:rPr>
                <w:b/>
                <w:lang w:val="bg-BG"/>
              </w:rPr>
            </w:pPr>
          </w:p>
          <w:p w14:paraId="76F75032" w14:textId="77777777" w:rsidR="00474242" w:rsidRDefault="00474242" w:rsidP="003755CA">
            <w:pPr>
              <w:jc w:val="both"/>
              <w:rPr>
                <w:b/>
                <w:lang w:val="bg-BG"/>
              </w:rPr>
            </w:pPr>
          </w:p>
          <w:p w14:paraId="668D4694" w14:textId="07C8AC80" w:rsidR="00890DF0" w:rsidRPr="00E35212" w:rsidRDefault="00890DF0" w:rsidP="003755CA">
            <w:pPr>
              <w:jc w:val="both"/>
              <w:rPr>
                <w:b/>
                <w:color w:val="000000"/>
                <w:lang w:val="bg-BG"/>
              </w:rPr>
            </w:pPr>
            <w:r>
              <w:rPr>
                <w:b/>
                <w:lang w:val="bg-BG"/>
              </w:rPr>
              <w:t>Чл. 22</w:t>
            </w:r>
            <w:r w:rsidR="00473BC5">
              <w:rPr>
                <w:b/>
                <w:lang w:val="bg-BG"/>
              </w:rPr>
              <w:t xml:space="preserve">, ал. 4 </w:t>
            </w:r>
            <w:r>
              <w:rPr>
                <w:b/>
                <w:lang w:val="bg-BG"/>
              </w:rPr>
              <w:t xml:space="preserve">от </w:t>
            </w:r>
            <w:r>
              <w:rPr>
                <w:b/>
                <w:color w:val="000000"/>
                <w:lang w:val="bg-BG"/>
              </w:rPr>
              <w:t>Наредбата за условията и реда за възлагане изпълнението на дейности в горски територии</w:t>
            </w:r>
          </w:p>
          <w:p w14:paraId="7F471FFA" w14:textId="77777777"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66A2B24E" w14:textId="5152E7F7" w:rsidR="00890DF0" w:rsidRDefault="00890DF0" w:rsidP="00311241">
            <w:pPr>
              <w:jc w:val="both"/>
              <w:rPr>
                <w:lang w:val="bg-BG"/>
              </w:rPr>
            </w:pPr>
            <w:r w:rsidRPr="007A5495">
              <w:rPr>
                <w:b/>
                <w:lang w:val="bg-BG"/>
              </w:rPr>
              <w:t>Чл. 55.</w:t>
            </w:r>
            <w:r>
              <w:rPr>
                <w:lang w:val="bg-BG"/>
              </w:rPr>
              <w:t xml:space="preserve"> (1) </w:t>
            </w:r>
            <w:r w:rsidRPr="00D37F96">
              <w:rPr>
                <w:lang w:val="bg-BG"/>
              </w:rPr>
              <w:t>Възложителят може да отстрани от участие в процедура за възлагане на обществена поръчка кандидат или участник, за когото е налице някое от следните обстоятелства:</w:t>
            </w:r>
          </w:p>
          <w:p w14:paraId="0A9F372D" w14:textId="77777777" w:rsidR="00890DF0" w:rsidRPr="00D37F96" w:rsidRDefault="00890DF0" w:rsidP="00311241">
            <w:pPr>
              <w:jc w:val="both"/>
              <w:rPr>
                <w:lang w:val="bg-BG"/>
              </w:rPr>
            </w:pPr>
            <w:r w:rsidRPr="00D37F96">
              <w:rPr>
                <w:lang w:val="bg-BG"/>
              </w:rPr>
              <w:t>5. опитал е да:</w:t>
            </w:r>
          </w:p>
          <w:p w14:paraId="19146ED9" w14:textId="77777777" w:rsidR="00890DF0" w:rsidRPr="00D37F96" w:rsidRDefault="00890DF0" w:rsidP="00311241">
            <w:pPr>
              <w:jc w:val="both"/>
              <w:rPr>
                <w:lang w:val="bg-BG"/>
              </w:rPr>
            </w:pPr>
            <w:r w:rsidRPr="00D37F96">
              <w:rPr>
                <w:lang w:val="bg-BG"/>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14:paraId="016D6220" w14:textId="77777777" w:rsidR="00890DF0" w:rsidRDefault="00890DF0" w:rsidP="00311241">
            <w:pPr>
              <w:jc w:val="both"/>
              <w:rPr>
                <w:lang w:val="bg-BG"/>
              </w:rPr>
            </w:pPr>
            <w:r w:rsidRPr="00D37F96">
              <w:rPr>
                <w:lang w:val="bg-BG"/>
              </w:rPr>
              <w:t>б) получи информация, която може да му даде неоснователно предимство в процедурата за възлагане на обществена поръчка.</w:t>
            </w:r>
          </w:p>
          <w:p w14:paraId="05FF22B1" w14:textId="586B747D" w:rsidR="00890DF0" w:rsidRPr="003C24DE" w:rsidRDefault="00890DF0" w:rsidP="009813D7">
            <w:pPr>
              <w:jc w:val="both"/>
              <w:rPr>
                <w:lang w:val="bg-BG"/>
              </w:rPr>
            </w:pPr>
            <w:r w:rsidRPr="0013079D">
              <w:rPr>
                <w:b/>
                <w:bCs/>
                <w:lang w:val="bg-BG"/>
              </w:rPr>
              <w:t>Чл. 22.</w:t>
            </w:r>
            <w:r w:rsidRPr="003C24DE">
              <w:rPr>
                <w:lang w:val="bg-BG"/>
              </w:rPr>
              <w:t xml:space="preserve"> (4) Комисията отстранява от конкурса участник:</w:t>
            </w:r>
          </w:p>
          <w:p w14:paraId="27E2810C" w14:textId="77777777" w:rsidR="00890DF0" w:rsidRPr="003C24DE" w:rsidRDefault="00890DF0" w:rsidP="009813D7">
            <w:pPr>
              <w:jc w:val="both"/>
              <w:rPr>
                <w:lang w:val="bg-BG"/>
              </w:rPr>
            </w:pPr>
            <w:r w:rsidRPr="003C24DE">
              <w:rPr>
                <w:lang w:val="bg-BG"/>
              </w:rPr>
              <w:t xml:space="preserve"> 1. който не е представил някой от изискуемите документи по чл. 18;</w:t>
            </w:r>
          </w:p>
          <w:p w14:paraId="377D6B4C" w14:textId="77777777" w:rsidR="00890DF0" w:rsidRPr="003C24DE" w:rsidRDefault="00890DF0" w:rsidP="009813D7">
            <w:pPr>
              <w:jc w:val="both"/>
              <w:rPr>
                <w:lang w:val="bg-BG"/>
              </w:rPr>
            </w:pPr>
            <w:r w:rsidRPr="003C24DE">
              <w:rPr>
                <w:lang w:val="bg-BG"/>
              </w:rPr>
              <w:t xml:space="preserve"> 2. за когото се установи невярно деклариране на обстоятелство по чл. 18, ал. 1, т. 3; </w:t>
            </w:r>
          </w:p>
          <w:p w14:paraId="3FED48D5" w14:textId="618A1674" w:rsidR="00890DF0" w:rsidRPr="00B809A7" w:rsidRDefault="00890DF0" w:rsidP="009813D7">
            <w:pPr>
              <w:jc w:val="both"/>
              <w:rPr>
                <w:lang w:val="bg-BG"/>
              </w:rPr>
            </w:pPr>
            <w:r w:rsidRPr="003C24DE">
              <w:rPr>
                <w:lang w:val="bg-BG"/>
              </w:rPr>
              <w:t xml:space="preserve"> 3. който е представил оферта, която е непълна или не отговаря на предварително обявените условия на възложителя.</w:t>
            </w:r>
          </w:p>
        </w:tc>
        <w:tc>
          <w:tcPr>
            <w:tcW w:w="1710" w:type="dxa"/>
            <w:tcBorders>
              <w:top w:val="single" w:sz="4" w:space="0" w:color="000000"/>
              <w:left w:val="single" w:sz="4" w:space="0" w:color="000000"/>
              <w:bottom w:val="single" w:sz="4" w:space="0" w:color="000000"/>
              <w:right w:val="single" w:sz="4" w:space="0" w:color="000000"/>
            </w:tcBorders>
          </w:tcPr>
          <w:p w14:paraId="53623579" w14:textId="40D95F39" w:rsidR="00890DF0" w:rsidRPr="00890DF0" w:rsidRDefault="00474242" w:rsidP="00311241">
            <w:pPr>
              <w:jc w:val="both"/>
              <w:rPr>
                <w:lang w:val="bg-BG"/>
              </w:rPr>
            </w:pPr>
            <w:r w:rsidRPr="00883812">
              <w:rPr>
                <w:b/>
                <w:lang w:val="bg-BG"/>
              </w:rPr>
              <w:t>Пълно</w:t>
            </w:r>
          </w:p>
        </w:tc>
      </w:tr>
      <w:tr w:rsidR="00890DF0" w:rsidRPr="00890DF0" w14:paraId="600C5D05" w14:textId="79AA3B8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DA932" w14:textId="0662590E" w:rsidR="00890DF0" w:rsidRPr="00B809A7" w:rsidRDefault="00890DF0" w:rsidP="00311241">
            <w:pPr>
              <w:jc w:val="both"/>
              <w:rPr>
                <w:lang w:val="bg-BG"/>
              </w:rPr>
            </w:pPr>
            <w:r w:rsidRPr="00B809A7">
              <w:rPr>
                <w:lang w:val="bg-BG"/>
              </w:rPr>
              <w:t>Независимо от първа алинея, буква б), държавите членки могат да изискват или да предвидят възможност възлагащият орган да не изключва икономически оператор, който се намира в едно от положенията по посочената буква, когато възлагащият орган е установил, че въпросният икономически оператор ще е в състояние да изпълни поръчката, като се взимат предвид приложимите национални правила и мерки за продължаване на стопанската дейност в случаите по буква б).</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0C2EC" w14:textId="77777777" w:rsidR="00890DF0" w:rsidRPr="007A5495" w:rsidRDefault="00890DF0" w:rsidP="00311241">
            <w:pPr>
              <w:jc w:val="both"/>
              <w:rPr>
                <w:b/>
                <w:lang w:val="bg-BG"/>
              </w:rPr>
            </w:pPr>
            <w:r w:rsidRPr="007A5495">
              <w:rPr>
                <w:b/>
                <w:lang w:val="bg-BG"/>
              </w:rPr>
              <w:t>Чл. 55, ал. 4 ЗОП</w:t>
            </w:r>
          </w:p>
        </w:tc>
        <w:tc>
          <w:tcPr>
            <w:tcW w:w="5040" w:type="dxa"/>
            <w:tcBorders>
              <w:top w:val="single" w:sz="4" w:space="0" w:color="000000"/>
              <w:left w:val="single" w:sz="4" w:space="0" w:color="000000"/>
              <w:bottom w:val="single" w:sz="4" w:space="0" w:color="000000"/>
              <w:right w:val="single" w:sz="4" w:space="0" w:color="000000"/>
            </w:tcBorders>
          </w:tcPr>
          <w:p w14:paraId="7CC3C072" w14:textId="77777777" w:rsidR="00890DF0" w:rsidRDefault="00890DF0" w:rsidP="007A5495">
            <w:pPr>
              <w:jc w:val="both"/>
              <w:rPr>
                <w:lang w:val="bg-BG"/>
              </w:rPr>
            </w:pPr>
            <w:r w:rsidRPr="007A5495">
              <w:rPr>
                <w:b/>
                <w:lang w:val="bg-BG"/>
              </w:rPr>
              <w:t>Чл. 55.</w:t>
            </w:r>
            <w:r>
              <w:rPr>
                <w:lang w:val="bg-BG"/>
              </w:rPr>
              <w:t xml:space="preserve"> (4) </w:t>
            </w:r>
            <w:r w:rsidRPr="00D37F96">
              <w:rPr>
                <w:lang w:val="bg-BG"/>
              </w:rPr>
              <w:t>Когато възложителят е поставил изискване за липса на обстоятелства по ал. 1, т. 1, той има право да не отстрани от процедурата кандидат или участник на посоченото основание,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 в която е установен. Тази възможност се посочва в обявлението, с което се оповестява откриването на процедурата, а при процедурите по чл. 18, ал. 1, т. 8, 9 и 13 - в решението за откриване.</w:t>
            </w:r>
          </w:p>
          <w:p w14:paraId="0D731ACB" w14:textId="77777777" w:rsidR="00890DF0" w:rsidRDefault="00890DF0" w:rsidP="007A5495">
            <w:pPr>
              <w:jc w:val="both"/>
              <w:rPr>
                <w:i/>
                <w:iCs/>
                <w:lang w:val="bg-BG"/>
              </w:rPr>
            </w:pPr>
          </w:p>
          <w:p w14:paraId="4262B6D2" w14:textId="68E80EDF" w:rsidR="00890DF0" w:rsidRPr="00474242" w:rsidRDefault="00890DF0" w:rsidP="007A5495">
            <w:pPr>
              <w:jc w:val="both"/>
              <w:rPr>
                <w:b/>
                <w:i/>
                <w:iCs/>
                <w:lang w:val="bg-BG"/>
              </w:rPr>
            </w:pPr>
          </w:p>
        </w:tc>
        <w:tc>
          <w:tcPr>
            <w:tcW w:w="1710" w:type="dxa"/>
            <w:tcBorders>
              <w:top w:val="single" w:sz="4" w:space="0" w:color="000000"/>
              <w:left w:val="single" w:sz="4" w:space="0" w:color="000000"/>
              <w:bottom w:val="single" w:sz="4" w:space="0" w:color="000000"/>
              <w:right w:val="single" w:sz="4" w:space="0" w:color="000000"/>
            </w:tcBorders>
          </w:tcPr>
          <w:p w14:paraId="12BA51FC" w14:textId="3E5BB846" w:rsidR="00890DF0" w:rsidRPr="00890DF0" w:rsidRDefault="00474242" w:rsidP="007A5495">
            <w:pPr>
              <w:jc w:val="both"/>
              <w:rPr>
                <w:lang w:val="bg-BG"/>
              </w:rPr>
            </w:pPr>
            <w:r w:rsidRPr="00883812">
              <w:rPr>
                <w:b/>
                <w:lang w:val="bg-BG"/>
              </w:rPr>
              <w:t>Пълно</w:t>
            </w:r>
          </w:p>
        </w:tc>
      </w:tr>
      <w:tr w:rsidR="00890DF0" w:rsidRPr="00890DF0" w14:paraId="1B9E6416" w14:textId="10E7DCFC" w:rsidTr="00890DF0">
        <w:trPr>
          <w:trHeight w:val="378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55974A3" w14:textId="77777777" w:rsidR="00890DF0" w:rsidRPr="00B809A7" w:rsidRDefault="00890DF0" w:rsidP="00311241">
            <w:pPr>
              <w:jc w:val="both"/>
              <w:rPr>
                <w:lang w:val="bg-BG"/>
              </w:rPr>
            </w:pPr>
            <w:r w:rsidRPr="00B809A7">
              <w:rPr>
                <w:lang w:val="bg-BG"/>
              </w:rPr>
              <w:t>5.   Във всеки момент от процедурата възлагащите органи изключват икономически оператор, ако се окаже, че икономическият оператор, поради свои действия или пропуски преди или по време на процедурата, се намира в едно от положенията, посочени в параграфи 1 и 2.</w:t>
            </w:r>
          </w:p>
          <w:p w14:paraId="63DC79AA" w14:textId="77777777" w:rsidR="00890DF0" w:rsidRPr="00B809A7" w:rsidRDefault="00890DF0" w:rsidP="00311241">
            <w:pPr>
              <w:jc w:val="both"/>
              <w:rPr>
                <w:lang w:val="bg-BG"/>
              </w:rPr>
            </w:pPr>
            <w:r w:rsidRPr="00B809A7">
              <w:rPr>
                <w:lang w:val="bg-BG"/>
              </w:rPr>
              <w:t>Във всеки момент от процедурата възлагащите органи могат да изключат, по собствена инициатива или по искане на държавите членки, икономически оператор, ако се окаже, че икономическият оператор, поради свои действия или пропуски преди или по време на процедурата се намира в едно от положенията, посочени в параграф 4.</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8C8D11F" w14:textId="77777777" w:rsidR="00890DF0" w:rsidRDefault="00890DF0" w:rsidP="00311241">
            <w:pPr>
              <w:jc w:val="both"/>
              <w:rPr>
                <w:b/>
                <w:lang w:val="bg-BG"/>
              </w:rPr>
            </w:pPr>
            <w:r w:rsidRPr="007A5495">
              <w:rPr>
                <w:b/>
                <w:lang w:val="bg-BG"/>
              </w:rPr>
              <w:t>Чл. 57, ал. 1 и 2 ЗОП</w:t>
            </w:r>
          </w:p>
          <w:p w14:paraId="19C17DDF" w14:textId="77777777" w:rsidR="00890DF0" w:rsidRDefault="00890DF0" w:rsidP="003755CA">
            <w:pPr>
              <w:jc w:val="both"/>
              <w:rPr>
                <w:b/>
                <w:lang w:val="bg-BG"/>
              </w:rPr>
            </w:pPr>
          </w:p>
          <w:p w14:paraId="2F068A7C" w14:textId="77777777" w:rsidR="00890DF0" w:rsidRDefault="00890DF0" w:rsidP="003755CA">
            <w:pPr>
              <w:jc w:val="both"/>
              <w:rPr>
                <w:b/>
                <w:lang w:val="bg-BG"/>
              </w:rPr>
            </w:pPr>
          </w:p>
          <w:p w14:paraId="28FB92E9" w14:textId="77777777" w:rsidR="00890DF0" w:rsidRDefault="00890DF0" w:rsidP="003755CA">
            <w:pPr>
              <w:jc w:val="both"/>
              <w:rPr>
                <w:b/>
                <w:lang w:val="bg-BG"/>
              </w:rPr>
            </w:pPr>
          </w:p>
          <w:p w14:paraId="563FC2A5" w14:textId="77777777" w:rsidR="00890DF0" w:rsidRDefault="00890DF0" w:rsidP="003755CA">
            <w:pPr>
              <w:jc w:val="both"/>
              <w:rPr>
                <w:b/>
                <w:lang w:val="bg-BG"/>
              </w:rPr>
            </w:pPr>
          </w:p>
          <w:p w14:paraId="671B1126" w14:textId="509588BC" w:rsidR="00890DF0" w:rsidRDefault="00890DF0" w:rsidP="003755CA">
            <w:pPr>
              <w:jc w:val="both"/>
              <w:rPr>
                <w:b/>
                <w:lang w:val="bg-BG"/>
              </w:rPr>
            </w:pPr>
          </w:p>
          <w:p w14:paraId="13AB6EF7" w14:textId="407444A0" w:rsidR="00474242" w:rsidRDefault="00474242" w:rsidP="003755CA">
            <w:pPr>
              <w:jc w:val="both"/>
              <w:rPr>
                <w:b/>
                <w:lang w:val="bg-BG"/>
              </w:rPr>
            </w:pPr>
          </w:p>
          <w:p w14:paraId="47799394" w14:textId="3B4AA3CD" w:rsidR="00474242" w:rsidRDefault="00474242" w:rsidP="003755CA">
            <w:pPr>
              <w:jc w:val="both"/>
              <w:rPr>
                <w:b/>
                <w:lang w:val="bg-BG"/>
              </w:rPr>
            </w:pPr>
          </w:p>
          <w:p w14:paraId="397AC9E9" w14:textId="77777777" w:rsidR="00474242" w:rsidRDefault="00474242" w:rsidP="003755CA">
            <w:pPr>
              <w:jc w:val="both"/>
              <w:rPr>
                <w:b/>
                <w:lang w:val="bg-BG"/>
              </w:rPr>
            </w:pPr>
          </w:p>
          <w:p w14:paraId="146DDD83" w14:textId="77777777" w:rsidR="00890DF0" w:rsidRDefault="00890DF0" w:rsidP="003755CA">
            <w:pPr>
              <w:jc w:val="both"/>
              <w:rPr>
                <w:b/>
                <w:lang w:val="bg-BG"/>
              </w:rPr>
            </w:pPr>
          </w:p>
          <w:p w14:paraId="1B0B40CB" w14:textId="4CBAD9A1" w:rsidR="00890DF0" w:rsidRPr="00E35212" w:rsidRDefault="00890DF0" w:rsidP="003755CA">
            <w:pPr>
              <w:jc w:val="both"/>
              <w:rPr>
                <w:b/>
                <w:color w:val="000000"/>
                <w:lang w:val="bg-BG"/>
              </w:rPr>
            </w:pPr>
            <w:r>
              <w:rPr>
                <w:b/>
                <w:lang w:val="bg-BG"/>
              </w:rPr>
              <w:t xml:space="preserve">Чл. 22 и чл. 35 от </w:t>
            </w:r>
            <w:r>
              <w:rPr>
                <w:b/>
                <w:color w:val="000000"/>
                <w:lang w:val="bg-BG"/>
              </w:rPr>
              <w:t>Наредбата за условията и реда за възлагане изпълнението на дейности в горски територии</w:t>
            </w:r>
          </w:p>
          <w:p w14:paraId="1C34508B" w14:textId="77777777" w:rsidR="00890DF0" w:rsidRPr="007A5495" w:rsidRDefault="00890DF0" w:rsidP="00311241">
            <w:pPr>
              <w:jc w:val="both"/>
              <w:rPr>
                <w:b/>
                <w:lang w:val="bg-BG"/>
              </w:rPr>
            </w:pPr>
          </w:p>
        </w:tc>
        <w:tc>
          <w:tcPr>
            <w:tcW w:w="5040" w:type="dxa"/>
            <w:tcBorders>
              <w:top w:val="single" w:sz="4" w:space="0" w:color="000000"/>
              <w:left w:val="single" w:sz="4" w:space="0" w:color="000000"/>
              <w:right w:val="single" w:sz="4" w:space="0" w:color="000000"/>
            </w:tcBorders>
          </w:tcPr>
          <w:p w14:paraId="1E02998C" w14:textId="4CA84762" w:rsidR="00890DF0" w:rsidRDefault="00890DF0" w:rsidP="00011C14">
            <w:pPr>
              <w:jc w:val="both"/>
              <w:rPr>
                <w:lang w:val="bg-BG"/>
              </w:rPr>
            </w:pPr>
            <w:r w:rsidRPr="007A5495">
              <w:rPr>
                <w:b/>
                <w:lang w:val="bg-BG"/>
              </w:rPr>
              <w:t>Чл. 5</w:t>
            </w:r>
            <w:r>
              <w:rPr>
                <w:b/>
                <w:lang w:val="bg-BG"/>
              </w:rPr>
              <w:t>7</w:t>
            </w:r>
            <w:r w:rsidRPr="007A5495">
              <w:rPr>
                <w:b/>
                <w:lang w:val="bg-BG"/>
              </w:rPr>
              <w:t>.</w:t>
            </w:r>
            <w:r>
              <w:rPr>
                <w:lang w:val="bg-BG"/>
              </w:rPr>
              <w:t xml:space="preserve"> </w:t>
            </w:r>
            <w:r w:rsidRPr="000D08BB">
              <w:rPr>
                <w:lang w:val="bg-BG"/>
              </w:rPr>
              <w:t xml:space="preserve">(1) Възложителят отстранява от процедурата кандидат или участник, за когото са налице основанията по чл. 54, ал. 1 и посочените от възложителя обстоятелства по чл. 55, ал. 1, възникнали преди или по време на процедурата. </w:t>
            </w:r>
          </w:p>
          <w:p w14:paraId="2688013C" w14:textId="77777777" w:rsidR="00890DF0" w:rsidRDefault="00890DF0" w:rsidP="00011C14">
            <w:pPr>
              <w:jc w:val="both"/>
              <w:rPr>
                <w:lang w:val="bg-BG"/>
              </w:rPr>
            </w:pPr>
            <w:r w:rsidRPr="00011C14">
              <w:rPr>
                <w:lang w:val="bg-BG"/>
              </w:rPr>
              <w:t>(2) Алинея 1 се прилага и когато кандидат или участник в процедурата е обединение от физически и/или юридически лица и за член на обединението е налице някое от основанията за отстраняване.</w:t>
            </w:r>
          </w:p>
          <w:p w14:paraId="4C72F8FD" w14:textId="77777777" w:rsidR="00890DF0" w:rsidRDefault="00890DF0" w:rsidP="00BF5400">
            <w:pPr>
              <w:jc w:val="both"/>
              <w:rPr>
                <w:b/>
                <w:lang w:val="bg-BG"/>
              </w:rPr>
            </w:pPr>
          </w:p>
          <w:p w14:paraId="4AA432FD" w14:textId="4EDB41AA" w:rsidR="00890DF0" w:rsidRPr="003C24DE" w:rsidRDefault="00890DF0" w:rsidP="00BF5400">
            <w:pPr>
              <w:jc w:val="both"/>
              <w:rPr>
                <w:lang w:val="bg-BG"/>
              </w:rPr>
            </w:pPr>
            <w:r w:rsidRPr="0013079D">
              <w:rPr>
                <w:b/>
                <w:bCs/>
                <w:lang w:val="bg-BG"/>
              </w:rPr>
              <w:t xml:space="preserve">Чл. 22. </w:t>
            </w:r>
            <w:r w:rsidRPr="003C24DE">
              <w:rPr>
                <w:lang w:val="bg-BG"/>
              </w:rPr>
              <w:t>(4) Комисията отстранява от конкурса участник:</w:t>
            </w:r>
          </w:p>
          <w:p w14:paraId="1844E5BC" w14:textId="77777777" w:rsidR="00890DF0" w:rsidRPr="003C24DE" w:rsidRDefault="00890DF0" w:rsidP="00BF5400">
            <w:pPr>
              <w:jc w:val="both"/>
              <w:rPr>
                <w:lang w:val="bg-BG"/>
              </w:rPr>
            </w:pPr>
            <w:r w:rsidRPr="003C24DE">
              <w:rPr>
                <w:lang w:val="bg-BG"/>
              </w:rPr>
              <w:t xml:space="preserve"> 1. който не е представил някой от изискуемите документи по чл. 18;</w:t>
            </w:r>
          </w:p>
          <w:p w14:paraId="262E1E43" w14:textId="77777777" w:rsidR="00890DF0" w:rsidRPr="003C24DE" w:rsidRDefault="00890DF0" w:rsidP="00BF5400">
            <w:pPr>
              <w:jc w:val="both"/>
              <w:rPr>
                <w:lang w:val="bg-BG"/>
              </w:rPr>
            </w:pPr>
            <w:r w:rsidRPr="003C24DE">
              <w:rPr>
                <w:lang w:val="bg-BG"/>
              </w:rPr>
              <w:t xml:space="preserve"> 2. за когото се установи невярно деклариране на обстоятелство по чл. 18, ал. 1, т. 3; </w:t>
            </w:r>
          </w:p>
          <w:p w14:paraId="524BB652" w14:textId="77777777" w:rsidR="00890DF0" w:rsidRDefault="00890DF0" w:rsidP="00BF5400">
            <w:pPr>
              <w:jc w:val="both"/>
              <w:rPr>
                <w:lang w:val="bg-BG"/>
              </w:rPr>
            </w:pPr>
            <w:r w:rsidRPr="003C24DE">
              <w:rPr>
                <w:lang w:val="bg-BG"/>
              </w:rPr>
              <w:t xml:space="preserve"> 3. който е представил оферта, която е непълна или не отговаря на предварително обявените условия на възложителя.</w:t>
            </w:r>
          </w:p>
          <w:p w14:paraId="3D9E5AA8" w14:textId="685D185B" w:rsidR="00890DF0" w:rsidRPr="003C24DE" w:rsidRDefault="00890DF0" w:rsidP="00BF5400">
            <w:pPr>
              <w:jc w:val="both"/>
              <w:rPr>
                <w:lang w:val="bg-BG"/>
              </w:rPr>
            </w:pPr>
            <w:r w:rsidRPr="0013079D">
              <w:rPr>
                <w:b/>
                <w:bCs/>
                <w:lang w:val="bg-BG"/>
              </w:rPr>
              <w:t>Чл. 35.</w:t>
            </w:r>
            <w:r>
              <w:rPr>
                <w:lang w:val="bg-BG"/>
              </w:rPr>
              <w:t xml:space="preserve"> </w:t>
            </w:r>
            <w:r w:rsidRPr="003C24DE">
              <w:rPr>
                <w:lang w:val="bg-BG"/>
              </w:rPr>
              <w:t xml:space="preserve">(5) В срока по ал. 3 участникът, определен за изпълнител, е длъжен да представи: </w:t>
            </w:r>
          </w:p>
          <w:p w14:paraId="7F08A3F6" w14:textId="0E3F6417" w:rsidR="00890DF0" w:rsidRPr="003C24DE" w:rsidRDefault="00890DF0" w:rsidP="00BF5400">
            <w:pPr>
              <w:jc w:val="both"/>
              <w:rPr>
                <w:lang w:val="bg-BG"/>
              </w:rPr>
            </w:pPr>
            <w:r w:rsidRPr="003C24DE">
              <w:rPr>
                <w:lang w:val="bg-BG"/>
              </w:rPr>
              <w:t>1. всички необходими документи, доказващи обстоятелствата за техническа и кадрова обезпеченост, които е декларирал;</w:t>
            </w:r>
          </w:p>
          <w:p w14:paraId="098718C5" w14:textId="65C976A6" w:rsidR="00890DF0" w:rsidRPr="003C24DE" w:rsidRDefault="00890DF0" w:rsidP="00BF5400">
            <w:pPr>
              <w:jc w:val="both"/>
              <w:rPr>
                <w:lang w:val="bg-BG"/>
              </w:rPr>
            </w:pPr>
            <w:r w:rsidRPr="003C24DE">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1ECDEF8C" w14:textId="2E54CAAC" w:rsidR="00890DF0" w:rsidRDefault="00890DF0" w:rsidP="00BF5400">
            <w:pPr>
              <w:jc w:val="both"/>
              <w:rPr>
                <w:lang w:val="bg-BG"/>
              </w:rPr>
            </w:pPr>
            <w:r w:rsidRPr="003C24DE">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p>
          <w:p w14:paraId="0130A7B4" w14:textId="1DC53AA4" w:rsidR="00890DF0" w:rsidRPr="003C24DE" w:rsidRDefault="00890DF0" w:rsidP="00BF5400">
            <w:pPr>
              <w:jc w:val="both"/>
              <w:rPr>
                <w:lang w:val="bg-BG"/>
              </w:rPr>
            </w:pPr>
            <w:r>
              <w:rPr>
                <w:lang w:val="bg-BG"/>
              </w:rPr>
              <w:t xml:space="preserve">(9) </w:t>
            </w:r>
            <w:r w:rsidRPr="003C24DE">
              <w:rPr>
                <w:lang w:val="bg-BG"/>
              </w:rPr>
              <w:t>Договор по ал. 1 не се сключва с участник, определен за изпълнител, който:</w:t>
            </w:r>
          </w:p>
          <w:p w14:paraId="64C95A69" w14:textId="33AD091B" w:rsidR="00890DF0" w:rsidRPr="00B809A7" w:rsidRDefault="00890DF0" w:rsidP="00473BC5">
            <w:pPr>
              <w:jc w:val="both"/>
              <w:rPr>
                <w:lang w:val="bg-BG"/>
              </w:rPr>
            </w:pPr>
            <w:r w:rsidRPr="003C24DE">
              <w:rPr>
                <w:lang w:val="bg-BG"/>
              </w:rPr>
              <w:t xml:space="preserve"> 1. в установения срок не представи документите по ал. 5 или представените документи не отговарят на условията за провеждане на процедурата;</w:t>
            </w:r>
          </w:p>
        </w:tc>
        <w:tc>
          <w:tcPr>
            <w:tcW w:w="1710" w:type="dxa"/>
            <w:tcBorders>
              <w:top w:val="single" w:sz="4" w:space="0" w:color="000000"/>
              <w:left w:val="single" w:sz="4" w:space="0" w:color="000000"/>
              <w:right w:val="single" w:sz="4" w:space="0" w:color="000000"/>
            </w:tcBorders>
          </w:tcPr>
          <w:p w14:paraId="2A155803" w14:textId="38C011D6" w:rsidR="00890DF0" w:rsidRPr="00890DF0" w:rsidRDefault="00474242" w:rsidP="00011C14">
            <w:pPr>
              <w:jc w:val="both"/>
              <w:rPr>
                <w:lang w:val="bg-BG"/>
              </w:rPr>
            </w:pPr>
            <w:r w:rsidRPr="00883812">
              <w:rPr>
                <w:b/>
                <w:lang w:val="bg-BG"/>
              </w:rPr>
              <w:t>Пълно</w:t>
            </w:r>
          </w:p>
        </w:tc>
      </w:tr>
      <w:tr w:rsidR="00890DF0" w:rsidRPr="00890DF0" w14:paraId="7A1660C7" w14:textId="0FDE21D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24FB9" w14:textId="77777777" w:rsidR="00890DF0" w:rsidRPr="00B809A7" w:rsidRDefault="00890DF0" w:rsidP="00311241">
            <w:pPr>
              <w:jc w:val="both"/>
              <w:rPr>
                <w:lang w:val="bg-BG"/>
              </w:rPr>
            </w:pPr>
            <w:r w:rsidRPr="00B809A7">
              <w:rPr>
                <w:lang w:val="bg-BG"/>
              </w:rPr>
              <w:t>6.   Всеки икономически оператор, който се намира в едно от положенията по параграфи 1 и 4, може да представи доказателства за това, че предприетите от него мерки са достатъчни за доказване на неговата надеждност, въпреки наличието на съответното основание за изключване. Ако бъде преценено, че тези доказателства са достатъчни, икономическият оператор не се изключва от процедурата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93ABC" w14:textId="77777777" w:rsidR="00890DF0" w:rsidRPr="007A5495" w:rsidRDefault="00890DF0" w:rsidP="00311241">
            <w:pPr>
              <w:jc w:val="both"/>
              <w:rPr>
                <w:b/>
                <w:lang w:val="bg-BG"/>
              </w:rPr>
            </w:pPr>
            <w:r w:rsidRPr="007A5495">
              <w:rPr>
                <w:b/>
                <w:lang w:val="bg-BG"/>
              </w:rPr>
              <w:t>Чл. 56, ал. 1, изр. 1 и ал. 3 ЗОП</w:t>
            </w:r>
          </w:p>
        </w:tc>
        <w:tc>
          <w:tcPr>
            <w:tcW w:w="5040" w:type="dxa"/>
            <w:tcBorders>
              <w:top w:val="single" w:sz="4" w:space="0" w:color="000000"/>
              <w:left w:val="single" w:sz="4" w:space="0" w:color="000000"/>
              <w:bottom w:val="single" w:sz="4" w:space="0" w:color="000000"/>
              <w:right w:val="single" w:sz="4" w:space="0" w:color="000000"/>
            </w:tcBorders>
          </w:tcPr>
          <w:p w14:paraId="01FEFF90" w14:textId="0CE74C3D" w:rsidR="00890DF0" w:rsidRDefault="00890DF0" w:rsidP="00311241">
            <w:pPr>
              <w:jc w:val="both"/>
              <w:rPr>
                <w:lang w:val="bg-BG"/>
              </w:rPr>
            </w:pPr>
            <w:r w:rsidRPr="007A5495">
              <w:rPr>
                <w:b/>
                <w:lang w:val="bg-BG"/>
              </w:rPr>
              <w:t>Чл. 5</w:t>
            </w:r>
            <w:r>
              <w:rPr>
                <w:b/>
                <w:lang w:val="bg-BG"/>
              </w:rPr>
              <w:t>6</w:t>
            </w:r>
            <w:r w:rsidRPr="007A5495">
              <w:rPr>
                <w:b/>
                <w:lang w:val="bg-BG"/>
              </w:rPr>
              <w:t>.</w:t>
            </w:r>
            <w:r>
              <w:rPr>
                <w:lang w:val="bg-BG"/>
              </w:rPr>
              <w:t xml:space="preserve"> (1) </w:t>
            </w:r>
            <w:r w:rsidRPr="00732E1A">
              <w:rPr>
                <w:lang w:val="bg-BG"/>
              </w:rPr>
              <w:t xml:space="preserve">Кандидат или участник, за когото са налице основания по чл. 54, ал. 1 и посочените от възложителя обстоятелства по чл. 55, ал. 1,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14:paraId="2E9EF2CF" w14:textId="77777777" w:rsidR="00890DF0" w:rsidRDefault="00890DF0" w:rsidP="009F199D">
            <w:pPr>
              <w:jc w:val="both"/>
              <w:rPr>
                <w:lang w:val="bg-BG"/>
              </w:rPr>
            </w:pPr>
            <w:r>
              <w:rPr>
                <w:lang w:val="bg-BG"/>
              </w:rPr>
              <w:t xml:space="preserve">(3) </w:t>
            </w:r>
            <w:r w:rsidRPr="009F199D">
              <w:t>В случай че предприетите от кандидата или участника мерки са достатъчни, за да се гарантира неговата надеждност, възложителят не го отстранява от участие в поръчката.</w:t>
            </w:r>
          </w:p>
          <w:p w14:paraId="002E2C51" w14:textId="77777777" w:rsidR="00890DF0" w:rsidRDefault="00890DF0" w:rsidP="009F199D">
            <w:pPr>
              <w:jc w:val="both"/>
              <w:rPr>
                <w:i/>
                <w:lang w:val="bg-BG"/>
              </w:rPr>
            </w:pPr>
          </w:p>
          <w:p w14:paraId="22D5AB39" w14:textId="77777777"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7C5ECA8" w14:textId="7DA494B7" w:rsidR="00890DF0" w:rsidRPr="00890DF0" w:rsidRDefault="00474242" w:rsidP="00311241">
            <w:pPr>
              <w:jc w:val="both"/>
              <w:rPr>
                <w:lang w:val="bg-BG"/>
              </w:rPr>
            </w:pPr>
            <w:r w:rsidRPr="00883812">
              <w:rPr>
                <w:b/>
                <w:lang w:val="bg-BG"/>
              </w:rPr>
              <w:t>Пълно</w:t>
            </w:r>
          </w:p>
        </w:tc>
      </w:tr>
      <w:tr w:rsidR="00890DF0" w:rsidRPr="00890DF0" w14:paraId="3CF86D4B" w14:textId="5F14CCE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B9F8A" w14:textId="77777777" w:rsidR="00890DF0" w:rsidRPr="00B809A7" w:rsidRDefault="00890DF0" w:rsidP="00311241">
            <w:pPr>
              <w:jc w:val="both"/>
              <w:rPr>
                <w:lang w:val="bg-BG"/>
              </w:rPr>
            </w:pPr>
            <w:r w:rsidRPr="00B809A7">
              <w:rPr>
                <w:lang w:val="bg-BG"/>
              </w:rPr>
              <w:t>За тази цел икономическият оператор доказва, че е платил или е в процес на плащане на обезщетение за всички вреди, настъпили в резултат от престъплението или нарушението, изяснил е изчерпателно фактите и обстоятелствата, като активно е съдействал на разследващите органи, и е взел конкретни технически, организационни и кадрови мерки, които са подходящи за предотвратяването на нови престъпления или нарушения.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444AD" w14:textId="77777777" w:rsidR="00890DF0" w:rsidRPr="007A5495" w:rsidRDefault="00890DF0" w:rsidP="00311241">
            <w:pPr>
              <w:jc w:val="both"/>
              <w:rPr>
                <w:b/>
                <w:lang w:val="bg-BG"/>
              </w:rPr>
            </w:pPr>
            <w:r w:rsidRPr="007A5495">
              <w:rPr>
                <w:b/>
                <w:lang w:val="bg-BG"/>
              </w:rPr>
              <w:t>Чл. 56, ал. 1, изр. 2, т. 1, т. 2, т. 3 и т. 4  ЗОП</w:t>
            </w:r>
          </w:p>
        </w:tc>
        <w:tc>
          <w:tcPr>
            <w:tcW w:w="5040" w:type="dxa"/>
            <w:tcBorders>
              <w:top w:val="single" w:sz="4" w:space="0" w:color="000000"/>
              <w:left w:val="single" w:sz="4" w:space="0" w:color="000000"/>
              <w:bottom w:val="single" w:sz="4" w:space="0" w:color="000000"/>
              <w:right w:val="single" w:sz="4" w:space="0" w:color="000000"/>
            </w:tcBorders>
          </w:tcPr>
          <w:p w14:paraId="517B8EFE" w14:textId="6F67F691" w:rsidR="00890DF0" w:rsidRDefault="00890DF0" w:rsidP="00311241">
            <w:pPr>
              <w:jc w:val="both"/>
              <w:rPr>
                <w:lang w:val="bg-BG"/>
              </w:rPr>
            </w:pPr>
            <w:r w:rsidRPr="007A5495">
              <w:rPr>
                <w:b/>
                <w:lang w:val="bg-BG"/>
              </w:rPr>
              <w:t>Чл. 5</w:t>
            </w:r>
            <w:r>
              <w:rPr>
                <w:b/>
                <w:lang w:val="bg-BG"/>
              </w:rPr>
              <w:t>6</w:t>
            </w:r>
            <w:r w:rsidRPr="007A5495">
              <w:rPr>
                <w:b/>
                <w:lang w:val="bg-BG"/>
              </w:rPr>
              <w:t>.</w:t>
            </w:r>
            <w:r>
              <w:rPr>
                <w:lang w:val="bg-BG"/>
              </w:rPr>
              <w:t xml:space="preserve"> (1) </w:t>
            </w:r>
            <w:r w:rsidRPr="00732E1A">
              <w:rPr>
                <w:lang w:val="bg-BG"/>
              </w:rPr>
              <w:t>За тази цел кандидатът или участникът може да докаже, че:</w:t>
            </w:r>
          </w:p>
          <w:p w14:paraId="0C298091" w14:textId="77777777" w:rsidR="00890DF0" w:rsidRPr="00732E1A" w:rsidRDefault="00890DF0" w:rsidP="00311241">
            <w:pPr>
              <w:jc w:val="both"/>
              <w:rPr>
                <w:lang w:val="bg-BG"/>
              </w:rPr>
            </w:pPr>
            <w:r w:rsidRPr="00354629">
              <w:rPr>
                <w:lang w:val="bg-BG"/>
              </w:rPr>
              <w:t>1. е погасил задълженията си по чл. 54, ал. 1, т. 3, включително начислените лихви и/или глоби или че те са разсрочени, отсрочени или обезпечени</w:t>
            </w:r>
          </w:p>
          <w:p w14:paraId="2F35E96F" w14:textId="77777777" w:rsidR="00890DF0" w:rsidRDefault="00890DF0" w:rsidP="00311241">
            <w:pPr>
              <w:jc w:val="both"/>
              <w:rPr>
                <w:lang w:val="bg-BG"/>
              </w:rPr>
            </w:pPr>
            <w:r w:rsidRPr="00732E1A">
              <w:rPr>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424907FD" w14:textId="77777777" w:rsidR="00890DF0" w:rsidRDefault="00890DF0" w:rsidP="00311241">
            <w:pPr>
              <w:jc w:val="both"/>
              <w:rPr>
                <w:lang w:val="bg-BG"/>
              </w:rPr>
            </w:pPr>
            <w:r w:rsidRPr="00354629">
              <w:rPr>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06C44563" w14:textId="77777777" w:rsidR="00890DF0" w:rsidRDefault="00890DF0" w:rsidP="009F199D">
            <w:pPr>
              <w:jc w:val="both"/>
              <w:rPr>
                <w:lang w:val="bg-BG"/>
              </w:rPr>
            </w:pPr>
            <w:r w:rsidRPr="007A5495">
              <w:t>4.</w:t>
            </w:r>
            <w:r w:rsidRPr="007A5495">
              <w:rPr>
                <w:shd w:val="clear" w:color="auto" w:fill="FEFEFE"/>
              </w:rPr>
              <w:t xml:space="preserve"> </w:t>
            </w:r>
            <w:r w:rsidRPr="007A5495">
              <w:t>е платил изцяло дължимото вземане по чл. 128, чл. 228, ал. 3 или чл. 245 от Кодекса на труда.</w:t>
            </w:r>
          </w:p>
          <w:p w14:paraId="3B1A8515" w14:textId="77777777" w:rsidR="00890DF0" w:rsidRDefault="00890DF0" w:rsidP="009F199D">
            <w:pPr>
              <w:jc w:val="both"/>
              <w:rPr>
                <w:i/>
                <w:lang w:val="bg-BG"/>
              </w:rPr>
            </w:pPr>
          </w:p>
          <w:p w14:paraId="32A69D97" w14:textId="77777777" w:rsidR="00890DF0" w:rsidRPr="009F199D"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C05E55B" w14:textId="217CDBC6" w:rsidR="00890DF0" w:rsidRPr="00890DF0" w:rsidRDefault="00474242" w:rsidP="00311241">
            <w:pPr>
              <w:jc w:val="both"/>
              <w:rPr>
                <w:lang w:val="bg-BG"/>
              </w:rPr>
            </w:pPr>
            <w:r w:rsidRPr="00883812">
              <w:rPr>
                <w:b/>
                <w:lang w:val="bg-BG"/>
              </w:rPr>
              <w:t>Пълно</w:t>
            </w:r>
          </w:p>
        </w:tc>
      </w:tr>
      <w:tr w:rsidR="00890DF0" w:rsidRPr="00890DF0" w14:paraId="0D561673" w14:textId="493C9E5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59C02" w14:textId="77777777" w:rsidR="00890DF0" w:rsidRPr="00B809A7" w:rsidRDefault="00890DF0" w:rsidP="00311241">
            <w:pPr>
              <w:jc w:val="both"/>
              <w:rPr>
                <w:lang w:val="bg-BG"/>
              </w:rPr>
            </w:pPr>
            <w:r w:rsidRPr="00B809A7">
              <w:rPr>
                <w:lang w:val="bg-BG"/>
              </w:rPr>
              <w:t>Мерките, предприети от икономическите оператори, се оценяват при отчитане на тежестта и конкретните обстоятелства, свързани с престъплението или нарушението. Ако бъде преценено, че мерките не са достатъчни, икономическият оператор получава становище с мотивите за това решение.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EB053" w14:textId="77777777" w:rsidR="00890DF0" w:rsidRPr="007A5495" w:rsidRDefault="00890DF0" w:rsidP="00311241">
            <w:pPr>
              <w:jc w:val="both"/>
              <w:rPr>
                <w:b/>
                <w:lang w:val="bg-BG"/>
              </w:rPr>
            </w:pPr>
            <w:r w:rsidRPr="007A5495">
              <w:rPr>
                <w:b/>
                <w:lang w:val="bg-BG"/>
              </w:rPr>
              <w:t>Чл. 56, ал. 2 и 4 ЗОП</w:t>
            </w:r>
          </w:p>
        </w:tc>
        <w:tc>
          <w:tcPr>
            <w:tcW w:w="5040" w:type="dxa"/>
            <w:tcBorders>
              <w:top w:val="single" w:sz="4" w:space="0" w:color="000000"/>
              <w:left w:val="single" w:sz="4" w:space="0" w:color="000000"/>
              <w:bottom w:val="single" w:sz="4" w:space="0" w:color="000000"/>
              <w:right w:val="single" w:sz="4" w:space="0" w:color="000000"/>
            </w:tcBorders>
          </w:tcPr>
          <w:p w14:paraId="377F3173" w14:textId="58B84FA4" w:rsidR="00890DF0" w:rsidRDefault="00890DF0" w:rsidP="00311241">
            <w:pPr>
              <w:jc w:val="both"/>
              <w:rPr>
                <w:lang w:val="bg-BG"/>
              </w:rPr>
            </w:pPr>
            <w:r w:rsidRPr="007A5495">
              <w:rPr>
                <w:b/>
                <w:lang w:val="bg-BG"/>
              </w:rPr>
              <w:t>Чл. 5</w:t>
            </w:r>
            <w:r>
              <w:rPr>
                <w:b/>
                <w:lang w:val="bg-BG"/>
              </w:rPr>
              <w:t>6</w:t>
            </w:r>
            <w:r w:rsidRPr="007A5495">
              <w:rPr>
                <w:b/>
                <w:lang w:val="bg-BG"/>
              </w:rPr>
              <w:t>.</w:t>
            </w:r>
            <w:r>
              <w:rPr>
                <w:lang w:val="bg-BG"/>
              </w:rPr>
              <w:t xml:space="preserve"> (2) </w:t>
            </w:r>
            <w:r w:rsidRPr="00297D17">
              <w:rPr>
                <w:lang w:val="bg-BG"/>
              </w:rPr>
              <w:t>Възложителят преценява предприетите от кандидата или участника мерки, като отчита тежестта и конкретните обстоятелства, свързани с престъплението или нарушението.</w:t>
            </w:r>
          </w:p>
          <w:p w14:paraId="2598E5B1" w14:textId="77777777" w:rsidR="00890DF0" w:rsidRDefault="00890DF0" w:rsidP="00CC6B54">
            <w:pPr>
              <w:jc w:val="both"/>
              <w:rPr>
                <w:lang w:val="bg-BG"/>
              </w:rPr>
            </w:pPr>
            <w:r>
              <w:rPr>
                <w:lang w:val="bg-BG"/>
              </w:rPr>
              <w:t xml:space="preserve">(4) </w:t>
            </w:r>
            <w:r w:rsidRPr="00CC6B54">
              <w:t>Мотивите за приемане или отхвърляне на предприетите по ал. 1 мерки и представените доказателства се посочват в решението за предварителен подбор, съответно в решението за класиране или прекратяване на процедурата, в зависимост от вида и етапа, на който се намира процедурата, а при събиране на оферти с обява - в протокола от работата на комисията.</w:t>
            </w:r>
          </w:p>
          <w:p w14:paraId="24B7AA92" w14:textId="77777777" w:rsidR="00890DF0" w:rsidRDefault="00890DF0" w:rsidP="00CC6B54">
            <w:pPr>
              <w:jc w:val="both"/>
              <w:rPr>
                <w:i/>
                <w:lang w:val="bg-BG"/>
              </w:rPr>
            </w:pPr>
          </w:p>
          <w:p w14:paraId="75B073C4" w14:textId="77777777"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5923D21" w14:textId="5A9265E3" w:rsidR="00890DF0" w:rsidRPr="00890DF0" w:rsidRDefault="00474242" w:rsidP="00311241">
            <w:pPr>
              <w:jc w:val="both"/>
              <w:rPr>
                <w:lang w:val="bg-BG"/>
              </w:rPr>
            </w:pPr>
            <w:r w:rsidRPr="00883812">
              <w:rPr>
                <w:b/>
                <w:lang w:val="bg-BG"/>
              </w:rPr>
              <w:t>Пълно</w:t>
            </w:r>
          </w:p>
        </w:tc>
      </w:tr>
      <w:tr w:rsidR="00890DF0" w:rsidRPr="00890DF0" w14:paraId="4D2DE6F4" w14:textId="463FDB3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7F126" w14:textId="77777777" w:rsidR="00890DF0" w:rsidRPr="00B809A7" w:rsidRDefault="00890DF0" w:rsidP="00311241">
            <w:pPr>
              <w:jc w:val="both"/>
              <w:rPr>
                <w:lang w:val="bg-BG"/>
              </w:rPr>
            </w:pPr>
            <w:r w:rsidRPr="00B809A7">
              <w:rPr>
                <w:lang w:val="bg-BG"/>
              </w:rPr>
              <w:t>Икономически оператор, който е бил изключен с окончателна присъда от участие в процедури за възлагане на обществени поръчки или концесии, няма право да използва предвидената в настоящия параграф възможност по време на срока на изключването, произтичащ от тази присъда в държавата членка, в която присъдата поражда последици.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B218F" w14:textId="77777777" w:rsidR="00890DF0" w:rsidRPr="007A5495" w:rsidRDefault="00890DF0" w:rsidP="006E37E5">
            <w:pPr>
              <w:jc w:val="both"/>
              <w:rPr>
                <w:b/>
                <w:lang w:val="bg-BG"/>
              </w:rPr>
            </w:pPr>
            <w:r w:rsidRPr="007A5495">
              <w:rPr>
                <w:b/>
                <w:lang w:val="bg-BG"/>
              </w:rPr>
              <w:t>Чл. 56, ал. 5 ЗОП</w:t>
            </w:r>
          </w:p>
        </w:tc>
        <w:tc>
          <w:tcPr>
            <w:tcW w:w="5040" w:type="dxa"/>
            <w:tcBorders>
              <w:top w:val="single" w:sz="4" w:space="0" w:color="000000"/>
              <w:left w:val="single" w:sz="4" w:space="0" w:color="000000"/>
              <w:bottom w:val="single" w:sz="4" w:space="0" w:color="auto"/>
              <w:right w:val="single" w:sz="4" w:space="0" w:color="000000"/>
            </w:tcBorders>
          </w:tcPr>
          <w:p w14:paraId="097B61E2" w14:textId="77777777" w:rsidR="00890DF0" w:rsidRDefault="00890DF0" w:rsidP="007A5495">
            <w:pPr>
              <w:jc w:val="both"/>
              <w:rPr>
                <w:lang w:val="bg-BG"/>
              </w:rPr>
            </w:pPr>
            <w:r w:rsidRPr="007A5495">
              <w:rPr>
                <w:b/>
                <w:lang w:val="bg-BG"/>
              </w:rPr>
              <w:t>Чл. 5</w:t>
            </w:r>
            <w:r>
              <w:rPr>
                <w:b/>
                <w:lang w:val="bg-BG"/>
              </w:rPr>
              <w:t>6</w:t>
            </w:r>
            <w:r w:rsidRPr="007A5495">
              <w:rPr>
                <w:b/>
                <w:lang w:val="bg-BG"/>
              </w:rPr>
              <w:t>.</w:t>
            </w:r>
            <w:r>
              <w:rPr>
                <w:lang w:val="bg-BG"/>
              </w:rPr>
              <w:t xml:space="preserve"> (5) </w:t>
            </w:r>
            <w:r w:rsidRPr="00E55372">
              <w:rPr>
                <w:lang w:val="bg-BG"/>
              </w:rPr>
              <w:t>Кандидат или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ал. 1 възможност за времето  определено с присъдата или акта.</w:t>
            </w:r>
          </w:p>
          <w:p w14:paraId="79A34B91" w14:textId="77777777" w:rsidR="00890DF0" w:rsidRDefault="00890DF0" w:rsidP="0013079D">
            <w:pPr>
              <w:jc w:val="both"/>
              <w:rPr>
                <w:i/>
                <w:lang w:val="bg-BG"/>
              </w:rPr>
            </w:pPr>
          </w:p>
          <w:p w14:paraId="70E2F069" w14:textId="33DC980D" w:rsidR="00890DF0" w:rsidRPr="00B809A7" w:rsidRDefault="00890DF0" w:rsidP="00813296">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1AC926EB" w14:textId="1CBB1DA6" w:rsidR="00890DF0" w:rsidRPr="00890DF0" w:rsidRDefault="00474242" w:rsidP="007A5495">
            <w:pPr>
              <w:jc w:val="both"/>
              <w:rPr>
                <w:lang w:val="bg-BG"/>
              </w:rPr>
            </w:pPr>
            <w:r w:rsidRPr="00883812">
              <w:rPr>
                <w:b/>
                <w:lang w:val="bg-BG"/>
              </w:rPr>
              <w:t>Пълно</w:t>
            </w:r>
          </w:p>
        </w:tc>
      </w:tr>
      <w:tr w:rsidR="00890DF0" w:rsidRPr="00890DF0" w14:paraId="39AD9D2D" w14:textId="31E6D4B9" w:rsidTr="00473BC5">
        <w:trPr>
          <w:trHeight w:val="399"/>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501ED63" w14:textId="77777777" w:rsidR="00890DF0" w:rsidRPr="00B809A7" w:rsidRDefault="00890DF0" w:rsidP="00311241">
            <w:pPr>
              <w:jc w:val="both"/>
              <w:rPr>
                <w:lang w:val="bg-BG"/>
              </w:rPr>
            </w:pPr>
            <w:r w:rsidRPr="00B809A7">
              <w:rPr>
                <w:lang w:val="bg-BG"/>
              </w:rPr>
              <w:t>7.   Държавите членки определят условията за прилагане на настоящия член чрез законови, подзаконови или административни разпоредби при спазване на правото на Съюза. Те определят по-специално максималния срок на изключване, в случай че икономическият оператор не е предприел мерките, посочени в параграф 6, за да докаже своята надеждност. Когато срокът на изключване не е определен с окончателна присъда, той не може да надвишава пет години от датата на осъждането с окончателна присъда в случаите по параграф 1 и три години от датата на съответното събитие в случаите по параграф 4.</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5FCEB7E" w14:textId="3433247C" w:rsidR="00890DF0" w:rsidRPr="007A5495" w:rsidRDefault="00BF0697" w:rsidP="00311241">
            <w:pPr>
              <w:jc w:val="both"/>
              <w:rPr>
                <w:b/>
                <w:lang w:val="bg-BG"/>
              </w:rPr>
            </w:pPr>
            <w:r>
              <w:rPr>
                <w:b/>
                <w:lang w:val="bg-BG"/>
              </w:rPr>
              <w:t xml:space="preserve"> </w:t>
            </w:r>
            <w:r w:rsidR="00890DF0" w:rsidRPr="007A5495">
              <w:rPr>
                <w:b/>
                <w:lang w:val="bg-BG"/>
              </w:rPr>
              <w:t>, ал. 3, т. 1 и 2 ЗОП</w:t>
            </w:r>
          </w:p>
        </w:tc>
        <w:tc>
          <w:tcPr>
            <w:tcW w:w="5040" w:type="dxa"/>
            <w:tcBorders>
              <w:top w:val="single" w:sz="4" w:space="0" w:color="auto"/>
              <w:left w:val="single" w:sz="4" w:space="0" w:color="auto"/>
              <w:bottom w:val="single" w:sz="4" w:space="0" w:color="auto"/>
              <w:right w:val="single" w:sz="4" w:space="0" w:color="auto"/>
            </w:tcBorders>
          </w:tcPr>
          <w:p w14:paraId="32E33CC8" w14:textId="30DDF9CF" w:rsidR="00890DF0" w:rsidRPr="00AE2E6E" w:rsidRDefault="00890DF0" w:rsidP="00311241">
            <w:pPr>
              <w:jc w:val="both"/>
              <w:rPr>
                <w:lang w:val="bg-BG"/>
              </w:rPr>
            </w:pPr>
            <w:r w:rsidRPr="007A5495">
              <w:rPr>
                <w:b/>
                <w:lang w:val="bg-BG"/>
              </w:rPr>
              <w:t>Чл. 5</w:t>
            </w:r>
            <w:r>
              <w:rPr>
                <w:b/>
                <w:lang w:val="bg-BG"/>
              </w:rPr>
              <w:t>7</w:t>
            </w:r>
            <w:r w:rsidRPr="007A5495">
              <w:rPr>
                <w:b/>
                <w:lang w:val="bg-BG"/>
              </w:rPr>
              <w:t>.</w:t>
            </w:r>
            <w:r>
              <w:rPr>
                <w:lang w:val="bg-BG"/>
              </w:rPr>
              <w:t xml:space="preserve"> (3) </w:t>
            </w:r>
            <w:r w:rsidRPr="00AE2E6E">
              <w:rPr>
                <w:lang w:val="bg-BG"/>
              </w:rPr>
              <w:t>Основанията за отстраняване се прилагат до изтичане на следните срокове:</w:t>
            </w:r>
          </w:p>
          <w:p w14:paraId="529F8FBC" w14:textId="77777777" w:rsidR="00890DF0" w:rsidRPr="00CC6B54" w:rsidRDefault="00890DF0" w:rsidP="00CC6B54">
            <w:pPr>
              <w:jc w:val="both"/>
            </w:pPr>
            <w:r w:rsidRPr="00AE2E6E">
              <w:rPr>
                <w:lang w:val="bg-BG"/>
              </w:rPr>
              <w:t xml:space="preserve">1. </w:t>
            </w:r>
            <w:r w:rsidRPr="00CC6B54">
              <w:t>пет години от влизането в сила на присъдата - по отношение на обстоятелства по чл. 54, ал. 1, т. 1 и 2, освен ако в присъдата е посочен друг срок на наказанието;</w:t>
            </w:r>
          </w:p>
          <w:p w14:paraId="4E59F949" w14:textId="77777777" w:rsidR="00890DF0" w:rsidRPr="00CC6B54" w:rsidRDefault="00890DF0" w:rsidP="00CC6B54">
            <w:pPr>
              <w:jc w:val="both"/>
            </w:pPr>
            <w:r>
              <w:rPr>
                <w:lang w:val="bg-BG"/>
              </w:rPr>
              <w:t>2.</w:t>
            </w:r>
            <w:r w:rsidRPr="00CC6B54">
              <w:rPr>
                <w:highlight w:val="white"/>
                <w:shd w:val="clear" w:color="auto" w:fill="FEFEFE"/>
              </w:rPr>
              <w:t xml:space="preserve"> </w:t>
            </w:r>
            <w:r w:rsidRPr="00CC6B54">
              <w:t>три години от датата на:</w:t>
            </w:r>
          </w:p>
          <w:p w14:paraId="6CBD4520" w14:textId="77777777" w:rsidR="00890DF0" w:rsidRPr="00CC6B54" w:rsidRDefault="00890DF0" w:rsidP="00CC6B54">
            <w:pPr>
              <w:jc w:val="both"/>
            </w:pPr>
            <w:r w:rsidRPr="00CC6B54">
              <w:t>а) влизането в сила на решението на възложителя, с което кандидатът или участникът е отстранен за наличие на обстоятелствата по чл. 54, ал. 1, т. 5, буква "а";</w:t>
            </w:r>
          </w:p>
          <w:p w14:paraId="39855556" w14:textId="12529FFD" w:rsidR="009A0FE5" w:rsidRPr="009A0FE5" w:rsidRDefault="00890DF0" w:rsidP="00CC6B54">
            <w:pPr>
              <w:jc w:val="both"/>
              <w:rPr>
                <w:lang w:val="bg-BG"/>
              </w:rPr>
            </w:pPr>
            <w:r w:rsidRPr="00CC6B54">
              <w:t>б) влизането в сила на акт на компетентен орган, с който е установено наличието на обстоятелствата по чл. 54, ал. 1, т. 6 и чл. 55, ал. 1, т. 2 и 3, освен ако в акта е посочен друг срок;</w:t>
            </w:r>
          </w:p>
          <w:p w14:paraId="562A57E1" w14:textId="329C6D53" w:rsidR="00890DF0" w:rsidRPr="00762428" w:rsidRDefault="00890DF0" w:rsidP="00CC6B54">
            <w:pPr>
              <w:jc w:val="both"/>
            </w:pPr>
            <w:r w:rsidRPr="00CC6B54">
              <w:t>в) влизането в сила на съдебно решение или на друг документ, с който се доказва наличието на обстоятелствата по чл. 55, ал. 1, т. 4.</w:t>
            </w:r>
            <w:r w:rsidR="00473BC5">
              <w:rPr>
                <w:lang w:val="bg-BG"/>
              </w:rPr>
              <w:t xml:space="preserve"> </w:t>
            </w:r>
          </w:p>
          <w:p w14:paraId="317A3E1D" w14:textId="275D54DD" w:rsidR="00890DF0" w:rsidRPr="009A0FE5" w:rsidRDefault="009A0FE5" w:rsidP="00813296">
            <w:pPr>
              <w:jc w:val="both"/>
              <w:rPr>
                <w:b/>
                <w:i/>
                <w:lang w:val="bg-BG"/>
              </w:rPr>
            </w:pPr>
            <w:r w:rsidRPr="009A0FE5">
              <w:rPr>
                <w:b/>
                <w:i/>
                <w:lang w:val="bg-BG"/>
              </w:rPr>
              <w:t xml:space="preserve">Предложено </w:t>
            </w:r>
            <w:r w:rsidR="00857886">
              <w:rPr>
                <w:b/>
                <w:i/>
                <w:lang w:val="bg-BG"/>
              </w:rPr>
              <w:t xml:space="preserve">е </w:t>
            </w:r>
            <w:r w:rsidRPr="009A0FE5">
              <w:rPr>
                <w:b/>
                <w:i/>
                <w:lang w:val="bg-BG"/>
              </w:rPr>
              <w:t>допълнение: „след думата „съдебно“ се добавят думите „или арбитражно“</w:t>
            </w:r>
          </w:p>
        </w:tc>
        <w:tc>
          <w:tcPr>
            <w:tcW w:w="1710" w:type="dxa"/>
            <w:tcBorders>
              <w:top w:val="single" w:sz="4" w:space="0" w:color="auto"/>
              <w:left w:val="single" w:sz="4" w:space="0" w:color="auto"/>
              <w:bottom w:val="single" w:sz="4" w:space="0" w:color="auto"/>
              <w:right w:val="single" w:sz="4" w:space="0" w:color="auto"/>
            </w:tcBorders>
          </w:tcPr>
          <w:p w14:paraId="7F7B7E64" w14:textId="60F7B870" w:rsidR="00890DF0" w:rsidRPr="00890DF0" w:rsidRDefault="00474242" w:rsidP="00311241">
            <w:pPr>
              <w:jc w:val="both"/>
              <w:rPr>
                <w:lang w:val="bg-BG"/>
              </w:rPr>
            </w:pPr>
            <w:r w:rsidRPr="00883812">
              <w:rPr>
                <w:b/>
                <w:lang w:val="bg-BG"/>
              </w:rPr>
              <w:t>Пълно</w:t>
            </w:r>
          </w:p>
        </w:tc>
      </w:tr>
      <w:tr w:rsidR="00890DF0" w:rsidRPr="00890DF0" w14:paraId="5ED826C9" w14:textId="3FACC394" w:rsidTr="00890DF0">
        <w:trPr>
          <w:trHeight w:val="1155"/>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739B7E"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22109EF" w14:textId="77777777" w:rsidR="00890DF0" w:rsidRPr="007A5495" w:rsidRDefault="00890DF0" w:rsidP="0084166D">
            <w:pPr>
              <w:jc w:val="both"/>
              <w:rPr>
                <w:b/>
                <w:lang w:val="bg-BG"/>
              </w:rPr>
            </w:pPr>
            <w:r w:rsidRPr="007A5495">
              <w:rPr>
                <w:b/>
                <w:lang w:val="bg-BG"/>
              </w:rPr>
              <w:t>Чл. 229, ал. 1, т. 18 ЗОП</w:t>
            </w:r>
          </w:p>
        </w:tc>
        <w:tc>
          <w:tcPr>
            <w:tcW w:w="5040" w:type="dxa"/>
            <w:tcBorders>
              <w:top w:val="single" w:sz="4" w:space="0" w:color="auto"/>
              <w:left w:val="single" w:sz="4" w:space="0" w:color="auto"/>
              <w:bottom w:val="single" w:sz="4" w:space="0" w:color="auto"/>
              <w:right w:val="single" w:sz="4" w:space="0" w:color="auto"/>
            </w:tcBorders>
          </w:tcPr>
          <w:p w14:paraId="78871BDE" w14:textId="0B6FA60C" w:rsidR="00890DF0" w:rsidRDefault="00890DF0" w:rsidP="00311241">
            <w:pPr>
              <w:jc w:val="both"/>
              <w:rPr>
                <w:lang w:val="bg-BG"/>
              </w:rPr>
            </w:pPr>
            <w:r w:rsidRPr="007A5495">
              <w:rPr>
                <w:b/>
                <w:lang w:val="bg-BG"/>
              </w:rPr>
              <w:t xml:space="preserve">Чл. </w:t>
            </w:r>
            <w:r>
              <w:rPr>
                <w:b/>
                <w:lang w:val="bg-BG"/>
              </w:rPr>
              <w:t>229</w:t>
            </w:r>
            <w:r w:rsidRPr="007A5495">
              <w:rPr>
                <w:b/>
                <w:lang w:val="bg-BG"/>
              </w:rPr>
              <w:t>.</w:t>
            </w:r>
            <w:r>
              <w:rPr>
                <w:lang w:val="bg-BG"/>
              </w:rPr>
              <w:t xml:space="preserve"> (1) </w:t>
            </w:r>
            <w:r w:rsidRPr="0084166D">
              <w:rPr>
                <w:lang w:val="bg-BG"/>
              </w:rPr>
              <w:t>Изпълнителният директор на Агенцията по обществени поръчки:</w:t>
            </w:r>
          </w:p>
          <w:p w14:paraId="72451233" w14:textId="42E9876C" w:rsidR="00890DF0" w:rsidRPr="00AE2E6E" w:rsidRDefault="00890DF0" w:rsidP="00473BC5">
            <w:pPr>
              <w:jc w:val="both"/>
              <w:rPr>
                <w:lang w:val="bg-BG"/>
              </w:rPr>
            </w:pPr>
            <w:r w:rsidRPr="0011659D">
              <w:rPr>
                <w:highlight w:val="white"/>
                <w:shd w:val="clear" w:color="auto" w:fill="FEFEFE"/>
                <w:lang w:val="bg-BG"/>
              </w:rPr>
              <w:t>18. поддържа и актуализира списък по чл. 57, ал. 4</w:t>
            </w:r>
            <w:r w:rsidR="00473BC5">
              <w:rPr>
                <w:shd w:val="clear" w:color="auto" w:fill="FEFEFE"/>
                <w:lang w:val="bg-BG"/>
              </w:rPr>
              <w:t xml:space="preserve">. </w:t>
            </w:r>
          </w:p>
        </w:tc>
        <w:tc>
          <w:tcPr>
            <w:tcW w:w="1710" w:type="dxa"/>
            <w:tcBorders>
              <w:top w:val="single" w:sz="4" w:space="0" w:color="auto"/>
              <w:left w:val="single" w:sz="4" w:space="0" w:color="auto"/>
              <w:bottom w:val="single" w:sz="4" w:space="0" w:color="auto"/>
              <w:right w:val="single" w:sz="4" w:space="0" w:color="auto"/>
            </w:tcBorders>
          </w:tcPr>
          <w:p w14:paraId="61D7EB57" w14:textId="1C45B06A" w:rsidR="00890DF0" w:rsidRPr="00890DF0" w:rsidRDefault="00474242" w:rsidP="00311241">
            <w:pPr>
              <w:jc w:val="both"/>
              <w:rPr>
                <w:lang w:val="bg-BG"/>
              </w:rPr>
            </w:pPr>
            <w:r w:rsidRPr="00883812">
              <w:rPr>
                <w:b/>
                <w:lang w:val="bg-BG"/>
              </w:rPr>
              <w:t>Пълно</w:t>
            </w:r>
          </w:p>
        </w:tc>
      </w:tr>
      <w:tr w:rsidR="00890DF0" w:rsidRPr="00890DF0" w14:paraId="3833AF90" w14:textId="336C5BF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4DB64" w14:textId="77777777" w:rsidR="00890DF0" w:rsidRPr="00EE2B42" w:rsidRDefault="00890DF0" w:rsidP="00311241">
            <w:pPr>
              <w:jc w:val="both"/>
              <w:rPr>
                <w:b/>
                <w:lang w:val="bg-BG"/>
              </w:rPr>
            </w:pPr>
            <w:r w:rsidRPr="00EE2B42">
              <w:rPr>
                <w:b/>
                <w:lang w:val="bg-BG"/>
              </w:rPr>
              <w:t>Член 58</w:t>
            </w:r>
          </w:p>
          <w:p w14:paraId="43715429" w14:textId="77777777" w:rsidR="00890DF0" w:rsidRPr="00B809A7" w:rsidRDefault="00890DF0" w:rsidP="00311241">
            <w:pPr>
              <w:jc w:val="both"/>
              <w:rPr>
                <w:lang w:val="bg-BG"/>
              </w:rPr>
            </w:pPr>
            <w:r w:rsidRPr="00EE2B42">
              <w:rPr>
                <w:b/>
                <w:lang w:val="bg-BG"/>
              </w:rPr>
              <w:t>Критерии за подбор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671A6" w14:textId="77777777" w:rsidR="00890DF0" w:rsidRPr="00B809A7" w:rsidRDefault="00890DF0" w:rsidP="00311241">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14:paraId="0B32D575"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5F1214FC" w14:textId="77777777" w:rsidR="00890DF0" w:rsidRPr="00890DF0" w:rsidRDefault="00890DF0" w:rsidP="00311241">
            <w:pPr>
              <w:jc w:val="both"/>
              <w:rPr>
                <w:lang w:val="bg-BG"/>
              </w:rPr>
            </w:pPr>
          </w:p>
        </w:tc>
      </w:tr>
      <w:tr w:rsidR="00890DF0" w:rsidRPr="00890DF0" w14:paraId="03972850" w14:textId="53BBEF19" w:rsidTr="00890DF0">
        <w:trPr>
          <w:trHeight w:val="1380"/>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1E2FAC9" w14:textId="77777777" w:rsidR="00890DF0" w:rsidRPr="00B809A7" w:rsidRDefault="00890DF0" w:rsidP="00311241">
            <w:pPr>
              <w:jc w:val="both"/>
              <w:rPr>
                <w:lang w:val="bg-BG"/>
              </w:rPr>
            </w:pPr>
            <w:r w:rsidRPr="00B809A7">
              <w:rPr>
                <w:lang w:val="bg-BG"/>
              </w:rPr>
              <w:t>1.   Критериите за подбор могат да се отнасят до:</w:t>
            </w:r>
          </w:p>
          <w:p w14:paraId="6BBBB1D5" w14:textId="77777777" w:rsidR="00890DF0" w:rsidRPr="00B809A7" w:rsidRDefault="00890DF0" w:rsidP="00311241">
            <w:pPr>
              <w:jc w:val="both"/>
              <w:rPr>
                <w:lang w:val="bg-BG"/>
              </w:rPr>
            </w:pPr>
            <w:r w:rsidRPr="00B809A7">
              <w:rPr>
                <w:lang w:val="bg-BG"/>
              </w:rPr>
              <w:t>а) годността за упражняване на професионалната дейност;</w:t>
            </w:r>
          </w:p>
          <w:p w14:paraId="1AA216CB" w14:textId="77777777" w:rsidR="00890DF0" w:rsidRPr="00B809A7" w:rsidRDefault="00890DF0" w:rsidP="00311241">
            <w:pPr>
              <w:jc w:val="both"/>
              <w:rPr>
                <w:lang w:val="bg-BG"/>
              </w:rPr>
            </w:pPr>
            <w:r w:rsidRPr="00B809A7">
              <w:rPr>
                <w:lang w:val="bg-BG"/>
              </w:rPr>
              <w:t>б) икономическото и финансовото състояние;</w:t>
            </w:r>
          </w:p>
          <w:p w14:paraId="57511820" w14:textId="77777777" w:rsidR="00890DF0" w:rsidRPr="00B809A7" w:rsidRDefault="00890DF0" w:rsidP="00311241">
            <w:pPr>
              <w:jc w:val="both"/>
              <w:rPr>
                <w:lang w:val="bg-BG"/>
              </w:rPr>
            </w:pPr>
            <w:r w:rsidRPr="00B809A7">
              <w:rPr>
                <w:lang w:val="bg-BG"/>
              </w:rPr>
              <w:t>в) техническите и професионалните способности.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3D3C343" w14:textId="77777777" w:rsidR="00890DF0" w:rsidRDefault="00890DF0" w:rsidP="003361ED">
            <w:pPr>
              <w:jc w:val="both"/>
              <w:rPr>
                <w:b/>
                <w:lang w:val="bg-BG"/>
              </w:rPr>
            </w:pPr>
            <w:r w:rsidRPr="007A5495">
              <w:rPr>
                <w:b/>
                <w:lang w:val="bg-BG"/>
              </w:rPr>
              <w:t>Чл. 59, ал. 1 ЗОП</w:t>
            </w:r>
          </w:p>
          <w:p w14:paraId="44A5F1F4" w14:textId="77777777" w:rsidR="00890DF0" w:rsidRDefault="00890DF0" w:rsidP="00252886">
            <w:pPr>
              <w:jc w:val="both"/>
              <w:rPr>
                <w:b/>
                <w:lang w:val="bg-BG"/>
              </w:rPr>
            </w:pPr>
          </w:p>
          <w:p w14:paraId="2D3FFFA6" w14:textId="77777777" w:rsidR="00890DF0" w:rsidRDefault="00890DF0" w:rsidP="00252886">
            <w:pPr>
              <w:jc w:val="both"/>
              <w:rPr>
                <w:b/>
                <w:lang w:val="bg-BG"/>
              </w:rPr>
            </w:pPr>
          </w:p>
          <w:p w14:paraId="0B3F4D43" w14:textId="77777777" w:rsidR="00890DF0" w:rsidRDefault="00890DF0" w:rsidP="00252886">
            <w:pPr>
              <w:jc w:val="both"/>
              <w:rPr>
                <w:b/>
                <w:lang w:val="bg-BG"/>
              </w:rPr>
            </w:pPr>
          </w:p>
          <w:p w14:paraId="1683C188" w14:textId="77777777" w:rsidR="00890DF0" w:rsidRDefault="00890DF0" w:rsidP="00252886">
            <w:pPr>
              <w:jc w:val="both"/>
              <w:rPr>
                <w:b/>
                <w:lang w:val="bg-BG"/>
              </w:rPr>
            </w:pPr>
          </w:p>
          <w:p w14:paraId="57A44F1A" w14:textId="77777777" w:rsidR="00890DF0" w:rsidRDefault="00890DF0" w:rsidP="00252886">
            <w:pPr>
              <w:jc w:val="both"/>
              <w:rPr>
                <w:b/>
                <w:lang w:val="bg-BG"/>
              </w:rPr>
            </w:pPr>
          </w:p>
          <w:p w14:paraId="7CF25250" w14:textId="77777777" w:rsidR="00474242" w:rsidRDefault="00474242" w:rsidP="00252886">
            <w:pPr>
              <w:jc w:val="both"/>
              <w:rPr>
                <w:b/>
                <w:lang w:val="bg-BG"/>
              </w:rPr>
            </w:pPr>
          </w:p>
          <w:p w14:paraId="4DF6C2E5" w14:textId="7D0326BE" w:rsidR="00890DF0" w:rsidRPr="00E35212" w:rsidRDefault="00890DF0" w:rsidP="00252886">
            <w:pPr>
              <w:jc w:val="both"/>
              <w:rPr>
                <w:b/>
                <w:color w:val="000000"/>
                <w:lang w:val="bg-BG"/>
              </w:rPr>
            </w:pPr>
            <w:r>
              <w:rPr>
                <w:b/>
                <w:lang w:val="bg-BG"/>
              </w:rPr>
              <w:t xml:space="preserve">Чл. 11, чл. 16, чл. 18 и чл. 35, ал. 5 от </w:t>
            </w:r>
            <w:r>
              <w:rPr>
                <w:b/>
                <w:color w:val="000000"/>
                <w:lang w:val="bg-BG"/>
              </w:rPr>
              <w:t>Наредбата за условията и реда за възлагане изпълнението на дейности в горски територии</w:t>
            </w:r>
          </w:p>
          <w:p w14:paraId="5D176E2C" w14:textId="77777777" w:rsidR="00890DF0" w:rsidRPr="007A5495" w:rsidRDefault="00890DF0" w:rsidP="003361ED">
            <w:pPr>
              <w:jc w:val="both"/>
              <w:rPr>
                <w:b/>
                <w:lang w:val="bg-BG"/>
              </w:rPr>
            </w:pPr>
          </w:p>
        </w:tc>
        <w:tc>
          <w:tcPr>
            <w:tcW w:w="5040" w:type="dxa"/>
            <w:tcBorders>
              <w:top w:val="single" w:sz="4" w:space="0" w:color="000000"/>
              <w:left w:val="single" w:sz="4" w:space="0" w:color="000000"/>
              <w:right w:val="single" w:sz="4" w:space="0" w:color="000000"/>
            </w:tcBorders>
          </w:tcPr>
          <w:p w14:paraId="66EA7310" w14:textId="358D552E" w:rsidR="00890DF0" w:rsidRPr="003963D2" w:rsidRDefault="00890DF0" w:rsidP="00311241">
            <w:pPr>
              <w:jc w:val="both"/>
              <w:rPr>
                <w:lang w:val="bg-BG"/>
              </w:rPr>
            </w:pPr>
            <w:r w:rsidRPr="007A5495">
              <w:rPr>
                <w:b/>
                <w:lang w:val="bg-BG"/>
              </w:rPr>
              <w:t>Чл. 5</w:t>
            </w:r>
            <w:r>
              <w:rPr>
                <w:b/>
                <w:lang w:val="bg-BG"/>
              </w:rPr>
              <w:t>9</w:t>
            </w:r>
            <w:r w:rsidRPr="007A5495">
              <w:rPr>
                <w:b/>
                <w:lang w:val="bg-BG"/>
              </w:rPr>
              <w:t>.</w:t>
            </w:r>
            <w:r>
              <w:rPr>
                <w:lang w:val="bg-BG"/>
              </w:rPr>
              <w:t xml:space="preserve"> (1) </w:t>
            </w:r>
            <w:r w:rsidRPr="003963D2">
              <w:rPr>
                <w:lang w:val="bg-BG"/>
              </w:rPr>
              <w:t>Възложителят може да определи по отношение на кандидатите или участниците критерии за подбор, които се отнасят до:</w:t>
            </w:r>
          </w:p>
          <w:p w14:paraId="4B4D07ED" w14:textId="77777777" w:rsidR="00890DF0" w:rsidRPr="003963D2" w:rsidRDefault="00890DF0" w:rsidP="00311241">
            <w:pPr>
              <w:jc w:val="both"/>
              <w:rPr>
                <w:lang w:val="bg-BG"/>
              </w:rPr>
            </w:pPr>
            <w:r w:rsidRPr="003963D2">
              <w:rPr>
                <w:lang w:val="bg-BG"/>
              </w:rPr>
              <w:t>1. годността (правоспособността) за упражняване на професионална дейност;</w:t>
            </w:r>
          </w:p>
          <w:p w14:paraId="6535E424" w14:textId="77777777" w:rsidR="00890DF0" w:rsidRPr="003963D2" w:rsidRDefault="00890DF0" w:rsidP="00311241">
            <w:pPr>
              <w:jc w:val="both"/>
              <w:rPr>
                <w:lang w:val="bg-BG"/>
              </w:rPr>
            </w:pPr>
            <w:r w:rsidRPr="003963D2">
              <w:rPr>
                <w:lang w:val="bg-BG"/>
              </w:rPr>
              <w:t>2. икономическото и финансовото състояние;</w:t>
            </w:r>
          </w:p>
          <w:p w14:paraId="76F82C84" w14:textId="77777777" w:rsidR="00890DF0" w:rsidRDefault="00890DF0" w:rsidP="00311241">
            <w:pPr>
              <w:jc w:val="both"/>
              <w:rPr>
                <w:lang w:val="bg-BG"/>
              </w:rPr>
            </w:pPr>
            <w:r w:rsidRPr="003963D2">
              <w:rPr>
                <w:lang w:val="bg-BG"/>
              </w:rPr>
              <w:t>3. техническите и професионалните способности.</w:t>
            </w:r>
          </w:p>
          <w:p w14:paraId="768F3CC4" w14:textId="6363D5D2" w:rsidR="00890DF0" w:rsidRDefault="00890DF0" w:rsidP="00851517">
            <w:pPr>
              <w:jc w:val="both"/>
              <w:rPr>
                <w:lang w:val="bg-BG"/>
              </w:rPr>
            </w:pPr>
            <w:r w:rsidRPr="0013079D">
              <w:rPr>
                <w:b/>
                <w:bCs/>
                <w:lang w:val="bg-BG"/>
              </w:rPr>
              <w:t>Чл. 11.</w:t>
            </w:r>
            <w:r w:rsidRPr="00D2655C">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14:paraId="701B22B6" w14:textId="77777777" w:rsidR="00890DF0" w:rsidRDefault="00890DF0" w:rsidP="00851517">
            <w:pPr>
              <w:jc w:val="both"/>
              <w:rPr>
                <w:lang w:val="bg-BG"/>
              </w:rPr>
            </w:pPr>
          </w:p>
          <w:p w14:paraId="5C0F9587" w14:textId="3A2E05CE" w:rsidR="00890DF0" w:rsidRPr="00D2655C" w:rsidRDefault="00890DF0" w:rsidP="00851517">
            <w:pPr>
              <w:jc w:val="both"/>
              <w:rPr>
                <w:lang w:val="bg-BG"/>
              </w:rPr>
            </w:pPr>
            <w:r w:rsidRPr="0013079D">
              <w:rPr>
                <w:b/>
                <w:bCs/>
                <w:lang w:val="bg-BG"/>
              </w:rPr>
              <w:t>Чл. 16.</w:t>
            </w:r>
            <w:r w:rsidRPr="00CC3074">
              <w:rPr>
                <w:lang w:val="bg-BG"/>
              </w:rPr>
              <w:t xml:space="preserve"> </w:t>
            </w:r>
            <w:r w:rsidRPr="00D2655C">
              <w:rPr>
                <w:lang w:val="bg-BG"/>
              </w:rPr>
              <w:t xml:space="preserve">(1) </w:t>
            </w:r>
            <w:r>
              <w:rPr>
                <w:lang w:val="bg-BG"/>
              </w:rPr>
              <w:t xml:space="preserve"> </w:t>
            </w:r>
            <w:r w:rsidRPr="00D2655C">
              <w:rPr>
                <w:lang w:val="bg-BG"/>
              </w:rPr>
              <w:t>Документацията за участие в открития, електронния конкурс се утвърждава със заповедта по чл. 15, ал. 3 и съдържа:</w:t>
            </w:r>
          </w:p>
          <w:p w14:paraId="5CE84E28" w14:textId="77777777" w:rsidR="00890DF0" w:rsidRPr="00D2655C" w:rsidRDefault="00890DF0" w:rsidP="00851517">
            <w:pPr>
              <w:jc w:val="both"/>
              <w:rPr>
                <w:lang w:val="bg-BG"/>
              </w:rPr>
            </w:pPr>
            <w:r w:rsidRPr="00D2655C">
              <w:rPr>
                <w:lang w:val="bg-BG"/>
              </w:rPr>
              <w:t xml:space="preserve"> </w:t>
            </w:r>
            <w:r>
              <w:rPr>
                <w:lang w:val="bg-BG"/>
              </w:rPr>
              <w:t>…</w:t>
            </w:r>
          </w:p>
          <w:p w14:paraId="570B46DF" w14:textId="5690CD08" w:rsidR="00890DF0" w:rsidRPr="00D2655C" w:rsidRDefault="00890DF0" w:rsidP="00851517">
            <w:pPr>
              <w:jc w:val="both"/>
              <w:rPr>
                <w:lang w:val="bg-BG"/>
              </w:rPr>
            </w:pPr>
            <w:r w:rsidRPr="00D2655C">
              <w:rPr>
                <w:lang w:val="bg-BG"/>
              </w:rPr>
              <w:t xml:space="preserve"> 6. </w:t>
            </w:r>
            <w:r>
              <w:rPr>
                <w:lang w:val="bg-BG"/>
              </w:rPr>
              <w:t xml:space="preserve"> </w:t>
            </w:r>
            <w:r w:rsidRPr="00D2655C">
              <w:rPr>
                <w:lang w:val="bg-BG"/>
              </w:rPr>
              <w:t xml:space="preserve"> основания за недопускане или отстраняване на участник от участие в процедурата;</w:t>
            </w:r>
          </w:p>
          <w:p w14:paraId="66AAB9E4" w14:textId="490C427D" w:rsidR="00890DF0" w:rsidRDefault="00890DF0" w:rsidP="00851517">
            <w:pPr>
              <w:jc w:val="both"/>
              <w:rPr>
                <w:lang w:val="bg-BG"/>
              </w:rPr>
            </w:pPr>
            <w:r w:rsidRPr="00D2655C">
              <w:rPr>
                <w:lang w:val="bg-BG"/>
              </w:rPr>
              <w:t xml:space="preserve"> 8. </w:t>
            </w:r>
            <w:r>
              <w:rPr>
                <w:lang w:val="bg-BG"/>
              </w:rPr>
              <w:t xml:space="preserve"> </w:t>
            </w:r>
            <w:r w:rsidRPr="00D2655C">
              <w:rPr>
                <w:lang w:val="bg-BG"/>
              </w:rPr>
              <w:t xml:space="preserve"> други условия и изисквания към участниците, свързани с наличие на техническа и кадрова обезпеченост за изпълнение на предмета на конкурса.</w:t>
            </w:r>
          </w:p>
          <w:p w14:paraId="3EAA5AB6" w14:textId="77777777" w:rsidR="00890DF0" w:rsidRDefault="00890DF0" w:rsidP="00851517">
            <w:pPr>
              <w:jc w:val="both"/>
              <w:rPr>
                <w:lang w:val="bg-BG"/>
              </w:rPr>
            </w:pPr>
          </w:p>
          <w:p w14:paraId="2866CDC3" w14:textId="4B52188F" w:rsidR="00890DF0" w:rsidRPr="00D2655C" w:rsidRDefault="00890DF0" w:rsidP="00851517">
            <w:pPr>
              <w:jc w:val="both"/>
              <w:rPr>
                <w:lang w:val="bg-BG"/>
              </w:rPr>
            </w:pPr>
            <w:r w:rsidRPr="0013079D">
              <w:rPr>
                <w:b/>
                <w:bCs/>
                <w:lang w:val="bg-BG"/>
              </w:rPr>
              <w:t>Чл. 18.</w:t>
            </w:r>
            <w:r>
              <w:rPr>
                <w:lang w:val="bg-BG"/>
              </w:rPr>
              <w:t xml:space="preserve"> </w:t>
            </w:r>
            <w:r w:rsidRPr="00D2655C">
              <w:rPr>
                <w:lang w:val="bg-BG"/>
              </w:rPr>
              <w:t xml:space="preserve">(1) </w:t>
            </w:r>
            <w:r>
              <w:rPr>
                <w:lang w:val="bg-BG"/>
              </w:rPr>
              <w:t xml:space="preserve"> </w:t>
            </w:r>
            <w:r w:rsidRPr="00D2655C">
              <w:rPr>
                <w:lang w:val="bg-BG"/>
              </w:rPr>
              <w:t xml:space="preserve"> Офертата при открития конкурс задължително съдържа:</w:t>
            </w:r>
          </w:p>
          <w:p w14:paraId="0AF07CEC" w14:textId="77777777" w:rsidR="00890DF0" w:rsidRPr="00D2655C" w:rsidRDefault="00890DF0" w:rsidP="00851517">
            <w:pPr>
              <w:jc w:val="both"/>
              <w:rPr>
                <w:lang w:val="bg-BG"/>
              </w:rPr>
            </w:pPr>
            <w:r w:rsidRPr="00D2655C">
              <w:rPr>
                <w:lang w:val="bg-BG"/>
              </w:rPr>
              <w:t xml:space="preserve"> …….</w:t>
            </w:r>
          </w:p>
          <w:p w14:paraId="46F51D5C" w14:textId="35752D1F" w:rsidR="00890DF0" w:rsidRPr="00D2655C" w:rsidRDefault="00890DF0" w:rsidP="00851517">
            <w:pPr>
              <w:jc w:val="both"/>
              <w:rPr>
                <w:lang w:val="bg-BG"/>
              </w:rPr>
            </w:pPr>
            <w:r w:rsidRPr="00D2655C">
              <w:rPr>
                <w:lang w:val="bg-BG"/>
              </w:rPr>
              <w:t xml:space="preserve"> 3. </w:t>
            </w:r>
            <w:r>
              <w:rPr>
                <w:lang w:val="bg-BG"/>
              </w:rPr>
              <w:t xml:space="preserve"> </w:t>
            </w:r>
            <w:r w:rsidRPr="00D2655C">
              <w:rPr>
                <w:lang w:val="bg-BG"/>
              </w:rPr>
              <w:t xml:space="preserve"> декларация, че участникът:</w:t>
            </w:r>
          </w:p>
          <w:p w14:paraId="44743208" w14:textId="77777777" w:rsidR="00890DF0" w:rsidRPr="00D2655C" w:rsidRDefault="00890DF0" w:rsidP="00851517">
            <w:pPr>
              <w:jc w:val="both"/>
              <w:rPr>
                <w:lang w:val="bg-BG"/>
              </w:rPr>
            </w:pPr>
            <w:r w:rsidRPr="00D2655C">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38B02E0E" w14:textId="77777777" w:rsidR="00890DF0" w:rsidRPr="00D2655C" w:rsidRDefault="00890DF0" w:rsidP="00851517">
            <w:pPr>
              <w:jc w:val="both"/>
              <w:rPr>
                <w:lang w:val="bg-BG"/>
              </w:rPr>
            </w:pPr>
            <w:r w:rsidRPr="00D2655C">
              <w:rPr>
                <w:lang w:val="bg-BG"/>
              </w:rPr>
              <w:t xml:space="preserve"> б) не е обявен в несъстоятелност и не е в производство по несъстоятелност;</w:t>
            </w:r>
          </w:p>
          <w:p w14:paraId="59E39E0F" w14:textId="77777777" w:rsidR="00890DF0" w:rsidRPr="00D2655C" w:rsidRDefault="00890DF0" w:rsidP="00851517">
            <w:pPr>
              <w:jc w:val="both"/>
              <w:rPr>
                <w:lang w:val="bg-BG"/>
              </w:rPr>
            </w:pPr>
            <w:r w:rsidRPr="00D2655C">
              <w:rPr>
                <w:lang w:val="bg-BG"/>
              </w:rPr>
              <w:t xml:space="preserve"> в) не е в производство по ликвидация;</w:t>
            </w:r>
          </w:p>
          <w:p w14:paraId="0C339086" w14:textId="18E95ED3" w:rsidR="00890DF0" w:rsidRPr="00D2655C" w:rsidRDefault="00890DF0" w:rsidP="00851517">
            <w:pPr>
              <w:jc w:val="both"/>
              <w:rPr>
                <w:lang w:val="bg-BG"/>
              </w:rPr>
            </w:pPr>
            <w:r w:rsidRPr="00D2655C">
              <w:rPr>
                <w:lang w:val="bg-BG"/>
              </w:rPr>
              <w:t xml:space="preserve"> г) </w:t>
            </w:r>
            <w:r>
              <w:rPr>
                <w:lang w:val="bg-BG"/>
              </w:rPr>
              <w:t xml:space="preserve"> </w:t>
            </w:r>
            <w:r w:rsidRPr="00D2655C">
              <w:rPr>
                <w:lang w:val="bg-BG"/>
              </w:rPr>
              <w:t xml:space="preserve">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313C2DD0" w14:textId="0C933DA9" w:rsidR="00890DF0" w:rsidRPr="00D2655C" w:rsidRDefault="00890DF0" w:rsidP="00851517">
            <w:pPr>
              <w:jc w:val="both"/>
              <w:rPr>
                <w:lang w:val="bg-BG"/>
              </w:rPr>
            </w:pPr>
            <w:r w:rsidRPr="00D2655C">
              <w:rPr>
                <w:lang w:val="bg-BG"/>
              </w:rPr>
              <w:t xml:space="preserve"> д) </w:t>
            </w:r>
            <w:r>
              <w:rPr>
                <w:lang w:val="bg-BG"/>
              </w:rPr>
              <w:t xml:space="preserve"> </w:t>
            </w:r>
            <w:r w:rsidRPr="00D2655C">
              <w:rPr>
                <w:lang w:val="bg-BG"/>
              </w:rPr>
              <w:t xml:space="preserve"> не е сключил договор с лице по чл. 68 от ЗПКОНПИ; </w:t>
            </w:r>
          </w:p>
          <w:p w14:paraId="6CB642D3" w14:textId="77777777" w:rsidR="00890DF0" w:rsidRPr="00D2655C" w:rsidRDefault="00890DF0" w:rsidP="00851517">
            <w:pPr>
              <w:jc w:val="both"/>
              <w:rPr>
                <w:lang w:val="bg-BG"/>
              </w:rPr>
            </w:pPr>
            <w:r w:rsidRPr="00D2655C">
              <w:rPr>
                <w:lang w:val="bg-BG"/>
              </w:rPr>
              <w:t xml:space="preserve"> е) не е лишен от право да упражнява търговска дейност;</w:t>
            </w:r>
          </w:p>
          <w:p w14:paraId="272E96AF" w14:textId="33E80B4A" w:rsidR="00890DF0" w:rsidRPr="00D2655C" w:rsidRDefault="00890DF0" w:rsidP="00851517">
            <w:pPr>
              <w:jc w:val="both"/>
              <w:rPr>
                <w:lang w:val="bg-BG"/>
              </w:rPr>
            </w:pPr>
            <w:r w:rsidRPr="00D2655C">
              <w:rPr>
                <w:lang w:val="bg-BG"/>
              </w:rPr>
              <w:t xml:space="preserve"> ж) </w:t>
            </w:r>
            <w:r>
              <w:rPr>
                <w:lang w:val="bg-BG"/>
              </w:rPr>
              <w:t xml:space="preserve"> </w:t>
            </w:r>
            <w:r w:rsidRPr="00D2655C">
              <w:rPr>
                <w:lang w:val="bg-BG"/>
              </w:rPr>
              <w:t xml:space="preserve">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41577EFB" w14:textId="42F909DA" w:rsidR="00890DF0" w:rsidRPr="00D2655C" w:rsidRDefault="00890DF0" w:rsidP="00851517">
            <w:pPr>
              <w:jc w:val="both"/>
              <w:rPr>
                <w:lang w:val="bg-BG"/>
              </w:rPr>
            </w:pPr>
            <w:r w:rsidRPr="00D2655C">
              <w:rPr>
                <w:lang w:val="bg-BG"/>
              </w:rPr>
              <w:t xml:space="preserve"> з) </w:t>
            </w:r>
            <w:r>
              <w:rPr>
                <w:lang w:val="bg-BG"/>
              </w:rPr>
              <w:t xml:space="preserve"> </w:t>
            </w:r>
            <w:r w:rsidRPr="00D2655C">
              <w:rPr>
                <w:lang w:val="bg-BG"/>
              </w:rPr>
              <w:t xml:space="preserve"> е внесъл гаранция за участие в конкурса;</w:t>
            </w:r>
          </w:p>
          <w:p w14:paraId="54AF40FE" w14:textId="61B3ED45" w:rsidR="00890DF0" w:rsidRDefault="00890DF0" w:rsidP="00851517">
            <w:pPr>
              <w:jc w:val="both"/>
              <w:rPr>
                <w:lang w:val="bg-BG"/>
              </w:rPr>
            </w:pPr>
            <w:r w:rsidRPr="00D2655C">
              <w:rPr>
                <w:lang w:val="bg-BG"/>
              </w:rPr>
              <w:t xml:space="preserve"> и) </w:t>
            </w:r>
            <w:r>
              <w:rPr>
                <w:lang w:val="bg-BG"/>
              </w:rPr>
              <w:t xml:space="preserve"> </w:t>
            </w:r>
            <w:r w:rsidRPr="00D2655C">
              <w:rPr>
                <w:lang w:val="bg-BG"/>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625D39FF" w14:textId="77777777" w:rsidR="00890DF0" w:rsidRDefault="00890DF0" w:rsidP="00851517">
            <w:pPr>
              <w:jc w:val="both"/>
              <w:rPr>
                <w:lang w:val="bg-BG"/>
              </w:rPr>
            </w:pPr>
          </w:p>
          <w:p w14:paraId="2D86D0CB" w14:textId="47D3E316" w:rsidR="00890DF0" w:rsidRPr="0058544A" w:rsidRDefault="00890DF0" w:rsidP="00851517">
            <w:pPr>
              <w:jc w:val="both"/>
              <w:rPr>
                <w:lang w:val="bg-BG"/>
              </w:rPr>
            </w:pPr>
            <w:r w:rsidRPr="0013079D">
              <w:rPr>
                <w:b/>
                <w:bCs/>
                <w:lang w:val="bg-BG"/>
              </w:rPr>
              <w:t>Чл. 35.</w:t>
            </w:r>
            <w:r w:rsidRPr="00CC3074">
              <w:rPr>
                <w:lang w:val="bg-BG"/>
              </w:rPr>
              <w:t xml:space="preserve"> </w:t>
            </w:r>
            <w:r w:rsidRPr="0058544A">
              <w:rPr>
                <w:lang w:val="bg-BG"/>
              </w:rPr>
              <w:t xml:space="preserve">(5) </w:t>
            </w:r>
            <w:r>
              <w:rPr>
                <w:lang w:val="bg-BG"/>
              </w:rPr>
              <w:t xml:space="preserve"> </w:t>
            </w:r>
            <w:r w:rsidRPr="0058544A">
              <w:rPr>
                <w:lang w:val="bg-BG"/>
              </w:rPr>
              <w:t xml:space="preserve"> В срока по ал. 3 участникът, определен за изпълнител, е длъжен да представи: </w:t>
            </w:r>
          </w:p>
          <w:p w14:paraId="5F7E1922" w14:textId="2804B777" w:rsidR="00890DF0" w:rsidRPr="00B809A7" w:rsidRDefault="00890DF0" w:rsidP="00851517">
            <w:pPr>
              <w:jc w:val="both"/>
              <w:rPr>
                <w:lang w:val="bg-BG"/>
              </w:rPr>
            </w:pPr>
            <w:r w:rsidRPr="0058544A">
              <w:rPr>
                <w:lang w:val="bg-BG"/>
              </w:rPr>
              <w:t xml:space="preserve"> 1. (нова – ДВ, бр. 26 от 2019 г. , в сила от 29.03.2019 г.) всички необходими документи, доказващи обстоятелствата за техническа и кадрова обезпеченост, които е декларирал;</w:t>
            </w:r>
          </w:p>
        </w:tc>
        <w:tc>
          <w:tcPr>
            <w:tcW w:w="1710" w:type="dxa"/>
            <w:tcBorders>
              <w:top w:val="single" w:sz="4" w:space="0" w:color="000000"/>
              <w:left w:val="single" w:sz="4" w:space="0" w:color="000000"/>
              <w:right w:val="single" w:sz="4" w:space="0" w:color="000000"/>
            </w:tcBorders>
          </w:tcPr>
          <w:p w14:paraId="6BD06CF8" w14:textId="5271D15F" w:rsidR="00890DF0" w:rsidRPr="00890DF0" w:rsidRDefault="00474242" w:rsidP="00311241">
            <w:pPr>
              <w:jc w:val="both"/>
              <w:rPr>
                <w:lang w:val="bg-BG"/>
              </w:rPr>
            </w:pPr>
            <w:r w:rsidRPr="00883812">
              <w:rPr>
                <w:b/>
                <w:lang w:val="bg-BG"/>
              </w:rPr>
              <w:t>Пълно</w:t>
            </w:r>
          </w:p>
        </w:tc>
      </w:tr>
      <w:tr w:rsidR="00890DF0" w:rsidRPr="00890DF0" w14:paraId="5AD9BDCC" w14:textId="35F14C9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23B4F" w14:textId="4A388D3D" w:rsidR="00890DF0" w:rsidRPr="00B809A7" w:rsidRDefault="00890DF0" w:rsidP="00311241">
            <w:pPr>
              <w:jc w:val="both"/>
              <w:rPr>
                <w:lang w:val="bg-BG"/>
              </w:rPr>
            </w:pPr>
            <w:r w:rsidRPr="00B809A7">
              <w:rPr>
                <w:lang w:val="bg-BG"/>
              </w:rPr>
              <w:t>Възлагащите органи могат да налагат на икономическите оператори като изисквания за участие само критериите, посочени в параграфи 2, 3 и 4. Възлагащите органи ограничават изискванията само до тези, които са необходими, за да се гарантира, че кандидат или оферент има както правните и финансовите възможности, така и техническите и професионалните способности да изпълни възлаганата поръчка. Всички изисквания трябва да са пропорционални на предмета на поръчката и да са свързани с него.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B8A56" w14:textId="77777777" w:rsidR="00890DF0" w:rsidRDefault="00890DF0" w:rsidP="00311241">
            <w:pPr>
              <w:jc w:val="both"/>
              <w:rPr>
                <w:b/>
                <w:lang w:val="bg-BG"/>
              </w:rPr>
            </w:pPr>
            <w:r w:rsidRPr="007A5495">
              <w:rPr>
                <w:b/>
                <w:lang w:val="bg-BG"/>
              </w:rPr>
              <w:t>Чл. 59, ал. 2 ЗОП</w:t>
            </w:r>
          </w:p>
          <w:p w14:paraId="7F76E2AD" w14:textId="77777777" w:rsidR="00890DF0" w:rsidRDefault="00890DF0" w:rsidP="00311241">
            <w:pPr>
              <w:jc w:val="both"/>
              <w:rPr>
                <w:b/>
                <w:lang w:val="bg-BG"/>
              </w:rPr>
            </w:pPr>
          </w:p>
          <w:p w14:paraId="0EE2F419" w14:textId="77777777" w:rsidR="00890DF0" w:rsidRDefault="00890DF0" w:rsidP="00311241">
            <w:pPr>
              <w:jc w:val="both"/>
              <w:rPr>
                <w:b/>
                <w:lang w:val="bg-BG"/>
              </w:rPr>
            </w:pPr>
          </w:p>
          <w:p w14:paraId="33BB101D" w14:textId="77777777" w:rsidR="00890DF0" w:rsidRDefault="00890DF0" w:rsidP="00311241">
            <w:pPr>
              <w:jc w:val="both"/>
              <w:rPr>
                <w:b/>
                <w:lang w:val="bg-BG"/>
              </w:rPr>
            </w:pPr>
          </w:p>
          <w:p w14:paraId="2A6608BF" w14:textId="77777777" w:rsidR="00890DF0" w:rsidRDefault="00890DF0" w:rsidP="00311241">
            <w:pPr>
              <w:jc w:val="both"/>
              <w:rPr>
                <w:b/>
                <w:lang w:val="bg-BG"/>
              </w:rPr>
            </w:pPr>
          </w:p>
          <w:p w14:paraId="276A438E" w14:textId="77777777" w:rsidR="00890DF0" w:rsidRDefault="00890DF0" w:rsidP="00311241">
            <w:pPr>
              <w:jc w:val="both"/>
              <w:rPr>
                <w:b/>
                <w:lang w:val="bg-BG"/>
              </w:rPr>
            </w:pPr>
          </w:p>
          <w:p w14:paraId="32AE72F5" w14:textId="77777777" w:rsidR="00890DF0" w:rsidRDefault="00890DF0" w:rsidP="00311241">
            <w:pPr>
              <w:jc w:val="both"/>
              <w:rPr>
                <w:b/>
                <w:lang w:val="bg-BG"/>
              </w:rPr>
            </w:pPr>
          </w:p>
          <w:p w14:paraId="697CE8B5" w14:textId="0346EA4E" w:rsidR="00890DF0" w:rsidRDefault="00890DF0" w:rsidP="00311241">
            <w:pPr>
              <w:jc w:val="both"/>
              <w:rPr>
                <w:b/>
                <w:lang w:val="bg-BG"/>
              </w:rPr>
            </w:pPr>
          </w:p>
          <w:p w14:paraId="52976B35" w14:textId="1BA6228B" w:rsidR="00474242" w:rsidRDefault="00474242" w:rsidP="00311241">
            <w:pPr>
              <w:jc w:val="both"/>
              <w:rPr>
                <w:b/>
                <w:lang w:val="bg-BG"/>
              </w:rPr>
            </w:pPr>
          </w:p>
          <w:p w14:paraId="4F87FB5F" w14:textId="60C3175E" w:rsidR="00474242" w:rsidRDefault="00474242" w:rsidP="00311241">
            <w:pPr>
              <w:jc w:val="both"/>
              <w:rPr>
                <w:b/>
                <w:lang w:val="bg-BG"/>
              </w:rPr>
            </w:pPr>
          </w:p>
          <w:p w14:paraId="3764631D" w14:textId="75AFFADA" w:rsidR="00474242" w:rsidRDefault="00474242" w:rsidP="00311241">
            <w:pPr>
              <w:jc w:val="both"/>
              <w:rPr>
                <w:b/>
                <w:lang w:val="bg-BG"/>
              </w:rPr>
            </w:pPr>
          </w:p>
          <w:p w14:paraId="7B3767F7" w14:textId="77777777" w:rsidR="00474242" w:rsidRDefault="00474242" w:rsidP="00311241">
            <w:pPr>
              <w:jc w:val="both"/>
              <w:rPr>
                <w:b/>
                <w:lang w:val="bg-BG"/>
              </w:rPr>
            </w:pPr>
          </w:p>
          <w:p w14:paraId="20BDB22A" w14:textId="305B4B52" w:rsidR="00890DF0" w:rsidRPr="00E35212" w:rsidRDefault="00890DF0" w:rsidP="00252886">
            <w:pPr>
              <w:jc w:val="both"/>
              <w:rPr>
                <w:b/>
                <w:color w:val="000000"/>
                <w:lang w:val="bg-BG"/>
              </w:rPr>
            </w:pPr>
            <w:r>
              <w:rPr>
                <w:b/>
                <w:lang w:val="bg-BG"/>
              </w:rPr>
              <w:t xml:space="preserve">Чл. 11, чл. 16 и чл. 18 от </w:t>
            </w:r>
            <w:r>
              <w:rPr>
                <w:b/>
                <w:color w:val="000000"/>
                <w:lang w:val="bg-BG"/>
              </w:rPr>
              <w:t>Наредбата за условията и реда за възлагане изпълнението на дейности в горски територии</w:t>
            </w:r>
          </w:p>
          <w:p w14:paraId="5FDA3305" w14:textId="22B1F982"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5FE7125F" w14:textId="77777777" w:rsidR="00890DF0" w:rsidRDefault="00890DF0" w:rsidP="007A5495">
            <w:pPr>
              <w:jc w:val="both"/>
              <w:rPr>
                <w:lang w:val="bg-BG"/>
              </w:rPr>
            </w:pPr>
            <w:r w:rsidRPr="007A5495">
              <w:rPr>
                <w:b/>
                <w:lang w:val="bg-BG"/>
              </w:rPr>
              <w:t>Чл. 5</w:t>
            </w:r>
            <w:r>
              <w:rPr>
                <w:b/>
                <w:lang w:val="bg-BG"/>
              </w:rPr>
              <w:t>9</w:t>
            </w:r>
            <w:r w:rsidRPr="007A5495">
              <w:rPr>
                <w:b/>
                <w:lang w:val="bg-BG"/>
              </w:rPr>
              <w:t>.</w:t>
            </w:r>
            <w:r>
              <w:rPr>
                <w:lang w:val="bg-BG"/>
              </w:rPr>
              <w:t xml:space="preserve"> (2) </w:t>
            </w:r>
            <w:r w:rsidRPr="003963D2">
              <w:rPr>
                <w:lang w:val="bg-BG"/>
              </w:rPr>
              <w:t>Възложителите могат да използват спрямо кандидатите или участниците само критериите за подбор по този закон, които са необходими за установяване на възможността им да изпълнят поръчката. Поставените критерии трябва да са съобразени с предмета, стойността, обема и сложността на поръчката. Когато обществената поръчка има обособени позиции, критериите за подбор за всяка от обособените позиции трябва да съответстват на предмета, стойността, обема и сложността на съответната позиция.</w:t>
            </w:r>
          </w:p>
          <w:p w14:paraId="5940F889" w14:textId="77777777" w:rsidR="00474242" w:rsidRDefault="00474242" w:rsidP="00CE1FB2">
            <w:pPr>
              <w:jc w:val="both"/>
              <w:rPr>
                <w:b/>
                <w:bCs/>
                <w:lang w:val="bg-BG"/>
              </w:rPr>
            </w:pPr>
          </w:p>
          <w:p w14:paraId="3EB8B2B5" w14:textId="1943CDF5" w:rsidR="00890DF0" w:rsidRPr="004D4AE7" w:rsidRDefault="00890DF0" w:rsidP="00CE1FB2">
            <w:pPr>
              <w:jc w:val="both"/>
              <w:rPr>
                <w:lang w:val="bg-BG"/>
              </w:rPr>
            </w:pPr>
            <w:r w:rsidRPr="0013079D">
              <w:rPr>
                <w:b/>
                <w:bCs/>
                <w:lang w:val="bg-BG"/>
              </w:rPr>
              <w:t>Чл. 11.</w:t>
            </w:r>
            <w:r w:rsidRPr="004D4AE7">
              <w:rPr>
                <w:lang w:val="bg-BG"/>
              </w:rPr>
              <w:t xml:space="preserve"> (1) </w:t>
            </w:r>
            <w:r>
              <w:rPr>
                <w:lang w:val="bg-BG"/>
              </w:rPr>
              <w:t xml:space="preserve"> </w:t>
            </w:r>
            <w:r w:rsidRPr="004D4AE7">
              <w:rPr>
                <w:lang w:val="bg-BG"/>
              </w:rPr>
              <w:t>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14:paraId="4EACAEAF" w14:textId="77777777" w:rsidR="00890DF0" w:rsidRPr="004D4AE7" w:rsidRDefault="00890DF0" w:rsidP="00CE1FB2">
            <w:pPr>
              <w:jc w:val="both"/>
              <w:rPr>
                <w:lang w:val="bg-BG"/>
              </w:rPr>
            </w:pPr>
          </w:p>
          <w:p w14:paraId="51B63CC0" w14:textId="6CA51BE5" w:rsidR="00890DF0" w:rsidRPr="004D4AE7" w:rsidRDefault="00890DF0" w:rsidP="00CE1FB2">
            <w:pPr>
              <w:jc w:val="both"/>
              <w:rPr>
                <w:lang w:val="bg-BG"/>
              </w:rPr>
            </w:pPr>
            <w:r w:rsidRPr="0013079D">
              <w:rPr>
                <w:b/>
                <w:bCs/>
                <w:lang w:val="bg-BG"/>
              </w:rPr>
              <w:t>Чл. 16.</w:t>
            </w:r>
            <w:r w:rsidRPr="004D4AE7">
              <w:rPr>
                <w:lang w:val="bg-BG"/>
              </w:rPr>
              <w:t xml:space="preserve"> (1) </w:t>
            </w:r>
            <w:r>
              <w:rPr>
                <w:lang w:val="bg-BG"/>
              </w:rPr>
              <w:t xml:space="preserve"> </w:t>
            </w:r>
            <w:r w:rsidRPr="004D4AE7">
              <w:rPr>
                <w:lang w:val="bg-BG"/>
              </w:rPr>
              <w:t xml:space="preserve"> Документацията за участие в открития, електронния конкурс се утвърждава със заповедта по чл. 15, ал. 3 и съдържа:</w:t>
            </w:r>
          </w:p>
          <w:p w14:paraId="57456F09" w14:textId="77777777" w:rsidR="00890DF0" w:rsidRPr="004D4AE7" w:rsidRDefault="00890DF0" w:rsidP="00CE1FB2">
            <w:pPr>
              <w:jc w:val="both"/>
              <w:rPr>
                <w:lang w:val="bg-BG"/>
              </w:rPr>
            </w:pPr>
            <w:r w:rsidRPr="004D4AE7">
              <w:rPr>
                <w:lang w:val="bg-BG"/>
              </w:rPr>
              <w:t xml:space="preserve"> …</w:t>
            </w:r>
          </w:p>
          <w:p w14:paraId="1DC18B95" w14:textId="577F2479" w:rsidR="00890DF0" w:rsidRPr="004D4AE7" w:rsidRDefault="00890DF0" w:rsidP="00CE1FB2">
            <w:pPr>
              <w:jc w:val="both"/>
              <w:rPr>
                <w:lang w:val="bg-BG"/>
              </w:rPr>
            </w:pPr>
            <w:r w:rsidRPr="004D4AE7">
              <w:rPr>
                <w:lang w:val="bg-BG"/>
              </w:rPr>
              <w:t xml:space="preserve"> 6. </w:t>
            </w:r>
            <w:r>
              <w:rPr>
                <w:lang w:val="bg-BG"/>
              </w:rPr>
              <w:t xml:space="preserve"> </w:t>
            </w:r>
            <w:r w:rsidRPr="004D4AE7">
              <w:rPr>
                <w:lang w:val="bg-BG"/>
              </w:rPr>
              <w:t xml:space="preserve"> основания за недопускане или отстраняване на участник от участие в процедурата;</w:t>
            </w:r>
          </w:p>
          <w:p w14:paraId="25148868" w14:textId="2EE7629B" w:rsidR="00890DF0" w:rsidRPr="004D4AE7" w:rsidRDefault="00890DF0" w:rsidP="00CE1FB2">
            <w:pPr>
              <w:jc w:val="both"/>
              <w:rPr>
                <w:lang w:val="bg-BG"/>
              </w:rPr>
            </w:pPr>
            <w:r w:rsidRPr="004D4AE7">
              <w:rPr>
                <w:lang w:val="bg-BG"/>
              </w:rPr>
              <w:t xml:space="preserve"> 8. </w:t>
            </w:r>
            <w:r>
              <w:rPr>
                <w:lang w:val="bg-BG"/>
              </w:rPr>
              <w:t xml:space="preserve"> </w:t>
            </w:r>
            <w:r w:rsidRPr="004D4AE7">
              <w:rPr>
                <w:lang w:val="bg-BG"/>
              </w:rPr>
              <w:t xml:space="preserve"> други условия и изисквания към участниците, свързани с наличие на техническа и кадрова обезпеченост за изпълнение на предмета на конкурса.</w:t>
            </w:r>
          </w:p>
          <w:p w14:paraId="1FC1B6E1" w14:textId="77777777" w:rsidR="00890DF0" w:rsidRPr="004D4AE7" w:rsidRDefault="00890DF0" w:rsidP="00CE1FB2">
            <w:pPr>
              <w:jc w:val="both"/>
              <w:rPr>
                <w:lang w:val="bg-BG"/>
              </w:rPr>
            </w:pPr>
          </w:p>
          <w:p w14:paraId="659198F2" w14:textId="764DB9EF" w:rsidR="00890DF0" w:rsidRPr="004D4AE7" w:rsidRDefault="00890DF0" w:rsidP="00CE1FB2">
            <w:pPr>
              <w:jc w:val="both"/>
              <w:rPr>
                <w:lang w:val="bg-BG"/>
              </w:rPr>
            </w:pPr>
            <w:r w:rsidRPr="0013079D">
              <w:rPr>
                <w:b/>
                <w:bCs/>
                <w:lang w:val="bg-BG"/>
              </w:rPr>
              <w:t>Чл. 18.</w:t>
            </w:r>
            <w:r>
              <w:rPr>
                <w:lang w:val="bg-BG"/>
              </w:rPr>
              <w:t xml:space="preserve"> (1)</w:t>
            </w:r>
            <w:r w:rsidRPr="004D4AE7">
              <w:rPr>
                <w:lang w:val="bg-BG"/>
              </w:rPr>
              <w:t xml:space="preserve"> Офертата при открития конкурс задължително съдържа:</w:t>
            </w:r>
          </w:p>
          <w:p w14:paraId="1DA5797F" w14:textId="77777777" w:rsidR="00890DF0" w:rsidRPr="004D4AE7" w:rsidRDefault="00890DF0" w:rsidP="00CE1FB2">
            <w:pPr>
              <w:jc w:val="both"/>
              <w:rPr>
                <w:lang w:val="bg-BG"/>
              </w:rPr>
            </w:pPr>
            <w:r w:rsidRPr="004D4AE7">
              <w:rPr>
                <w:lang w:val="bg-BG"/>
              </w:rPr>
              <w:t xml:space="preserve"> …….</w:t>
            </w:r>
          </w:p>
          <w:p w14:paraId="7032C118" w14:textId="6B2957BC" w:rsidR="00890DF0" w:rsidRPr="004D4AE7" w:rsidRDefault="00890DF0" w:rsidP="00CE1FB2">
            <w:pPr>
              <w:jc w:val="both"/>
              <w:rPr>
                <w:lang w:val="bg-BG"/>
              </w:rPr>
            </w:pPr>
            <w:r w:rsidRPr="004D4AE7">
              <w:rPr>
                <w:lang w:val="bg-BG"/>
              </w:rPr>
              <w:t xml:space="preserve"> 3. декларация, че участникът:</w:t>
            </w:r>
          </w:p>
          <w:p w14:paraId="6626AC41" w14:textId="77777777" w:rsidR="00890DF0" w:rsidRPr="004D4AE7" w:rsidRDefault="00890DF0" w:rsidP="00CE1FB2">
            <w:pPr>
              <w:jc w:val="both"/>
              <w:rPr>
                <w:lang w:val="bg-BG"/>
              </w:rPr>
            </w:pPr>
            <w:r w:rsidRPr="004D4AE7">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74AB2116" w14:textId="77777777" w:rsidR="00890DF0" w:rsidRPr="004D4AE7" w:rsidRDefault="00890DF0" w:rsidP="00CE1FB2">
            <w:pPr>
              <w:jc w:val="both"/>
              <w:rPr>
                <w:lang w:val="bg-BG"/>
              </w:rPr>
            </w:pPr>
            <w:r w:rsidRPr="004D4AE7">
              <w:rPr>
                <w:lang w:val="bg-BG"/>
              </w:rPr>
              <w:t xml:space="preserve"> б) не е обявен в несъстоятелност и не е в производство по несъстоятелност;</w:t>
            </w:r>
          </w:p>
          <w:p w14:paraId="64214346" w14:textId="77777777" w:rsidR="00890DF0" w:rsidRPr="004D4AE7" w:rsidRDefault="00890DF0" w:rsidP="00CE1FB2">
            <w:pPr>
              <w:jc w:val="both"/>
              <w:rPr>
                <w:lang w:val="bg-BG"/>
              </w:rPr>
            </w:pPr>
            <w:r w:rsidRPr="004D4AE7">
              <w:rPr>
                <w:lang w:val="bg-BG"/>
              </w:rPr>
              <w:t xml:space="preserve"> в) не е в производство по ликвидация;</w:t>
            </w:r>
          </w:p>
          <w:p w14:paraId="6B1EBF0D" w14:textId="2379176D" w:rsidR="00890DF0" w:rsidRPr="004D4AE7" w:rsidRDefault="00890DF0" w:rsidP="00CE1FB2">
            <w:pPr>
              <w:jc w:val="both"/>
              <w:rPr>
                <w:lang w:val="bg-BG"/>
              </w:rPr>
            </w:pPr>
            <w:r w:rsidRPr="004D4AE7">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159441C6" w14:textId="135C6DDB" w:rsidR="00890DF0" w:rsidRPr="004D4AE7" w:rsidRDefault="00890DF0" w:rsidP="00CE1FB2">
            <w:pPr>
              <w:jc w:val="both"/>
              <w:rPr>
                <w:lang w:val="bg-BG"/>
              </w:rPr>
            </w:pPr>
            <w:r w:rsidRPr="004D4AE7">
              <w:rPr>
                <w:lang w:val="bg-BG"/>
              </w:rPr>
              <w:t xml:space="preserve"> д) не е сключил договор с лице по чл. 68 от ЗПКОНПИ; </w:t>
            </w:r>
          </w:p>
          <w:p w14:paraId="73ABF98E" w14:textId="77777777" w:rsidR="00890DF0" w:rsidRPr="004D4AE7" w:rsidRDefault="00890DF0" w:rsidP="00CE1FB2">
            <w:pPr>
              <w:jc w:val="both"/>
              <w:rPr>
                <w:lang w:val="bg-BG"/>
              </w:rPr>
            </w:pPr>
            <w:r w:rsidRPr="004D4AE7">
              <w:rPr>
                <w:lang w:val="bg-BG"/>
              </w:rPr>
              <w:t xml:space="preserve"> е) не е лишен от право да упражнява търговска дейност;</w:t>
            </w:r>
          </w:p>
          <w:p w14:paraId="2791B85F" w14:textId="2CE61FBD" w:rsidR="00890DF0" w:rsidRPr="004D4AE7" w:rsidRDefault="00890DF0" w:rsidP="00CE1FB2">
            <w:pPr>
              <w:jc w:val="both"/>
              <w:rPr>
                <w:lang w:val="bg-BG"/>
              </w:rPr>
            </w:pPr>
            <w:r w:rsidRPr="004D4AE7">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1C5ACAB0" w14:textId="4C30041A" w:rsidR="00890DF0" w:rsidRPr="004D4AE7" w:rsidRDefault="00890DF0" w:rsidP="00CE1FB2">
            <w:pPr>
              <w:jc w:val="both"/>
              <w:rPr>
                <w:lang w:val="bg-BG"/>
              </w:rPr>
            </w:pPr>
            <w:r w:rsidRPr="004D4AE7">
              <w:rPr>
                <w:lang w:val="bg-BG"/>
              </w:rPr>
              <w:t xml:space="preserve"> з) </w:t>
            </w:r>
            <w:r>
              <w:rPr>
                <w:lang w:val="bg-BG"/>
              </w:rPr>
              <w:t xml:space="preserve"> </w:t>
            </w:r>
            <w:r w:rsidRPr="004D4AE7">
              <w:rPr>
                <w:lang w:val="bg-BG"/>
              </w:rPr>
              <w:t xml:space="preserve"> е внесъл гаранция за участие в конкурса;</w:t>
            </w:r>
          </w:p>
          <w:p w14:paraId="621E81ED" w14:textId="2DF78024" w:rsidR="00890DF0" w:rsidRPr="004D4AE7" w:rsidRDefault="00890DF0" w:rsidP="00CE1FB2">
            <w:pPr>
              <w:jc w:val="both"/>
              <w:rPr>
                <w:lang w:val="bg-BG"/>
              </w:rPr>
            </w:pPr>
            <w:r w:rsidRPr="004D4AE7">
              <w:rPr>
                <w:lang w:val="bg-BG"/>
              </w:rPr>
              <w:t xml:space="preserve"> и</w:t>
            </w:r>
            <w:r>
              <w:rPr>
                <w:lang w:val="bg-BG"/>
              </w:rPr>
              <w:t xml:space="preserve"> </w:t>
            </w:r>
            <w:r w:rsidRPr="004D4AE7">
              <w:rPr>
                <w:lang w:val="bg-BG"/>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50E4212E" w14:textId="5CE4C9D1" w:rsidR="00890DF0" w:rsidRPr="00B809A7" w:rsidRDefault="00890DF0" w:rsidP="007A5495">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5144FA5" w14:textId="3790C8A6" w:rsidR="00890DF0" w:rsidRPr="00890DF0" w:rsidRDefault="00474242" w:rsidP="007A5495">
            <w:pPr>
              <w:jc w:val="both"/>
              <w:rPr>
                <w:lang w:val="bg-BG"/>
              </w:rPr>
            </w:pPr>
            <w:r w:rsidRPr="00883812">
              <w:rPr>
                <w:b/>
                <w:lang w:val="bg-BG"/>
              </w:rPr>
              <w:t>Пълно</w:t>
            </w:r>
          </w:p>
        </w:tc>
      </w:tr>
      <w:tr w:rsidR="00890DF0" w:rsidRPr="00890DF0" w14:paraId="1D8844C1" w14:textId="77401A0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31E03" w14:textId="77777777" w:rsidR="00890DF0" w:rsidRPr="00B809A7" w:rsidRDefault="00890DF0" w:rsidP="00311241">
            <w:pPr>
              <w:jc w:val="both"/>
              <w:rPr>
                <w:lang w:val="bg-BG"/>
              </w:rPr>
            </w:pPr>
            <w:r w:rsidRPr="00B809A7">
              <w:rPr>
                <w:lang w:val="bg-BG"/>
              </w:rPr>
              <w:t>2.   По отношение на годността за упражняване на професионалната дейност възлагащите органи могат да изискват от икономическите оператори да бъдат вписани в един от професионалните или търговските регистри в тяхната държава членка по установяване, както е описано в приложение XI, или да изпълнят всяко друго условие, посочено в същото приложение.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CF08EB" w14:textId="77777777" w:rsidR="00890DF0" w:rsidRDefault="00890DF0" w:rsidP="00311241">
            <w:pPr>
              <w:jc w:val="both"/>
              <w:rPr>
                <w:b/>
                <w:lang w:val="bg-BG"/>
              </w:rPr>
            </w:pPr>
            <w:r w:rsidRPr="007A5495">
              <w:rPr>
                <w:b/>
                <w:lang w:val="bg-BG"/>
              </w:rPr>
              <w:t>Чл. 60, ал. 1 ЗОП</w:t>
            </w:r>
          </w:p>
          <w:p w14:paraId="7E95BE2A" w14:textId="77777777" w:rsidR="00890DF0" w:rsidRDefault="00890DF0" w:rsidP="00311241">
            <w:pPr>
              <w:jc w:val="both"/>
              <w:rPr>
                <w:b/>
                <w:lang w:val="bg-BG"/>
              </w:rPr>
            </w:pPr>
          </w:p>
          <w:p w14:paraId="51AD4433" w14:textId="77777777" w:rsidR="00890DF0" w:rsidRDefault="00890DF0" w:rsidP="00311241">
            <w:pPr>
              <w:jc w:val="both"/>
              <w:rPr>
                <w:b/>
                <w:lang w:val="bg-BG"/>
              </w:rPr>
            </w:pPr>
          </w:p>
          <w:p w14:paraId="7F1E3B5B" w14:textId="77777777" w:rsidR="00890DF0" w:rsidRDefault="00890DF0" w:rsidP="00311241">
            <w:pPr>
              <w:jc w:val="both"/>
              <w:rPr>
                <w:b/>
                <w:lang w:val="bg-BG"/>
              </w:rPr>
            </w:pPr>
          </w:p>
          <w:p w14:paraId="45D8024D" w14:textId="42A94C33" w:rsidR="00890DF0" w:rsidRDefault="00890DF0" w:rsidP="00311241">
            <w:pPr>
              <w:jc w:val="both"/>
              <w:rPr>
                <w:b/>
                <w:lang w:val="bg-BG"/>
              </w:rPr>
            </w:pPr>
          </w:p>
          <w:p w14:paraId="73DD0755" w14:textId="21725F60" w:rsidR="00474242" w:rsidRDefault="00474242" w:rsidP="00311241">
            <w:pPr>
              <w:jc w:val="both"/>
              <w:rPr>
                <w:b/>
                <w:lang w:val="bg-BG"/>
              </w:rPr>
            </w:pPr>
          </w:p>
          <w:p w14:paraId="3BC1BA05" w14:textId="6CAE654B" w:rsidR="00474242" w:rsidRDefault="00474242" w:rsidP="00311241">
            <w:pPr>
              <w:jc w:val="both"/>
              <w:rPr>
                <w:b/>
                <w:lang w:val="bg-BG"/>
              </w:rPr>
            </w:pPr>
          </w:p>
          <w:p w14:paraId="7970E6E1" w14:textId="77777777" w:rsidR="00474242" w:rsidRDefault="00474242" w:rsidP="00311241">
            <w:pPr>
              <w:jc w:val="both"/>
              <w:rPr>
                <w:b/>
                <w:lang w:val="bg-BG"/>
              </w:rPr>
            </w:pPr>
          </w:p>
          <w:p w14:paraId="634265F5" w14:textId="23B6E621" w:rsidR="00890DF0" w:rsidRPr="00E35212" w:rsidRDefault="00890DF0" w:rsidP="00252886">
            <w:pPr>
              <w:jc w:val="both"/>
              <w:rPr>
                <w:b/>
                <w:color w:val="000000"/>
                <w:lang w:val="bg-BG"/>
              </w:rPr>
            </w:pPr>
            <w:r>
              <w:rPr>
                <w:b/>
                <w:lang w:val="bg-BG"/>
              </w:rPr>
              <w:t xml:space="preserve">Чл. 11 от </w:t>
            </w:r>
            <w:r>
              <w:rPr>
                <w:b/>
                <w:color w:val="000000"/>
                <w:lang w:val="bg-BG"/>
              </w:rPr>
              <w:t>Наредбата за условията и реда за възлагане изпълнението на дейности в горски територии</w:t>
            </w:r>
          </w:p>
          <w:p w14:paraId="05B3504E" w14:textId="4320FACD"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47F42C0" w14:textId="77777777" w:rsidR="00890DF0" w:rsidRDefault="00890DF0" w:rsidP="007A5495">
            <w:pPr>
              <w:jc w:val="both"/>
              <w:rPr>
                <w:lang w:val="bg-BG"/>
              </w:rPr>
            </w:pPr>
            <w:r w:rsidRPr="007A5495">
              <w:rPr>
                <w:b/>
                <w:lang w:val="bg-BG"/>
              </w:rPr>
              <w:t xml:space="preserve">Чл. </w:t>
            </w:r>
            <w:r>
              <w:rPr>
                <w:b/>
                <w:lang w:val="bg-BG"/>
              </w:rPr>
              <w:t>60</w:t>
            </w:r>
            <w:r w:rsidRPr="007A5495">
              <w:rPr>
                <w:b/>
                <w:lang w:val="bg-BG"/>
              </w:rPr>
              <w:t>.</w:t>
            </w:r>
            <w:r>
              <w:rPr>
                <w:lang w:val="bg-BG"/>
              </w:rPr>
              <w:t xml:space="preserve"> (1) </w:t>
            </w:r>
            <w:r w:rsidRPr="000754E3">
              <w:rPr>
                <w:lang w:val="bg-BG"/>
              </w:rPr>
              <w:t>Когато това е приложимо, възложителите имат право да изискват от кандидатите или участниците да са вписани в търговския регистър и/или в съответен професионален регистър, а за чуждестранни лица - в аналогични регистри съгласно законодателството на държавата членка, в която са установени.</w:t>
            </w:r>
          </w:p>
          <w:p w14:paraId="3B07A8EB" w14:textId="77777777" w:rsidR="00474242" w:rsidRDefault="00474242" w:rsidP="00322DD4">
            <w:pPr>
              <w:jc w:val="both"/>
              <w:rPr>
                <w:b/>
                <w:bCs/>
                <w:lang w:val="bg-BG"/>
              </w:rPr>
            </w:pPr>
          </w:p>
          <w:p w14:paraId="4B1C7383" w14:textId="277E802B" w:rsidR="00890DF0" w:rsidRPr="00B809A7" w:rsidRDefault="00890DF0" w:rsidP="00322DD4">
            <w:pPr>
              <w:jc w:val="both"/>
              <w:rPr>
                <w:lang w:val="bg-BG"/>
              </w:rPr>
            </w:pPr>
            <w:r w:rsidRPr="0013079D">
              <w:rPr>
                <w:b/>
                <w:bCs/>
                <w:lang w:val="bg-BG"/>
              </w:rPr>
              <w:t>Чл. 11.</w:t>
            </w:r>
            <w:r w:rsidRPr="004D4AE7">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bottom w:val="single" w:sz="4" w:space="0" w:color="000000"/>
              <w:right w:val="single" w:sz="4" w:space="0" w:color="000000"/>
            </w:tcBorders>
          </w:tcPr>
          <w:p w14:paraId="71342588" w14:textId="7E2A31A0" w:rsidR="00890DF0" w:rsidRPr="00890DF0" w:rsidRDefault="00474242" w:rsidP="007A5495">
            <w:pPr>
              <w:jc w:val="both"/>
              <w:rPr>
                <w:lang w:val="bg-BG"/>
              </w:rPr>
            </w:pPr>
            <w:r w:rsidRPr="00883812">
              <w:rPr>
                <w:b/>
                <w:lang w:val="bg-BG"/>
              </w:rPr>
              <w:t>Пълно</w:t>
            </w:r>
          </w:p>
        </w:tc>
      </w:tr>
      <w:tr w:rsidR="00890DF0" w:rsidRPr="00890DF0" w14:paraId="3186E0F1" w14:textId="7890D74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263A0" w14:textId="592EDBD9" w:rsidR="00890DF0" w:rsidRPr="00B809A7" w:rsidRDefault="00890DF0" w:rsidP="00311241">
            <w:pPr>
              <w:jc w:val="both"/>
              <w:rPr>
                <w:lang w:val="bg-BG"/>
              </w:rPr>
            </w:pPr>
            <w:r w:rsidRPr="00B809A7">
              <w:rPr>
                <w:lang w:val="bg-BG"/>
              </w:rPr>
              <w:t>При процедурите за възлагане на обществени поръчки за услуги, когато икономическите оператори трябва да притежават специално разрешение или да членуват в определена организация, за да могат да изпълняват съответната услуга в своята държава по произход, възлагащият орган може да поиска от тях да докажат, че имат такова разрешение или членство.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85775" w14:textId="77777777" w:rsidR="00890DF0" w:rsidRDefault="00890DF0" w:rsidP="00311241">
            <w:pPr>
              <w:jc w:val="both"/>
              <w:rPr>
                <w:b/>
                <w:lang w:val="bg-BG"/>
              </w:rPr>
            </w:pPr>
            <w:r w:rsidRPr="007A5495">
              <w:rPr>
                <w:b/>
                <w:lang w:val="bg-BG"/>
              </w:rPr>
              <w:t>Чл. 60, ал. 2 ЗОП</w:t>
            </w:r>
          </w:p>
          <w:p w14:paraId="073B1A4B" w14:textId="77777777" w:rsidR="00890DF0" w:rsidRDefault="00890DF0" w:rsidP="00252886">
            <w:pPr>
              <w:jc w:val="both"/>
              <w:rPr>
                <w:b/>
                <w:lang w:val="bg-BG"/>
              </w:rPr>
            </w:pPr>
          </w:p>
          <w:p w14:paraId="016C6234" w14:textId="77777777" w:rsidR="00890DF0" w:rsidRDefault="00890DF0" w:rsidP="00252886">
            <w:pPr>
              <w:jc w:val="both"/>
              <w:rPr>
                <w:b/>
                <w:lang w:val="bg-BG"/>
              </w:rPr>
            </w:pPr>
          </w:p>
          <w:p w14:paraId="360005C9" w14:textId="77777777" w:rsidR="00890DF0" w:rsidRDefault="00890DF0" w:rsidP="00252886">
            <w:pPr>
              <w:jc w:val="both"/>
              <w:rPr>
                <w:b/>
                <w:lang w:val="bg-BG"/>
              </w:rPr>
            </w:pPr>
          </w:p>
          <w:p w14:paraId="39EABFE5" w14:textId="63EFD1B9" w:rsidR="00890DF0" w:rsidRDefault="00890DF0" w:rsidP="00252886">
            <w:pPr>
              <w:jc w:val="both"/>
              <w:rPr>
                <w:b/>
                <w:lang w:val="bg-BG"/>
              </w:rPr>
            </w:pPr>
          </w:p>
          <w:p w14:paraId="024D8DB0" w14:textId="2FA18767" w:rsidR="00474242" w:rsidRDefault="00474242" w:rsidP="00252886">
            <w:pPr>
              <w:jc w:val="both"/>
              <w:rPr>
                <w:b/>
                <w:lang w:val="bg-BG"/>
              </w:rPr>
            </w:pPr>
          </w:p>
          <w:p w14:paraId="62D436CF" w14:textId="7E1C985C" w:rsidR="00474242" w:rsidRDefault="00474242" w:rsidP="00252886">
            <w:pPr>
              <w:jc w:val="both"/>
              <w:rPr>
                <w:b/>
                <w:lang w:val="bg-BG"/>
              </w:rPr>
            </w:pPr>
          </w:p>
          <w:p w14:paraId="2A0E079F" w14:textId="77777777" w:rsidR="00474242" w:rsidRDefault="00474242" w:rsidP="00252886">
            <w:pPr>
              <w:jc w:val="both"/>
              <w:rPr>
                <w:b/>
                <w:lang w:val="bg-BG"/>
              </w:rPr>
            </w:pPr>
          </w:p>
          <w:p w14:paraId="7DD08B41" w14:textId="77777777" w:rsidR="00890DF0" w:rsidRDefault="00890DF0" w:rsidP="00252886">
            <w:pPr>
              <w:jc w:val="both"/>
              <w:rPr>
                <w:b/>
                <w:lang w:val="bg-BG"/>
              </w:rPr>
            </w:pPr>
          </w:p>
          <w:p w14:paraId="66AFF446" w14:textId="77777777" w:rsidR="00890DF0" w:rsidRPr="00E35212" w:rsidRDefault="00890DF0" w:rsidP="00252886">
            <w:pPr>
              <w:jc w:val="both"/>
              <w:rPr>
                <w:b/>
                <w:color w:val="000000"/>
                <w:lang w:val="bg-BG"/>
              </w:rPr>
            </w:pPr>
            <w:r>
              <w:rPr>
                <w:b/>
                <w:lang w:val="bg-BG"/>
              </w:rPr>
              <w:t xml:space="preserve">Чл. 11 от </w:t>
            </w:r>
            <w:r>
              <w:rPr>
                <w:b/>
                <w:color w:val="000000"/>
                <w:lang w:val="bg-BG"/>
              </w:rPr>
              <w:t>Наредбата за условията и реда за възлагане изпълнението на дейности в горски територии</w:t>
            </w:r>
          </w:p>
          <w:p w14:paraId="2F74BDDA" w14:textId="77777777" w:rsidR="00890DF0" w:rsidRPr="007A5495" w:rsidRDefault="00890DF0" w:rsidP="00311241">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14:paraId="71188034" w14:textId="77777777" w:rsidR="00890DF0" w:rsidRDefault="00890DF0" w:rsidP="007A5495">
            <w:pPr>
              <w:jc w:val="both"/>
              <w:rPr>
                <w:lang w:val="bg-BG"/>
              </w:rPr>
            </w:pPr>
            <w:r w:rsidRPr="007A5495">
              <w:rPr>
                <w:b/>
                <w:lang w:val="bg-BG"/>
              </w:rPr>
              <w:t xml:space="preserve">Чл. </w:t>
            </w:r>
            <w:r>
              <w:rPr>
                <w:b/>
                <w:lang w:val="bg-BG"/>
              </w:rPr>
              <w:t>60</w:t>
            </w:r>
            <w:r w:rsidRPr="007A5495">
              <w:rPr>
                <w:b/>
                <w:lang w:val="bg-BG"/>
              </w:rPr>
              <w:t>.</w:t>
            </w:r>
            <w:r>
              <w:rPr>
                <w:lang w:val="bg-BG"/>
              </w:rPr>
              <w:t xml:space="preserve"> (2) </w:t>
            </w:r>
            <w:r w:rsidRPr="000754E3">
              <w:rPr>
                <w:lang w:val="bg-BG"/>
              </w:rPr>
              <w:t>При процедурите за възлагане на обществени поръчки за услуги, когато за изпълнението на съответната услуга, съгласно законодателството на държавата, в която кандидатът или участникът е установен, е необходимо специално разрешение или членство в определена организация, възложителят може да изиска от него да докаже наличието на такова разрешение или членство.</w:t>
            </w:r>
          </w:p>
          <w:p w14:paraId="2268CAF4" w14:textId="77777777" w:rsidR="00474242" w:rsidRDefault="00474242" w:rsidP="00322DD4">
            <w:pPr>
              <w:jc w:val="both"/>
              <w:rPr>
                <w:b/>
                <w:bCs/>
                <w:lang w:val="bg-BG"/>
              </w:rPr>
            </w:pPr>
          </w:p>
          <w:p w14:paraId="2CA42E09" w14:textId="34C270A9" w:rsidR="00890DF0" w:rsidRPr="00B809A7" w:rsidRDefault="00890DF0" w:rsidP="00322DD4">
            <w:pPr>
              <w:jc w:val="both"/>
              <w:rPr>
                <w:lang w:val="bg-BG"/>
              </w:rPr>
            </w:pPr>
            <w:r w:rsidRPr="0013079D">
              <w:rPr>
                <w:b/>
                <w:bCs/>
                <w:lang w:val="bg-BG"/>
              </w:rPr>
              <w:t>Чл. 11.</w:t>
            </w:r>
            <w:r w:rsidRPr="004D4AE7">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bottom w:val="single" w:sz="4" w:space="0" w:color="auto"/>
              <w:right w:val="single" w:sz="4" w:space="0" w:color="000000"/>
            </w:tcBorders>
          </w:tcPr>
          <w:p w14:paraId="679EB466" w14:textId="2DF108DC" w:rsidR="00890DF0" w:rsidRPr="00890DF0" w:rsidRDefault="00474242" w:rsidP="007A5495">
            <w:pPr>
              <w:jc w:val="both"/>
              <w:rPr>
                <w:lang w:val="bg-BG"/>
              </w:rPr>
            </w:pPr>
            <w:r w:rsidRPr="00883812">
              <w:rPr>
                <w:b/>
                <w:lang w:val="bg-BG"/>
              </w:rPr>
              <w:t>Пълно</w:t>
            </w:r>
          </w:p>
        </w:tc>
      </w:tr>
      <w:tr w:rsidR="00890DF0" w:rsidRPr="00890DF0" w14:paraId="20445016" w14:textId="4E7B9A86" w:rsidTr="00890DF0">
        <w:trPr>
          <w:trHeight w:val="2683"/>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E7056F1" w14:textId="77777777" w:rsidR="00890DF0" w:rsidRPr="00B809A7" w:rsidRDefault="00890DF0" w:rsidP="00311241">
            <w:pPr>
              <w:jc w:val="both"/>
              <w:rPr>
                <w:lang w:val="bg-BG"/>
              </w:rPr>
            </w:pPr>
            <w:r w:rsidRPr="00B809A7">
              <w:rPr>
                <w:lang w:val="bg-BG"/>
              </w:rPr>
              <w:t>3.   По отношение на икономическото и финансовото състояние възлагащите органи могат да налагат изисквания, с които да се гарантира, че икономическите оператори притежават необходимия икономически и финансов капацитет за изпълнение на поръчката. За тази цел възлагащите органи могат да изискват, по-специално, икономическите оператори да имат определен минимален годишен оборот, включително определен минимален оборот в сферата, попадаща в обхвата на поръчката. Освен това възлагащите органи могат да изискат икономическите оператори да предоставят информация относно годишните си отчети, които показват например съотношението между активите и пасивите. Те могат също така да изискват подходящо равнище на застраховката за риска „професионална отговорност“.</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73AAB46" w14:textId="77777777" w:rsidR="00890DF0" w:rsidRDefault="00890DF0" w:rsidP="00311241">
            <w:pPr>
              <w:jc w:val="both"/>
              <w:rPr>
                <w:b/>
                <w:lang w:val="bg-BG"/>
              </w:rPr>
            </w:pPr>
            <w:r w:rsidRPr="007A5495">
              <w:rPr>
                <w:b/>
                <w:lang w:val="bg-BG"/>
              </w:rPr>
              <w:t>Чл. 61, ал. 1 ЗОП</w:t>
            </w:r>
          </w:p>
          <w:p w14:paraId="3EC4C478" w14:textId="77777777" w:rsidR="00890DF0" w:rsidRDefault="00890DF0" w:rsidP="00252886">
            <w:pPr>
              <w:jc w:val="both"/>
              <w:rPr>
                <w:b/>
                <w:lang w:val="bg-BG"/>
              </w:rPr>
            </w:pPr>
          </w:p>
          <w:p w14:paraId="1DB1F714" w14:textId="77777777" w:rsidR="00890DF0" w:rsidRDefault="00890DF0" w:rsidP="00252886">
            <w:pPr>
              <w:jc w:val="both"/>
              <w:rPr>
                <w:b/>
                <w:lang w:val="bg-BG"/>
              </w:rPr>
            </w:pPr>
          </w:p>
          <w:p w14:paraId="4F6078AE" w14:textId="77777777" w:rsidR="00890DF0" w:rsidRDefault="00890DF0" w:rsidP="00252886">
            <w:pPr>
              <w:jc w:val="both"/>
              <w:rPr>
                <w:b/>
                <w:lang w:val="bg-BG"/>
              </w:rPr>
            </w:pPr>
          </w:p>
          <w:p w14:paraId="430290D0" w14:textId="77777777" w:rsidR="00890DF0" w:rsidRDefault="00890DF0" w:rsidP="00252886">
            <w:pPr>
              <w:jc w:val="both"/>
              <w:rPr>
                <w:b/>
                <w:lang w:val="bg-BG"/>
              </w:rPr>
            </w:pPr>
          </w:p>
          <w:p w14:paraId="547A6117" w14:textId="77777777" w:rsidR="00890DF0" w:rsidRDefault="00890DF0" w:rsidP="00252886">
            <w:pPr>
              <w:jc w:val="both"/>
              <w:rPr>
                <w:b/>
                <w:lang w:val="bg-BG"/>
              </w:rPr>
            </w:pPr>
          </w:p>
          <w:p w14:paraId="75EB8DE9" w14:textId="77777777" w:rsidR="00890DF0" w:rsidRDefault="00890DF0" w:rsidP="00252886">
            <w:pPr>
              <w:jc w:val="both"/>
              <w:rPr>
                <w:b/>
                <w:lang w:val="bg-BG"/>
              </w:rPr>
            </w:pPr>
          </w:p>
          <w:p w14:paraId="68B02CB0" w14:textId="546EEFEC" w:rsidR="00890DF0" w:rsidRDefault="00890DF0" w:rsidP="00252886">
            <w:pPr>
              <w:jc w:val="both"/>
              <w:rPr>
                <w:b/>
                <w:lang w:val="bg-BG"/>
              </w:rPr>
            </w:pPr>
          </w:p>
          <w:p w14:paraId="3EF7227A" w14:textId="61AAC9F6" w:rsidR="00474242" w:rsidRDefault="00474242" w:rsidP="00252886">
            <w:pPr>
              <w:jc w:val="both"/>
              <w:rPr>
                <w:b/>
                <w:lang w:val="bg-BG"/>
              </w:rPr>
            </w:pPr>
          </w:p>
          <w:p w14:paraId="7012C33F" w14:textId="0E26654B" w:rsidR="00474242" w:rsidRDefault="00474242" w:rsidP="00252886">
            <w:pPr>
              <w:jc w:val="both"/>
              <w:rPr>
                <w:b/>
                <w:lang w:val="bg-BG"/>
              </w:rPr>
            </w:pPr>
          </w:p>
          <w:p w14:paraId="7208B7AC" w14:textId="77777777" w:rsidR="00474242" w:rsidRDefault="00474242" w:rsidP="00252886">
            <w:pPr>
              <w:jc w:val="both"/>
              <w:rPr>
                <w:b/>
                <w:lang w:val="bg-BG"/>
              </w:rPr>
            </w:pPr>
          </w:p>
          <w:p w14:paraId="49AF3E51" w14:textId="77777777" w:rsidR="00890DF0" w:rsidRDefault="00890DF0" w:rsidP="00252886">
            <w:pPr>
              <w:jc w:val="both"/>
              <w:rPr>
                <w:b/>
                <w:lang w:val="bg-BG"/>
              </w:rPr>
            </w:pPr>
          </w:p>
          <w:p w14:paraId="62F69638" w14:textId="77777777" w:rsidR="00890DF0" w:rsidRDefault="00890DF0" w:rsidP="00252886">
            <w:pPr>
              <w:jc w:val="both"/>
              <w:rPr>
                <w:b/>
                <w:lang w:val="bg-BG"/>
              </w:rPr>
            </w:pPr>
          </w:p>
          <w:p w14:paraId="30C98A20" w14:textId="7F022F3A" w:rsidR="00890DF0" w:rsidRPr="00E35212" w:rsidRDefault="00890DF0" w:rsidP="00252886">
            <w:pPr>
              <w:jc w:val="both"/>
              <w:rPr>
                <w:b/>
                <w:color w:val="000000"/>
                <w:lang w:val="bg-BG"/>
              </w:rPr>
            </w:pPr>
            <w:r>
              <w:rPr>
                <w:b/>
                <w:lang w:val="bg-BG"/>
              </w:rPr>
              <w:t xml:space="preserve">Чл. 18 от </w:t>
            </w:r>
            <w:r>
              <w:rPr>
                <w:b/>
                <w:color w:val="000000"/>
                <w:lang w:val="bg-BG"/>
              </w:rPr>
              <w:t>Наредбата за условията и реда за възлагане изпълнението на дейности в горски територии</w:t>
            </w:r>
          </w:p>
          <w:p w14:paraId="56C429C6" w14:textId="77777777" w:rsidR="00890DF0" w:rsidRPr="007A5495" w:rsidRDefault="00890DF0" w:rsidP="00311241">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3E83830C" w14:textId="60587057" w:rsidR="00890DF0" w:rsidRPr="00387B2A" w:rsidRDefault="00890DF0" w:rsidP="00387B2A">
            <w:pPr>
              <w:jc w:val="both"/>
            </w:pPr>
            <w:r w:rsidRPr="007A5495">
              <w:rPr>
                <w:b/>
                <w:lang w:val="bg-BG"/>
              </w:rPr>
              <w:t xml:space="preserve">Чл. </w:t>
            </w:r>
            <w:r>
              <w:rPr>
                <w:b/>
                <w:lang w:val="bg-BG"/>
              </w:rPr>
              <w:t>61</w:t>
            </w:r>
            <w:r w:rsidRPr="007A5495">
              <w:rPr>
                <w:b/>
                <w:lang w:val="bg-BG"/>
              </w:rPr>
              <w:t>.</w:t>
            </w:r>
            <w:r>
              <w:rPr>
                <w:lang w:val="bg-BG"/>
              </w:rPr>
              <w:t xml:space="preserve"> (1) </w:t>
            </w:r>
            <w:r w:rsidRPr="00387B2A">
              <w:t>По отношение на икономическото и финансовото състояние на кандидатите или участниците възложителите могат да поставят едно или повече от следните изисквания:</w:t>
            </w:r>
          </w:p>
          <w:p w14:paraId="56472F56" w14:textId="77777777" w:rsidR="00890DF0" w:rsidRDefault="00890DF0" w:rsidP="00311241">
            <w:pPr>
              <w:jc w:val="both"/>
            </w:pPr>
            <w:r w:rsidRPr="00387B2A">
              <w:t>1.</w:t>
            </w:r>
            <w:r w:rsidRPr="00387B2A">
              <w:rPr>
                <w:highlight w:val="white"/>
                <w:shd w:val="clear" w:color="auto" w:fill="FEFEFE"/>
              </w:rPr>
              <w:t xml:space="preserve"> </w:t>
            </w:r>
            <w:r w:rsidRPr="00387B2A">
              <w:t>за последните три приключили финансови години да са реализирали минимален общ оборот, включително минимален оборот в сферата, попадаща в обхвата на поръчката, изчислен на база годишните обороти;</w:t>
            </w:r>
          </w:p>
          <w:p w14:paraId="03EFD721" w14:textId="77777777" w:rsidR="00890DF0" w:rsidRPr="00387B2A" w:rsidRDefault="00890DF0" w:rsidP="00387B2A">
            <w:pPr>
              <w:jc w:val="both"/>
            </w:pPr>
            <w:r>
              <w:rPr>
                <w:lang w:val="bg-BG"/>
              </w:rPr>
              <w:t xml:space="preserve">2. </w:t>
            </w:r>
            <w:r w:rsidRPr="00387B2A">
              <w:t>да имат застраховка "Професионална отговорност", когато такова изискване произтича от нормативен акт;</w:t>
            </w:r>
          </w:p>
          <w:p w14:paraId="5D11FD1C" w14:textId="77777777" w:rsidR="00890DF0" w:rsidRDefault="00890DF0" w:rsidP="00387B2A">
            <w:pPr>
              <w:jc w:val="both"/>
              <w:rPr>
                <w:lang w:val="bg-BG"/>
              </w:rPr>
            </w:pPr>
            <w:r w:rsidRPr="00387B2A">
              <w:t>3. да са постигнали положително съотношение между определени активи и пасиви.</w:t>
            </w:r>
          </w:p>
          <w:p w14:paraId="229E5E82" w14:textId="607C2269" w:rsidR="00890DF0" w:rsidRPr="004D4AE7" w:rsidRDefault="00890DF0" w:rsidP="00B94F0D">
            <w:pPr>
              <w:jc w:val="both"/>
              <w:rPr>
                <w:lang w:val="bg-BG"/>
              </w:rPr>
            </w:pPr>
            <w:r w:rsidRPr="0013079D">
              <w:rPr>
                <w:b/>
                <w:bCs/>
                <w:lang w:val="bg-BG"/>
              </w:rPr>
              <w:t>Чл. 18.</w:t>
            </w:r>
            <w:r w:rsidRPr="004D4AE7">
              <w:rPr>
                <w:lang w:val="bg-BG"/>
              </w:rPr>
              <w:t xml:space="preserve"> (1) </w:t>
            </w:r>
            <w:r>
              <w:rPr>
                <w:lang w:val="bg-BG"/>
              </w:rPr>
              <w:t xml:space="preserve"> </w:t>
            </w:r>
            <w:r w:rsidRPr="004D4AE7">
              <w:rPr>
                <w:lang w:val="bg-BG"/>
              </w:rPr>
              <w:t>Офертата при открития конкурс задължително съдържа:</w:t>
            </w:r>
          </w:p>
          <w:p w14:paraId="309C65A3" w14:textId="77777777" w:rsidR="00890DF0" w:rsidRPr="004D4AE7" w:rsidRDefault="00890DF0" w:rsidP="00B94F0D">
            <w:pPr>
              <w:jc w:val="both"/>
              <w:rPr>
                <w:lang w:val="bg-BG"/>
              </w:rPr>
            </w:pPr>
            <w:r w:rsidRPr="004D4AE7">
              <w:rPr>
                <w:lang w:val="bg-BG"/>
              </w:rPr>
              <w:t xml:space="preserve"> …….</w:t>
            </w:r>
          </w:p>
          <w:p w14:paraId="7AF3F1D5" w14:textId="797C8E9C" w:rsidR="00890DF0" w:rsidRPr="004D4AE7" w:rsidRDefault="00890DF0" w:rsidP="00B94F0D">
            <w:pPr>
              <w:jc w:val="both"/>
              <w:rPr>
                <w:lang w:val="bg-BG"/>
              </w:rPr>
            </w:pPr>
            <w:r w:rsidRPr="004D4AE7">
              <w:rPr>
                <w:lang w:val="bg-BG"/>
              </w:rPr>
              <w:t xml:space="preserve"> 3. </w:t>
            </w:r>
            <w:r>
              <w:rPr>
                <w:lang w:val="bg-BG"/>
              </w:rPr>
              <w:t xml:space="preserve"> </w:t>
            </w:r>
            <w:r w:rsidRPr="004D4AE7">
              <w:rPr>
                <w:lang w:val="bg-BG"/>
              </w:rPr>
              <w:t>декларация, че участникът:</w:t>
            </w:r>
          </w:p>
          <w:p w14:paraId="7B916D7D" w14:textId="77777777" w:rsidR="00890DF0" w:rsidRPr="004D4AE7" w:rsidRDefault="00890DF0" w:rsidP="00B94F0D">
            <w:pPr>
              <w:jc w:val="both"/>
              <w:rPr>
                <w:lang w:val="bg-BG"/>
              </w:rPr>
            </w:pPr>
            <w:r w:rsidRPr="004D4AE7">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15225105" w14:textId="77777777" w:rsidR="00890DF0" w:rsidRPr="004D4AE7" w:rsidRDefault="00890DF0" w:rsidP="00B94F0D">
            <w:pPr>
              <w:jc w:val="both"/>
              <w:rPr>
                <w:lang w:val="bg-BG"/>
              </w:rPr>
            </w:pPr>
            <w:r w:rsidRPr="004D4AE7">
              <w:rPr>
                <w:lang w:val="bg-BG"/>
              </w:rPr>
              <w:t xml:space="preserve"> б) не е обявен в несъстоятелност и не е в производство по несъстоятелност;</w:t>
            </w:r>
          </w:p>
          <w:p w14:paraId="608AE2FD" w14:textId="77777777" w:rsidR="00890DF0" w:rsidRPr="004D4AE7" w:rsidRDefault="00890DF0" w:rsidP="00B94F0D">
            <w:pPr>
              <w:jc w:val="both"/>
              <w:rPr>
                <w:lang w:val="bg-BG"/>
              </w:rPr>
            </w:pPr>
            <w:r w:rsidRPr="004D4AE7">
              <w:rPr>
                <w:lang w:val="bg-BG"/>
              </w:rPr>
              <w:t xml:space="preserve"> в) не е в производство по ликвидация;</w:t>
            </w:r>
          </w:p>
          <w:p w14:paraId="4B32EA43" w14:textId="033A4DCC" w:rsidR="00890DF0" w:rsidRPr="004D4AE7" w:rsidRDefault="00890DF0" w:rsidP="00B94F0D">
            <w:pPr>
              <w:jc w:val="both"/>
              <w:rPr>
                <w:lang w:val="bg-BG"/>
              </w:rPr>
            </w:pPr>
            <w:r w:rsidRPr="004D4AE7">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7B51EAD2" w14:textId="6ADDB987" w:rsidR="00890DF0" w:rsidRPr="004D4AE7" w:rsidRDefault="00890DF0" w:rsidP="00B94F0D">
            <w:pPr>
              <w:jc w:val="both"/>
              <w:rPr>
                <w:lang w:val="bg-BG"/>
              </w:rPr>
            </w:pPr>
            <w:r w:rsidRPr="004D4AE7">
              <w:rPr>
                <w:lang w:val="bg-BG"/>
              </w:rPr>
              <w:t xml:space="preserve"> д) не е сключил договор с лице по чл. 68 от ЗПКОНПИ; </w:t>
            </w:r>
          </w:p>
          <w:p w14:paraId="10AA7C5E" w14:textId="77777777" w:rsidR="00890DF0" w:rsidRPr="004D4AE7" w:rsidRDefault="00890DF0" w:rsidP="00B94F0D">
            <w:pPr>
              <w:jc w:val="both"/>
              <w:rPr>
                <w:lang w:val="bg-BG"/>
              </w:rPr>
            </w:pPr>
            <w:r w:rsidRPr="004D4AE7">
              <w:rPr>
                <w:lang w:val="bg-BG"/>
              </w:rPr>
              <w:t xml:space="preserve"> е) не е лишен от право да упражнява търговска дейност;</w:t>
            </w:r>
          </w:p>
          <w:p w14:paraId="7771E236" w14:textId="4A2D9701" w:rsidR="00890DF0" w:rsidRPr="004D4AE7" w:rsidRDefault="00890DF0" w:rsidP="00B94F0D">
            <w:pPr>
              <w:jc w:val="both"/>
              <w:rPr>
                <w:lang w:val="bg-BG"/>
              </w:rPr>
            </w:pPr>
            <w:r w:rsidRPr="004D4AE7">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67001711" w14:textId="292806DA" w:rsidR="00890DF0" w:rsidRPr="004D4AE7" w:rsidRDefault="00890DF0" w:rsidP="00B94F0D">
            <w:pPr>
              <w:jc w:val="both"/>
              <w:rPr>
                <w:lang w:val="bg-BG"/>
              </w:rPr>
            </w:pPr>
            <w:r w:rsidRPr="004D4AE7">
              <w:rPr>
                <w:lang w:val="bg-BG"/>
              </w:rPr>
              <w:t xml:space="preserve"> з) е внесъл гаранция за участие в конкурса;</w:t>
            </w:r>
          </w:p>
          <w:p w14:paraId="231CBB25" w14:textId="6B294424" w:rsidR="00890DF0" w:rsidRPr="00B94F0D" w:rsidRDefault="00890DF0" w:rsidP="00B94F0D">
            <w:pPr>
              <w:jc w:val="both"/>
              <w:rPr>
                <w:lang w:val="bg-BG"/>
              </w:rPr>
            </w:pPr>
            <w:r w:rsidRPr="004D4AE7">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tc>
        <w:tc>
          <w:tcPr>
            <w:tcW w:w="1710" w:type="dxa"/>
            <w:tcBorders>
              <w:top w:val="single" w:sz="4" w:space="0" w:color="auto"/>
              <w:left w:val="single" w:sz="4" w:space="0" w:color="auto"/>
              <w:bottom w:val="single" w:sz="4" w:space="0" w:color="auto"/>
              <w:right w:val="single" w:sz="4" w:space="0" w:color="auto"/>
            </w:tcBorders>
          </w:tcPr>
          <w:p w14:paraId="76E3EEFA" w14:textId="3B8CAD6E" w:rsidR="00890DF0" w:rsidRPr="00890DF0" w:rsidRDefault="00474242" w:rsidP="00387B2A">
            <w:pPr>
              <w:jc w:val="both"/>
              <w:rPr>
                <w:lang w:val="bg-BG"/>
              </w:rPr>
            </w:pPr>
            <w:r w:rsidRPr="00883812">
              <w:rPr>
                <w:b/>
                <w:lang w:val="bg-BG"/>
              </w:rPr>
              <w:t>Пълно</w:t>
            </w:r>
          </w:p>
        </w:tc>
      </w:tr>
      <w:tr w:rsidR="00890DF0" w:rsidRPr="00890DF0" w14:paraId="50B338B2" w14:textId="2153E708" w:rsidTr="00890DF0">
        <w:trPr>
          <w:trHeight w:val="219"/>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12711" w14:textId="1917016C"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804B787" w14:textId="77777777" w:rsidR="00890DF0" w:rsidRPr="007A5495" w:rsidRDefault="00890DF0" w:rsidP="00311241">
            <w:pPr>
              <w:jc w:val="both"/>
              <w:rPr>
                <w:b/>
                <w:lang w:val="bg-BG"/>
              </w:rPr>
            </w:pPr>
            <w:r w:rsidRPr="007A5495">
              <w:rPr>
                <w:b/>
                <w:lang w:val="bg-BG"/>
              </w:rPr>
              <w:t>Чл. 62, ал. 1, 2 и 3 ЗОП</w:t>
            </w:r>
          </w:p>
        </w:tc>
        <w:tc>
          <w:tcPr>
            <w:tcW w:w="5040" w:type="dxa"/>
            <w:tcBorders>
              <w:top w:val="single" w:sz="4" w:space="0" w:color="auto"/>
              <w:left w:val="single" w:sz="4" w:space="0" w:color="auto"/>
              <w:bottom w:val="single" w:sz="4" w:space="0" w:color="auto"/>
              <w:right w:val="single" w:sz="4" w:space="0" w:color="auto"/>
            </w:tcBorders>
          </w:tcPr>
          <w:p w14:paraId="780195B9" w14:textId="55836CA1" w:rsidR="00890DF0" w:rsidRPr="00174749" w:rsidRDefault="00890DF0" w:rsidP="00311241">
            <w:pPr>
              <w:jc w:val="both"/>
              <w:rPr>
                <w:lang w:val="bg-BG"/>
              </w:rPr>
            </w:pPr>
            <w:r w:rsidRPr="00174749">
              <w:rPr>
                <w:b/>
                <w:lang w:val="bg-BG"/>
              </w:rPr>
              <w:t>Чл. 62.</w:t>
            </w:r>
            <w:r w:rsidRPr="00174749">
              <w:rPr>
                <w:lang w:val="bg-BG"/>
              </w:rPr>
              <w:t xml:space="preserve"> (1) За доказване на икономическото и финансовото състояние на кандидатите или участниците се представят един или няколко от следните документи, във връзка с поставените изисквания:</w:t>
            </w:r>
          </w:p>
          <w:p w14:paraId="6FD9D8AF" w14:textId="77777777" w:rsidR="00890DF0" w:rsidRPr="00174749" w:rsidRDefault="00890DF0" w:rsidP="00311241">
            <w:pPr>
              <w:jc w:val="both"/>
              <w:rPr>
                <w:lang w:val="bg-BG"/>
              </w:rPr>
            </w:pPr>
            <w:r w:rsidRPr="00174749">
              <w:rPr>
                <w:lang w:val="bg-BG"/>
              </w:rPr>
              <w:t>1. удостоверения от банки;</w:t>
            </w:r>
          </w:p>
          <w:p w14:paraId="135AA2CB" w14:textId="77777777" w:rsidR="00890DF0" w:rsidRPr="00174749" w:rsidRDefault="00890DF0" w:rsidP="00311241">
            <w:pPr>
              <w:jc w:val="both"/>
              <w:rPr>
                <w:lang w:val="bg-BG"/>
              </w:rPr>
            </w:pPr>
            <w:r w:rsidRPr="00174749">
              <w:rPr>
                <w:lang w:val="bg-BG"/>
              </w:rPr>
              <w:t>2. доказателства за наличие на застраховка "Професионална отговорност";</w:t>
            </w:r>
          </w:p>
          <w:p w14:paraId="17240AE8" w14:textId="77777777" w:rsidR="00890DF0" w:rsidRPr="00174749" w:rsidRDefault="00890DF0" w:rsidP="00387B2A">
            <w:pPr>
              <w:jc w:val="both"/>
            </w:pPr>
            <w:r w:rsidRPr="00174749">
              <w:rPr>
                <w:lang w:val="bg-BG"/>
              </w:rPr>
              <w:t xml:space="preserve">3. </w:t>
            </w:r>
            <w:r w:rsidRPr="00174749">
              <w:t>годишните финансови отчети или техни съставни части, когато публикуването им се изисква съгласно законодателството на държавата, в която кандидатът или участникът е установен;</w:t>
            </w:r>
          </w:p>
          <w:p w14:paraId="5CC332DB" w14:textId="77777777" w:rsidR="00890DF0" w:rsidRPr="00174749" w:rsidRDefault="00890DF0" w:rsidP="00311241">
            <w:pPr>
              <w:jc w:val="both"/>
              <w:rPr>
                <w:lang w:val="bg-BG"/>
              </w:rPr>
            </w:pPr>
            <w:r w:rsidRPr="00174749">
              <w:rPr>
                <w:lang w:val="bg-BG"/>
              </w:rPr>
              <w:t>4. справка за общия оборот и/или за оборота в сферата, попадаща в обхвата на поръчката.</w:t>
            </w:r>
          </w:p>
          <w:p w14:paraId="4782EDD3" w14:textId="77777777" w:rsidR="00890DF0" w:rsidRPr="00174749" w:rsidRDefault="00890DF0" w:rsidP="00311241">
            <w:pPr>
              <w:jc w:val="both"/>
              <w:rPr>
                <w:lang w:val="bg-BG"/>
              </w:rPr>
            </w:pPr>
            <w:r w:rsidRPr="00174749">
              <w:rPr>
                <w:lang w:val="bg-BG"/>
              </w:rPr>
              <w:t>(2) Когато по основателна причина кандидат или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14:paraId="04EA9192" w14:textId="77777777" w:rsidR="00890DF0" w:rsidRPr="00387B2A" w:rsidRDefault="00890DF0" w:rsidP="00387B2A">
            <w:pPr>
              <w:jc w:val="both"/>
            </w:pPr>
            <w:r w:rsidRPr="00174749">
              <w:rPr>
                <w:lang w:val="bg-BG"/>
              </w:rPr>
              <w:t xml:space="preserve">(3) </w:t>
            </w:r>
            <w:r w:rsidRPr="00174749">
              <w:t>Информацията по ал. 1, т. 3 и 4 обхваща последните три приключили финансови години. Информацията може да обхваща и по-кратък период в зависимост от датата, на която кандидатът или участникът е създаден или е започнал дейността си.</w:t>
            </w:r>
          </w:p>
          <w:p w14:paraId="35DF4051" w14:textId="77777777" w:rsidR="00890DF0" w:rsidRPr="000D3A48" w:rsidRDefault="00890DF0" w:rsidP="00387B2A">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2AD2DB46" w14:textId="0C267263" w:rsidR="00890DF0" w:rsidRPr="00890DF0" w:rsidRDefault="00474242" w:rsidP="00311241">
            <w:pPr>
              <w:jc w:val="both"/>
              <w:rPr>
                <w:lang w:val="bg-BG"/>
              </w:rPr>
            </w:pPr>
            <w:r w:rsidRPr="00883812">
              <w:rPr>
                <w:b/>
                <w:lang w:val="bg-BG"/>
              </w:rPr>
              <w:t>Пълно</w:t>
            </w:r>
          </w:p>
        </w:tc>
      </w:tr>
      <w:tr w:rsidR="00890DF0" w:rsidRPr="00890DF0" w14:paraId="367C5DB5" w14:textId="7632DD3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2D345" w14:textId="77777777" w:rsidR="00890DF0" w:rsidRPr="00B809A7" w:rsidRDefault="00890DF0" w:rsidP="00311241">
            <w:pPr>
              <w:jc w:val="both"/>
              <w:rPr>
                <w:lang w:val="bg-BG"/>
              </w:rPr>
            </w:pPr>
            <w:r w:rsidRPr="00B809A7">
              <w:rPr>
                <w:lang w:val="bg-BG"/>
              </w:rPr>
              <w:t>Изискваният от икономическите оператори минимален годишен оборот не може да превишава най-много двукратно прогнозна стойност на поръчката, освен в надлежно обосновани случаи, отнасящи се например до конкретните рискове, свързани с естеството на строителството, услугите или доставките. Възлагащият орган посочва основните причини за това изискване в документацията за обществената поръчка или в индивидуалния доклад по член 84.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BF9FEF" w14:textId="77777777" w:rsidR="00890DF0" w:rsidRPr="007A5495" w:rsidRDefault="00890DF0" w:rsidP="00311241">
            <w:pPr>
              <w:jc w:val="both"/>
              <w:rPr>
                <w:b/>
                <w:lang w:val="bg-BG"/>
              </w:rPr>
            </w:pPr>
            <w:r w:rsidRPr="007A5495">
              <w:rPr>
                <w:b/>
                <w:lang w:val="bg-BG"/>
              </w:rPr>
              <w:t>Чл. 61, ал. 2 ЗОП</w:t>
            </w:r>
          </w:p>
        </w:tc>
        <w:tc>
          <w:tcPr>
            <w:tcW w:w="5040" w:type="dxa"/>
            <w:tcBorders>
              <w:top w:val="single" w:sz="4" w:space="0" w:color="auto"/>
              <w:left w:val="single" w:sz="4" w:space="0" w:color="000000"/>
              <w:bottom w:val="single" w:sz="4" w:space="0" w:color="000000"/>
              <w:right w:val="single" w:sz="4" w:space="0" w:color="000000"/>
            </w:tcBorders>
          </w:tcPr>
          <w:p w14:paraId="5767718F" w14:textId="3842AF52" w:rsidR="00890DF0" w:rsidRPr="0013079D" w:rsidRDefault="00890DF0" w:rsidP="007A5495">
            <w:pPr>
              <w:jc w:val="both"/>
              <w:rPr>
                <w:highlight w:val="yellow"/>
                <w:lang w:val="bg-BG"/>
              </w:rPr>
            </w:pPr>
            <w:r w:rsidRPr="000B3C72">
              <w:rPr>
                <w:b/>
                <w:lang w:val="bg-BG"/>
              </w:rPr>
              <w:t>Чл. 61.</w:t>
            </w:r>
            <w:r w:rsidRPr="000B3C72">
              <w:rPr>
                <w:lang w:val="bg-BG"/>
              </w:rPr>
              <w:t xml:space="preserve"> (2) Изискваният от възложителите минимален общ оборот по ал. 1, т. 1 трябва да е съобразен със стойността, обема и срока за изпълнение на обществената поръчка и не може да надхвърля двукратния размер на нейната прогнозна стойност, освен ако това не е обосновано с естеството на строителството, услугите или доставките. В случай че възложителят изисква оборот, който надхвърля максимално допустимия, той мотивира това в обявлението.</w:t>
            </w:r>
          </w:p>
        </w:tc>
        <w:tc>
          <w:tcPr>
            <w:tcW w:w="1710" w:type="dxa"/>
            <w:tcBorders>
              <w:top w:val="single" w:sz="4" w:space="0" w:color="auto"/>
              <w:left w:val="single" w:sz="4" w:space="0" w:color="000000"/>
              <w:bottom w:val="single" w:sz="4" w:space="0" w:color="000000"/>
              <w:right w:val="single" w:sz="4" w:space="0" w:color="000000"/>
            </w:tcBorders>
          </w:tcPr>
          <w:p w14:paraId="185CE664" w14:textId="213DBFA0" w:rsidR="00890DF0" w:rsidRPr="00890DF0" w:rsidRDefault="00474242" w:rsidP="007A5495">
            <w:pPr>
              <w:jc w:val="both"/>
              <w:rPr>
                <w:lang w:val="bg-BG"/>
              </w:rPr>
            </w:pPr>
            <w:r w:rsidRPr="00883812">
              <w:rPr>
                <w:b/>
                <w:lang w:val="bg-BG"/>
              </w:rPr>
              <w:t>Пълно</w:t>
            </w:r>
          </w:p>
        </w:tc>
      </w:tr>
      <w:tr w:rsidR="00890DF0" w:rsidRPr="00890DF0" w14:paraId="3023AD9C" w14:textId="3EFF3D5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3ABAA" w14:textId="77777777" w:rsidR="00890DF0" w:rsidRPr="00B809A7" w:rsidRDefault="00890DF0" w:rsidP="00311241">
            <w:pPr>
              <w:jc w:val="both"/>
              <w:rPr>
                <w:lang w:val="bg-BG"/>
              </w:rPr>
            </w:pPr>
            <w:r w:rsidRPr="00B809A7">
              <w:rPr>
                <w:lang w:val="bg-BG"/>
              </w:rPr>
              <w:t>Така например съотношението между активите и пасивите може да се вземе предвид, когато възлагащият орган уточни методите и критериите за това в документацията за обществената поръчка. Тези методи и критерии трябва да са прозрачни, обективни и недискриминационни.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D7A76" w14:textId="17138E03" w:rsidR="00890DF0" w:rsidRPr="007A5495" w:rsidRDefault="00890DF0" w:rsidP="00311241">
            <w:pPr>
              <w:jc w:val="both"/>
              <w:rPr>
                <w:b/>
                <w:lang w:val="bg-BG"/>
              </w:rPr>
            </w:pPr>
            <w:r w:rsidRPr="007A5495">
              <w:rPr>
                <w:b/>
                <w:lang w:val="bg-BG"/>
              </w:rPr>
              <w:t xml:space="preserve">Чл. 61, ал. 1, т. 3 и </w:t>
            </w:r>
            <w:r>
              <w:rPr>
                <w:b/>
                <w:lang w:val="bg-BG"/>
              </w:rPr>
              <w:t xml:space="preserve">ал. </w:t>
            </w:r>
            <w:r w:rsidRPr="007A5495">
              <w:rPr>
                <w:b/>
                <w:lang w:val="bg-BG"/>
              </w:rPr>
              <w:t>6 ЗОП</w:t>
            </w:r>
          </w:p>
        </w:tc>
        <w:tc>
          <w:tcPr>
            <w:tcW w:w="5040" w:type="dxa"/>
            <w:tcBorders>
              <w:top w:val="single" w:sz="4" w:space="0" w:color="000000"/>
              <w:left w:val="single" w:sz="4" w:space="0" w:color="000000"/>
              <w:bottom w:val="single" w:sz="4" w:space="0" w:color="000000"/>
              <w:right w:val="single" w:sz="4" w:space="0" w:color="000000"/>
            </w:tcBorders>
          </w:tcPr>
          <w:p w14:paraId="6BCFFBAC" w14:textId="038D100E" w:rsidR="00890DF0" w:rsidRPr="000B3C72" w:rsidRDefault="00890DF0" w:rsidP="00311241">
            <w:pPr>
              <w:jc w:val="both"/>
              <w:rPr>
                <w:lang w:val="bg-BG"/>
              </w:rPr>
            </w:pPr>
            <w:r w:rsidRPr="000B3C72">
              <w:rPr>
                <w:b/>
                <w:lang w:val="bg-BG"/>
              </w:rPr>
              <w:t>Чл. 61.</w:t>
            </w:r>
            <w:r w:rsidRPr="000B3C72">
              <w:rPr>
                <w:lang w:val="bg-BG"/>
              </w:rPr>
              <w:t xml:space="preserve"> (1) По отношение на икономическото и финансовото състояние на кандидатите или участниците възложителите могат да поставят едно или повече от следните изисквания:</w:t>
            </w:r>
          </w:p>
          <w:p w14:paraId="24F6EA86" w14:textId="77777777" w:rsidR="00890DF0" w:rsidRPr="000B3C72" w:rsidRDefault="00890DF0" w:rsidP="00311241">
            <w:pPr>
              <w:jc w:val="both"/>
              <w:rPr>
                <w:lang w:val="bg-BG"/>
              </w:rPr>
            </w:pPr>
            <w:r w:rsidRPr="000B3C72">
              <w:rPr>
                <w:lang w:val="bg-BG"/>
              </w:rPr>
              <w:t>3. да са постигнали положително съотношение между определени активи и пасиви.</w:t>
            </w:r>
          </w:p>
          <w:p w14:paraId="2F8FE608" w14:textId="77777777" w:rsidR="00890DF0" w:rsidRPr="00174749" w:rsidRDefault="00890DF0" w:rsidP="00311241">
            <w:pPr>
              <w:jc w:val="both"/>
              <w:rPr>
                <w:lang w:val="bg-BG"/>
              </w:rPr>
            </w:pPr>
            <w:r w:rsidRPr="000B3C72">
              <w:rPr>
                <w:lang w:val="bg-BG"/>
              </w:rPr>
              <w:t>(6) В случаите по ал. 1, т. 3 възложителят посочва в документацията за обществената поръчка начина за установяване и изчисляване на поставения критерий в съответствие с методика, определена в правилника за прилагане на закона</w:t>
            </w:r>
            <w:r w:rsidRPr="00474242">
              <w:rPr>
                <w:highlight w:val="yellow"/>
                <w:lang w:val="bg-BG"/>
              </w:rPr>
              <w:t>.</w:t>
            </w:r>
          </w:p>
          <w:p w14:paraId="3E788218" w14:textId="77777777" w:rsidR="00890DF0" w:rsidRPr="0013079D" w:rsidRDefault="00890DF0" w:rsidP="00311241">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14:paraId="60E19A48" w14:textId="49A50B50" w:rsidR="00890DF0" w:rsidRPr="00890DF0" w:rsidRDefault="00474242" w:rsidP="00311241">
            <w:pPr>
              <w:jc w:val="both"/>
              <w:rPr>
                <w:lang w:val="bg-BG"/>
              </w:rPr>
            </w:pPr>
            <w:r w:rsidRPr="00883812">
              <w:rPr>
                <w:b/>
                <w:lang w:val="bg-BG"/>
              </w:rPr>
              <w:t>Пълно</w:t>
            </w:r>
          </w:p>
        </w:tc>
      </w:tr>
      <w:tr w:rsidR="00890DF0" w:rsidRPr="00890DF0" w14:paraId="660D7F9C" w14:textId="49E8AE46" w:rsidTr="00474242">
        <w:trPr>
          <w:trHeight w:val="1389"/>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7F9CF" w14:textId="77777777" w:rsidR="00890DF0" w:rsidRPr="00B809A7" w:rsidRDefault="00890DF0" w:rsidP="00311241">
            <w:pPr>
              <w:jc w:val="both"/>
              <w:rPr>
                <w:lang w:val="bg-BG"/>
              </w:rPr>
            </w:pPr>
            <w:r w:rsidRPr="00B809A7">
              <w:rPr>
                <w:lang w:val="bg-BG"/>
              </w:rPr>
              <w:t>Когато определена поръчка е разделена на обособени позиции, настоящият член се прилага по отношение на всяка обособена позиция. Възлагащият орган обаче може да определя минималния годишен оборот, изискван от икономическите оператори, по отношение на групи от обособени позиции, в случай че на спечелилия оферент се възлагат няколко обособени позиции за едновременно изпълнение.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766A0" w14:textId="77777777" w:rsidR="00890DF0" w:rsidRPr="007A5495" w:rsidRDefault="00890DF0" w:rsidP="00311241">
            <w:pPr>
              <w:jc w:val="both"/>
              <w:rPr>
                <w:b/>
                <w:lang w:val="bg-BG"/>
              </w:rPr>
            </w:pPr>
            <w:r w:rsidRPr="007A5495">
              <w:rPr>
                <w:b/>
                <w:lang w:val="bg-BG"/>
              </w:rPr>
              <w:t>Чл. 61, ал. 3 ЗОП</w:t>
            </w:r>
          </w:p>
        </w:tc>
        <w:tc>
          <w:tcPr>
            <w:tcW w:w="5040" w:type="dxa"/>
            <w:tcBorders>
              <w:top w:val="single" w:sz="4" w:space="0" w:color="000000"/>
              <w:left w:val="single" w:sz="4" w:space="0" w:color="000000"/>
              <w:bottom w:val="single" w:sz="4" w:space="0" w:color="000000"/>
              <w:right w:val="single" w:sz="4" w:space="0" w:color="000000"/>
            </w:tcBorders>
          </w:tcPr>
          <w:p w14:paraId="41B8B53B" w14:textId="7A16D9CF" w:rsidR="00890DF0" w:rsidRPr="0013079D" w:rsidRDefault="00890DF0" w:rsidP="007E24B5">
            <w:pPr>
              <w:jc w:val="both"/>
              <w:rPr>
                <w:highlight w:val="yellow"/>
                <w:lang w:val="bg-BG"/>
              </w:rPr>
            </w:pPr>
            <w:r w:rsidRPr="00174749">
              <w:rPr>
                <w:b/>
                <w:lang w:val="bg-BG"/>
              </w:rPr>
              <w:t>Чл. 61.</w:t>
            </w:r>
            <w:r w:rsidRPr="00174749">
              <w:rPr>
                <w:lang w:val="bg-BG"/>
              </w:rPr>
              <w:t xml:space="preserve"> (3) Когато определена поръчка е разделена на обособени позиции, изискването по ал. 2 се прилага по отношение на всяка отделна позиция.</w:t>
            </w:r>
          </w:p>
        </w:tc>
        <w:tc>
          <w:tcPr>
            <w:tcW w:w="1710" w:type="dxa"/>
            <w:tcBorders>
              <w:top w:val="single" w:sz="4" w:space="0" w:color="000000"/>
              <w:left w:val="single" w:sz="4" w:space="0" w:color="000000"/>
              <w:bottom w:val="single" w:sz="4" w:space="0" w:color="000000"/>
              <w:right w:val="single" w:sz="4" w:space="0" w:color="000000"/>
            </w:tcBorders>
          </w:tcPr>
          <w:p w14:paraId="7E727F67" w14:textId="46FE094D" w:rsidR="00890DF0" w:rsidRPr="00890DF0" w:rsidRDefault="00474242" w:rsidP="007E24B5">
            <w:pPr>
              <w:jc w:val="both"/>
              <w:rPr>
                <w:lang w:val="bg-BG"/>
              </w:rPr>
            </w:pPr>
            <w:r w:rsidRPr="00883812">
              <w:rPr>
                <w:b/>
                <w:lang w:val="bg-BG"/>
              </w:rPr>
              <w:t>Пълно</w:t>
            </w:r>
          </w:p>
        </w:tc>
      </w:tr>
      <w:tr w:rsidR="00890DF0" w:rsidRPr="00890DF0" w14:paraId="0068AD29" w14:textId="098E99A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56215" w14:textId="77777777" w:rsidR="00890DF0" w:rsidRPr="00B809A7" w:rsidRDefault="00890DF0" w:rsidP="00311241">
            <w:pPr>
              <w:jc w:val="both"/>
              <w:rPr>
                <w:lang w:val="bg-BG"/>
              </w:rPr>
            </w:pPr>
            <w:r w:rsidRPr="00B809A7">
              <w:rPr>
                <w:lang w:val="bg-BG"/>
              </w:rPr>
              <w:t>Когато поръчки се възлагат въз основа на рамково споразумение след подновяване на състезателната процедура, максималното изискване за годишен оборот по втора алинея от настоящия параграф се изчислява въз основа на очаквания максимален размер на конкретните поръчки, които ще се изпълняват едновременно, или когато той не е известен — въз основа на прогнозната стойност на рамковото споразумение. При динамични системи за покупки максимално изискуемият годишен оборот по втора алинея се изчислява въз основа на очаквания максимален размер на конкретните поръчки, възлагани по тази система.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09460" w14:textId="77777777" w:rsidR="00890DF0" w:rsidRPr="007E24B5" w:rsidRDefault="00890DF0" w:rsidP="00311241">
            <w:pPr>
              <w:jc w:val="both"/>
              <w:rPr>
                <w:b/>
                <w:lang w:val="bg-BG"/>
              </w:rPr>
            </w:pPr>
            <w:r w:rsidRPr="007E24B5">
              <w:rPr>
                <w:b/>
                <w:lang w:val="bg-BG"/>
              </w:rPr>
              <w:t>Чл. 61, ал. 4 и 5 ЗОП</w:t>
            </w:r>
          </w:p>
        </w:tc>
        <w:tc>
          <w:tcPr>
            <w:tcW w:w="5040" w:type="dxa"/>
            <w:tcBorders>
              <w:top w:val="single" w:sz="4" w:space="0" w:color="000000"/>
              <w:left w:val="single" w:sz="4" w:space="0" w:color="000000"/>
              <w:bottom w:val="single" w:sz="4" w:space="0" w:color="000000"/>
              <w:right w:val="single" w:sz="4" w:space="0" w:color="000000"/>
            </w:tcBorders>
          </w:tcPr>
          <w:p w14:paraId="1878EB10" w14:textId="7E623E08" w:rsidR="00890DF0" w:rsidRPr="00105B64" w:rsidRDefault="00890DF0" w:rsidP="00311241">
            <w:pPr>
              <w:jc w:val="both"/>
              <w:rPr>
                <w:lang w:val="bg-BG"/>
              </w:rPr>
            </w:pPr>
            <w:r w:rsidRPr="00105B64">
              <w:rPr>
                <w:b/>
                <w:lang w:val="bg-BG"/>
              </w:rPr>
              <w:t>Чл. 61.</w:t>
            </w:r>
            <w:r w:rsidRPr="00105B64">
              <w:rPr>
                <w:lang w:val="bg-BG"/>
              </w:rPr>
              <w:t xml:space="preserve"> (4) Когато се провежда вътрешен конкурентен избор въз основа на рамково споразумение, условието по ал. 2 се прилага по отношение на прогнозната стойност за съответното възлагане, а ако тя не може да се определи - въз основа на прогнозната стойност на рамковото споразумение.</w:t>
            </w:r>
          </w:p>
          <w:p w14:paraId="71DE8386" w14:textId="77777777" w:rsidR="00890DF0" w:rsidRPr="0013079D" w:rsidRDefault="00890DF0" w:rsidP="00313466">
            <w:pPr>
              <w:jc w:val="both"/>
              <w:rPr>
                <w:highlight w:val="yellow"/>
                <w:lang w:val="bg-BG"/>
              </w:rPr>
            </w:pPr>
            <w:r w:rsidRPr="00105B64">
              <w:rPr>
                <w:lang w:val="bg-BG"/>
              </w:rPr>
              <w:t>(5) При динамични системи за покупки условието по ал. 2 се прилага спрямо очаквания максимален размер на конкретните поръчки, възлагани по тази система.</w:t>
            </w:r>
          </w:p>
        </w:tc>
        <w:tc>
          <w:tcPr>
            <w:tcW w:w="1710" w:type="dxa"/>
            <w:tcBorders>
              <w:top w:val="single" w:sz="4" w:space="0" w:color="000000"/>
              <w:left w:val="single" w:sz="4" w:space="0" w:color="000000"/>
              <w:bottom w:val="single" w:sz="4" w:space="0" w:color="000000"/>
              <w:right w:val="single" w:sz="4" w:space="0" w:color="000000"/>
            </w:tcBorders>
          </w:tcPr>
          <w:p w14:paraId="3EA9E35A" w14:textId="013FE9B8" w:rsidR="00890DF0" w:rsidRPr="00890DF0" w:rsidRDefault="00474242" w:rsidP="00311241">
            <w:pPr>
              <w:jc w:val="both"/>
              <w:rPr>
                <w:lang w:val="bg-BG"/>
              </w:rPr>
            </w:pPr>
            <w:r w:rsidRPr="00883812">
              <w:rPr>
                <w:b/>
                <w:lang w:val="bg-BG"/>
              </w:rPr>
              <w:t>Пълно</w:t>
            </w:r>
          </w:p>
        </w:tc>
      </w:tr>
      <w:tr w:rsidR="00890DF0" w:rsidRPr="00890DF0" w14:paraId="0CA56B07" w14:textId="1683D04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7AC93" w14:textId="77777777" w:rsidR="00890DF0" w:rsidRPr="00B809A7" w:rsidRDefault="00890DF0" w:rsidP="00311241">
            <w:pPr>
              <w:jc w:val="both"/>
              <w:rPr>
                <w:lang w:val="bg-BG"/>
              </w:rPr>
            </w:pPr>
            <w:r w:rsidRPr="00B809A7">
              <w:rPr>
                <w:lang w:val="bg-BG"/>
              </w:rPr>
              <w:t>4.   По отношение на техническите и професионалните способности възлагащите органи могат да налагат изисквания, с които да се гарантира, че икономическите оператори притежават необходимите човешки и технически ресурси и опит за изпълнение на поръчката при спазване на подходящ стандарт за качество.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AAD93" w14:textId="77777777" w:rsidR="00890DF0" w:rsidRDefault="00890DF0" w:rsidP="00311241">
            <w:pPr>
              <w:jc w:val="both"/>
              <w:rPr>
                <w:b/>
                <w:lang w:val="bg-BG"/>
              </w:rPr>
            </w:pPr>
            <w:r w:rsidRPr="007E24B5">
              <w:rPr>
                <w:b/>
                <w:lang w:val="bg-BG"/>
              </w:rPr>
              <w:t>Чл. 63, ал. 1, т. 1-9 ЗОП</w:t>
            </w:r>
          </w:p>
          <w:p w14:paraId="0D418A4A" w14:textId="77777777" w:rsidR="00890DF0" w:rsidRDefault="00890DF0" w:rsidP="00311241">
            <w:pPr>
              <w:jc w:val="both"/>
              <w:rPr>
                <w:b/>
                <w:lang w:val="bg-BG"/>
              </w:rPr>
            </w:pPr>
          </w:p>
          <w:p w14:paraId="266300F7" w14:textId="77777777" w:rsidR="00890DF0" w:rsidRDefault="00890DF0" w:rsidP="00311241">
            <w:pPr>
              <w:jc w:val="both"/>
              <w:rPr>
                <w:b/>
                <w:lang w:val="bg-BG"/>
              </w:rPr>
            </w:pPr>
          </w:p>
          <w:p w14:paraId="3F28D388" w14:textId="77777777" w:rsidR="00890DF0" w:rsidRDefault="00890DF0" w:rsidP="00311241">
            <w:pPr>
              <w:jc w:val="both"/>
              <w:rPr>
                <w:b/>
                <w:lang w:val="bg-BG"/>
              </w:rPr>
            </w:pPr>
          </w:p>
          <w:p w14:paraId="1C47CD0B" w14:textId="77777777" w:rsidR="00890DF0" w:rsidRDefault="00890DF0" w:rsidP="00311241">
            <w:pPr>
              <w:jc w:val="both"/>
              <w:rPr>
                <w:b/>
                <w:lang w:val="bg-BG"/>
              </w:rPr>
            </w:pPr>
          </w:p>
          <w:p w14:paraId="0991E129" w14:textId="77777777" w:rsidR="00890DF0" w:rsidRDefault="00890DF0" w:rsidP="00311241">
            <w:pPr>
              <w:jc w:val="both"/>
              <w:rPr>
                <w:b/>
                <w:lang w:val="bg-BG"/>
              </w:rPr>
            </w:pPr>
          </w:p>
          <w:p w14:paraId="3C77A448" w14:textId="77777777" w:rsidR="00890DF0" w:rsidRDefault="00890DF0" w:rsidP="00311241">
            <w:pPr>
              <w:jc w:val="both"/>
              <w:rPr>
                <w:b/>
                <w:lang w:val="bg-BG"/>
              </w:rPr>
            </w:pPr>
          </w:p>
          <w:p w14:paraId="54E63572" w14:textId="77777777" w:rsidR="00890DF0" w:rsidRDefault="00890DF0" w:rsidP="00311241">
            <w:pPr>
              <w:jc w:val="both"/>
              <w:rPr>
                <w:b/>
                <w:lang w:val="bg-BG"/>
              </w:rPr>
            </w:pPr>
          </w:p>
          <w:p w14:paraId="1E9D47B5" w14:textId="77777777" w:rsidR="00890DF0" w:rsidRDefault="00890DF0" w:rsidP="00311241">
            <w:pPr>
              <w:jc w:val="both"/>
              <w:rPr>
                <w:b/>
                <w:lang w:val="bg-BG"/>
              </w:rPr>
            </w:pPr>
          </w:p>
          <w:p w14:paraId="12D4B6CF" w14:textId="77777777" w:rsidR="00890DF0" w:rsidRDefault="00890DF0" w:rsidP="00311241">
            <w:pPr>
              <w:jc w:val="both"/>
              <w:rPr>
                <w:b/>
                <w:lang w:val="bg-BG"/>
              </w:rPr>
            </w:pPr>
          </w:p>
          <w:p w14:paraId="0575E4B1" w14:textId="77777777" w:rsidR="00890DF0" w:rsidRDefault="00890DF0" w:rsidP="00311241">
            <w:pPr>
              <w:jc w:val="both"/>
              <w:rPr>
                <w:b/>
                <w:lang w:val="bg-BG"/>
              </w:rPr>
            </w:pPr>
          </w:p>
          <w:p w14:paraId="16D30457" w14:textId="77777777" w:rsidR="00890DF0" w:rsidRDefault="00890DF0" w:rsidP="00311241">
            <w:pPr>
              <w:jc w:val="both"/>
              <w:rPr>
                <w:b/>
                <w:lang w:val="bg-BG"/>
              </w:rPr>
            </w:pPr>
          </w:p>
          <w:p w14:paraId="385A2D43" w14:textId="77777777" w:rsidR="00890DF0" w:rsidRDefault="00890DF0" w:rsidP="00311241">
            <w:pPr>
              <w:jc w:val="both"/>
              <w:rPr>
                <w:b/>
                <w:lang w:val="bg-BG"/>
              </w:rPr>
            </w:pPr>
          </w:p>
          <w:p w14:paraId="76872AE5" w14:textId="77777777" w:rsidR="00890DF0" w:rsidRDefault="00890DF0" w:rsidP="00311241">
            <w:pPr>
              <w:jc w:val="both"/>
              <w:rPr>
                <w:b/>
                <w:lang w:val="bg-BG"/>
              </w:rPr>
            </w:pPr>
          </w:p>
          <w:p w14:paraId="3A857EF0" w14:textId="77777777" w:rsidR="00890DF0" w:rsidRDefault="00890DF0" w:rsidP="00311241">
            <w:pPr>
              <w:jc w:val="both"/>
              <w:rPr>
                <w:b/>
                <w:lang w:val="bg-BG"/>
              </w:rPr>
            </w:pPr>
          </w:p>
          <w:p w14:paraId="2E639EAC" w14:textId="77777777" w:rsidR="00890DF0" w:rsidRDefault="00890DF0" w:rsidP="00311241">
            <w:pPr>
              <w:jc w:val="both"/>
              <w:rPr>
                <w:b/>
                <w:lang w:val="bg-BG"/>
              </w:rPr>
            </w:pPr>
          </w:p>
          <w:p w14:paraId="3ECAEC06" w14:textId="77777777" w:rsidR="00890DF0" w:rsidRDefault="00890DF0" w:rsidP="00311241">
            <w:pPr>
              <w:jc w:val="both"/>
              <w:rPr>
                <w:b/>
                <w:lang w:val="bg-BG"/>
              </w:rPr>
            </w:pPr>
          </w:p>
          <w:p w14:paraId="09CD7D39" w14:textId="77777777" w:rsidR="00890DF0" w:rsidRDefault="00890DF0" w:rsidP="00311241">
            <w:pPr>
              <w:jc w:val="both"/>
              <w:rPr>
                <w:b/>
                <w:lang w:val="bg-BG"/>
              </w:rPr>
            </w:pPr>
          </w:p>
          <w:p w14:paraId="2B499B6C" w14:textId="77777777" w:rsidR="00890DF0" w:rsidRDefault="00890DF0" w:rsidP="00311241">
            <w:pPr>
              <w:jc w:val="both"/>
              <w:rPr>
                <w:b/>
                <w:lang w:val="bg-BG"/>
              </w:rPr>
            </w:pPr>
          </w:p>
          <w:p w14:paraId="41DC3C0D" w14:textId="77777777" w:rsidR="00890DF0" w:rsidRDefault="00890DF0" w:rsidP="00311241">
            <w:pPr>
              <w:jc w:val="both"/>
              <w:rPr>
                <w:b/>
                <w:lang w:val="bg-BG"/>
              </w:rPr>
            </w:pPr>
          </w:p>
          <w:p w14:paraId="38F892F1" w14:textId="77777777" w:rsidR="00890DF0" w:rsidRDefault="00890DF0" w:rsidP="00311241">
            <w:pPr>
              <w:jc w:val="both"/>
              <w:rPr>
                <w:b/>
                <w:lang w:val="bg-BG"/>
              </w:rPr>
            </w:pPr>
          </w:p>
          <w:p w14:paraId="332A07AF" w14:textId="77777777" w:rsidR="00890DF0" w:rsidRDefault="00890DF0" w:rsidP="00311241">
            <w:pPr>
              <w:jc w:val="both"/>
              <w:rPr>
                <w:b/>
                <w:lang w:val="bg-BG"/>
              </w:rPr>
            </w:pPr>
          </w:p>
          <w:p w14:paraId="6E75A022" w14:textId="77777777" w:rsidR="00890DF0" w:rsidRDefault="00890DF0" w:rsidP="00311241">
            <w:pPr>
              <w:jc w:val="both"/>
              <w:rPr>
                <w:b/>
                <w:lang w:val="bg-BG"/>
              </w:rPr>
            </w:pPr>
          </w:p>
          <w:p w14:paraId="318D3735" w14:textId="77777777" w:rsidR="00890DF0" w:rsidRDefault="00890DF0" w:rsidP="00311241">
            <w:pPr>
              <w:jc w:val="both"/>
              <w:rPr>
                <w:b/>
                <w:lang w:val="bg-BG"/>
              </w:rPr>
            </w:pPr>
          </w:p>
          <w:p w14:paraId="118BB3AA" w14:textId="77777777" w:rsidR="00890DF0" w:rsidRDefault="00890DF0" w:rsidP="00311241">
            <w:pPr>
              <w:jc w:val="both"/>
              <w:rPr>
                <w:b/>
                <w:lang w:val="bg-BG"/>
              </w:rPr>
            </w:pPr>
          </w:p>
          <w:p w14:paraId="37783835" w14:textId="77777777" w:rsidR="00890DF0" w:rsidRDefault="00890DF0" w:rsidP="00311241">
            <w:pPr>
              <w:jc w:val="both"/>
              <w:rPr>
                <w:b/>
                <w:lang w:val="bg-BG"/>
              </w:rPr>
            </w:pPr>
          </w:p>
          <w:p w14:paraId="1A110C9E" w14:textId="77777777" w:rsidR="00890DF0" w:rsidRDefault="00890DF0" w:rsidP="00311241">
            <w:pPr>
              <w:jc w:val="both"/>
              <w:rPr>
                <w:b/>
                <w:lang w:val="bg-BG"/>
              </w:rPr>
            </w:pPr>
          </w:p>
          <w:p w14:paraId="1B1DC831" w14:textId="77777777" w:rsidR="00890DF0" w:rsidRDefault="00890DF0" w:rsidP="00311241">
            <w:pPr>
              <w:jc w:val="both"/>
              <w:rPr>
                <w:b/>
                <w:lang w:val="bg-BG"/>
              </w:rPr>
            </w:pPr>
          </w:p>
          <w:p w14:paraId="6095BB84" w14:textId="77777777" w:rsidR="00890DF0" w:rsidRDefault="00890DF0" w:rsidP="00311241">
            <w:pPr>
              <w:jc w:val="both"/>
              <w:rPr>
                <w:b/>
                <w:lang w:val="bg-BG"/>
              </w:rPr>
            </w:pPr>
          </w:p>
          <w:p w14:paraId="6B47AE3D" w14:textId="77777777" w:rsidR="00890DF0" w:rsidRDefault="00890DF0" w:rsidP="00311241">
            <w:pPr>
              <w:jc w:val="both"/>
              <w:rPr>
                <w:b/>
                <w:lang w:val="bg-BG"/>
              </w:rPr>
            </w:pPr>
          </w:p>
          <w:p w14:paraId="37F43A98" w14:textId="77777777" w:rsidR="00890DF0" w:rsidRDefault="00890DF0" w:rsidP="00311241">
            <w:pPr>
              <w:jc w:val="both"/>
              <w:rPr>
                <w:b/>
                <w:lang w:val="bg-BG"/>
              </w:rPr>
            </w:pPr>
          </w:p>
          <w:p w14:paraId="2F78AA5E" w14:textId="77777777" w:rsidR="00890DF0" w:rsidRDefault="00890DF0" w:rsidP="00311241">
            <w:pPr>
              <w:jc w:val="both"/>
              <w:rPr>
                <w:b/>
                <w:lang w:val="bg-BG"/>
              </w:rPr>
            </w:pPr>
          </w:p>
          <w:p w14:paraId="432CA71F" w14:textId="77777777" w:rsidR="00890DF0" w:rsidRDefault="00890DF0" w:rsidP="00311241">
            <w:pPr>
              <w:jc w:val="both"/>
              <w:rPr>
                <w:b/>
                <w:lang w:val="bg-BG"/>
              </w:rPr>
            </w:pPr>
          </w:p>
          <w:p w14:paraId="23143B56" w14:textId="7B7111AE" w:rsidR="00890DF0" w:rsidRDefault="00890DF0" w:rsidP="00311241">
            <w:pPr>
              <w:jc w:val="both"/>
              <w:rPr>
                <w:b/>
                <w:lang w:val="bg-BG"/>
              </w:rPr>
            </w:pPr>
          </w:p>
          <w:p w14:paraId="3BC02DAF" w14:textId="15B2680F" w:rsidR="00474242" w:rsidRDefault="00474242" w:rsidP="00311241">
            <w:pPr>
              <w:jc w:val="both"/>
              <w:rPr>
                <w:b/>
                <w:lang w:val="bg-BG"/>
              </w:rPr>
            </w:pPr>
          </w:p>
          <w:p w14:paraId="784EB574" w14:textId="257C317C" w:rsidR="00474242" w:rsidRDefault="00474242" w:rsidP="00311241">
            <w:pPr>
              <w:jc w:val="both"/>
              <w:rPr>
                <w:b/>
                <w:lang w:val="bg-BG"/>
              </w:rPr>
            </w:pPr>
          </w:p>
          <w:p w14:paraId="288330A6" w14:textId="750A01DF" w:rsidR="00474242" w:rsidRDefault="00474242" w:rsidP="00311241">
            <w:pPr>
              <w:jc w:val="both"/>
              <w:rPr>
                <w:b/>
                <w:lang w:val="bg-BG"/>
              </w:rPr>
            </w:pPr>
          </w:p>
          <w:p w14:paraId="1BF6ABAB" w14:textId="3AFF6A62" w:rsidR="00474242" w:rsidRDefault="00474242" w:rsidP="00311241">
            <w:pPr>
              <w:jc w:val="both"/>
              <w:rPr>
                <w:b/>
                <w:lang w:val="bg-BG"/>
              </w:rPr>
            </w:pPr>
          </w:p>
          <w:p w14:paraId="73A110C2" w14:textId="313BC85F" w:rsidR="00474242" w:rsidRDefault="00474242" w:rsidP="00311241">
            <w:pPr>
              <w:jc w:val="both"/>
              <w:rPr>
                <w:b/>
                <w:lang w:val="bg-BG"/>
              </w:rPr>
            </w:pPr>
          </w:p>
          <w:p w14:paraId="5D82AAA5" w14:textId="7774BEE1" w:rsidR="00474242" w:rsidRDefault="00474242" w:rsidP="00311241">
            <w:pPr>
              <w:jc w:val="both"/>
              <w:rPr>
                <w:b/>
                <w:lang w:val="bg-BG"/>
              </w:rPr>
            </w:pPr>
          </w:p>
          <w:p w14:paraId="54CBB3AD" w14:textId="4E6A9D57" w:rsidR="00474242" w:rsidRDefault="00474242" w:rsidP="00311241">
            <w:pPr>
              <w:jc w:val="both"/>
              <w:rPr>
                <w:b/>
                <w:lang w:val="bg-BG"/>
              </w:rPr>
            </w:pPr>
          </w:p>
          <w:p w14:paraId="6B22E8FF" w14:textId="08D718E4" w:rsidR="00474242" w:rsidRDefault="00474242" w:rsidP="00311241">
            <w:pPr>
              <w:jc w:val="both"/>
              <w:rPr>
                <w:b/>
                <w:lang w:val="bg-BG"/>
              </w:rPr>
            </w:pPr>
          </w:p>
          <w:p w14:paraId="3EE29781" w14:textId="6307C280" w:rsidR="00474242" w:rsidRDefault="00474242" w:rsidP="00311241">
            <w:pPr>
              <w:jc w:val="both"/>
              <w:rPr>
                <w:b/>
                <w:lang w:val="bg-BG"/>
              </w:rPr>
            </w:pPr>
          </w:p>
          <w:p w14:paraId="3BBD9453" w14:textId="78EFB00E" w:rsidR="00474242" w:rsidRDefault="00474242" w:rsidP="00311241">
            <w:pPr>
              <w:jc w:val="both"/>
              <w:rPr>
                <w:b/>
                <w:lang w:val="bg-BG"/>
              </w:rPr>
            </w:pPr>
          </w:p>
          <w:p w14:paraId="1E41F356" w14:textId="5B506C7F" w:rsidR="00474242" w:rsidRDefault="00474242" w:rsidP="00311241">
            <w:pPr>
              <w:jc w:val="both"/>
              <w:rPr>
                <w:b/>
                <w:lang w:val="bg-BG"/>
              </w:rPr>
            </w:pPr>
          </w:p>
          <w:p w14:paraId="375F39C6" w14:textId="18600041" w:rsidR="00474242" w:rsidRDefault="00474242" w:rsidP="00311241">
            <w:pPr>
              <w:jc w:val="both"/>
              <w:rPr>
                <w:b/>
                <w:lang w:val="bg-BG"/>
              </w:rPr>
            </w:pPr>
          </w:p>
          <w:p w14:paraId="35F68073" w14:textId="78297317" w:rsidR="00474242" w:rsidRDefault="00474242" w:rsidP="00311241">
            <w:pPr>
              <w:jc w:val="both"/>
              <w:rPr>
                <w:b/>
                <w:lang w:val="bg-BG"/>
              </w:rPr>
            </w:pPr>
          </w:p>
          <w:p w14:paraId="69313CA1" w14:textId="2C8E4FD2" w:rsidR="00474242" w:rsidRDefault="00474242" w:rsidP="00311241">
            <w:pPr>
              <w:jc w:val="both"/>
              <w:rPr>
                <w:b/>
                <w:lang w:val="bg-BG"/>
              </w:rPr>
            </w:pPr>
          </w:p>
          <w:p w14:paraId="6A98E804" w14:textId="77777777" w:rsidR="00474242" w:rsidRDefault="00474242" w:rsidP="00311241">
            <w:pPr>
              <w:jc w:val="both"/>
              <w:rPr>
                <w:b/>
                <w:lang w:val="bg-BG"/>
              </w:rPr>
            </w:pPr>
          </w:p>
          <w:p w14:paraId="5F07C614" w14:textId="71E8261D" w:rsidR="00890DF0" w:rsidRPr="00E35212" w:rsidRDefault="00890DF0" w:rsidP="00252886">
            <w:pPr>
              <w:jc w:val="both"/>
              <w:rPr>
                <w:b/>
                <w:color w:val="000000"/>
                <w:lang w:val="bg-BG"/>
              </w:rPr>
            </w:pPr>
            <w:r>
              <w:rPr>
                <w:b/>
                <w:lang w:val="bg-BG"/>
              </w:rPr>
              <w:t xml:space="preserve">Чл. 16, чл. 18 и чл. 35, ал. 2 от </w:t>
            </w:r>
            <w:r>
              <w:rPr>
                <w:b/>
                <w:color w:val="000000"/>
                <w:lang w:val="bg-BG"/>
              </w:rPr>
              <w:t>Наредбата за условията и реда за възлагане изпълнението на дейности в горски територии</w:t>
            </w:r>
          </w:p>
          <w:p w14:paraId="69346376" w14:textId="317134EA" w:rsidR="00890DF0" w:rsidRPr="007E24B5" w:rsidRDefault="00890DF0" w:rsidP="00311241">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14:paraId="19D888DA" w14:textId="16D36964" w:rsidR="00890DF0" w:rsidRPr="00105B64" w:rsidRDefault="00890DF0" w:rsidP="00311241">
            <w:pPr>
              <w:jc w:val="both"/>
              <w:rPr>
                <w:lang w:val="bg-BG"/>
              </w:rPr>
            </w:pPr>
            <w:r w:rsidRPr="00105B64">
              <w:rPr>
                <w:b/>
                <w:lang w:val="bg-BG"/>
              </w:rPr>
              <w:t>Чл. 63.</w:t>
            </w:r>
            <w:r w:rsidRPr="00105B64">
              <w:rPr>
                <w:lang w:val="bg-BG"/>
              </w:rPr>
              <w:t xml:space="preserve"> (1) (1) Възложителят може да определя критерии, въз основа на които да установява, че кандидатите или участниците разполагат с необходимите човешки и технически ресурси, както и с опит за изпълнение на поръчката при спазване на подходящ стандарт за качество. Възложителят може да изисква от кандидата или участника:</w:t>
            </w:r>
          </w:p>
          <w:p w14:paraId="2306C4A6" w14:textId="77777777" w:rsidR="00890DF0" w:rsidRPr="00E54B63" w:rsidRDefault="00890DF0" w:rsidP="00E54B63">
            <w:pPr>
              <w:jc w:val="both"/>
            </w:pPr>
            <w:r w:rsidRPr="00105B64">
              <w:rPr>
                <w:lang w:val="bg-BG"/>
              </w:rPr>
              <w:t>1.</w:t>
            </w:r>
            <w:r w:rsidRPr="00105B64">
              <w:rPr>
                <w:shd w:val="clear" w:color="auto" w:fill="FEFEFE"/>
              </w:rPr>
              <w:t xml:space="preserve"> </w:t>
            </w:r>
            <w:r w:rsidRPr="00105B64">
              <w:t>да е изпълнил дейности с предмет и обем, идентични или сходни с тези на поръчката, за последните:</w:t>
            </w:r>
          </w:p>
          <w:p w14:paraId="55B2E9A6" w14:textId="77777777" w:rsidR="00890DF0" w:rsidRPr="00E54B63" w:rsidRDefault="00890DF0" w:rsidP="00E54B63">
            <w:pPr>
              <w:jc w:val="both"/>
            </w:pPr>
            <w:r w:rsidRPr="00E54B63">
              <w:t>а) 5 години от датата на подаване на заявлението или на офертата - за строителство;</w:t>
            </w:r>
          </w:p>
          <w:p w14:paraId="4BBA5ADF" w14:textId="77777777" w:rsidR="00890DF0" w:rsidRPr="00E54B63" w:rsidRDefault="00890DF0" w:rsidP="00E54B63">
            <w:pPr>
              <w:jc w:val="both"/>
            </w:pPr>
            <w:r w:rsidRPr="00E54B63">
              <w:t>б) три години от датата на подаване на заявлението или на офертата - за доставки и услуги;</w:t>
            </w:r>
          </w:p>
          <w:p w14:paraId="473D077C" w14:textId="77777777" w:rsidR="00890DF0" w:rsidRPr="00E54B63" w:rsidRDefault="00890DF0" w:rsidP="00E54B63">
            <w:pPr>
              <w:jc w:val="both"/>
            </w:pPr>
            <w:r w:rsidRPr="00E54B63">
              <w:t>2. да разполага с необходимия брой технически лица и/или организации, включени или не в структурата на кандидата или участника, включително такива, които отговарят за контрола на качеството, а при обществени поръчки за строителство - лицата, които ще изпълняват строителството;</w:t>
            </w:r>
          </w:p>
          <w:p w14:paraId="0B54FE29" w14:textId="77777777" w:rsidR="00890DF0" w:rsidRPr="00E54B63" w:rsidRDefault="00890DF0" w:rsidP="00E54B63">
            <w:pPr>
              <w:jc w:val="both"/>
            </w:pPr>
            <w:r w:rsidRPr="00E54B63">
              <w:t>3. да разполага с необходимите технически средства и съоръжения за осигуряване на качеството, включително за проучване и изследване, както и да прилага определени мерки за осигуряване на качеството;</w:t>
            </w:r>
          </w:p>
          <w:p w14:paraId="56A723C4" w14:textId="77777777" w:rsidR="00890DF0" w:rsidRPr="00E54B63" w:rsidRDefault="00890DF0" w:rsidP="00E54B63">
            <w:pPr>
              <w:jc w:val="both"/>
            </w:pPr>
            <w:r w:rsidRPr="00E54B63">
              <w:t>4. да разполага със система за управление и проследяване на доставките, която ще прилага при изпълнение на поръчката;</w:t>
            </w:r>
          </w:p>
          <w:p w14:paraId="6513EADF" w14:textId="77777777" w:rsidR="00890DF0" w:rsidRPr="00E54B63" w:rsidRDefault="00890DF0" w:rsidP="00E54B63">
            <w:pPr>
              <w:jc w:val="both"/>
            </w:pPr>
            <w:r w:rsidRPr="00E54B63">
              <w:t>5. да разполага с персонал и/или с ръководен състав с определена професионална компетентност за изпълнението на поръчката, в случай че изискването не се използва като показател за оценка на офертите;</w:t>
            </w:r>
          </w:p>
          <w:p w14:paraId="48265097" w14:textId="77777777" w:rsidR="00890DF0" w:rsidRPr="00E54B63" w:rsidRDefault="00890DF0" w:rsidP="00E54B63">
            <w:pPr>
              <w:jc w:val="both"/>
            </w:pPr>
            <w:r w:rsidRPr="00E54B63">
              <w:t>6. да прилага определени мерки за опазване на околната среда при изпълнението на поръчката;</w:t>
            </w:r>
          </w:p>
          <w:p w14:paraId="00EE9A0F" w14:textId="77777777" w:rsidR="00890DF0" w:rsidRPr="00E54B63" w:rsidRDefault="00890DF0" w:rsidP="00E54B63">
            <w:pPr>
              <w:jc w:val="both"/>
            </w:pPr>
            <w:r w:rsidRPr="00E54B63">
              <w:t>7. да представи информация за средносписъчния годишен брой на персонала и за броя на членовете на ръководния състав за последните три години;</w:t>
            </w:r>
          </w:p>
          <w:p w14:paraId="5C98E5D3" w14:textId="77777777" w:rsidR="00890DF0" w:rsidRPr="00E54B63" w:rsidRDefault="00890DF0" w:rsidP="00E54B63">
            <w:pPr>
              <w:jc w:val="both"/>
            </w:pPr>
            <w:r w:rsidRPr="00E54B63">
              <w:t>8. да разполага с инструменти, съоръжения и техническо оборудване, необходими за изпълнение на поръчката;</w:t>
            </w:r>
          </w:p>
          <w:p w14:paraId="70B5A837" w14:textId="77777777" w:rsidR="00890DF0" w:rsidRPr="00E54B63" w:rsidRDefault="00890DF0" w:rsidP="00E54B63">
            <w:pPr>
              <w:jc w:val="both"/>
            </w:pPr>
            <w:r w:rsidRPr="00E54B63">
              <w:t>9. стоките да са сертифицирани от акредитирани лица за контрол на качеството, удостоверяващи съответствието им с посочените спецификации или стандарти;</w:t>
            </w:r>
          </w:p>
          <w:p w14:paraId="34E407AD" w14:textId="77777777" w:rsidR="00474242" w:rsidRDefault="00474242" w:rsidP="00CC20E7">
            <w:pPr>
              <w:jc w:val="both"/>
              <w:rPr>
                <w:b/>
                <w:bCs/>
                <w:lang w:val="bg-BG"/>
              </w:rPr>
            </w:pPr>
          </w:p>
          <w:p w14:paraId="2B44FA70" w14:textId="3AC1B907" w:rsidR="00890DF0" w:rsidRPr="004D4AE7" w:rsidRDefault="00890DF0" w:rsidP="00CC20E7">
            <w:pPr>
              <w:jc w:val="both"/>
              <w:rPr>
                <w:lang w:val="bg-BG"/>
              </w:rPr>
            </w:pPr>
            <w:r w:rsidRPr="0013079D">
              <w:rPr>
                <w:b/>
                <w:bCs/>
                <w:lang w:val="bg-BG"/>
              </w:rPr>
              <w:t>Чл. 16.</w:t>
            </w:r>
            <w:r w:rsidRPr="004D4AE7">
              <w:rPr>
                <w:lang w:val="bg-BG"/>
              </w:rPr>
              <w:t xml:space="preserve"> (1) </w:t>
            </w:r>
            <w:r>
              <w:rPr>
                <w:lang w:val="bg-BG"/>
              </w:rPr>
              <w:t xml:space="preserve"> </w:t>
            </w:r>
            <w:r w:rsidRPr="004D4AE7">
              <w:rPr>
                <w:lang w:val="bg-BG"/>
              </w:rPr>
              <w:t>Документацията за участие в открития, електронния конкурс се утвърждава със заповедта по чл. 15, ал. 3 и съдържа:</w:t>
            </w:r>
          </w:p>
          <w:p w14:paraId="10486060" w14:textId="77777777" w:rsidR="00890DF0" w:rsidRPr="004D4AE7" w:rsidRDefault="00890DF0" w:rsidP="00CC20E7">
            <w:pPr>
              <w:jc w:val="both"/>
              <w:rPr>
                <w:lang w:val="bg-BG"/>
              </w:rPr>
            </w:pPr>
            <w:r w:rsidRPr="004D4AE7">
              <w:rPr>
                <w:lang w:val="bg-BG"/>
              </w:rPr>
              <w:t xml:space="preserve"> …</w:t>
            </w:r>
          </w:p>
          <w:p w14:paraId="43A5F381" w14:textId="150877D5" w:rsidR="00890DF0" w:rsidRPr="004D4AE7" w:rsidRDefault="00890DF0" w:rsidP="00CC20E7">
            <w:pPr>
              <w:jc w:val="both"/>
              <w:rPr>
                <w:lang w:val="bg-BG"/>
              </w:rPr>
            </w:pPr>
            <w:r w:rsidRPr="004D4AE7">
              <w:rPr>
                <w:lang w:val="bg-BG"/>
              </w:rPr>
              <w:t xml:space="preserve"> 8. </w:t>
            </w:r>
            <w:r>
              <w:rPr>
                <w:lang w:val="bg-BG"/>
              </w:rPr>
              <w:t xml:space="preserve"> </w:t>
            </w:r>
            <w:r w:rsidRPr="004D4AE7">
              <w:rPr>
                <w:lang w:val="bg-BG"/>
              </w:rPr>
              <w:t xml:space="preserve"> други условия и изисквания към участниците, свързани с наличие на техническа и кадрова обезпеченост за изпълнение на предмета на конкурса.</w:t>
            </w:r>
          </w:p>
          <w:p w14:paraId="507B7148" w14:textId="77777777" w:rsidR="00890DF0" w:rsidRPr="004D4AE7" w:rsidRDefault="00890DF0" w:rsidP="00CC20E7">
            <w:pPr>
              <w:jc w:val="both"/>
              <w:rPr>
                <w:lang w:val="bg-BG"/>
              </w:rPr>
            </w:pPr>
          </w:p>
          <w:p w14:paraId="2AB5B3B2" w14:textId="0C28BBFA" w:rsidR="00890DF0" w:rsidRPr="004D4AE7" w:rsidRDefault="00890DF0" w:rsidP="00CC20E7">
            <w:pPr>
              <w:jc w:val="both"/>
              <w:rPr>
                <w:lang w:val="bg-BG"/>
              </w:rPr>
            </w:pPr>
            <w:r w:rsidRPr="0013079D">
              <w:rPr>
                <w:b/>
                <w:bCs/>
                <w:lang w:val="bg-BG"/>
              </w:rPr>
              <w:t>Чл. 18.</w:t>
            </w:r>
            <w:r w:rsidRPr="004D4AE7">
              <w:rPr>
                <w:lang w:val="bg-BG"/>
              </w:rPr>
              <w:t xml:space="preserve"> (1) </w:t>
            </w:r>
            <w:r>
              <w:rPr>
                <w:lang w:val="bg-BG"/>
              </w:rPr>
              <w:t xml:space="preserve"> </w:t>
            </w:r>
            <w:r w:rsidRPr="004D4AE7">
              <w:rPr>
                <w:lang w:val="bg-BG"/>
              </w:rPr>
              <w:t xml:space="preserve"> Офертата при открития конкурс задължително съдържа:</w:t>
            </w:r>
          </w:p>
          <w:p w14:paraId="17BB73A8" w14:textId="77777777" w:rsidR="00890DF0" w:rsidRPr="004D4AE7" w:rsidRDefault="00890DF0" w:rsidP="00CC20E7">
            <w:pPr>
              <w:jc w:val="both"/>
              <w:rPr>
                <w:lang w:val="bg-BG"/>
              </w:rPr>
            </w:pPr>
            <w:r w:rsidRPr="004D4AE7">
              <w:rPr>
                <w:lang w:val="bg-BG"/>
              </w:rPr>
              <w:t xml:space="preserve"> …….</w:t>
            </w:r>
          </w:p>
          <w:p w14:paraId="0D50AC28" w14:textId="11CF57C3" w:rsidR="00890DF0" w:rsidRPr="004D4AE7" w:rsidRDefault="00890DF0" w:rsidP="00CC20E7">
            <w:pPr>
              <w:jc w:val="both"/>
              <w:rPr>
                <w:lang w:val="bg-BG"/>
              </w:rPr>
            </w:pPr>
            <w:r w:rsidRPr="004D4AE7">
              <w:rPr>
                <w:lang w:val="bg-BG"/>
              </w:rPr>
              <w:t xml:space="preserve"> 3. </w:t>
            </w:r>
            <w:r>
              <w:rPr>
                <w:lang w:val="bg-BG"/>
              </w:rPr>
              <w:t xml:space="preserve"> </w:t>
            </w:r>
            <w:r w:rsidRPr="004D4AE7">
              <w:rPr>
                <w:lang w:val="bg-BG"/>
              </w:rPr>
              <w:t xml:space="preserve"> декларация, че участникът:</w:t>
            </w:r>
          </w:p>
          <w:p w14:paraId="6AE92FE1" w14:textId="77777777" w:rsidR="00890DF0" w:rsidRPr="004D4AE7" w:rsidRDefault="00890DF0" w:rsidP="00CC20E7">
            <w:pPr>
              <w:jc w:val="both"/>
              <w:rPr>
                <w:lang w:val="bg-BG"/>
              </w:rPr>
            </w:pPr>
            <w:r w:rsidRPr="004D4AE7">
              <w:rPr>
                <w:lang w:val="bg-BG"/>
              </w:rPr>
              <w:t xml:space="preserve"> </w:t>
            </w:r>
            <w:r>
              <w:rPr>
                <w:lang w:val="bg-BG"/>
              </w:rPr>
              <w:t>…..</w:t>
            </w:r>
          </w:p>
          <w:p w14:paraId="0EDEB12B" w14:textId="5916F17A" w:rsidR="00890DF0" w:rsidRDefault="00890DF0" w:rsidP="00CC20E7">
            <w:pPr>
              <w:jc w:val="both"/>
              <w:rPr>
                <w:lang w:val="bg-BG"/>
              </w:rPr>
            </w:pPr>
            <w:r w:rsidRPr="004D4AE7">
              <w:rPr>
                <w:lang w:val="bg-BG"/>
              </w:rPr>
              <w:t xml:space="preserve"> и) </w:t>
            </w:r>
            <w:r>
              <w:rPr>
                <w:lang w:val="bg-BG"/>
              </w:rPr>
              <w:t xml:space="preserve"> </w:t>
            </w:r>
            <w:r w:rsidRPr="004D4AE7">
              <w:rPr>
                <w:lang w:val="bg-BG"/>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103F7DCA" w14:textId="77777777" w:rsidR="00890DF0" w:rsidRDefault="00890DF0" w:rsidP="00CC20E7">
            <w:pPr>
              <w:jc w:val="both"/>
              <w:rPr>
                <w:lang w:val="bg-BG"/>
              </w:rPr>
            </w:pPr>
          </w:p>
          <w:p w14:paraId="6EC96694" w14:textId="0112C08B" w:rsidR="00890DF0" w:rsidRPr="008D0E52" w:rsidRDefault="00890DF0" w:rsidP="00CC20E7">
            <w:pPr>
              <w:jc w:val="both"/>
              <w:rPr>
                <w:lang w:val="bg-BG"/>
              </w:rPr>
            </w:pPr>
            <w:r w:rsidRPr="0013079D">
              <w:rPr>
                <w:b/>
                <w:bCs/>
                <w:lang w:val="bg-BG"/>
              </w:rPr>
              <w:t>Чл. 35.</w:t>
            </w:r>
            <w:r w:rsidRPr="008D0E52">
              <w:rPr>
                <w:lang w:val="bg-BG"/>
              </w:rPr>
              <w:t xml:space="preserve"> (5) В срока по ал. 3 участникът, определен за изпълнител, е длъжен да представи: </w:t>
            </w:r>
          </w:p>
          <w:p w14:paraId="3F711E72" w14:textId="02A50383" w:rsidR="00890DF0" w:rsidRPr="008D0E52" w:rsidRDefault="00890DF0" w:rsidP="00CC20E7">
            <w:pPr>
              <w:jc w:val="both"/>
              <w:rPr>
                <w:lang w:val="bg-BG"/>
              </w:rPr>
            </w:pPr>
            <w:r w:rsidRPr="008D0E52">
              <w:rPr>
                <w:lang w:val="bg-BG"/>
              </w:rPr>
              <w:t xml:space="preserve"> 1. </w:t>
            </w:r>
            <w:r>
              <w:rPr>
                <w:lang w:val="bg-BG"/>
              </w:rPr>
              <w:t xml:space="preserve"> </w:t>
            </w:r>
            <w:r w:rsidRPr="008D0E52">
              <w:rPr>
                <w:lang w:val="bg-BG"/>
              </w:rPr>
              <w:t xml:space="preserve"> всички необходими документи, доказващи обстоятелствата за техническа и кадрова обезпеченост, които е декларирал;</w:t>
            </w:r>
          </w:p>
          <w:p w14:paraId="0403461D" w14:textId="720B0EAF" w:rsidR="00890DF0" w:rsidRPr="0013079D" w:rsidRDefault="00890DF0" w:rsidP="00E54B63">
            <w:pPr>
              <w:jc w:val="both"/>
              <w:rPr>
                <w:lang w:val="bg-BG"/>
              </w:rPr>
            </w:pPr>
            <w:r w:rsidRPr="008D0E52">
              <w:rPr>
                <w:lang w:val="bg-BG"/>
              </w:rPr>
              <w:t xml:space="preserve"> </w:t>
            </w:r>
          </w:p>
        </w:tc>
        <w:tc>
          <w:tcPr>
            <w:tcW w:w="1710" w:type="dxa"/>
            <w:tcBorders>
              <w:top w:val="single" w:sz="4" w:space="0" w:color="000000"/>
              <w:left w:val="single" w:sz="4" w:space="0" w:color="000000"/>
              <w:bottom w:val="single" w:sz="4" w:space="0" w:color="auto"/>
              <w:right w:val="single" w:sz="4" w:space="0" w:color="000000"/>
            </w:tcBorders>
          </w:tcPr>
          <w:p w14:paraId="59DB2DA8" w14:textId="232659C6" w:rsidR="00890DF0" w:rsidRPr="00890DF0" w:rsidRDefault="00474242" w:rsidP="00311241">
            <w:pPr>
              <w:jc w:val="both"/>
              <w:rPr>
                <w:lang w:val="bg-BG"/>
              </w:rPr>
            </w:pPr>
            <w:r w:rsidRPr="00883812">
              <w:rPr>
                <w:b/>
                <w:lang w:val="bg-BG"/>
              </w:rPr>
              <w:t>Пълно</w:t>
            </w:r>
          </w:p>
        </w:tc>
      </w:tr>
      <w:tr w:rsidR="00890DF0" w:rsidRPr="00890DF0" w14:paraId="63BBDE59" w14:textId="4873606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7B0A1" w14:textId="411DB211" w:rsidR="00890DF0" w:rsidRPr="00B809A7" w:rsidRDefault="00890DF0" w:rsidP="00311241">
            <w:pPr>
              <w:jc w:val="both"/>
              <w:rPr>
                <w:lang w:val="bg-BG"/>
              </w:rPr>
            </w:pPr>
            <w:r w:rsidRPr="00B809A7">
              <w:rPr>
                <w:lang w:val="bg-BG"/>
              </w:rPr>
              <w:t>Възлагащите органи могат по-специално да изискват икономическите оператори да притежават достатъчен опит, удостоверен чрез подходящи свидетелства за изпълнени в миналото поръчки. Възлагащият орган може да приеме, че икономическият оператор не притежава необходимите професионални способности, когато е установил, че икономическият оператор има конфликт на интереси, който може да се отрази неблагоприятно на изпълнението на поръчката.</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F0FD618" w14:textId="77777777" w:rsidR="00890DF0" w:rsidRPr="007E24B5" w:rsidRDefault="00890DF0" w:rsidP="00311241">
            <w:pPr>
              <w:jc w:val="both"/>
              <w:rPr>
                <w:b/>
                <w:lang w:val="bg-BG"/>
              </w:rPr>
            </w:pPr>
            <w:r w:rsidRPr="007E24B5">
              <w:rPr>
                <w:b/>
                <w:lang w:val="bg-BG"/>
              </w:rPr>
              <w:t>Чл. 64, ал. 2 ЗОП</w:t>
            </w:r>
          </w:p>
        </w:tc>
        <w:tc>
          <w:tcPr>
            <w:tcW w:w="5040" w:type="dxa"/>
            <w:tcBorders>
              <w:top w:val="single" w:sz="4" w:space="0" w:color="auto"/>
              <w:left w:val="single" w:sz="4" w:space="0" w:color="auto"/>
              <w:bottom w:val="single" w:sz="4" w:space="0" w:color="auto"/>
              <w:right w:val="single" w:sz="4" w:space="0" w:color="auto"/>
            </w:tcBorders>
          </w:tcPr>
          <w:p w14:paraId="7D954D1A" w14:textId="6F79B4D3" w:rsidR="00890DF0" w:rsidRPr="00105B64" w:rsidRDefault="00890DF0" w:rsidP="007E24B5">
            <w:pPr>
              <w:jc w:val="both"/>
              <w:rPr>
                <w:lang w:val="bg-BG"/>
              </w:rPr>
            </w:pPr>
            <w:r w:rsidRPr="00105B64">
              <w:rPr>
                <w:b/>
                <w:lang w:val="bg-BG"/>
              </w:rPr>
              <w:t>Чл. 64.</w:t>
            </w:r>
            <w:r w:rsidRPr="00105B64">
              <w:rPr>
                <w:lang w:val="bg-BG"/>
              </w:rPr>
              <w:t xml:space="preserve"> (2) </w:t>
            </w:r>
            <w:r w:rsidRPr="00105B64">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tc>
        <w:tc>
          <w:tcPr>
            <w:tcW w:w="1710" w:type="dxa"/>
            <w:tcBorders>
              <w:top w:val="single" w:sz="4" w:space="0" w:color="auto"/>
              <w:left w:val="single" w:sz="4" w:space="0" w:color="auto"/>
              <w:bottom w:val="single" w:sz="4" w:space="0" w:color="auto"/>
              <w:right w:val="single" w:sz="4" w:space="0" w:color="auto"/>
            </w:tcBorders>
          </w:tcPr>
          <w:p w14:paraId="0D45DEC8" w14:textId="188CA784" w:rsidR="00890DF0" w:rsidRPr="00105B64" w:rsidRDefault="00474242" w:rsidP="007E24B5">
            <w:pPr>
              <w:jc w:val="both"/>
              <w:rPr>
                <w:lang w:val="bg-BG"/>
              </w:rPr>
            </w:pPr>
            <w:r w:rsidRPr="00105B64">
              <w:rPr>
                <w:b/>
                <w:lang w:val="bg-BG"/>
              </w:rPr>
              <w:t>Пълно</w:t>
            </w:r>
          </w:p>
        </w:tc>
      </w:tr>
      <w:tr w:rsidR="00890DF0" w:rsidRPr="00890DF0" w14:paraId="09A9A84D" w14:textId="4C805B3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DD892" w14:textId="77777777" w:rsidR="00890DF0" w:rsidRPr="00B809A7" w:rsidRDefault="00890DF0" w:rsidP="00311241">
            <w:pPr>
              <w:jc w:val="both"/>
              <w:rPr>
                <w:lang w:val="bg-BG"/>
              </w:rPr>
            </w:pPr>
            <w:r w:rsidRPr="00B809A7">
              <w:rPr>
                <w:lang w:val="bg-BG"/>
              </w:rPr>
              <w:t>При процедурите за възлагане на обществени поръчки за доставки, изискващи проучване на терена или инсталиране, за услуги или за строителство, професионалните способности на икономическите оператори да предоставят услугата или да изпълнят инсталирането или строежа могат да бъдат оценявани по отношение на техните умения, ефективност, опит и надеждност.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7A2384" w14:textId="77777777" w:rsidR="00890DF0" w:rsidRPr="007E24B5" w:rsidRDefault="00890DF0" w:rsidP="00311241">
            <w:pPr>
              <w:jc w:val="both"/>
              <w:rPr>
                <w:b/>
                <w:lang w:val="bg-BG"/>
              </w:rPr>
            </w:pPr>
            <w:r w:rsidRPr="007E24B5">
              <w:rPr>
                <w:b/>
                <w:lang w:val="bg-BG"/>
              </w:rPr>
              <w:t>Чл. 63, ал. 4 ЗОП</w:t>
            </w:r>
          </w:p>
        </w:tc>
        <w:tc>
          <w:tcPr>
            <w:tcW w:w="5040" w:type="dxa"/>
            <w:tcBorders>
              <w:top w:val="single" w:sz="4" w:space="0" w:color="auto"/>
              <w:left w:val="single" w:sz="4" w:space="0" w:color="000000"/>
              <w:bottom w:val="single" w:sz="4" w:space="0" w:color="000000"/>
              <w:right w:val="single" w:sz="4" w:space="0" w:color="000000"/>
            </w:tcBorders>
          </w:tcPr>
          <w:p w14:paraId="3AB16DEC" w14:textId="1298D9E7" w:rsidR="00890DF0" w:rsidRPr="00105B64" w:rsidRDefault="00890DF0" w:rsidP="006C122B">
            <w:pPr>
              <w:jc w:val="both"/>
            </w:pPr>
            <w:r w:rsidRPr="00105B64">
              <w:rPr>
                <w:b/>
                <w:lang w:val="bg-BG"/>
              </w:rPr>
              <w:t>Чл. 63.</w:t>
            </w:r>
            <w:r w:rsidRPr="00105B64">
              <w:rPr>
                <w:lang w:val="bg-BG"/>
              </w:rPr>
              <w:t xml:space="preserve"> (4) </w:t>
            </w:r>
            <w:r w:rsidRPr="00105B64">
              <w:t>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p w14:paraId="43D2D106" w14:textId="77777777" w:rsidR="00890DF0" w:rsidRPr="002D0FC5" w:rsidRDefault="00890DF0" w:rsidP="00311241">
            <w:pPr>
              <w:jc w:val="both"/>
              <w:rPr>
                <w:highlight w:val="yellow"/>
                <w:lang w:val="bg-BG"/>
              </w:rPr>
            </w:pPr>
          </w:p>
        </w:tc>
        <w:tc>
          <w:tcPr>
            <w:tcW w:w="1710" w:type="dxa"/>
            <w:tcBorders>
              <w:top w:val="single" w:sz="4" w:space="0" w:color="auto"/>
              <w:left w:val="single" w:sz="4" w:space="0" w:color="000000"/>
              <w:bottom w:val="single" w:sz="4" w:space="0" w:color="000000"/>
              <w:right w:val="single" w:sz="4" w:space="0" w:color="000000"/>
            </w:tcBorders>
          </w:tcPr>
          <w:p w14:paraId="7337845F" w14:textId="7CB8B9A2" w:rsidR="00890DF0" w:rsidRPr="00890DF0" w:rsidRDefault="002D0FC5" w:rsidP="006C122B">
            <w:pPr>
              <w:jc w:val="both"/>
              <w:rPr>
                <w:lang w:val="bg-BG"/>
              </w:rPr>
            </w:pPr>
            <w:r w:rsidRPr="00883812">
              <w:rPr>
                <w:b/>
                <w:lang w:val="bg-BG"/>
              </w:rPr>
              <w:t>Пълно</w:t>
            </w:r>
          </w:p>
        </w:tc>
      </w:tr>
      <w:tr w:rsidR="00890DF0" w:rsidRPr="00890DF0" w14:paraId="42029289" w14:textId="33DE305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A52A3" w14:textId="77777777" w:rsidR="00890DF0" w:rsidRPr="00B809A7" w:rsidRDefault="00890DF0" w:rsidP="00311241">
            <w:pPr>
              <w:jc w:val="both"/>
              <w:rPr>
                <w:lang w:val="bg-BG"/>
              </w:rPr>
            </w:pPr>
            <w:r w:rsidRPr="00B809A7">
              <w:rPr>
                <w:lang w:val="bg-BG"/>
              </w:rPr>
              <w:t>5.   Възлагащите органи посочват изискуемите условия за участие, които могат да бъдат изразени като минимални изисквания за допустимост, заедно със съответните доказателства, в обявлението за поръчката или в поканата за потвърждаване на интерес.</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F3BD9" w14:textId="77777777" w:rsidR="00890DF0" w:rsidRDefault="00890DF0" w:rsidP="00311241">
            <w:pPr>
              <w:jc w:val="both"/>
              <w:rPr>
                <w:b/>
                <w:lang w:val="bg-BG"/>
              </w:rPr>
            </w:pPr>
            <w:r w:rsidRPr="007E24B5">
              <w:rPr>
                <w:b/>
                <w:lang w:val="bg-BG"/>
              </w:rPr>
              <w:t>Чл. 59, ал. 5 ЗОП</w:t>
            </w:r>
          </w:p>
          <w:p w14:paraId="6DE7B970" w14:textId="77777777" w:rsidR="00890DF0" w:rsidRDefault="00890DF0" w:rsidP="00311241">
            <w:pPr>
              <w:jc w:val="both"/>
              <w:rPr>
                <w:b/>
                <w:lang w:val="bg-BG"/>
              </w:rPr>
            </w:pPr>
          </w:p>
          <w:p w14:paraId="6DC1F412" w14:textId="77777777" w:rsidR="00890DF0" w:rsidRDefault="00890DF0" w:rsidP="00311241">
            <w:pPr>
              <w:jc w:val="both"/>
              <w:rPr>
                <w:b/>
                <w:lang w:val="bg-BG"/>
              </w:rPr>
            </w:pPr>
          </w:p>
          <w:p w14:paraId="44BD5671" w14:textId="77777777" w:rsidR="00890DF0" w:rsidRDefault="00890DF0" w:rsidP="00311241">
            <w:pPr>
              <w:jc w:val="both"/>
              <w:rPr>
                <w:b/>
                <w:lang w:val="bg-BG"/>
              </w:rPr>
            </w:pPr>
          </w:p>
          <w:p w14:paraId="2EAA094A" w14:textId="77777777" w:rsidR="00890DF0" w:rsidRDefault="00890DF0" w:rsidP="00311241">
            <w:pPr>
              <w:jc w:val="both"/>
              <w:rPr>
                <w:b/>
                <w:lang w:val="bg-BG"/>
              </w:rPr>
            </w:pPr>
          </w:p>
          <w:p w14:paraId="4C33265C" w14:textId="77777777" w:rsidR="00890DF0" w:rsidRDefault="00890DF0" w:rsidP="00311241">
            <w:pPr>
              <w:jc w:val="both"/>
              <w:rPr>
                <w:b/>
                <w:lang w:val="bg-BG"/>
              </w:rPr>
            </w:pPr>
          </w:p>
          <w:p w14:paraId="71C46F62" w14:textId="77777777" w:rsidR="00890DF0" w:rsidRDefault="00890DF0" w:rsidP="00311241">
            <w:pPr>
              <w:jc w:val="both"/>
              <w:rPr>
                <w:b/>
                <w:lang w:val="bg-BG"/>
              </w:rPr>
            </w:pPr>
          </w:p>
          <w:p w14:paraId="336C9123" w14:textId="77777777" w:rsidR="00890DF0" w:rsidRDefault="00890DF0" w:rsidP="00311241">
            <w:pPr>
              <w:jc w:val="both"/>
              <w:rPr>
                <w:b/>
                <w:lang w:val="bg-BG"/>
              </w:rPr>
            </w:pPr>
          </w:p>
          <w:p w14:paraId="18D15A7F" w14:textId="77777777" w:rsidR="00761141" w:rsidRDefault="00761141" w:rsidP="00311241">
            <w:pPr>
              <w:jc w:val="both"/>
              <w:rPr>
                <w:b/>
                <w:lang w:val="bg-BG"/>
              </w:rPr>
            </w:pPr>
          </w:p>
          <w:p w14:paraId="77B0DE7B" w14:textId="77777777" w:rsidR="00761141" w:rsidRDefault="00761141" w:rsidP="00311241">
            <w:pPr>
              <w:jc w:val="both"/>
              <w:rPr>
                <w:b/>
                <w:lang w:val="bg-BG"/>
              </w:rPr>
            </w:pPr>
          </w:p>
          <w:p w14:paraId="3D3107B0" w14:textId="57CD3D2D" w:rsidR="00890DF0" w:rsidRPr="0013079D" w:rsidRDefault="00890DF0" w:rsidP="00311241">
            <w:pPr>
              <w:jc w:val="both"/>
              <w:rPr>
                <w:b/>
                <w:color w:val="000000"/>
                <w:lang w:val="bg-BG"/>
              </w:rPr>
            </w:pPr>
            <w:r>
              <w:rPr>
                <w:b/>
                <w:lang w:val="bg-BG"/>
              </w:rPr>
              <w:t xml:space="preserve">Чл. 15, ал. 4, т. 6 от </w:t>
            </w:r>
            <w:r>
              <w:rPr>
                <w:b/>
                <w:color w:val="000000"/>
                <w:lang w:val="bg-BG"/>
              </w:rPr>
              <w:t>Наредбата за условията и реда за възлагане изпълнението на дейности в горски територии</w:t>
            </w:r>
          </w:p>
        </w:tc>
        <w:tc>
          <w:tcPr>
            <w:tcW w:w="5040" w:type="dxa"/>
            <w:tcBorders>
              <w:top w:val="single" w:sz="4" w:space="0" w:color="000000"/>
              <w:left w:val="single" w:sz="4" w:space="0" w:color="000000"/>
              <w:bottom w:val="single" w:sz="4" w:space="0" w:color="000000"/>
              <w:right w:val="single" w:sz="4" w:space="0" w:color="000000"/>
            </w:tcBorders>
          </w:tcPr>
          <w:p w14:paraId="16CF30DB" w14:textId="77777777" w:rsidR="00890DF0" w:rsidRPr="002D0FC5" w:rsidRDefault="00890DF0" w:rsidP="007E24B5">
            <w:pPr>
              <w:jc w:val="both"/>
              <w:rPr>
                <w:lang w:val="bg-BG"/>
              </w:rPr>
            </w:pPr>
            <w:r w:rsidRPr="002D0FC5">
              <w:rPr>
                <w:b/>
                <w:lang w:val="bg-BG"/>
              </w:rPr>
              <w:t>Чл. 59.</w:t>
            </w:r>
            <w:r w:rsidRPr="002D0FC5">
              <w:rPr>
                <w:lang w:val="bg-BG"/>
              </w:rPr>
              <w:t xml:space="preserve"> (5) Възложителите посочват критериите за подбор и документите, чрез които се доказва изпълнението им, в обявлението, с което се оповестява откриването на процедурата, или в поканата за потвърждаване на интерес, а при процедурите по чл. 18, ал. 1, т. 8, 9 и 13 - в поканата за участие в преговори. С критериите за подбор се определят минималните изисквания за допустимост.</w:t>
            </w:r>
          </w:p>
          <w:p w14:paraId="25920BBD" w14:textId="617BB6A2" w:rsidR="00890DF0" w:rsidRPr="002D0FC5" w:rsidRDefault="00890DF0" w:rsidP="007E24B5">
            <w:pPr>
              <w:jc w:val="both"/>
              <w:rPr>
                <w:b/>
                <w:highlight w:val="yellow"/>
                <w:lang w:val="bg-BG"/>
              </w:rPr>
            </w:pPr>
          </w:p>
          <w:p w14:paraId="1B63EAD0" w14:textId="77777777" w:rsidR="00890DF0" w:rsidRPr="002D0FC5" w:rsidRDefault="00890DF0" w:rsidP="005D1E51">
            <w:pPr>
              <w:jc w:val="both"/>
              <w:rPr>
                <w:lang w:val="bg-BG"/>
              </w:rPr>
            </w:pPr>
            <w:r w:rsidRPr="002D0FC5">
              <w:rPr>
                <w:b/>
                <w:bCs/>
                <w:lang w:val="bg-BG"/>
              </w:rPr>
              <w:t>Чл.15.</w:t>
            </w:r>
            <w:r w:rsidRPr="002D0FC5">
              <w:rPr>
                <w:lang w:val="bg-BG"/>
              </w:rPr>
              <w:t xml:space="preserve"> (4) Заповедта за откриване на конкурса съдържа:</w:t>
            </w:r>
          </w:p>
          <w:p w14:paraId="6333FA36" w14:textId="77777777" w:rsidR="00890DF0" w:rsidRPr="002D0FC5" w:rsidRDefault="00890DF0" w:rsidP="005D1E51">
            <w:pPr>
              <w:jc w:val="both"/>
              <w:rPr>
                <w:lang w:val="bg-BG"/>
              </w:rPr>
            </w:pPr>
            <w:r w:rsidRPr="002D0FC5">
              <w:rPr>
                <w:lang w:val="bg-BG"/>
              </w:rPr>
              <w:t xml:space="preserve"> ….</w:t>
            </w:r>
          </w:p>
          <w:p w14:paraId="5C12E2DA" w14:textId="5B959AFD" w:rsidR="00890DF0" w:rsidRPr="002D0FC5" w:rsidRDefault="00890DF0" w:rsidP="005D1E51">
            <w:pPr>
              <w:jc w:val="both"/>
              <w:rPr>
                <w:lang w:val="bg-BG"/>
              </w:rPr>
            </w:pPr>
            <w:r w:rsidRPr="002D0FC5">
              <w:rPr>
                <w:lang w:val="bg-BG"/>
              </w:rPr>
              <w:t xml:space="preserve"> 6.  условия за допускане на участниците до участие в конкурса;</w:t>
            </w:r>
          </w:p>
          <w:p w14:paraId="1D00C7ED" w14:textId="657F5A74" w:rsidR="00890DF0" w:rsidRPr="002D0FC5" w:rsidRDefault="00890DF0" w:rsidP="007E24B5">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14:paraId="6DF14EF2" w14:textId="441BE85F" w:rsidR="00890DF0" w:rsidRPr="00890DF0" w:rsidRDefault="002D0FC5" w:rsidP="007E24B5">
            <w:pPr>
              <w:jc w:val="both"/>
              <w:rPr>
                <w:lang w:val="bg-BG"/>
              </w:rPr>
            </w:pPr>
            <w:r w:rsidRPr="00883812">
              <w:rPr>
                <w:b/>
                <w:lang w:val="bg-BG"/>
              </w:rPr>
              <w:t>Пълно</w:t>
            </w:r>
          </w:p>
        </w:tc>
      </w:tr>
      <w:tr w:rsidR="00890DF0" w:rsidRPr="00890DF0" w14:paraId="7E1F49F2" w14:textId="5D6E95D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C5786" w14:textId="6ED924C1" w:rsidR="00890DF0" w:rsidRPr="00EE2B42" w:rsidRDefault="00890DF0" w:rsidP="00311241">
            <w:pPr>
              <w:jc w:val="both"/>
              <w:rPr>
                <w:b/>
                <w:lang w:val="bg-BG"/>
              </w:rPr>
            </w:pPr>
            <w:r w:rsidRPr="00EE2B42">
              <w:rPr>
                <w:b/>
                <w:lang w:val="bg-BG"/>
              </w:rPr>
              <w:t>Член 59</w:t>
            </w:r>
          </w:p>
          <w:p w14:paraId="0F76B402" w14:textId="77777777" w:rsidR="00890DF0" w:rsidRPr="00B809A7" w:rsidRDefault="00890DF0" w:rsidP="00311241">
            <w:pPr>
              <w:jc w:val="both"/>
              <w:rPr>
                <w:lang w:val="bg-BG"/>
              </w:rPr>
            </w:pPr>
            <w:r w:rsidRPr="00EE2B42">
              <w:rPr>
                <w:b/>
                <w:lang w:val="bg-BG"/>
              </w:rPr>
              <w:t>Единен европейски документ за обществени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5BCF"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6EA2FF0B"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6776A17" w14:textId="77777777" w:rsidR="00890DF0" w:rsidRPr="00890DF0" w:rsidRDefault="00890DF0" w:rsidP="00311241">
            <w:pPr>
              <w:jc w:val="both"/>
              <w:rPr>
                <w:lang w:val="bg-BG"/>
              </w:rPr>
            </w:pPr>
          </w:p>
        </w:tc>
      </w:tr>
      <w:tr w:rsidR="00890DF0" w:rsidRPr="00890DF0" w14:paraId="50AFAFE1" w14:textId="5E2DE067" w:rsidTr="00890DF0">
        <w:trPr>
          <w:trHeight w:val="220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164B9FC" w14:textId="77777777" w:rsidR="00890DF0" w:rsidRPr="00B809A7" w:rsidRDefault="00890DF0" w:rsidP="00311241">
            <w:pPr>
              <w:jc w:val="both"/>
              <w:rPr>
                <w:lang w:val="bg-BG"/>
              </w:rPr>
            </w:pPr>
            <w:r w:rsidRPr="00B809A7">
              <w:rPr>
                <w:lang w:val="bg-BG"/>
              </w:rPr>
              <w:t>1.   При подаването на заявленията за участие или на офертите възлагащите органи приемат единния европейски документ за обществени поръчки (ЕЕДОП), който се състои от актуализирани лични декларации като предварително доказателство вместо издадени от публични органи или трети лица удостоверения, потвърждаващи, че съответният икономически оператор отговаря на което и да е от следните условия:</w:t>
            </w:r>
          </w:p>
          <w:p w14:paraId="603FAFC4" w14:textId="77777777" w:rsidR="00890DF0" w:rsidRPr="00B809A7" w:rsidRDefault="00890DF0" w:rsidP="00311241">
            <w:pPr>
              <w:jc w:val="both"/>
              <w:rPr>
                <w:lang w:val="bg-BG"/>
              </w:rPr>
            </w:pPr>
            <w:r w:rsidRPr="00B809A7">
              <w:rPr>
                <w:lang w:val="bg-BG"/>
              </w:rPr>
              <w:t>а)</w:t>
            </w:r>
            <w:r w:rsidRPr="00B809A7">
              <w:rPr>
                <w:lang w:val="bg-BG"/>
              </w:rPr>
              <w:tab/>
              <w:t>не се намира в едно от положенията по член 57, при които икономическите оператори е задължително или възможно да бъдат изключени;</w:t>
            </w:r>
          </w:p>
          <w:p w14:paraId="0646ED64" w14:textId="77777777" w:rsidR="00890DF0" w:rsidRPr="00B809A7" w:rsidRDefault="00890DF0" w:rsidP="00311241">
            <w:pPr>
              <w:jc w:val="both"/>
              <w:rPr>
                <w:lang w:val="bg-BG"/>
              </w:rPr>
            </w:pPr>
            <w:r w:rsidRPr="00B809A7">
              <w:rPr>
                <w:lang w:val="bg-BG"/>
              </w:rPr>
              <w:t>б)</w:t>
            </w:r>
            <w:r w:rsidRPr="00B809A7">
              <w:rPr>
                <w:lang w:val="bg-BG"/>
              </w:rPr>
              <w:tab/>
              <w:t>отговаря на съответните критерии за подбор, установени в съответствие с член 58;</w:t>
            </w:r>
          </w:p>
          <w:p w14:paraId="6A0DBA1E" w14:textId="77777777" w:rsidR="00890DF0" w:rsidRPr="00B809A7" w:rsidRDefault="00890DF0" w:rsidP="00311241">
            <w:pPr>
              <w:jc w:val="both"/>
              <w:rPr>
                <w:lang w:val="bg-BG"/>
              </w:rPr>
            </w:pPr>
            <w:r w:rsidRPr="00B809A7">
              <w:rPr>
                <w:lang w:val="bg-BG"/>
              </w:rPr>
              <w:t>в)</w:t>
            </w:r>
            <w:r w:rsidRPr="00B809A7">
              <w:rPr>
                <w:lang w:val="bg-BG"/>
              </w:rPr>
              <w:tab/>
              <w:t>когато е приложимо, отговаря на обективните правила и критерии, установени в съответствие с член 65.</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303B440" w14:textId="77777777" w:rsidR="00890DF0" w:rsidRDefault="00890DF0" w:rsidP="00311241">
            <w:pPr>
              <w:jc w:val="both"/>
              <w:rPr>
                <w:b/>
                <w:lang w:val="bg-BG"/>
              </w:rPr>
            </w:pPr>
            <w:r w:rsidRPr="007E24B5">
              <w:rPr>
                <w:b/>
                <w:lang w:val="bg-BG"/>
              </w:rPr>
              <w:t>Чл. 67, ал. 1 ЗОП</w:t>
            </w:r>
          </w:p>
          <w:p w14:paraId="5026E5DF" w14:textId="77777777" w:rsidR="00890DF0" w:rsidRDefault="00890DF0" w:rsidP="00311241">
            <w:pPr>
              <w:jc w:val="both"/>
              <w:rPr>
                <w:b/>
                <w:lang w:val="bg-BG"/>
              </w:rPr>
            </w:pPr>
          </w:p>
          <w:p w14:paraId="7F4D880E" w14:textId="77777777" w:rsidR="00890DF0" w:rsidRDefault="00890DF0" w:rsidP="00311241">
            <w:pPr>
              <w:jc w:val="both"/>
              <w:rPr>
                <w:b/>
                <w:lang w:val="bg-BG"/>
              </w:rPr>
            </w:pPr>
          </w:p>
          <w:p w14:paraId="5C697E71" w14:textId="77777777" w:rsidR="00890DF0" w:rsidRDefault="00890DF0" w:rsidP="00311241">
            <w:pPr>
              <w:jc w:val="both"/>
              <w:rPr>
                <w:b/>
                <w:lang w:val="bg-BG"/>
              </w:rPr>
            </w:pPr>
          </w:p>
          <w:p w14:paraId="56248A8B" w14:textId="77777777" w:rsidR="00890DF0" w:rsidRDefault="00890DF0" w:rsidP="00311241">
            <w:pPr>
              <w:jc w:val="both"/>
              <w:rPr>
                <w:b/>
                <w:lang w:val="bg-BG"/>
              </w:rPr>
            </w:pPr>
          </w:p>
          <w:p w14:paraId="52E3DA00" w14:textId="77777777" w:rsidR="00890DF0" w:rsidRDefault="00890DF0" w:rsidP="00311241">
            <w:pPr>
              <w:jc w:val="both"/>
              <w:rPr>
                <w:b/>
                <w:lang w:val="bg-BG"/>
              </w:rPr>
            </w:pPr>
          </w:p>
          <w:p w14:paraId="0A2F143C" w14:textId="77777777" w:rsidR="00890DF0" w:rsidRDefault="00890DF0" w:rsidP="00311241">
            <w:pPr>
              <w:jc w:val="both"/>
              <w:rPr>
                <w:b/>
                <w:lang w:val="bg-BG"/>
              </w:rPr>
            </w:pPr>
          </w:p>
          <w:p w14:paraId="4B27FA4B" w14:textId="77777777" w:rsidR="00890DF0" w:rsidRDefault="00890DF0" w:rsidP="00311241">
            <w:pPr>
              <w:jc w:val="both"/>
              <w:rPr>
                <w:b/>
                <w:lang w:val="bg-BG"/>
              </w:rPr>
            </w:pPr>
          </w:p>
          <w:p w14:paraId="57B9E770" w14:textId="77777777" w:rsidR="00890DF0" w:rsidRDefault="00890DF0" w:rsidP="00311241">
            <w:pPr>
              <w:jc w:val="both"/>
              <w:rPr>
                <w:b/>
                <w:lang w:val="bg-BG"/>
              </w:rPr>
            </w:pPr>
          </w:p>
          <w:p w14:paraId="11F08583" w14:textId="77777777" w:rsidR="00890DF0" w:rsidRDefault="00890DF0" w:rsidP="00311241">
            <w:pPr>
              <w:jc w:val="both"/>
              <w:rPr>
                <w:b/>
                <w:lang w:val="bg-BG"/>
              </w:rPr>
            </w:pPr>
          </w:p>
          <w:p w14:paraId="29947AA5" w14:textId="16B93579" w:rsidR="00890DF0" w:rsidRDefault="00890DF0" w:rsidP="00252886">
            <w:pPr>
              <w:jc w:val="both"/>
              <w:rPr>
                <w:b/>
                <w:lang w:val="bg-BG"/>
              </w:rPr>
            </w:pPr>
          </w:p>
          <w:p w14:paraId="5A451B9A" w14:textId="4C911606" w:rsidR="002D0FC5" w:rsidRDefault="002D0FC5" w:rsidP="00252886">
            <w:pPr>
              <w:jc w:val="both"/>
              <w:rPr>
                <w:b/>
                <w:lang w:val="bg-BG"/>
              </w:rPr>
            </w:pPr>
          </w:p>
          <w:p w14:paraId="7506C8BB" w14:textId="7EE7B8E8" w:rsidR="002D0FC5" w:rsidRDefault="002D0FC5" w:rsidP="00252886">
            <w:pPr>
              <w:jc w:val="both"/>
              <w:rPr>
                <w:b/>
                <w:lang w:val="bg-BG"/>
              </w:rPr>
            </w:pPr>
          </w:p>
          <w:p w14:paraId="5BD8CD00" w14:textId="19E19138" w:rsidR="002D0FC5" w:rsidRDefault="002D0FC5" w:rsidP="00252886">
            <w:pPr>
              <w:jc w:val="both"/>
              <w:rPr>
                <w:b/>
                <w:lang w:val="bg-BG"/>
              </w:rPr>
            </w:pPr>
          </w:p>
          <w:p w14:paraId="4D1733EA" w14:textId="3489E7F5" w:rsidR="00890DF0" w:rsidRPr="00E35212" w:rsidRDefault="00890DF0" w:rsidP="00252886">
            <w:pPr>
              <w:jc w:val="both"/>
              <w:rPr>
                <w:b/>
                <w:color w:val="000000"/>
                <w:lang w:val="bg-BG"/>
              </w:rPr>
            </w:pPr>
            <w:r>
              <w:rPr>
                <w:b/>
                <w:lang w:val="bg-BG"/>
              </w:rPr>
              <w:t xml:space="preserve">Чл. 13, ал. 2, чл. 15, чл. 16, чл. 18, ал. 1 и ал. 2 и чл. 35, ал. 11 от </w:t>
            </w:r>
            <w:r>
              <w:rPr>
                <w:b/>
                <w:color w:val="000000"/>
                <w:lang w:val="bg-BG"/>
              </w:rPr>
              <w:t>Наредбата за условията и реда за възлагане изпълнението на дейности в горски територии</w:t>
            </w:r>
          </w:p>
          <w:p w14:paraId="2BA9F1DB" w14:textId="4A2A1FEA" w:rsidR="00890DF0" w:rsidRPr="007E24B5" w:rsidRDefault="00890DF0" w:rsidP="00311241">
            <w:pPr>
              <w:jc w:val="both"/>
              <w:rPr>
                <w:b/>
                <w:lang w:val="bg-BG"/>
              </w:rPr>
            </w:pPr>
          </w:p>
        </w:tc>
        <w:tc>
          <w:tcPr>
            <w:tcW w:w="5040" w:type="dxa"/>
            <w:tcBorders>
              <w:top w:val="single" w:sz="4" w:space="0" w:color="000000"/>
              <w:left w:val="single" w:sz="4" w:space="0" w:color="000000"/>
              <w:right w:val="single" w:sz="4" w:space="0" w:color="000000"/>
            </w:tcBorders>
          </w:tcPr>
          <w:p w14:paraId="22729268" w14:textId="77777777" w:rsidR="00890DF0" w:rsidRDefault="00890DF0" w:rsidP="007E24B5">
            <w:pPr>
              <w:jc w:val="both"/>
              <w:rPr>
                <w:lang w:val="bg-BG"/>
              </w:rPr>
            </w:pPr>
            <w:r w:rsidRPr="007A5495">
              <w:rPr>
                <w:b/>
                <w:lang w:val="bg-BG"/>
              </w:rPr>
              <w:t xml:space="preserve">Чл. </w:t>
            </w:r>
            <w:r>
              <w:rPr>
                <w:b/>
                <w:lang w:val="bg-BG"/>
              </w:rPr>
              <w:t>67</w:t>
            </w:r>
            <w:r w:rsidRPr="007A5495">
              <w:rPr>
                <w:b/>
                <w:lang w:val="bg-BG"/>
              </w:rPr>
              <w:t>.</w:t>
            </w:r>
            <w:r>
              <w:rPr>
                <w:lang w:val="bg-BG"/>
              </w:rPr>
              <w:t xml:space="preserve"> (1) </w:t>
            </w:r>
            <w:r w:rsidRPr="00C53695">
              <w:rPr>
                <w:lang w:val="bg-BG"/>
              </w:rPr>
              <w:t>При подаване на заявление за участие или оферта кандидатът или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14:paraId="21F99C4F" w14:textId="77777777" w:rsidR="00890DF0" w:rsidRDefault="00890DF0" w:rsidP="007E24B5">
            <w:pPr>
              <w:jc w:val="both"/>
              <w:rPr>
                <w:lang w:val="bg-BG"/>
              </w:rPr>
            </w:pPr>
          </w:p>
          <w:p w14:paraId="798A82A9" w14:textId="2615D246" w:rsidR="00890DF0" w:rsidRPr="00E33175" w:rsidRDefault="00890DF0" w:rsidP="00E33175">
            <w:pPr>
              <w:jc w:val="both"/>
              <w:rPr>
                <w:lang w:val="bg-BG"/>
              </w:rPr>
            </w:pPr>
            <w:r w:rsidRPr="00FE0DFA">
              <w:rPr>
                <w:b/>
                <w:bCs/>
                <w:lang w:val="bg-BG"/>
              </w:rPr>
              <w:t>Чл. 18.</w:t>
            </w:r>
            <w:r w:rsidRPr="00E33175">
              <w:rPr>
                <w:lang w:val="bg-BG"/>
              </w:rPr>
              <w:t xml:space="preserve"> (1) </w:t>
            </w:r>
            <w:r>
              <w:rPr>
                <w:lang w:val="bg-BG"/>
              </w:rPr>
              <w:t xml:space="preserve"> </w:t>
            </w:r>
            <w:r w:rsidRPr="00E33175">
              <w:rPr>
                <w:lang w:val="bg-BG"/>
              </w:rPr>
              <w:t xml:space="preserve"> Офертата при открития конкурс задължително съдържа:</w:t>
            </w:r>
          </w:p>
          <w:p w14:paraId="51C38940" w14:textId="1782C9F4" w:rsidR="00890DF0" w:rsidRPr="00E33175" w:rsidRDefault="00890DF0" w:rsidP="00E33175">
            <w:pPr>
              <w:jc w:val="both"/>
              <w:rPr>
                <w:lang w:val="bg-BG"/>
              </w:rPr>
            </w:pPr>
            <w:r w:rsidRPr="00E33175">
              <w:rPr>
                <w:lang w:val="bg-BG"/>
              </w:rPr>
              <w:t xml:space="preserve"> 1. </w:t>
            </w:r>
            <w:r>
              <w:rPr>
                <w:lang w:val="bg-BG"/>
              </w:rPr>
              <w:t xml:space="preserve"> </w:t>
            </w:r>
            <w:r w:rsidRPr="00E33175">
              <w:rPr>
                <w:lang w:val="bg-BG"/>
              </w:rPr>
              <w:t xml:space="preserve">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14:paraId="55753FD4" w14:textId="6A1F2BB5" w:rsidR="00890DF0" w:rsidRPr="00E33175" w:rsidRDefault="00890DF0" w:rsidP="00E33175">
            <w:pPr>
              <w:jc w:val="both"/>
              <w:rPr>
                <w:lang w:val="bg-BG"/>
              </w:rPr>
            </w:pPr>
            <w:r w:rsidRPr="00FE0DFA">
              <w:rPr>
                <w:b/>
                <w:bCs/>
                <w:lang w:val="bg-BG"/>
              </w:rPr>
              <w:t>Чл. 13.</w:t>
            </w:r>
            <w:r w:rsidRPr="00E33175">
              <w:rPr>
                <w:lang w:val="bg-BG"/>
              </w:rPr>
              <w:t xml:space="preserve"> (2) </w:t>
            </w:r>
            <w:r>
              <w:rPr>
                <w:lang w:val="bg-BG"/>
              </w:rPr>
              <w:t xml:space="preserve"> </w:t>
            </w:r>
            <w:r w:rsidRPr="00E33175">
              <w:rPr>
                <w:lang w:val="bg-BG"/>
              </w:rPr>
              <w:t>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14:paraId="0E1E9138" w14:textId="77777777" w:rsidR="00890DF0" w:rsidRPr="00E33175" w:rsidRDefault="00890DF0" w:rsidP="00E33175">
            <w:pPr>
              <w:jc w:val="both"/>
              <w:rPr>
                <w:lang w:val="bg-BG"/>
              </w:rPr>
            </w:pPr>
          </w:p>
          <w:p w14:paraId="6DAAB62D" w14:textId="65AB1F91" w:rsidR="00890DF0" w:rsidRDefault="00890DF0" w:rsidP="00E33175">
            <w:pPr>
              <w:jc w:val="both"/>
              <w:rPr>
                <w:lang w:val="bg-BG"/>
              </w:rPr>
            </w:pPr>
            <w:r w:rsidRPr="00B42FA8">
              <w:rPr>
                <w:b/>
                <w:bCs/>
                <w:lang w:val="bg-BG"/>
              </w:rPr>
              <w:t xml:space="preserve">Чл. 15. </w:t>
            </w:r>
            <w:r w:rsidRPr="00B42FA8">
              <w:rPr>
                <w:lang w:val="bg-BG"/>
              </w:rPr>
              <w:t>(</w:t>
            </w:r>
            <w:r w:rsidRPr="00151FC3">
              <w:rPr>
                <w:lang w:val="bg-BG"/>
              </w:rPr>
              <w:t>4) Заповедта за откриване на конкурса съдържа:</w:t>
            </w:r>
          </w:p>
          <w:p w14:paraId="45B5C5B8" w14:textId="29CBBA23" w:rsidR="00890DF0" w:rsidRPr="00E33175" w:rsidRDefault="00890DF0" w:rsidP="00E33175">
            <w:pPr>
              <w:jc w:val="both"/>
              <w:rPr>
                <w:lang w:val="bg-BG"/>
              </w:rPr>
            </w:pPr>
            <w:r w:rsidRPr="00E33175">
              <w:rPr>
                <w:lang w:val="bg-BG"/>
              </w:rPr>
              <w:t xml:space="preserve">14. </w:t>
            </w:r>
            <w:r>
              <w:rPr>
                <w:lang w:val="bg-BG"/>
              </w:rPr>
              <w:t xml:space="preserve"> </w:t>
            </w:r>
            <w:r w:rsidRPr="00E33175">
              <w:rPr>
                <w:lang w:val="bg-BG"/>
              </w:rPr>
              <w:t>информация дали възложителят допуска наемане на подизпълнители от спечелилия конкурса участник;</w:t>
            </w:r>
          </w:p>
          <w:p w14:paraId="696EFC68" w14:textId="77777777" w:rsidR="00890DF0" w:rsidRPr="00E33175" w:rsidRDefault="00890DF0" w:rsidP="00E33175">
            <w:pPr>
              <w:jc w:val="both"/>
              <w:rPr>
                <w:lang w:val="bg-BG"/>
              </w:rPr>
            </w:pPr>
          </w:p>
          <w:p w14:paraId="24159BB7" w14:textId="5E740EB2" w:rsidR="00890DF0" w:rsidRDefault="00890DF0" w:rsidP="00E33175">
            <w:pPr>
              <w:jc w:val="both"/>
              <w:rPr>
                <w:lang w:val="bg-BG"/>
              </w:rPr>
            </w:pPr>
            <w:r w:rsidRPr="00B42FA8">
              <w:rPr>
                <w:b/>
                <w:bCs/>
                <w:lang w:val="bg-BG"/>
              </w:rPr>
              <w:t xml:space="preserve">Чл. 16 </w:t>
            </w:r>
            <w:r w:rsidRPr="00B42FA8">
              <w:rPr>
                <w:shd w:val="clear" w:color="auto" w:fill="FEFEFE"/>
                <w:lang w:val="bg-BG"/>
              </w:rPr>
              <w:t>(1</w:t>
            </w:r>
            <w:r w:rsidRPr="00CB4233">
              <w:rPr>
                <w:shd w:val="clear" w:color="auto" w:fill="FEFEFE"/>
                <w:lang w:val="bg-BG"/>
              </w:rPr>
              <w:t>)</w:t>
            </w:r>
            <w:r w:rsidRPr="003E2B52">
              <w:rPr>
                <w:shd w:val="clear" w:color="auto" w:fill="FEFEFE"/>
                <w:lang w:val="bg-BG"/>
              </w:rPr>
              <w:t xml:space="preserve"> </w:t>
            </w:r>
            <w:r w:rsidRPr="00471313">
              <w:rPr>
                <w:lang w:val="bg-BG"/>
              </w:rPr>
              <w:t>Документацията за участие в открития, електронния конкурс се утвърждава със заповедта по чл. 15, ал. 3 и съдържа:</w:t>
            </w:r>
          </w:p>
          <w:p w14:paraId="61D61671" w14:textId="07B09CFF" w:rsidR="00890DF0" w:rsidRPr="00E33175" w:rsidRDefault="00890DF0" w:rsidP="00E33175">
            <w:pPr>
              <w:jc w:val="both"/>
              <w:rPr>
                <w:lang w:val="bg-BG"/>
              </w:rPr>
            </w:pPr>
            <w:r w:rsidRPr="00E33175">
              <w:rPr>
                <w:lang w:val="bg-BG"/>
              </w:rPr>
              <w:t>2. изисквания, на които трябва да отговарят участниците и подизпълнителите;</w:t>
            </w:r>
          </w:p>
          <w:p w14:paraId="6D27E622" w14:textId="77777777" w:rsidR="00890DF0" w:rsidRPr="00E33175" w:rsidRDefault="00890DF0" w:rsidP="00E33175">
            <w:pPr>
              <w:jc w:val="both"/>
              <w:rPr>
                <w:lang w:val="bg-BG"/>
              </w:rPr>
            </w:pPr>
          </w:p>
          <w:p w14:paraId="2EB49493" w14:textId="3995B803" w:rsidR="00890DF0" w:rsidRPr="00E33175" w:rsidRDefault="00890DF0" w:rsidP="00E33175">
            <w:pPr>
              <w:jc w:val="both"/>
              <w:rPr>
                <w:lang w:val="bg-BG"/>
              </w:rPr>
            </w:pPr>
            <w:r w:rsidRPr="00FE0DFA">
              <w:rPr>
                <w:b/>
                <w:bCs/>
                <w:lang w:val="bg-BG"/>
              </w:rPr>
              <w:t>Чл. 18.</w:t>
            </w:r>
            <w:r>
              <w:rPr>
                <w:lang w:val="bg-BG"/>
              </w:rPr>
              <w:t xml:space="preserve"> (2) </w:t>
            </w:r>
            <w:r w:rsidRPr="00E33175">
              <w:rPr>
                <w:lang w:val="bg-BG"/>
              </w:rPr>
              <w:t>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60B4865F" w14:textId="77777777" w:rsidR="00890DF0" w:rsidRPr="00E33175" w:rsidRDefault="00890DF0" w:rsidP="00E33175">
            <w:pPr>
              <w:jc w:val="both"/>
              <w:rPr>
                <w:lang w:val="bg-BG"/>
              </w:rPr>
            </w:pPr>
          </w:p>
          <w:p w14:paraId="31B03A0C" w14:textId="5B9E6E28" w:rsidR="00890DF0" w:rsidRPr="00B809A7" w:rsidRDefault="00890DF0" w:rsidP="00E33175">
            <w:pPr>
              <w:jc w:val="both"/>
              <w:rPr>
                <w:lang w:val="bg-BG"/>
              </w:rPr>
            </w:pPr>
            <w:r>
              <w:rPr>
                <w:b/>
                <w:bCs/>
                <w:lang w:val="bg-BG"/>
              </w:rPr>
              <w:t>Ч</w:t>
            </w:r>
            <w:r w:rsidRPr="00FE0DFA">
              <w:rPr>
                <w:b/>
                <w:bCs/>
                <w:lang w:val="bg-BG"/>
              </w:rPr>
              <w:t>л. 35.</w:t>
            </w:r>
            <w:r>
              <w:rPr>
                <w:lang w:val="bg-BG"/>
              </w:rPr>
              <w:t xml:space="preserve"> (11) </w:t>
            </w:r>
            <w:r w:rsidRPr="00E33175">
              <w:rPr>
                <w:lang w:val="bg-BG"/>
              </w:rPr>
              <w:t>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tc>
        <w:tc>
          <w:tcPr>
            <w:tcW w:w="1710" w:type="dxa"/>
            <w:tcBorders>
              <w:top w:val="single" w:sz="4" w:space="0" w:color="000000"/>
              <w:left w:val="single" w:sz="4" w:space="0" w:color="000000"/>
              <w:right w:val="single" w:sz="4" w:space="0" w:color="000000"/>
            </w:tcBorders>
          </w:tcPr>
          <w:p w14:paraId="2106A690" w14:textId="141AF573" w:rsidR="00890DF0" w:rsidRPr="00890DF0" w:rsidRDefault="002D0FC5" w:rsidP="007E24B5">
            <w:pPr>
              <w:jc w:val="both"/>
              <w:rPr>
                <w:lang w:val="bg-BG"/>
              </w:rPr>
            </w:pPr>
            <w:r w:rsidRPr="00883812">
              <w:rPr>
                <w:b/>
                <w:lang w:val="bg-BG"/>
              </w:rPr>
              <w:t>Пълно</w:t>
            </w:r>
          </w:p>
        </w:tc>
      </w:tr>
      <w:tr w:rsidR="00890DF0" w:rsidRPr="00890DF0" w14:paraId="3B0E931E" w14:textId="17309F4F" w:rsidTr="00890DF0">
        <w:trPr>
          <w:trHeight w:val="1696"/>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B3C8D" w14:textId="3B3ECB1E" w:rsidR="00890DF0" w:rsidRPr="00B809A7" w:rsidRDefault="00890DF0" w:rsidP="00311241">
            <w:pPr>
              <w:jc w:val="both"/>
              <w:rPr>
                <w:lang w:val="bg-BG"/>
              </w:rPr>
            </w:pPr>
            <w:r w:rsidRPr="00B809A7">
              <w:rPr>
                <w:lang w:val="bg-BG"/>
              </w:rPr>
              <w:t>Когато икономическият оператор използва капацитета на други субекти в съответствие с член 63, ЕЕДОП съдържа също така информацията, посочена в първа алинея от настоящия параграф, по отношение на тези субекти.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4EEA0F" w14:textId="77777777" w:rsidR="00890DF0" w:rsidRPr="007E24B5" w:rsidRDefault="00890DF0" w:rsidP="00311241">
            <w:pPr>
              <w:jc w:val="both"/>
              <w:rPr>
                <w:b/>
                <w:lang w:val="bg-BG"/>
              </w:rPr>
            </w:pPr>
            <w:r w:rsidRPr="007E24B5">
              <w:rPr>
                <w:b/>
                <w:lang w:val="bg-BG"/>
              </w:rPr>
              <w:t>Чл. 67, ал. 2 ЗОП</w:t>
            </w:r>
          </w:p>
        </w:tc>
        <w:tc>
          <w:tcPr>
            <w:tcW w:w="5040" w:type="dxa"/>
            <w:tcBorders>
              <w:top w:val="single" w:sz="4" w:space="0" w:color="000000"/>
              <w:left w:val="single" w:sz="4" w:space="0" w:color="000000"/>
              <w:bottom w:val="single" w:sz="4" w:space="0" w:color="000000"/>
              <w:right w:val="single" w:sz="4" w:space="0" w:color="000000"/>
            </w:tcBorders>
          </w:tcPr>
          <w:p w14:paraId="7975E63C" w14:textId="6D02D027" w:rsidR="00890DF0" w:rsidRPr="003209C6" w:rsidRDefault="00890DF0" w:rsidP="007E24B5">
            <w:pPr>
              <w:jc w:val="both"/>
              <w:rPr>
                <w:lang w:val="bg-BG"/>
              </w:rPr>
            </w:pPr>
            <w:r w:rsidRPr="00174749">
              <w:rPr>
                <w:b/>
                <w:lang w:val="bg-BG"/>
              </w:rPr>
              <w:t>Чл. 67.</w:t>
            </w:r>
            <w:r w:rsidRPr="00174749">
              <w:rPr>
                <w:lang w:val="bg-BG"/>
              </w:rPr>
              <w:t xml:space="preserve"> (2) Когато кандидатът или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ал. 1.</w:t>
            </w:r>
          </w:p>
        </w:tc>
        <w:tc>
          <w:tcPr>
            <w:tcW w:w="1710" w:type="dxa"/>
            <w:tcBorders>
              <w:top w:val="single" w:sz="4" w:space="0" w:color="000000"/>
              <w:left w:val="single" w:sz="4" w:space="0" w:color="000000"/>
              <w:bottom w:val="single" w:sz="4" w:space="0" w:color="000000"/>
              <w:right w:val="single" w:sz="4" w:space="0" w:color="000000"/>
            </w:tcBorders>
          </w:tcPr>
          <w:p w14:paraId="3F5C47A1" w14:textId="57D60AA8" w:rsidR="00890DF0" w:rsidRPr="00890DF0" w:rsidRDefault="002D0FC5" w:rsidP="007E24B5">
            <w:pPr>
              <w:jc w:val="both"/>
              <w:rPr>
                <w:lang w:val="bg-BG"/>
              </w:rPr>
            </w:pPr>
            <w:r w:rsidRPr="00883812">
              <w:rPr>
                <w:b/>
                <w:lang w:val="bg-BG"/>
              </w:rPr>
              <w:t>Пълно</w:t>
            </w:r>
          </w:p>
        </w:tc>
      </w:tr>
      <w:tr w:rsidR="00890DF0" w:rsidRPr="00890DF0" w14:paraId="4BD813DB" w14:textId="5234D297" w:rsidTr="00890DF0">
        <w:trPr>
          <w:trHeight w:val="516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92EC189" w14:textId="77777777" w:rsidR="00890DF0" w:rsidRPr="00F07373" w:rsidRDefault="00890DF0" w:rsidP="00311241">
            <w:pPr>
              <w:jc w:val="both"/>
              <w:rPr>
                <w:lang w:val="bg-BG"/>
              </w:rPr>
            </w:pPr>
            <w:r w:rsidRPr="00B809A7">
              <w:rPr>
                <w:lang w:val="bg-BG"/>
              </w:rPr>
              <w:t xml:space="preserve">В ЕЕДОП се съдържа официално изявление на </w:t>
            </w:r>
            <w:r w:rsidRPr="00F07373">
              <w:rPr>
                <w:lang w:val="bg-BG"/>
              </w:rPr>
              <w:t>икономическия оператор, че съответното основание за изключване не се прилага и/или че съответният критерий за подбор е изпълнен, и се предоставя съответната информация, изисквана от възлагащия орган. Освен това в ЕЕДОП се посочва публичният орган или третото лице, отговорни за изготвянето на придружаващия документ, и се съдържа официално изявление в смисъл, че при поискване икономическият оператор ще може незабавно да представи тези придружаващи документи.</w:t>
            </w:r>
          </w:p>
          <w:p w14:paraId="51C3843A" w14:textId="77777777" w:rsidR="00890DF0" w:rsidRPr="00B809A7" w:rsidRDefault="00890DF0" w:rsidP="00311241">
            <w:pPr>
              <w:jc w:val="both"/>
              <w:rPr>
                <w:highlight w:val="yellow"/>
                <w:lang w:val="bg-BG"/>
              </w:rPr>
            </w:pPr>
            <w:r w:rsidRPr="00F07373">
              <w:rPr>
                <w:lang w:val="bg-BG"/>
              </w:rPr>
              <w:t>Когато възлагащият орган може да получи придружаващите документи чрез пряк достъп до база данни съгласно параграф 5, в ЕЕДОП се съдържа също изискваната за тази цел информация, като интернет адрес на базата данни, евентуални идентификационни данни и, където е приложимо, необходимата декларация за съгласие.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C3730BE" w14:textId="77777777" w:rsidR="00890DF0" w:rsidRDefault="00890DF0" w:rsidP="00311241">
            <w:pPr>
              <w:jc w:val="both"/>
              <w:rPr>
                <w:b/>
                <w:lang w:val="bg-BG"/>
              </w:rPr>
            </w:pPr>
            <w:r w:rsidRPr="007E24B5">
              <w:rPr>
                <w:b/>
                <w:lang w:val="bg-BG"/>
              </w:rPr>
              <w:t>Чл. 67, ал. 1 ЗОП</w:t>
            </w:r>
          </w:p>
          <w:p w14:paraId="6C55EE52" w14:textId="77777777" w:rsidR="00890DF0" w:rsidRDefault="00890DF0" w:rsidP="00311241">
            <w:pPr>
              <w:jc w:val="both"/>
              <w:rPr>
                <w:b/>
                <w:lang w:val="bg-BG"/>
              </w:rPr>
            </w:pPr>
          </w:p>
          <w:p w14:paraId="37A49F06" w14:textId="77777777" w:rsidR="00890DF0" w:rsidRDefault="00890DF0" w:rsidP="00311241">
            <w:pPr>
              <w:jc w:val="both"/>
              <w:rPr>
                <w:b/>
                <w:lang w:val="bg-BG"/>
              </w:rPr>
            </w:pPr>
          </w:p>
          <w:p w14:paraId="41757DEC" w14:textId="77777777" w:rsidR="00890DF0" w:rsidRDefault="00890DF0" w:rsidP="00311241">
            <w:pPr>
              <w:jc w:val="both"/>
              <w:rPr>
                <w:b/>
                <w:lang w:val="bg-BG"/>
              </w:rPr>
            </w:pPr>
          </w:p>
          <w:p w14:paraId="536CB148" w14:textId="77777777" w:rsidR="00890DF0" w:rsidRDefault="00890DF0" w:rsidP="00311241">
            <w:pPr>
              <w:jc w:val="both"/>
              <w:rPr>
                <w:b/>
                <w:lang w:val="bg-BG"/>
              </w:rPr>
            </w:pPr>
          </w:p>
          <w:p w14:paraId="0BD9FC3D" w14:textId="77777777" w:rsidR="00890DF0" w:rsidRDefault="00890DF0" w:rsidP="00311241">
            <w:pPr>
              <w:jc w:val="both"/>
              <w:rPr>
                <w:b/>
                <w:lang w:val="bg-BG"/>
              </w:rPr>
            </w:pPr>
          </w:p>
          <w:p w14:paraId="44AE64E9" w14:textId="77777777" w:rsidR="00890DF0" w:rsidRDefault="00890DF0" w:rsidP="00311241">
            <w:pPr>
              <w:jc w:val="both"/>
              <w:rPr>
                <w:b/>
                <w:lang w:val="bg-BG"/>
              </w:rPr>
            </w:pPr>
          </w:p>
          <w:p w14:paraId="716213AF" w14:textId="77777777" w:rsidR="00890DF0" w:rsidRDefault="00890DF0" w:rsidP="00311241">
            <w:pPr>
              <w:jc w:val="both"/>
              <w:rPr>
                <w:b/>
                <w:lang w:val="bg-BG"/>
              </w:rPr>
            </w:pPr>
          </w:p>
          <w:p w14:paraId="5A9A26FF" w14:textId="45120C68" w:rsidR="00890DF0" w:rsidRDefault="00890DF0" w:rsidP="00311241">
            <w:pPr>
              <w:jc w:val="both"/>
              <w:rPr>
                <w:b/>
                <w:lang w:val="bg-BG"/>
              </w:rPr>
            </w:pPr>
          </w:p>
          <w:p w14:paraId="6072D031" w14:textId="1CE8F506" w:rsidR="00890DF0" w:rsidRDefault="00890DF0" w:rsidP="00311241">
            <w:pPr>
              <w:jc w:val="both"/>
              <w:rPr>
                <w:b/>
                <w:lang w:val="bg-BG"/>
              </w:rPr>
            </w:pPr>
          </w:p>
          <w:p w14:paraId="300C97A9" w14:textId="616DA13B" w:rsidR="002D0FC5" w:rsidRDefault="002D0FC5" w:rsidP="00311241">
            <w:pPr>
              <w:jc w:val="both"/>
              <w:rPr>
                <w:b/>
                <w:lang w:val="bg-BG"/>
              </w:rPr>
            </w:pPr>
          </w:p>
          <w:p w14:paraId="45CF3F48" w14:textId="519AAE5F" w:rsidR="002D0FC5" w:rsidRDefault="002D0FC5" w:rsidP="00311241">
            <w:pPr>
              <w:jc w:val="both"/>
              <w:rPr>
                <w:b/>
                <w:lang w:val="bg-BG"/>
              </w:rPr>
            </w:pPr>
          </w:p>
          <w:p w14:paraId="36204801" w14:textId="1367AF21" w:rsidR="002D0FC5" w:rsidRDefault="002D0FC5" w:rsidP="00311241">
            <w:pPr>
              <w:jc w:val="both"/>
              <w:rPr>
                <w:b/>
                <w:lang w:val="bg-BG"/>
              </w:rPr>
            </w:pPr>
          </w:p>
          <w:p w14:paraId="35882278" w14:textId="245BAA57" w:rsidR="00890DF0" w:rsidRPr="00E35212" w:rsidRDefault="00890DF0" w:rsidP="00252886">
            <w:pPr>
              <w:jc w:val="both"/>
              <w:rPr>
                <w:b/>
                <w:color w:val="000000"/>
                <w:lang w:val="bg-BG"/>
              </w:rPr>
            </w:pPr>
            <w:r>
              <w:rPr>
                <w:b/>
                <w:lang w:val="bg-BG"/>
              </w:rPr>
              <w:t xml:space="preserve">Чл. 18, ал. 1, т. 1 от </w:t>
            </w:r>
            <w:r>
              <w:rPr>
                <w:b/>
                <w:color w:val="000000"/>
                <w:lang w:val="bg-BG"/>
              </w:rPr>
              <w:t>Наредбата за условията и реда за възлагане изпълнението на дейности в горски територии</w:t>
            </w:r>
          </w:p>
          <w:p w14:paraId="54B48EA5" w14:textId="65DEF5CA" w:rsidR="00890DF0" w:rsidRPr="007E24B5" w:rsidRDefault="00890DF0" w:rsidP="00311241">
            <w:pPr>
              <w:jc w:val="both"/>
              <w:rPr>
                <w:b/>
                <w:lang w:val="bg-BG"/>
              </w:rPr>
            </w:pPr>
          </w:p>
        </w:tc>
        <w:tc>
          <w:tcPr>
            <w:tcW w:w="5040" w:type="dxa"/>
            <w:tcBorders>
              <w:top w:val="single" w:sz="4" w:space="0" w:color="000000"/>
              <w:left w:val="single" w:sz="4" w:space="0" w:color="000000"/>
              <w:right w:val="single" w:sz="4" w:space="0" w:color="000000"/>
            </w:tcBorders>
          </w:tcPr>
          <w:p w14:paraId="7BC0F035" w14:textId="77777777" w:rsidR="00890DF0" w:rsidRDefault="00890DF0" w:rsidP="007E24B5">
            <w:pPr>
              <w:jc w:val="both"/>
              <w:rPr>
                <w:lang w:val="bg-BG"/>
              </w:rPr>
            </w:pPr>
            <w:r w:rsidRPr="007A5495">
              <w:rPr>
                <w:b/>
                <w:lang w:val="bg-BG"/>
              </w:rPr>
              <w:t xml:space="preserve">Чл. </w:t>
            </w:r>
            <w:r>
              <w:rPr>
                <w:b/>
                <w:lang w:val="bg-BG"/>
              </w:rPr>
              <w:t>67</w:t>
            </w:r>
            <w:r w:rsidRPr="007A5495">
              <w:rPr>
                <w:b/>
                <w:lang w:val="bg-BG"/>
              </w:rPr>
              <w:t>.</w:t>
            </w:r>
            <w:r>
              <w:rPr>
                <w:lang w:val="bg-BG"/>
              </w:rPr>
              <w:t xml:space="preserve"> (1) </w:t>
            </w:r>
            <w:r w:rsidRPr="00F07373">
              <w:rPr>
                <w:lang w:val="bg-BG"/>
              </w:rPr>
              <w:t>При подаване на заявление за участие или оферта кандидатът или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14:paraId="18B3CD20" w14:textId="7C84F931" w:rsidR="00890DF0" w:rsidRPr="00EF259D" w:rsidRDefault="00890DF0" w:rsidP="00EF259D">
            <w:pPr>
              <w:suppressAutoHyphens/>
              <w:autoSpaceDN w:val="0"/>
              <w:spacing w:before="100" w:after="100"/>
              <w:jc w:val="both"/>
              <w:textAlignment w:val="baseline"/>
              <w:rPr>
                <w:lang w:val="bg-BG"/>
              </w:rPr>
            </w:pPr>
            <w:r w:rsidRPr="00FE0DFA">
              <w:rPr>
                <w:b/>
                <w:bCs/>
                <w:lang w:val="bg-BG"/>
              </w:rPr>
              <w:t>Чл. 18.</w:t>
            </w:r>
            <w:r w:rsidRPr="00EF259D">
              <w:rPr>
                <w:lang w:val="bg-BG"/>
              </w:rPr>
              <w:t xml:space="preserve"> (1) </w:t>
            </w:r>
            <w:r>
              <w:rPr>
                <w:lang w:val="bg-BG"/>
              </w:rPr>
              <w:t xml:space="preserve"> </w:t>
            </w:r>
            <w:r w:rsidRPr="00EF259D">
              <w:rPr>
                <w:lang w:val="bg-BG"/>
              </w:rPr>
              <w:t xml:space="preserve"> Офертата при открития конкурс задължително съдържа:</w:t>
            </w:r>
          </w:p>
          <w:p w14:paraId="2DD12729" w14:textId="4BC352B8" w:rsidR="00890DF0" w:rsidRPr="00B809A7" w:rsidRDefault="00890DF0" w:rsidP="00EF259D">
            <w:pPr>
              <w:jc w:val="both"/>
              <w:rPr>
                <w:lang w:val="bg-BG"/>
              </w:rPr>
            </w:pPr>
            <w:r w:rsidRPr="00EF259D">
              <w:rPr>
                <w:lang w:val="bg-BG"/>
              </w:rPr>
              <w:t xml:space="preserve"> 1. </w:t>
            </w:r>
            <w:r>
              <w:rPr>
                <w:lang w:val="bg-BG"/>
              </w:rPr>
              <w:t xml:space="preserve"> </w:t>
            </w:r>
            <w:r w:rsidRPr="00EF259D">
              <w:rPr>
                <w:lang w:val="bg-BG"/>
              </w:rPr>
              <w:t>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tc>
        <w:tc>
          <w:tcPr>
            <w:tcW w:w="1710" w:type="dxa"/>
            <w:tcBorders>
              <w:top w:val="single" w:sz="4" w:space="0" w:color="000000"/>
              <w:left w:val="single" w:sz="4" w:space="0" w:color="000000"/>
              <w:right w:val="single" w:sz="4" w:space="0" w:color="000000"/>
            </w:tcBorders>
          </w:tcPr>
          <w:p w14:paraId="4F7FC24C" w14:textId="3763270B" w:rsidR="00890DF0" w:rsidRPr="00890DF0" w:rsidRDefault="002D0FC5" w:rsidP="007E24B5">
            <w:pPr>
              <w:jc w:val="both"/>
              <w:rPr>
                <w:lang w:val="bg-BG"/>
              </w:rPr>
            </w:pPr>
            <w:r w:rsidRPr="00883812">
              <w:rPr>
                <w:b/>
                <w:lang w:val="bg-BG"/>
              </w:rPr>
              <w:t>Пълно</w:t>
            </w:r>
          </w:p>
        </w:tc>
      </w:tr>
      <w:tr w:rsidR="00890DF0" w:rsidRPr="00890DF0" w14:paraId="2AA35D70" w14:textId="734DB679" w:rsidTr="00890DF0">
        <w:trPr>
          <w:trHeight w:val="1524"/>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B7E88BC" w14:textId="77777777" w:rsidR="00890DF0" w:rsidRPr="00B809A7" w:rsidRDefault="00890DF0" w:rsidP="00311241">
            <w:pPr>
              <w:jc w:val="both"/>
              <w:rPr>
                <w:lang w:val="bg-BG"/>
              </w:rPr>
            </w:pPr>
            <w:r w:rsidRPr="00B809A7">
              <w:rPr>
                <w:lang w:val="bg-BG"/>
              </w:rPr>
              <w:t>Икономическите оператори могат да използват отново ЕЕДОП, който вече е бил използван при предходни процедури за обществени поръчки, при условие че потвърдят, че съдържащата се в него информация все още е актуална.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050556A" w14:textId="5C663EE2"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14:paraId="24E97111" w14:textId="233A4A47" w:rsidR="00890DF0" w:rsidRPr="0013079D" w:rsidRDefault="00890DF0" w:rsidP="00813296">
            <w:pPr>
              <w:jc w:val="both"/>
              <w:rPr>
                <w:i/>
                <w:lang w:val="bg-BG" w:eastAsia="ar-SA"/>
              </w:rPr>
            </w:pPr>
          </w:p>
        </w:tc>
        <w:tc>
          <w:tcPr>
            <w:tcW w:w="1710" w:type="dxa"/>
            <w:tcBorders>
              <w:top w:val="single" w:sz="4" w:space="0" w:color="000000"/>
              <w:left w:val="single" w:sz="4" w:space="0" w:color="000000"/>
              <w:bottom w:val="single" w:sz="4" w:space="0" w:color="auto"/>
              <w:right w:val="single" w:sz="4" w:space="0" w:color="000000"/>
            </w:tcBorders>
          </w:tcPr>
          <w:p w14:paraId="075E2A22" w14:textId="77777777" w:rsidR="00890DF0" w:rsidRPr="00890DF0" w:rsidRDefault="00890DF0" w:rsidP="00FE0DFA">
            <w:pPr>
              <w:jc w:val="both"/>
              <w:rPr>
                <w:i/>
                <w:lang w:val="bg-BG" w:eastAsia="ar-SA"/>
              </w:rPr>
            </w:pPr>
          </w:p>
        </w:tc>
      </w:tr>
      <w:tr w:rsidR="00890DF0" w:rsidRPr="00890DF0" w14:paraId="1572A181" w14:textId="42831CAA" w:rsidTr="00890DF0">
        <w:trPr>
          <w:trHeight w:val="2132"/>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465C2" w14:textId="77777777" w:rsidR="00890DF0" w:rsidRPr="00B809A7" w:rsidRDefault="00890DF0" w:rsidP="00311241">
            <w:pPr>
              <w:jc w:val="both"/>
              <w:rPr>
                <w:lang w:val="bg-BG"/>
              </w:rPr>
            </w:pPr>
            <w:r w:rsidRPr="00B809A7">
              <w:rPr>
                <w:lang w:val="bg-BG"/>
              </w:rPr>
              <w:t>2.   ЕЕДОП се изготвя въз основа на стандартен образец. Комисията установява стандартния образец чрез актове за изпълнение. Тези актове за изпълнение се приемат в съответствие с процедурата по разглеждане, посочена в член 89, параграф 3.</w:t>
            </w:r>
          </w:p>
          <w:p w14:paraId="530095AC" w14:textId="77777777" w:rsidR="00890DF0" w:rsidRPr="00B809A7" w:rsidRDefault="00890DF0" w:rsidP="00311241">
            <w:pPr>
              <w:jc w:val="both"/>
              <w:rPr>
                <w:lang w:val="bg-BG"/>
              </w:rPr>
            </w:pPr>
            <w:r w:rsidRPr="00B809A7">
              <w:rPr>
                <w:lang w:val="bg-BG"/>
              </w:rPr>
              <w:t>ЕЕДОП ще се предоставя единствено в електронен вид.</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ACB4A" w14:textId="77777777" w:rsidR="00890DF0" w:rsidRPr="007E24B5" w:rsidRDefault="00890DF0" w:rsidP="002870C3">
            <w:pPr>
              <w:jc w:val="both"/>
              <w:rPr>
                <w:b/>
                <w:lang w:val="bg-BG"/>
              </w:rPr>
            </w:pPr>
            <w:r w:rsidRPr="007E24B5">
              <w:rPr>
                <w:b/>
                <w:lang w:val="bg-BG"/>
              </w:rPr>
              <w:t>Чл. 67, ал. 4 ЗОП</w:t>
            </w:r>
          </w:p>
        </w:tc>
        <w:tc>
          <w:tcPr>
            <w:tcW w:w="5040" w:type="dxa"/>
            <w:tcBorders>
              <w:top w:val="single" w:sz="4" w:space="0" w:color="auto"/>
              <w:left w:val="single" w:sz="4" w:space="0" w:color="auto"/>
              <w:bottom w:val="single" w:sz="4" w:space="0" w:color="auto"/>
              <w:right w:val="single" w:sz="4" w:space="0" w:color="auto"/>
            </w:tcBorders>
          </w:tcPr>
          <w:p w14:paraId="5C85467D" w14:textId="77777777" w:rsidR="00890DF0" w:rsidRDefault="00890DF0" w:rsidP="007E24B5">
            <w:pPr>
              <w:jc w:val="both"/>
              <w:rPr>
                <w:lang w:val="bg-BG"/>
              </w:rPr>
            </w:pPr>
            <w:r w:rsidRPr="007A5495">
              <w:rPr>
                <w:b/>
                <w:lang w:val="bg-BG"/>
              </w:rPr>
              <w:t xml:space="preserve">Чл. </w:t>
            </w:r>
            <w:r>
              <w:rPr>
                <w:b/>
                <w:lang w:val="bg-BG"/>
              </w:rPr>
              <w:t>67</w:t>
            </w:r>
            <w:r w:rsidRPr="007A5495">
              <w:rPr>
                <w:b/>
                <w:lang w:val="bg-BG"/>
              </w:rPr>
              <w:t>.</w:t>
            </w:r>
            <w:r>
              <w:rPr>
                <w:lang w:val="bg-BG"/>
              </w:rPr>
              <w:t xml:space="preserve"> (4) </w:t>
            </w:r>
            <w:r w:rsidRPr="00D303C8">
              <w:t>Единният европейски документ за обществени поръчки се предоставя в електронен вид по образец, утвърден с акт на Европейската комисия</w:t>
            </w:r>
          </w:p>
          <w:p w14:paraId="4505DAB5" w14:textId="77777777" w:rsidR="00890DF0" w:rsidRDefault="00890DF0" w:rsidP="00FE0DFA">
            <w:pPr>
              <w:jc w:val="both"/>
              <w:rPr>
                <w:i/>
                <w:lang w:val="bg-BG" w:eastAsia="ar-SA"/>
              </w:rPr>
            </w:pPr>
          </w:p>
          <w:p w14:paraId="79D5AD9F" w14:textId="7FEE0E1C" w:rsidR="00890DF0" w:rsidRPr="000B61A7" w:rsidRDefault="00890DF0" w:rsidP="008132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3AEF7615" w14:textId="0EEC5216" w:rsidR="00890DF0" w:rsidRPr="00890DF0" w:rsidRDefault="002D0FC5" w:rsidP="007E24B5">
            <w:pPr>
              <w:jc w:val="both"/>
              <w:rPr>
                <w:lang w:val="bg-BG"/>
              </w:rPr>
            </w:pPr>
            <w:r w:rsidRPr="00883812">
              <w:rPr>
                <w:b/>
                <w:lang w:val="bg-BG"/>
              </w:rPr>
              <w:t>Пълно</w:t>
            </w:r>
          </w:p>
        </w:tc>
      </w:tr>
      <w:tr w:rsidR="00890DF0" w:rsidRPr="00890DF0" w14:paraId="22474A8D" w14:textId="0F91D2AE"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A8556" w14:textId="77777777" w:rsidR="00890DF0" w:rsidRPr="00B809A7" w:rsidRDefault="00890DF0" w:rsidP="00311241">
            <w:pPr>
              <w:jc w:val="both"/>
              <w:rPr>
                <w:lang w:val="bg-BG"/>
              </w:rPr>
            </w:pPr>
            <w:r w:rsidRPr="00B809A7">
              <w:rPr>
                <w:lang w:val="bg-BG"/>
              </w:rPr>
              <w:t>3.   Независимо от член 92 Комисията прави преглед на прилагането на практика на ЕЕДОП, като взема предвид техническото развитие на базите данни в държавите членки, и докладва във връзка с това пред Европейския парламент и Съвета до 18 април 2017 г.</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A2C47" w14:textId="77777777" w:rsidR="00890DF0" w:rsidRDefault="00890DF0" w:rsidP="00311241">
            <w:pPr>
              <w:jc w:val="both"/>
              <w:rPr>
                <w:lang w:val="bg-BG"/>
              </w:rPr>
            </w:pPr>
          </w:p>
          <w:p w14:paraId="6011792E" w14:textId="77777777" w:rsidR="00890DF0" w:rsidRPr="00B809A7" w:rsidRDefault="00890DF0" w:rsidP="00F07373">
            <w:pPr>
              <w:jc w:val="center"/>
              <w:rPr>
                <w:lang w:val="bg-BG"/>
              </w:rPr>
            </w:pPr>
            <w:r>
              <w:rPr>
                <w:lang w:val="bg-BG"/>
              </w:rPr>
              <w:t>-</w:t>
            </w:r>
          </w:p>
        </w:tc>
        <w:tc>
          <w:tcPr>
            <w:tcW w:w="5040" w:type="dxa"/>
            <w:tcBorders>
              <w:top w:val="single" w:sz="4" w:space="0" w:color="auto"/>
              <w:left w:val="single" w:sz="4" w:space="0" w:color="000000"/>
              <w:bottom w:val="single" w:sz="4" w:space="0" w:color="000000"/>
              <w:right w:val="single" w:sz="4" w:space="0" w:color="000000"/>
            </w:tcBorders>
          </w:tcPr>
          <w:p w14:paraId="1962CE4D" w14:textId="77777777" w:rsidR="00890DF0" w:rsidRDefault="00890DF0" w:rsidP="00311241">
            <w:pPr>
              <w:jc w:val="both"/>
              <w:rPr>
                <w:lang w:val="bg-BG"/>
              </w:rPr>
            </w:pPr>
          </w:p>
          <w:p w14:paraId="7E912BB9" w14:textId="1D84974C" w:rsidR="00890DF0" w:rsidRPr="00F07373" w:rsidRDefault="00890DF0" w:rsidP="00F07373">
            <w:pPr>
              <w:jc w:val="center"/>
              <w:rPr>
                <w:i/>
                <w:lang w:val="bg-BG"/>
              </w:rPr>
            </w:pPr>
          </w:p>
        </w:tc>
        <w:tc>
          <w:tcPr>
            <w:tcW w:w="1710" w:type="dxa"/>
            <w:tcBorders>
              <w:top w:val="single" w:sz="4" w:space="0" w:color="auto"/>
              <w:left w:val="single" w:sz="4" w:space="0" w:color="000000"/>
              <w:bottom w:val="single" w:sz="4" w:space="0" w:color="000000"/>
              <w:right w:val="single" w:sz="4" w:space="0" w:color="000000"/>
            </w:tcBorders>
          </w:tcPr>
          <w:p w14:paraId="684C28E3" w14:textId="02AD057F" w:rsidR="00890DF0" w:rsidRPr="002D0FC5" w:rsidRDefault="002D0FC5" w:rsidP="00311241">
            <w:pPr>
              <w:jc w:val="both"/>
              <w:rPr>
                <w:b/>
                <w:lang w:val="bg-BG"/>
              </w:rPr>
            </w:pPr>
            <w:r w:rsidRPr="002D0FC5">
              <w:rPr>
                <w:b/>
                <w:lang w:val="bg-BG"/>
              </w:rPr>
              <w:t>Не подлежи на въвеждане - отнася се до ЕК</w:t>
            </w:r>
          </w:p>
        </w:tc>
      </w:tr>
      <w:tr w:rsidR="00890DF0" w:rsidRPr="00890DF0" w14:paraId="6B685EB4" w14:textId="4CC977D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3BDE5" w14:textId="77777777" w:rsidR="00890DF0" w:rsidRPr="00B809A7" w:rsidRDefault="00890DF0" w:rsidP="00311241">
            <w:pPr>
              <w:jc w:val="both"/>
              <w:rPr>
                <w:lang w:val="bg-BG"/>
              </w:rPr>
            </w:pPr>
            <w:r w:rsidRPr="00B809A7">
              <w:rPr>
                <w:lang w:val="bg-BG"/>
              </w:rPr>
              <w:t>Когато това е целесъобразно, Комисията прави предложения за решения с цел подобряване на трансграничния достъп до тези бази данни и използването на сертификати и свидетелства на вътрешния пазар.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8B649" w14:textId="77777777" w:rsidR="00890DF0" w:rsidRDefault="00890DF0" w:rsidP="00311241">
            <w:pPr>
              <w:jc w:val="both"/>
              <w:rPr>
                <w:lang w:val="bg-BG"/>
              </w:rPr>
            </w:pPr>
          </w:p>
          <w:p w14:paraId="0395DBED" w14:textId="77777777" w:rsidR="00890DF0" w:rsidRDefault="00890DF0" w:rsidP="00311241">
            <w:pPr>
              <w:jc w:val="both"/>
              <w:rPr>
                <w:lang w:val="bg-BG"/>
              </w:rPr>
            </w:pPr>
          </w:p>
          <w:p w14:paraId="2722B890" w14:textId="77777777" w:rsidR="00890DF0" w:rsidRPr="00B809A7" w:rsidRDefault="00890DF0" w:rsidP="00F07373">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A0F3F41" w14:textId="77777777" w:rsidR="00890DF0" w:rsidRDefault="00890DF0" w:rsidP="00311241">
            <w:pPr>
              <w:jc w:val="both"/>
              <w:rPr>
                <w:lang w:val="bg-BG"/>
              </w:rPr>
            </w:pPr>
          </w:p>
          <w:p w14:paraId="35FAA3BD" w14:textId="44D93EA8" w:rsidR="00890DF0" w:rsidRPr="00B809A7" w:rsidRDefault="00890DF0" w:rsidP="00F07373">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80731BE" w14:textId="5D457A96" w:rsidR="00890DF0" w:rsidRPr="002D0FC5" w:rsidRDefault="002D0FC5" w:rsidP="00311241">
            <w:pPr>
              <w:jc w:val="both"/>
              <w:rPr>
                <w:b/>
                <w:lang w:val="bg-BG"/>
              </w:rPr>
            </w:pPr>
            <w:r w:rsidRPr="002D0FC5">
              <w:rPr>
                <w:b/>
                <w:lang w:val="bg-BG"/>
              </w:rPr>
              <w:t>Не подлежи на въвеждане - отнася се до ЕК</w:t>
            </w:r>
          </w:p>
        </w:tc>
      </w:tr>
      <w:tr w:rsidR="00890DF0" w:rsidRPr="00890DF0" w14:paraId="0419F8E7" w14:textId="770C408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05FF73" w14:textId="77777777" w:rsidR="00890DF0" w:rsidRPr="00B809A7" w:rsidRDefault="00890DF0" w:rsidP="00311241">
            <w:pPr>
              <w:jc w:val="both"/>
              <w:rPr>
                <w:lang w:val="bg-BG"/>
              </w:rPr>
            </w:pPr>
            <w:r w:rsidRPr="00B809A7">
              <w:rPr>
                <w:lang w:val="bg-BG"/>
              </w:rPr>
              <w:t>4.   Възлагащият орган може да поиска от оферентите и кандидатите във всеки момент от процедурата да представят всички или част от придружаващите документи, когато това е необходимо за осигуряване на правилното провеждане на процедурата.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28812" w14:textId="77777777" w:rsidR="00890DF0" w:rsidRDefault="00890DF0" w:rsidP="00311241">
            <w:pPr>
              <w:jc w:val="both"/>
              <w:rPr>
                <w:b/>
                <w:lang w:val="bg-BG"/>
              </w:rPr>
            </w:pPr>
            <w:r w:rsidRPr="007E24B5">
              <w:rPr>
                <w:b/>
                <w:lang w:val="bg-BG"/>
              </w:rPr>
              <w:t>Чл. 67, ал. 5 ЗОП</w:t>
            </w:r>
          </w:p>
          <w:p w14:paraId="554B0AC8" w14:textId="77777777" w:rsidR="00890DF0" w:rsidRDefault="00890DF0" w:rsidP="00311241">
            <w:pPr>
              <w:jc w:val="both"/>
              <w:rPr>
                <w:b/>
                <w:lang w:val="bg-BG"/>
              </w:rPr>
            </w:pPr>
          </w:p>
          <w:p w14:paraId="3AE9783E" w14:textId="77777777" w:rsidR="00890DF0" w:rsidRDefault="00890DF0" w:rsidP="00311241">
            <w:pPr>
              <w:jc w:val="both"/>
              <w:rPr>
                <w:b/>
                <w:lang w:val="bg-BG"/>
              </w:rPr>
            </w:pPr>
          </w:p>
          <w:p w14:paraId="29B6B758" w14:textId="77777777" w:rsidR="00890DF0" w:rsidRDefault="00890DF0" w:rsidP="00311241">
            <w:pPr>
              <w:jc w:val="both"/>
              <w:rPr>
                <w:b/>
                <w:lang w:val="bg-BG"/>
              </w:rPr>
            </w:pPr>
          </w:p>
          <w:p w14:paraId="61A4761F" w14:textId="77777777" w:rsidR="00890DF0" w:rsidRDefault="00890DF0" w:rsidP="00311241">
            <w:pPr>
              <w:jc w:val="both"/>
              <w:rPr>
                <w:b/>
                <w:lang w:val="bg-BG"/>
              </w:rPr>
            </w:pPr>
          </w:p>
          <w:p w14:paraId="6C07F812" w14:textId="77777777" w:rsidR="002D0FC5" w:rsidRDefault="002D0FC5" w:rsidP="00252886">
            <w:pPr>
              <w:jc w:val="both"/>
              <w:rPr>
                <w:b/>
                <w:lang w:val="bg-BG"/>
              </w:rPr>
            </w:pPr>
          </w:p>
          <w:p w14:paraId="06EFA46A" w14:textId="77777777" w:rsidR="002D0FC5" w:rsidRDefault="002D0FC5" w:rsidP="00252886">
            <w:pPr>
              <w:jc w:val="both"/>
              <w:rPr>
                <w:b/>
                <w:lang w:val="bg-BG"/>
              </w:rPr>
            </w:pPr>
          </w:p>
          <w:p w14:paraId="62F61A92" w14:textId="77777777" w:rsidR="00C94DD2" w:rsidRDefault="00C94DD2" w:rsidP="00252886">
            <w:pPr>
              <w:jc w:val="both"/>
              <w:rPr>
                <w:b/>
                <w:lang w:val="bg-BG"/>
              </w:rPr>
            </w:pPr>
          </w:p>
          <w:p w14:paraId="16664635" w14:textId="77777777" w:rsidR="00C94DD2" w:rsidRDefault="00C94DD2" w:rsidP="00252886">
            <w:pPr>
              <w:jc w:val="both"/>
              <w:rPr>
                <w:b/>
                <w:lang w:val="bg-BG"/>
              </w:rPr>
            </w:pPr>
          </w:p>
          <w:p w14:paraId="6CA019B2" w14:textId="77777777" w:rsidR="00C94DD2" w:rsidRDefault="00C94DD2" w:rsidP="00252886">
            <w:pPr>
              <w:jc w:val="both"/>
              <w:rPr>
                <w:b/>
                <w:lang w:val="bg-BG"/>
              </w:rPr>
            </w:pPr>
          </w:p>
          <w:p w14:paraId="1BC06264" w14:textId="0C0A6C76" w:rsidR="00890DF0" w:rsidRPr="00E35212" w:rsidRDefault="00890DF0" w:rsidP="00252886">
            <w:pPr>
              <w:jc w:val="both"/>
              <w:rPr>
                <w:b/>
                <w:color w:val="000000"/>
                <w:lang w:val="bg-BG"/>
              </w:rPr>
            </w:pPr>
            <w:r>
              <w:rPr>
                <w:b/>
                <w:lang w:val="bg-BG"/>
              </w:rPr>
              <w:t xml:space="preserve">Чл. 21, ал. 10 и чл. 26, ал. 3 от </w:t>
            </w:r>
            <w:r>
              <w:rPr>
                <w:b/>
                <w:color w:val="000000"/>
                <w:lang w:val="bg-BG"/>
              </w:rPr>
              <w:t>Наредбата за условията и реда за възлагане изпълнението на дейности в горски територии</w:t>
            </w:r>
          </w:p>
          <w:p w14:paraId="6725B385" w14:textId="67E01CDE" w:rsidR="00890DF0" w:rsidRPr="007E24B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C64DFDE" w14:textId="3E876EA2" w:rsidR="00890DF0" w:rsidRDefault="00890DF0" w:rsidP="00D303C8">
            <w:pPr>
              <w:jc w:val="both"/>
              <w:rPr>
                <w:lang w:val="bg-BG"/>
              </w:rPr>
            </w:pPr>
            <w:r w:rsidRPr="007A5495">
              <w:rPr>
                <w:b/>
                <w:lang w:val="bg-BG"/>
              </w:rPr>
              <w:t xml:space="preserve">Чл. </w:t>
            </w:r>
            <w:r>
              <w:rPr>
                <w:b/>
                <w:lang w:val="bg-BG"/>
              </w:rPr>
              <w:t>67</w:t>
            </w:r>
            <w:r w:rsidRPr="007A5495">
              <w:rPr>
                <w:b/>
                <w:lang w:val="bg-BG"/>
              </w:rPr>
              <w:t>.</w:t>
            </w:r>
            <w:r>
              <w:rPr>
                <w:lang w:val="bg-BG"/>
              </w:rPr>
              <w:t xml:space="preserve"> (5) </w:t>
            </w:r>
            <w:r w:rsidRPr="00D303C8">
              <w:t>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67895D74" w14:textId="5F8D6C38" w:rsidR="00890DF0" w:rsidRPr="00C94DD2" w:rsidRDefault="00C94DD2" w:rsidP="00857A9E">
            <w:pPr>
              <w:jc w:val="both"/>
              <w:rPr>
                <w:b/>
                <w:i/>
                <w:lang w:val="bg-BG"/>
              </w:rPr>
            </w:pPr>
            <w:r w:rsidRPr="00C94DD2">
              <w:rPr>
                <w:b/>
                <w:i/>
                <w:lang w:val="bg-BG"/>
              </w:rPr>
              <w:t>Предложение за изменение: думите „провеждане на процедурата“ накрая на изречението се заменят с „</w:t>
            </w:r>
            <w:r w:rsidRPr="00C94DD2">
              <w:rPr>
                <w:b/>
                <w:i/>
                <w:highlight w:val="white"/>
                <w:shd w:val="clear" w:color="auto" w:fill="FEFEFE"/>
                <w:lang w:val="bg-BG"/>
              </w:rPr>
              <w:t>възлагане на поръчката</w:t>
            </w:r>
            <w:r w:rsidRPr="00C94DD2">
              <w:rPr>
                <w:b/>
                <w:i/>
                <w:shd w:val="clear" w:color="auto" w:fill="FEFEFE"/>
                <w:lang w:val="bg-BG"/>
              </w:rPr>
              <w:t>“</w:t>
            </w:r>
          </w:p>
          <w:p w14:paraId="097ECC2E" w14:textId="03802EA0" w:rsidR="00890DF0" w:rsidRDefault="00890DF0" w:rsidP="00857A9E">
            <w:pPr>
              <w:jc w:val="both"/>
              <w:rPr>
                <w:lang w:val="bg-BG"/>
              </w:rPr>
            </w:pPr>
            <w:r w:rsidRPr="00FE0DFA">
              <w:rPr>
                <w:b/>
                <w:bCs/>
                <w:lang w:val="bg-BG"/>
              </w:rPr>
              <w:t>Чл. 21.</w:t>
            </w:r>
            <w:r>
              <w:rPr>
                <w:lang w:val="bg-BG"/>
              </w:rPr>
              <w:t xml:space="preserve"> </w:t>
            </w:r>
            <w:r w:rsidRPr="00345BFC">
              <w:rPr>
                <w:lang w:val="bg-BG"/>
              </w:rPr>
              <w:t xml:space="preserve">(10) </w:t>
            </w:r>
            <w:r>
              <w:rPr>
                <w:lang w:val="bg-BG"/>
              </w:rPr>
              <w:t xml:space="preserve"> </w:t>
            </w:r>
            <w:r w:rsidRPr="00345BFC">
              <w:rPr>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14:paraId="606BB48F" w14:textId="77777777" w:rsidR="00890DF0" w:rsidRDefault="00890DF0" w:rsidP="00857A9E">
            <w:pPr>
              <w:jc w:val="both"/>
              <w:rPr>
                <w:lang w:val="bg-BG"/>
              </w:rPr>
            </w:pPr>
          </w:p>
          <w:p w14:paraId="1EFAC677" w14:textId="77777777" w:rsidR="00890DF0" w:rsidRDefault="00890DF0" w:rsidP="00857A9E">
            <w:pPr>
              <w:jc w:val="both"/>
              <w:rPr>
                <w:lang w:val="bg-BG"/>
              </w:rPr>
            </w:pPr>
            <w:r w:rsidRPr="00FE0DFA">
              <w:rPr>
                <w:b/>
                <w:bCs/>
                <w:lang w:val="bg-BG"/>
              </w:rPr>
              <w:t>Чл. 26.</w:t>
            </w:r>
            <w:r w:rsidRPr="00FF1E1D">
              <w:rPr>
                <w:lang w:val="bg-BG"/>
              </w:rPr>
              <w:t xml:space="preserve"> </w:t>
            </w:r>
            <w:r w:rsidRPr="00345BFC">
              <w:rPr>
                <w:lang w:val="bg-BG"/>
              </w:rPr>
              <w:t>(3) Комисията има право по всяко време да проверява заявените данни и факти от кандидатите, както и да изисква допълнителни доказателства за обстоятелствата, изложени в офертата на кандидата.</w:t>
            </w:r>
          </w:p>
          <w:p w14:paraId="198474BA" w14:textId="77777777" w:rsidR="00890DF0" w:rsidRPr="0013079D" w:rsidRDefault="00890DF0" w:rsidP="00D303C8">
            <w:pPr>
              <w:jc w:val="both"/>
              <w:rPr>
                <w:lang w:val="bg-BG"/>
              </w:rPr>
            </w:pPr>
          </w:p>
          <w:p w14:paraId="34ED065D" w14:textId="77777777" w:rsidR="00890DF0" w:rsidRPr="00D303C8" w:rsidRDefault="00890DF0" w:rsidP="00D303C8">
            <w:pPr>
              <w:jc w:val="both"/>
            </w:pPr>
          </w:p>
        </w:tc>
        <w:tc>
          <w:tcPr>
            <w:tcW w:w="1710" w:type="dxa"/>
            <w:tcBorders>
              <w:top w:val="single" w:sz="4" w:space="0" w:color="000000"/>
              <w:left w:val="single" w:sz="4" w:space="0" w:color="000000"/>
              <w:bottom w:val="single" w:sz="4" w:space="0" w:color="000000"/>
              <w:right w:val="single" w:sz="4" w:space="0" w:color="000000"/>
            </w:tcBorders>
          </w:tcPr>
          <w:p w14:paraId="2C147A93" w14:textId="1E4B52C7" w:rsidR="00890DF0" w:rsidRPr="00890DF0" w:rsidRDefault="002D0FC5" w:rsidP="00D303C8">
            <w:pPr>
              <w:jc w:val="both"/>
              <w:rPr>
                <w:lang w:val="bg-BG"/>
              </w:rPr>
            </w:pPr>
            <w:r w:rsidRPr="00883812">
              <w:rPr>
                <w:b/>
                <w:lang w:val="bg-BG"/>
              </w:rPr>
              <w:t>Пълно</w:t>
            </w:r>
          </w:p>
        </w:tc>
      </w:tr>
      <w:tr w:rsidR="00890DF0" w:rsidRPr="00890DF0" w14:paraId="3014582A" w14:textId="28AF12E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E6498" w14:textId="77777777" w:rsidR="00890DF0" w:rsidRPr="00B809A7" w:rsidRDefault="00890DF0" w:rsidP="00311241">
            <w:pPr>
              <w:jc w:val="both"/>
              <w:rPr>
                <w:lang w:val="bg-BG"/>
              </w:rPr>
            </w:pPr>
            <w:r w:rsidRPr="00B809A7">
              <w:rPr>
                <w:lang w:val="bg-BG"/>
              </w:rPr>
              <w:t>Преди да възложи поръчката, възлагащият орган изисква от оферента, на когото е решил да я възложи — освен при поръчки въз основа на рамкови споразумения, когато договорите за тези поръчки са сключени в съответствие с член 33, параграф 3 или параграф 4, буква а) — да представи актуални придружаващи документи в съответствие с член 60 и когато е целесъобразно, член 62. Възлагащият орган може да прикани икономическите оператори да допълнят или пояснят сертификатите, получени съгласно членове 60 и 62.</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A7815E1" w14:textId="77777777" w:rsidR="00890DF0" w:rsidRDefault="00890DF0" w:rsidP="00D303C8">
            <w:pPr>
              <w:jc w:val="both"/>
              <w:rPr>
                <w:b/>
                <w:lang w:val="bg-BG"/>
              </w:rPr>
            </w:pPr>
            <w:r w:rsidRPr="007E24B5">
              <w:rPr>
                <w:b/>
                <w:lang w:val="bg-BG"/>
              </w:rPr>
              <w:t>Чл. 67, ал. 6 ЗОП</w:t>
            </w:r>
          </w:p>
          <w:p w14:paraId="4BEC4FB9" w14:textId="77777777" w:rsidR="00890DF0" w:rsidRDefault="00890DF0" w:rsidP="00D303C8">
            <w:pPr>
              <w:jc w:val="both"/>
              <w:rPr>
                <w:b/>
                <w:lang w:val="bg-BG"/>
              </w:rPr>
            </w:pPr>
          </w:p>
          <w:p w14:paraId="43BB5721" w14:textId="77777777" w:rsidR="00890DF0" w:rsidRDefault="00890DF0" w:rsidP="00D303C8">
            <w:pPr>
              <w:jc w:val="both"/>
              <w:rPr>
                <w:b/>
                <w:lang w:val="bg-BG"/>
              </w:rPr>
            </w:pPr>
          </w:p>
          <w:p w14:paraId="050A6E8D" w14:textId="09B85345" w:rsidR="00890DF0" w:rsidRDefault="00890DF0" w:rsidP="00D303C8">
            <w:pPr>
              <w:jc w:val="both"/>
              <w:rPr>
                <w:b/>
                <w:lang w:val="bg-BG"/>
              </w:rPr>
            </w:pPr>
          </w:p>
          <w:p w14:paraId="7F5F34FC" w14:textId="41EC042F" w:rsidR="002D0FC5" w:rsidRDefault="002D0FC5" w:rsidP="00D303C8">
            <w:pPr>
              <w:jc w:val="both"/>
              <w:rPr>
                <w:b/>
                <w:lang w:val="bg-BG"/>
              </w:rPr>
            </w:pPr>
          </w:p>
          <w:p w14:paraId="1669698D" w14:textId="77777777" w:rsidR="002D0FC5" w:rsidRDefault="002D0FC5" w:rsidP="00D303C8">
            <w:pPr>
              <w:jc w:val="both"/>
              <w:rPr>
                <w:b/>
                <w:lang w:val="bg-BG"/>
              </w:rPr>
            </w:pPr>
          </w:p>
          <w:p w14:paraId="447CD819" w14:textId="77777777" w:rsidR="00890DF0" w:rsidRDefault="00890DF0" w:rsidP="00252886">
            <w:pPr>
              <w:jc w:val="both"/>
              <w:rPr>
                <w:b/>
                <w:lang w:val="bg-BG"/>
              </w:rPr>
            </w:pPr>
          </w:p>
          <w:p w14:paraId="7EE0A2DB" w14:textId="46C31156" w:rsidR="00890DF0" w:rsidRPr="00E35212" w:rsidRDefault="00890DF0" w:rsidP="00252886">
            <w:pPr>
              <w:jc w:val="both"/>
              <w:rPr>
                <w:b/>
                <w:color w:val="000000"/>
                <w:lang w:val="bg-BG"/>
              </w:rPr>
            </w:pPr>
            <w:r>
              <w:rPr>
                <w:b/>
                <w:lang w:val="bg-BG"/>
              </w:rPr>
              <w:t xml:space="preserve">Чл. 35, ал. 5 от </w:t>
            </w:r>
            <w:r>
              <w:rPr>
                <w:b/>
                <w:color w:val="000000"/>
                <w:lang w:val="bg-BG"/>
              </w:rPr>
              <w:t>Наредбата за условията и реда за възлагане изпълнението на дейности в горски територии</w:t>
            </w:r>
          </w:p>
          <w:p w14:paraId="6D1621A3" w14:textId="04BDC2A3" w:rsidR="00890DF0" w:rsidRPr="007E24B5" w:rsidRDefault="00890DF0" w:rsidP="00D303C8">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14:paraId="05156553" w14:textId="75297E12" w:rsidR="00890DF0" w:rsidRDefault="00890DF0" w:rsidP="00D303C8">
            <w:pPr>
              <w:jc w:val="both"/>
              <w:rPr>
                <w:lang w:val="bg-BG"/>
              </w:rPr>
            </w:pPr>
            <w:r w:rsidRPr="007A5495">
              <w:rPr>
                <w:b/>
                <w:lang w:val="bg-BG"/>
              </w:rPr>
              <w:t xml:space="preserve">Чл. </w:t>
            </w:r>
            <w:r>
              <w:rPr>
                <w:b/>
                <w:lang w:val="bg-BG"/>
              </w:rPr>
              <w:t>67</w:t>
            </w:r>
            <w:r w:rsidRPr="007A5495">
              <w:rPr>
                <w:b/>
                <w:lang w:val="bg-BG"/>
              </w:rPr>
              <w:t>.</w:t>
            </w:r>
            <w:r>
              <w:rPr>
                <w:lang w:val="bg-BG"/>
              </w:rPr>
              <w:t xml:space="preserve"> (6) </w:t>
            </w:r>
            <w:r w:rsidRPr="00D303C8">
              <w:t>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14:paraId="65F0960D" w14:textId="77777777" w:rsidR="00890DF0" w:rsidRDefault="00890DF0" w:rsidP="00840E8B">
            <w:pPr>
              <w:jc w:val="both"/>
              <w:rPr>
                <w:b/>
                <w:lang w:val="bg-BG"/>
              </w:rPr>
            </w:pPr>
          </w:p>
          <w:p w14:paraId="4D9AEE16" w14:textId="74C93484" w:rsidR="00890DF0" w:rsidRPr="00345BFC" w:rsidRDefault="00890DF0" w:rsidP="00840E8B">
            <w:pPr>
              <w:jc w:val="both"/>
              <w:rPr>
                <w:lang w:val="bg-BG"/>
              </w:rPr>
            </w:pPr>
            <w:r w:rsidRPr="00FE0DFA">
              <w:rPr>
                <w:b/>
                <w:bCs/>
                <w:lang w:val="bg-BG"/>
              </w:rPr>
              <w:t>Чл. 35.</w:t>
            </w:r>
            <w:r w:rsidRPr="00CC3074">
              <w:rPr>
                <w:lang w:val="bg-BG"/>
              </w:rPr>
              <w:t xml:space="preserve"> </w:t>
            </w:r>
            <w:r w:rsidRPr="00345BFC">
              <w:rPr>
                <w:lang w:val="bg-BG"/>
              </w:rPr>
              <w:t xml:space="preserve">(5) </w:t>
            </w:r>
            <w:r>
              <w:rPr>
                <w:lang w:val="bg-BG"/>
              </w:rPr>
              <w:t xml:space="preserve"> </w:t>
            </w:r>
            <w:r w:rsidRPr="00345BFC">
              <w:rPr>
                <w:lang w:val="bg-BG"/>
              </w:rPr>
              <w:t xml:space="preserve">В срока по ал. 3 участникът, определен за изпълнител, е длъжен да представи: </w:t>
            </w:r>
          </w:p>
          <w:p w14:paraId="4BAC97EF" w14:textId="5156B7E0" w:rsidR="00890DF0" w:rsidRPr="00345BFC" w:rsidRDefault="00890DF0" w:rsidP="00840E8B">
            <w:pPr>
              <w:jc w:val="both"/>
              <w:rPr>
                <w:lang w:val="bg-BG"/>
              </w:rPr>
            </w:pPr>
            <w:r w:rsidRPr="00345BFC">
              <w:rPr>
                <w:lang w:val="bg-BG"/>
              </w:rPr>
              <w:t xml:space="preserve"> 1. </w:t>
            </w:r>
            <w:r>
              <w:rPr>
                <w:lang w:val="bg-BG"/>
              </w:rPr>
              <w:t xml:space="preserve"> </w:t>
            </w:r>
            <w:r w:rsidRPr="00345BFC">
              <w:rPr>
                <w:lang w:val="bg-BG"/>
              </w:rPr>
              <w:t>всички необходими документи, доказващи обстоятелствата за техническа и кадрова обезпеченост, които е декларирал;</w:t>
            </w:r>
          </w:p>
          <w:p w14:paraId="374D92C7" w14:textId="5804F5CE" w:rsidR="00890DF0" w:rsidRPr="00345BFC" w:rsidRDefault="00890DF0" w:rsidP="00840E8B">
            <w:pPr>
              <w:jc w:val="both"/>
              <w:rPr>
                <w:lang w:val="bg-BG"/>
              </w:rPr>
            </w:pPr>
            <w:r w:rsidRPr="00345BFC">
              <w:rPr>
                <w:lang w:val="bg-BG"/>
              </w:rPr>
              <w:t xml:space="preserve"> 2. </w:t>
            </w:r>
            <w:r>
              <w:rPr>
                <w:lang w:val="bg-BG"/>
              </w:rPr>
              <w:t xml:space="preserve"> </w:t>
            </w:r>
            <w:r w:rsidRPr="00345BFC">
              <w:rPr>
                <w:lang w:val="bg-BG"/>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72FF7791" w14:textId="5F9AFDBC" w:rsidR="00890DF0" w:rsidRPr="0013079D" w:rsidRDefault="00890DF0" w:rsidP="00840E8B">
            <w:pPr>
              <w:jc w:val="both"/>
              <w:rPr>
                <w:lang w:val="bg-BG"/>
              </w:rPr>
            </w:pPr>
            <w:r w:rsidRPr="00345BFC">
              <w:rPr>
                <w:lang w:val="bg-BG"/>
              </w:rPr>
              <w:t xml:space="preserve"> 3. </w:t>
            </w:r>
            <w:r>
              <w:rPr>
                <w:lang w:val="bg-BG"/>
              </w:rPr>
              <w:t xml:space="preserve"> </w:t>
            </w:r>
            <w:r w:rsidRPr="00345BFC">
              <w:rPr>
                <w:lang w:val="bg-BG"/>
              </w:rPr>
              <w:t>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72EE03CA" w14:textId="77777777" w:rsidR="00890DF0" w:rsidRPr="00B07062" w:rsidRDefault="00890DF0">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5F73DB10" w14:textId="2BD4D98B" w:rsidR="00890DF0" w:rsidRPr="00890DF0" w:rsidRDefault="002D0FC5" w:rsidP="00D303C8">
            <w:pPr>
              <w:jc w:val="both"/>
              <w:rPr>
                <w:lang w:val="bg-BG"/>
              </w:rPr>
            </w:pPr>
            <w:r w:rsidRPr="00883812">
              <w:rPr>
                <w:b/>
                <w:lang w:val="bg-BG"/>
              </w:rPr>
              <w:t>Пълно</w:t>
            </w:r>
          </w:p>
        </w:tc>
      </w:tr>
      <w:tr w:rsidR="00890DF0" w:rsidRPr="00890DF0" w14:paraId="2D2FA9DC" w14:textId="7AA7DDC9"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7871FCC" w14:textId="77777777" w:rsidR="00890DF0" w:rsidRPr="00B809A7" w:rsidRDefault="00890DF0" w:rsidP="00311241">
            <w:pPr>
              <w:jc w:val="both"/>
              <w:rPr>
                <w:lang w:val="bg-BG"/>
              </w:rPr>
            </w:pPr>
            <w:r w:rsidRPr="00B809A7">
              <w:rPr>
                <w:lang w:val="bg-BG"/>
              </w:rPr>
              <w:t>5.   Независимо от параграф 4 от икономическите оператори не се изисква да представят придружаващи документи или други документални доказателства, когато и доколкото възлагащият орган има възможност да получи сертификатите или съответната информация чрез пряк и безплатен достъп до национална база данни във всяка държава членка, като национален регистър на обществените поръчки, виртуални досиета на предприятия, електронна система за съхранение на документи или система за предварително класиране.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DB9519" w14:textId="77777777" w:rsidR="00890DF0" w:rsidRDefault="00890DF0" w:rsidP="00311241">
            <w:pPr>
              <w:jc w:val="both"/>
              <w:rPr>
                <w:b/>
                <w:lang w:val="bg-BG"/>
              </w:rPr>
            </w:pPr>
            <w:r w:rsidRPr="007E24B5">
              <w:rPr>
                <w:b/>
                <w:lang w:val="bg-BG"/>
              </w:rPr>
              <w:t>Чл. 67, ал. 8 ЗОП</w:t>
            </w:r>
          </w:p>
          <w:p w14:paraId="38979E34" w14:textId="77777777" w:rsidR="00890DF0" w:rsidRDefault="00890DF0" w:rsidP="00311241">
            <w:pPr>
              <w:jc w:val="both"/>
              <w:rPr>
                <w:b/>
                <w:lang w:val="bg-BG"/>
              </w:rPr>
            </w:pPr>
          </w:p>
          <w:p w14:paraId="2B9D05C9" w14:textId="77777777" w:rsidR="00890DF0" w:rsidRDefault="00890DF0" w:rsidP="00311241">
            <w:pPr>
              <w:jc w:val="both"/>
              <w:rPr>
                <w:b/>
                <w:lang w:val="bg-BG"/>
              </w:rPr>
            </w:pPr>
          </w:p>
          <w:p w14:paraId="1A5F0694" w14:textId="77777777" w:rsidR="00761141" w:rsidRDefault="00761141" w:rsidP="00252886">
            <w:pPr>
              <w:jc w:val="both"/>
              <w:rPr>
                <w:b/>
                <w:lang w:val="bg-BG"/>
              </w:rPr>
            </w:pPr>
          </w:p>
          <w:p w14:paraId="62AE7A50" w14:textId="48FC83F4" w:rsidR="00890DF0" w:rsidRPr="00E35212" w:rsidRDefault="00890DF0" w:rsidP="00252886">
            <w:pPr>
              <w:jc w:val="both"/>
              <w:rPr>
                <w:b/>
                <w:color w:val="000000"/>
                <w:lang w:val="bg-BG"/>
              </w:rPr>
            </w:pPr>
            <w:r>
              <w:rPr>
                <w:b/>
                <w:lang w:val="bg-BG"/>
              </w:rPr>
              <w:t xml:space="preserve">Чл. 22, ал. 3 от </w:t>
            </w:r>
            <w:r>
              <w:rPr>
                <w:b/>
                <w:color w:val="000000"/>
                <w:lang w:val="bg-BG"/>
              </w:rPr>
              <w:t>Наредбата за условията и реда за възлагане изпълнението на дейности в горски територии</w:t>
            </w:r>
          </w:p>
          <w:p w14:paraId="41F3C224" w14:textId="2D5CF84D" w:rsidR="00890DF0" w:rsidRPr="007E24B5" w:rsidRDefault="00890DF0" w:rsidP="00311241">
            <w:pPr>
              <w:jc w:val="both"/>
              <w:rPr>
                <w:b/>
                <w:lang w:val="bg-BG"/>
              </w:rPr>
            </w:pPr>
          </w:p>
          <w:p w14:paraId="43F3BE91" w14:textId="77777777" w:rsidR="00890DF0" w:rsidRPr="007E24B5" w:rsidRDefault="00890DF0" w:rsidP="00311241">
            <w:pPr>
              <w:jc w:val="both"/>
              <w:rPr>
                <w:b/>
                <w:lang w:val="bg-BG"/>
              </w:rPr>
            </w:pPr>
            <w:r w:rsidRPr="007E24B5">
              <w:rPr>
                <w:b/>
                <w:lang w:val="bg-BG"/>
              </w:rPr>
              <w:t xml:space="preserve"> </w:t>
            </w:r>
          </w:p>
        </w:tc>
        <w:tc>
          <w:tcPr>
            <w:tcW w:w="5040" w:type="dxa"/>
            <w:tcBorders>
              <w:top w:val="single" w:sz="4" w:space="0" w:color="auto"/>
              <w:left w:val="single" w:sz="4" w:space="0" w:color="auto"/>
              <w:bottom w:val="single" w:sz="4" w:space="0" w:color="auto"/>
              <w:right w:val="single" w:sz="4" w:space="0" w:color="auto"/>
            </w:tcBorders>
          </w:tcPr>
          <w:p w14:paraId="78E29C63" w14:textId="6753072A" w:rsidR="00890DF0" w:rsidRDefault="00890DF0" w:rsidP="00D303C8">
            <w:pPr>
              <w:jc w:val="both"/>
              <w:rPr>
                <w:lang w:val="bg-BG"/>
              </w:rPr>
            </w:pPr>
            <w:r w:rsidRPr="007A5495">
              <w:rPr>
                <w:b/>
                <w:lang w:val="bg-BG"/>
              </w:rPr>
              <w:t xml:space="preserve">Чл. </w:t>
            </w:r>
            <w:r>
              <w:rPr>
                <w:b/>
                <w:lang w:val="bg-BG"/>
              </w:rPr>
              <w:t>67</w:t>
            </w:r>
            <w:r w:rsidRPr="007A5495">
              <w:rPr>
                <w:b/>
                <w:lang w:val="bg-BG"/>
              </w:rPr>
              <w:t>.</w:t>
            </w:r>
            <w:r>
              <w:rPr>
                <w:lang w:val="bg-BG"/>
              </w:rPr>
              <w:t xml:space="preserve"> </w:t>
            </w:r>
            <w:r w:rsidRPr="00BF38D1">
              <w:rPr>
                <w:lang w:val="bg-BG"/>
              </w:rPr>
              <w:t xml:space="preserve">(8) </w:t>
            </w:r>
            <w:r w:rsidRPr="00BF38D1">
              <w:t>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14:paraId="6674BD27" w14:textId="2789735C" w:rsidR="00890DF0" w:rsidRPr="0013079D" w:rsidRDefault="00890DF0" w:rsidP="00D303C8">
            <w:pPr>
              <w:jc w:val="both"/>
              <w:rPr>
                <w:lang w:val="bg-BG"/>
              </w:rPr>
            </w:pPr>
            <w:r w:rsidRPr="00FE0DFA">
              <w:rPr>
                <w:b/>
                <w:bCs/>
                <w:lang w:val="bg-BG"/>
              </w:rPr>
              <w:t>Чл. 22.</w:t>
            </w:r>
            <w:r>
              <w:rPr>
                <w:lang w:val="bg-BG"/>
              </w:rPr>
              <w:t xml:space="preserve"> </w:t>
            </w:r>
            <w:r w:rsidRPr="00352CE5">
              <w:rPr>
                <w:lang w:val="bg-BG"/>
              </w:rPr>
              <w:t>(3) Комисията отваря офертите по реда на тяхното постъпване или регистриране при електронния конкурс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w:t>
            </w:r>
          </w:p>
          <w:p w14:paraId="28966865" w14:textId="77777777" w:rsidR="00890DF0" w:rsidRPr="00B809A7" w:rsidRDefault="00890DF0" w:rsidP="00D303C8">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14F45438" w14:textId="2564DFA8" w:rsidR="00890DF0" w:rsidRPr="00890DF0" w:rsidRDefault="002D0FC5" w:rsidP="00D303C8">
            <w:pPr>
              <w:jc w:val="both"/>
              <w:rPr>
                <w:lang w:val="bg-BG"/>
              </w:rPr>
            </w:pPr>
            <w:r w:rsidRPr="00883812">
              <w:rPr>
                <w:b/>
                <w:lang w:val="bg-BG"/>
              </w:rPr>
              <w:t>Пълно</w:t>
            </w:r>
          </w:p>
        </w:tc>
      </w:tr>
      <w:tr w:rsidR="00890DF0" w:rsidRPr="00890DF0" w14:paraId="3523BC38" w14:textId="7C4FA6E8"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894151F" w14:textId="77777777" w:rsidR="00890DF0" w:rsidRPr="00B809A7" w:rsidRDefault="00890DF0" w:rsidP="00311241">
            <w:pPr>
              <w:jc w:val="both"/>
              <w:rPr>
                <w:lang w:val="bg-BG"/>
              </w:rPr>
            </w:pPr>
            <w:r w:rsidRPr="00B809A7">
              <w:rPr>
                <w:lang w:val="bg-BG"/>
              </w:rPr>
              <w:t>Независимо от параграф 4 не може да се изисква от икономическите оператори да представят придружаващи документи, когато възлагащият орган, който е възложил поръчката или е сключил рамковото споразумение, вече разполага с тези документи.</w:t>
            </w:r>
          </w:p>
        </w:tc>
        <w:tc>
          <w:tcPr>
            <w:tcW w:w="162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381F54" w14:textId="77777777" w:rsidR="00890DF0" w:rsidRDefault="00890DF0" w:rsidP="00311241">
            <w:pPr>
              <w:jc w:val="both"/>
              <w:rPr>
                <w:b/>
                <w:lang w:val="bg-BG"/>
              </w:rPr>
            </w:pPr>
            <w:r w:rsidRPr="007E24B5">
              <w:rPr>
                <w:b/>
                <w:lang w:val="bg-BG"/>
              </w:rPr>
              <w:t>Чл. 67, ал. 8 ЗОП</w:t>
            </w:r>
          </w:p>
          <w:p w14:paraId="6A332CFC" w14:textId="77777777" w:rsidR="00890DF0" w:rsidRDefault="00890DF0" w:rsidP="00252886">
            <w:pPr>
              <w:jc w:val="both"/>
              <w:rPr>
                <w:b/>
                <w:lang w:val="bg-BG"/>
              </w:rPr>
            </w:pPr>
          </w:p>
          <w:p w14:paraId="4851B5DC" w14:textId="77777777" w:rsidR="00890DF0" w:rsidRDefault="00890DF0" w:rsidP="00252886">
            <w:pPr>
              <w:jc w:val="both"/>
              <w:rPr>
                <w:b/>
                <w:lang w:val="bg-BG"/>
              </w:rPr>
            </w:pPr>
          </w:p>
          <w:p w14:paraId="7553D5B6" w14:textId="77777777" w:rsidR="002D0FC5" w:rsidRDefault="002D0FC5" w:rsidP="00252886">
            <w:pPr>
              <w:jc w:val="both"/>
              <w:rPr>
                <w:b/>
                <w:lang w:val="bg-BG"/>
              </w:rPr>
            </w:pPr>
          </w:p>
          <w:p w14:paraId="34224E21" w14:textId="77777777" w:rsidR="002D0FC5" w:rsidRDefault="002D0FC5" w:rsidP="00252886">
            <w:pPr>
              <w:jc w:val="both"/>
              <w:rPr>
                <w:b/>
                <w:lang w:val="bg-BG"/>
              </w:rPr>
            </w:pPr>
          </w:p>
          <w:p w14:paraId="1316BBE6" w14:textId="32E91DA0" w:rsidR="00890DF0" w:rsidRPr="00E35212" w:rsidRDefault="00890DF0" w:rsidP="00252886">
            <w:pPr>
              <w:jc w:val="both"/>
              <w:rPr>
                <w:b/>
                <w:color w:val="000000"/>
                <w:lang w:val="bg-BG"/>
              </w:rPr>
            </w:pPr>
            <w:r>
              <w:rPr>
                <w:b/>
                <w:lang w:val="bg-BG"/>
              </w:rPr>
              <w:t xml:space="preserve">Чл. 22, ал. 3 от </w:t>
            </w:r>
            <w:r>
              <w:rPr>
                <w:b/>
                <w:color w:val="000000"/>
                <w:lang w:val="bg-BG"/>
              </w:rPr>
              <w:t>Наредбата за условията и реда за възлагане изпълнението на дейности в горски територии</w:t>
            </w:r>
          </w:p>
          <w:p w14:paraId="03FB0295" w14:textId="77777777" w:rsidR="00890DF0" w:rsidRPr="007E24B5" w:rsidRDefault="00890DF0" w:rsidP="00311241">
            <w:pPr>
              <w:jc w:val="both"/>
              <w:rPr>
                <w:b/>
                <w:lang w:val="bg-BG"/>
              </w:rPr>
            </w:pPr>
          </w:p>
        </w:tc>
        <w:tc>
          <w:tcPr>
            <w:tcW w:w="5040" w:type="dxa"/>
            <w:vMerge w:val="restart"/>
            <w:tcBorders>
              <w:top w:val="single" w:sz="4" w:space="0" w:color="auto"/>
              <w:left w:val="single" w:sz="4" w:space="0" w:color="auto"/>
              <w:right w:val="single" w:sz="4" w:space="0" w:color="auto"/>
            </w:tcBorders>
          </w:tcPr>
          <w:p w14:paraId="4F9ECA12" w14:textId="345D6D63" w:rsidR="00890DF0" w:rsidRDefault="00890DF0" w:rsidP="00D303C8">
            <w:pPr>
              <w:jc w:val="both"/>
              <w:rPr>
                <w:lang w:val="bg-BG"/>
              </w:rPr>
            </w:pPr>
            <w:r w:rsidRPr="007A5495">
              <w:rPr>
                <w:b/>
                <w:lang w:val="bg-BG"/>
              </w:rPr>
              <w:t xml:space="preserve">Чл. </w:t>
            </w:r>
            <w:r>
              <w:rPr>
                <w:b/>
                <w:lang w:val="bg-BG"/>
              </w:rPr>
              <w:t>67</w:t>
            </w:r>
            <w:r w:rsidRPr="007A5495">
              <w:rPr>
                <w:b/>
                <w:lang w:val="bg-BG"/>
              </w:rPr>
              <w:t>.</w:t>
            </w:r>
            <w:r>
              <w:rPr>
                <w:lang w:val="bg-BG"/>
              </w:rPr>
              <w:t xml:space="preserve"> (8) </w:t>
            </w:r>
            <w:r w:rsidRPr="00D303C8">
              <w:t>Възложителят няма право да изисква документи, до които има достъп по служебен път или чрез публичен регистър, или могат да бъдат осигурени чрез пряк и безплатен достъп до националните бази данни на държавите членки.</w:t>
            </w:r>
          </w:p>
          <w:p w14:paraId="0DD1654A" w14:textId="77777777" w:rsidR="002D0FC5" w:rsidRDefault="002D0FC5" w:rsidP="00D303C8">
            <w:pPr>
              <w:jc w:val="both"/>
              <w:rPr>
                <w:b/>
                <w:bCs/>
                <w:lang w:val="bg-BG"/>
              </w:rPr>
            </w:pPr>
          </w:p>
          <w:p w14:paraId="5A815A64" w14:textId="7696AF56" w:rsidR="00890DF0" w:rsidRDefault="00890DF0" w:rsidP="00D303C8">
            <w:pPr>
              <w:jc w:val="both"/>
              <w:rPr>
                <w:lang w:val="bg-BG"/>
              </w:rPr>
            </w:pPr>
            <w:r w:rsidRPr="00FE0DFA">
              <w:rPr>
                <w:b/>
                <w:bCs/>
                <w:lang w:val="bg-BG"/>
              </w:rPr>
              <w:t>Чл. 22.</w:t>
            </w:r>
            <w:r w:rsidRPr="00ED3D01">
              <w:rPr>
                <w:lang w:val="bg-BG"/>
              </w:rPr>
              <w:t xml:space="preserve"> (3) Комисията отваря офертите по реда на тяхното постъпване или регистриране при електронния конкурс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w:t>
            </w:r>
          </w:p>
          <w:p w14:paraId="086E06CC" w14:textId="2F75A205" w:rsidR="00890DF0" w:rsidRPr="0013079D" w:rsidRDefault="00890DF0" w:rsidP="00D303C8">
            <w:pPr>
              <w:jc w:val="both"/>
              <w:rPr>
                <w:lang w:val="bg-BG"/>
              </w:rPr>
            </w:pPr>
            <w:r w:rsidRPr="00ED3D01">
              <w:rPr>
                <w:lang w:val="bg-BG"/>
              </w:rPr>
              <w:tab/>
            </w:r>
          </w:p>
          <w:p w14:paraId="19BAFA5F" w14:textId="47239265" w:rsidR="00890DF0" w:rsidRPr="0013079D" w:rsidRDefault="00890DF0" w:rsidP="00CB7096">
            <w:pPr>
              <w:jc w:val="both"/>
              <w:rPr>
                <w:i/>
                <w:lang w:val="bg-BG"/>
              </w:rPr>
            </w:pPr>
          </w:p>
        </w:tc>
        <w:tc>
          <w:tcPr>
            <w:tcW w:w="1710" w:type="dxa"/>
            <w:tcBorders>
              <w:top w:val="single" w:sz="4" w:space="0" w:color="auto"/>
              <w:left w:val="single" w:sz="4" w:space="0" w:color="auto"/>
              <w:right w:val="single" w:sz="4" w:space="0" w:color="auto"/>
            </w:tcBorders>
          </w:tcPr>
          <w:p w14:paraId="16C305D3" w14:textId="4AB7AAF6" w:rsidR="00890DF0" w:rsidRPr="00890DF0" w:rsidRDefault="002D0FC5" w:rsidP="00D303C8">
            <w:pPr>
              <w:jc w:val="both"/>
              <w:rPr>
                <w:lang w:val="bg-BG"/>
              </w:rPr>
            </w:pPr>
            <w:r w:rsidRPr="00883812">
              <w:rPr>
                <w:b/>
                <w:lang w:val="bg-BG"/>
              </w:rPr>
              <w:t>Пълно</w:t>
            </w:r>
          </w:p>
        </w:tc>
      </w:tr>
      <w:tr w:rsidR="00890DF0" w:rsidRPr="00890DF0" w14:paraId="5D51B1E9" w14:textId="52C326B9"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F8828A" w14:textId="77777777" w:rsidR="00890DF0" w:rsidRPr="00B809A7" w:rsidRDefault="00890DF0" w:rsidP="00311241">
            <w:pPr>
              <w:jc w:val="both"/>
              <w:rPr>
                <w:lang w:val="bg-BG"/>
              </w:rPr>
            </w:pPr>
            <w:r w:rsidRPr="00B809A7">
              <w:rPr>
                <w:lang w:val="bg-BG"/>
              </w:rPr>
              <w:t>За целите на първа алинея държавите членки гарантират, че базите данни, които съдържат съответната информация за икономическите оператори и в които може да бъде направена справка от националните възлагащи органи, могат да бъдат използвани за справки при същите условия и от възлагащите органи на други държави членки.</w:t>
            </w:r>
          </w:p>
        </w:tc>
        <w:tc>
          <w:tcPr>
            <w:tcW w:w="162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B4CBEF" w14:textId="77777777" w:rsidR="00890DF0" w:rsidRPr="007E24B5" w:rsidRDefault="00890DF0" w:rsidP="00311241">
            <w:pPr>
              <w:jc w:val="both"/>
              <w:rPr>
                <w:b/>
                <w:lang w:val="bg-BG"/>
              </w:rPr>
            </w:pPr>
          </w:p>
        </w:tc>
        <w:tc>
          <w:tcPr>
            <w:tcW w:w="5040" w:type="dxa"/>
            <w:vMerge/>
            <w:tcBorders>
              <w:left w:val="single" w:sz="4" w:space="0" w:color="auto"/>
              <w:bottom w:val="single" w:sz="4" w:space="0" w:color="auto"/>
              <w:right w:val="single" w:sz="4" w:space="0" w:color="auto"/>
            </w:tcBorders>
          </w:tcPr>
          <w:p w14:paraId="11008DEF" w14:textId="77777777" w:rsidR="00890DF0" w:rsidRPr="00B809A7" w:rsidRDefault="00890DF0" w:rsidP="00311241">
            <w:pPr>
              <w:jc w:val="both"/>
              <w:rPr>
                <w:lang w:val="bg-BG"/>
              </w:rPr>
            </w:pPr>
          </w:p>
        </w:tc>
        <w:tc>
          <w:tcPr>
            <w:tcW w:w="1710" w:type="dxa"/>
            <w:tcBorders>
              <w:left w:val="single" w:sz="4" w:space="0" w:color="auto"/>
              <w:bottom w:val="single" w:sz="4" w:space="0" w:color="auto"/>
              <w:right w:val="single" w:sz="4" w:space="0" w:color="auto"/>
            </w:tcBorders>
          </w:tcPr>
          <w:p w14:paraId="23B17474" w14:textId="77777777" w:rsidR="00890DF0" w:rsidRPr="00890DF0" w:rsidRDefault="00890DF0" w:rsidP="00311241">
            <w:pPr>
              <w:jc w:val="both"/>
              <w:rPr>
                <w:lang w:val="bg-BG"/>
              </w:rPr>
            </w:pPr>
          </w:p>
        </w:tc>
      </w:tr>
      <w:tr w:rsidR="00890DF0" w:rsidRPr="00890DF0" w14:paraId="03AB0784" w14:textId="69CD598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3184E" w14:textId="77777777" w:rsidR="00890DF0" w:rsidRPr="00B809A7" w:rsidRDefault="00890DF0" w:rsidP="00311241">
            <w:pPr>
              <w:jc w:val="both"/>
              <w:rPr>
                <w:lang w:val="bg-BG"/>
              </w:rPr>
            </w:pPr>
            <w:r w:rsidRPr="00B809A7">
              <w:rPr>
                <w:lang w:val="bg-BG"/>
              </w:rPr>
              <w:t>6.   Държавите членки предоставят в e-Certis актуален и пълен списък на базите данни, съдържащи съответната информация за икономическите оператори, в които могат да правят справки възлагащи органи от други държави членки. При поискване държавите членки предоставят на други държави членки всяка информация, отнасяща се до базите данни, посочени в настоящия член.</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6827F3" w14:textId="77777777" w:rsidR="00890DF0" w:rsidRPr="007E24B5" w:rsidRDefault="00890DF0" w:rsidP="00311241">
            <w:pPr>
              <w:jc w:val="both"/>
              <w:rPr>
                <w:b/>
                <w:lang w:val="bg-BG"/>
              </w:rPr>
            </w:pPr>
            <w:r w:rsidRPr="007E24B5">
              <w:rPr>
                <w:b/>
                <w:lang w:val="bg-BG"/>
              </w:rPr>
              <w:t>Чл. 229, ал. 1, т. 25 ЗОП</w:t>
            </w:r>
          </w:p>
        </w:tc>
        <w:tc>
          <w:tcPr>
            <w:tcW w:w="5040" w:type="dxa"/>
            <w:tcBorders>
              <w:top w:val="single" w:sz="4" w:space="0" w:color="auto"/>
              <w:left w:val="single" w:sz="4" w:space="0" w:color="000000"/>
              <w:bottom w:val="single" w:sz="4" w:space="0" w:color="000000"/>
              <w:right w:val="single" w:sz="4" w:space="0" w:color="000000"/>
            </w:tcBorders>
          </w:tcPr>
          <w:p w14:paraId="31D17749" w14:textId="58B4A9F2" w:rsidR="00890DF0" w:rsidRDefault="00890DF0" w:rsidP="00311241">
            <w:pPr>
              <w:jc w:val="both"/>
              <w:rPr>
                <w:lang w:val="bg-BG"/>
              </w:rPr>
            </w:pPr>
            <w:r w:rsidRPr="007A5495">
              <w:rPr>
                <w:b/>
                <w:lang w:val="bg-BG"/>
              </w:rPr>
              <w:t xml:space="preserve">Чл. </w:t>
            </w:r>
            <w:r>
              <w:rPr>
                <w:b/>
                <w:lang w:val="bg-BG"/>
              </w:rPr>
              <w:t>229</w:t>
            </w:r>
            <w:r w:rsidRPr="007A5495">
              <w:rPr>
                <w:b/>
                <w:lang w:val="bg-BG"/>
              </w:rPr>
              <w:t>.</w:t>
            </w:r>
            <w:r>
              <w:rPr>
                <w:lang w:val="bg-BG"/>
              </w:rPr>
              <w:t xml:space="preserve"> </w:t>
            </w:r>
            <w:r w:rsidRPr="00EF775E">
              <w:rPr>
                <w:lang w:val="bg-BG"/>
              </w:rPr>
              <w:t>(1) Изпълнителният директор на Агенцията по обществени поръчки</w:t>
            </w:r>
            <w:r>
              <w:rPr>
                <w:lang w:val="bg-BG"/>
              </w:rPr>
              <w:t>:</w:t>
            </w:r>
          </w:p>
          <w:p w14:paraId="4ED55EAD" w14:textId="7D592195" w:rsidR="00890DF0" w:rsidRDefault="00890DF0" w:rsidP="00311241">
            <w:pPr>
              <w:jc w:val="both"/>
              <w:rPr>
                <w:lang w:val="bg-BG"/>
              </w:rPr>
            </w:pPr>
            <w:r w:rsidRPr="00EF775E">
              <w:rPr>
                <w:lang w:val="bg-BG"/>
              </w:rPr>
              <w:t>25. поддържа и актуализира информацията, която се събира и съхранява в електронната база данни на Европейската комисия (e-Certis), създадена от Европейската комисия; при поискване предоставя на други държави членки разяснения по информацията в e-Certis</w:t>
            </w:r>
          </w:p>
          <w:p w14:paraId="5F6A3BFA" w14:textId="77777777" w:rsidR="00890DF0" w:rsidRDefault="00890DF0" w:rsidP="00311241">
            <w:pPr>
              <w:jc w:val="both"/>
              <w:rPr>
                <w:lang w:val="bg-BG"/>
              </w:rPr>
            </w:pPr>
          </w:p>
          <w:p w14:paraId="4BD9F579" w14:textId="6A9DE9E9" w:rsidR="00890DF0" w:rsidRPr="0013079D" w:rsidRDefault="00890DF0" w:rsidP="00CB7096">
            <w:pPr>
              <w:jc w:val="both"/>
              <w:rPr>
                <w:i/>
                <w:lang w:val="bg-BG"/>
              </w:rPr>
            </w:pPr>
          </w:p>
        </w:tc>
        <w:tc>
          <w:tcPr>
            <w:tcW w:w="1710" w:type="dxa"/>
            <w:tcBorders>
              <w:top w:val="single" w:sz="4" w:space="0" w:color="auto"/>
              <w:left w:val="single" w:sz="4" w:space="0" w:color="000000"/>
              <w:bottom w:val="single" w:sz="4" w:space="0" w:color="000000"/>
              <w:right w:val="single" w:sz="4" w:space="0" w:color="000000"/>
            </w:tcBorders>
          </w:tcPr>
          <w:p w14:paraId="05F0BCFB" w14:textId="4AD58FCB" w:rsidR="00890DF0" w:rsidRPr="00890DF0" w:rsidRDefault="002D0FC5" w:rsidP="00311241">
            <w:pPr>
              <w:jc w:val="both"/>
              <w:rPr>
                <w:lang w:val="bg-BG"/>
              </w:rPr>
            </w:pPr>
            <w:r w:rsidRPr="00883812">
              <w:rPr>
                <w:b/>
                <w:lang w:val="bg-BG"/>
              </w:rPr>
              <w:t>Пълно</w:t>
            </w:r>
          </w:p>
        </w:tc>
      </w:tr>
      <w:tr w:rsidR="00890DF0" w:rsidRPr="00890DF0" w14:paraId="64152D7C" w14:textId="7F8EA55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BFD49" w14:textId="77777777" w:rsidR="00890DF0" w:rsidRPr="00EE2B42" w:rsidRDefault="00890DF0" w:rsidP="00311241">
            <w:pPr>
              <w:jc w:val="both"/>
              <w:rPr>
                <w:b/>
                <w:lang w:val="bg-BG"/>
              </w:rPr>
            </w:pPr>
            <w:r w:rsidRPr="00EE2B42">
              <w:rPr>
                <w:b/>
                <w:lang w:val="bg-BG"/>
              </w:rPr>
              <w:t>Член 60</w:t>
            </w:r>
          </w:p>
          <w:p w14:paraId="2540CB6A" w14:textId="77777777" w:rsidR="00890DF0" w:rsidRPr="00B809A7" w:rsidRDefault="00890DF0" w:rsidP="00311241">
            <w:pPr>
              <w:jc w:val="both"/>
              <w:rPr>
                <w:lang w:val="bg-BG"/>
              </w:rPr>
            </w:pPr>
            <w:r w:rsidRPr="00EE2B42">
              <w:rPr>
                <w:b/>
                <w:lang w:val="bg-BG"/>
              </w:rPr>
              <w:t>Доказателства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85895" w14:textId="77777777" w:rsidR="00890DF0" w:rsidRPr="00B809A7" w:rsidRDefault="00890DF0" w:rsidP="00311241">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14:paraId="3DFB1303"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1E6A4211" w14:textId="77777777" w:rsidR="00890DF0" w:rsidRPr="00890DF0" w:rsidRDefault="00890DF0" w:rsidP="00311241">
            <w:pPr>
              <w:jc w:val="both"/>
              <w:rPr>
                <w:shd w:val="clear" w:color="auto" w:fill="FEFEFE"/>
                <w:lang w:val="bg-BG"/>
              </w:rPr>
            </w:pPr>
          </w:p>
        </w:tc>
      </w:tr>
      <w:tr w:rsidR="00890DF0" w:rsidRPr="00890DF0" w14:paraId="7E895662" w14:textId="6D754E08" w:rsidTr="002D0FC5">
        <w:trPr>
          <w:trHeight w:val="378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7ECE42" w14:textId="77777777" w:rsidR="00890DF0" w:rsidRPr="00B809A7" w:rsidRDefault="00890DF0" w:rsidP="00311241">
            <w:pPr>
              <w:jc w:val="both"/>
              <w:rPr>
                <w:lang w:val="bg-BG"/>
              </w:rPr>
            </w:pPr>
            <w:r w:rsidRPr="00B809A7">
              <w:rPr>
                <w:lang w:val="bg-BG"/>
              </w:rPr>
              <w:t>1.   Възлагащите органи могат да изискват сертификатите, изявленията и другите доказателства, посочени в параграфи 2, 3 и 4 от настоящия член и в приложение XII, като доказателства за липсата на основания за изключване по член 57 и за изпълнението на критериите за подбор в съответствие с член 58.</w:t>
            </w:r>
          </w:p>
          <w:p w14:paraId="6ABB7624" w14:textId="77777777" w:rsidR="00890DF0" w:rsidRPr="00B809A7" w:rsidRDefault="00890DF0" w:rsidP="00311241">
            <w:pPr>
              <w:jc w:val="both"/>
              <w:rPr>
                <w:lang w:val="bg-BG"/>
              </w:rPr>
            </w:pPr>
            <w:r w:rsidRPr="00B809A7">
              <w:rPr>
                <w:lang w:val="bg-BG"/>
              </w:rPr>
              <w:t>Възлагащите органи не изискват други доказателства, освен посочените в настоящия член и в член 62. Във връзка с член 63 икономическите оператори могат да използват всякакви подходящи средства, за да докажат на възлагащия орган, че ще разполагат с необходимите ресурси.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1BA8B7F" w14:textId="77777777" w:rsidR="00890DF0" w:rsidRDefault="00890DF0" w:rsidP="00311241">
            <w:pPr>
              <w:jc w:val="both"/>
              <w:rPr>
                <w:b/>
                <w:lang w:val="bg-BG"/>
              </w:rPr>
            </w:pPr>
            <w:r w:rsidRPr="007E24B5">
              <w:rPr>
                <w:b/>
                <w:lang w:val="bg-BG"/>
              </w:rPr>
              <w:t>Чл. 59, ал. 3 ЗОП</w:t>
            </w:r>
          </w:p>
          <w:p w14:paraId="6C86410E" w14:textId="77777777" w:rsidR="00890DF0" w:rsidRDefault="00890DF0" w:rsidP="00311241">
            <w:pPr>
              <w:jc w:val="both"/>
              <w:rPr>
                <w:b/>
                <w:lang w:val="bg-BG"/>
              </w:rPr>
            </w:pPr>
          </w:p>
          <w:p w14:paraId="757A9F96" w14:textId="3F180317" w:rsidR="00890DF0" w:rsidRDefault="00890DF0" w:rsidP="00311241">
            <w:pPr>
              <w:jc w:val="both"/>
              <w:rPr>
                <w:b/>
                <w:lang w:val="bg-BG"/>
              </w:rPr>
            </w:pPr>
          </w:p>
          <w:p w14:paraId="173B70E9" w14:textId="6B6B596D" w:rsidR="002D0FC5" w:rsidRDefault="002D0FC5" w:rsidP="00311241">
            <w:pPr>
              <w:jc w:val="both"/>
              <w:rPr>
                <w:b/>
                <w:lang w:val="bg-BG"/>
              </w:rPr>
            </w:pPr>
          </w:p>
          <w:p w14:paraId="1052A7F5" w14:textId="77777777" w:rsidR="002D0FC5" w:rsidRDefault="002D0FC5" w:rsidP="00311241">
            <w:pPr>
              <w:jc w:val="both"/>
              <w:rPr>
                <w:b/>
                <w:lang w:val="bg-BG"/>
              </w:rPr>
            </w:pPr>
          </w:p>
          <w:p w14:paraId="560391D3" w14:textId="44BADB29" w:rsidR="00890DF0" w:rsidRPr="00E35212" w:rsidRDefault="00890DF0" w:rsidP="00EB6BF5">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14:paraId="34B03DD0" w14:textId="70891550" w:rsidR="00890DF0" w:rsidRPr="007E24B5" w:rsidRDefault="00890DF0" w:rsidP="00311241">
            <w:pPr>
              <w:jc w:val="both"/>
              <w:rPr>
                <w:b/>
                <w:lang w:val="bg-BG"/>
              </w:rPr>
            </w:pPr>
          </w:p>
        </w:tc>
        <w:tc>
          <w:tcPr>
            <w:tcW w:w="5040" w:type="dxa"/>
            <w:tcBorders>
              <w:top w:val="single" w:sz="4" w:space="0" w:color="000000"/>
              <w:left w:val="single" w:sz="4" w:space="0" w:color="000000"/>
              <w:right w:val="single" w:sz="4" w:space="0" w:color="000000"/>
            </w:tcBorders>
          </w:tcPr>
          <w:p w14:paraId="50E081F9" w14:textId="77777777" w:rsidR="00890DF0" w:rsidRDefault="00890DF0" w:rsidP="007E24B5">
            <w:pPr>
              <w:jc w:val="both"/>
              <w:rPr>
                <w:lang w:val="bg-BG"/>
              </w:rPr>
            </w:pPr>
            <w:r w:rsidRPr="007A5495">
              <w:rPr>
                <w:b/>
                <w:lang w:val="bg-BG"/>
              </w:rPr>
              <w:t>Чл. 5</w:t>
            </w:r>
            <w:r>
              <w:rPr>
                <w:b/>
                <w:lang w:val="bg-BG"/>
              </w:rPr>
              <w:t>9</w:t>
            </w:r>
            <w:r w:rsidRPr="007A5495">
              <w:rPr>
                <w:b/>
                <w:lang w:val="bg-BG"/>
              </w:rPr>
              <w:t>.</w:t>
            </w:r>
            <w:r>
              <w:rPr>
                <w:lang w:val="bg-BG"/>
              </w:rPr>
              <w:t xml:space="preserve"> (3) </w:t>
            </w:r>
            <w:r w:rsidRPr="003963D2">
              <w:rPr>
                <w:lang w:val="bg-BG"/>
              </w:rPr>
              <w:t>Възложителите нямат право да изискват от кандидатите или участниците други документи за доказване на съответствие с поставените критерии за подбор, освен посочените в този закон.</w:t>
            </w:r>
          </w:p>
          <w:p w14:paraId="34760FF9" w14:textId="77777777" w:rsidR="002D0FC5" w:rsidRDefault="002D0FC5" w:rsidP="004F2127">
            <w:pPr>
              <w:jc w:val="both"/>
              <w:rPr>
                <w:b/>
                <w:bCs/>
                <w:lang w:val="bg-BG"/>
              </w:rPr>
            </w:pPr>
          </w:p>
          <w:p w14:paraId="66CB33D0" w14:textId="274245A2" w:rsidR="00890DF0" w:rsidRPr="00FF4D8F" w:rsidRDefault="00890DF0" w:rsidP="004F2127">
            <w:pPr>
              <w:jc w:val="both"/>
              <w:rPr>
                <w:lang w:val="bg-BG"/>
              </w:rPr>
            </w:pPr>
            <w:r w:rsidRPr="00FE0DFA">
              <w:rPr>
                <w:b/>
                <w:bCs/>
                <w:lang w:val="bg-BG"/>
              </w:rPr>
              <w:t>Чл. 18.</w:t>
            </w:r>
            <w:r w:rsidRPr="00FF4D8F">
              <w:rPr>
                <w:lang w:val="bg-BG"/>
              </w:rPr>
              <w:t xml:space="preserve"> (1) </w:t>
            </w:r>
            <w:r>
              <w:rPr>
                <w:lang w:val="bg-BG"/>
              </w:rPr>
              <w:t xml:space="preserve"> </w:t>
            </w:r>
            <w:r w:rsidRPr="00FF4D8F">
              <w:rPr>
                <w:lang w:val="bg-BG"/>
              </w:rPr>
              <w:t>Офертата при открития конкурс задължително съдържа:</w:t>
            </w:r>
          </w:p>
          <w:p w14:paraId="1C8FA222" w14:textId="77777777" w:rsidR="00890DF0" w:rsidRPr="00FF4D8F" w:rsidRDefault="00890DF0" w:rsidP="004F2127">
            <w:pPr>
              <w:jc w:val="both"/>
              <w:rPr>
                <w:lang w:val="bg-BG"/>
              </w:rPr>
            </w:pPr>
            <w:r w:rsidRPr="00FF4D8F">
              <w:rPr>
                <w:lang w:val="bg-BG"/>
              </w:rPr>
              <w:t xml:space="preserve"> …….</w:t>
            </w:r>
          </w:p>
          <w:p w14:paraId="4D4BB796" w14:textId="6323446E" w:rsidR="00890DF0" w:rsidRPr="00FF4D8F" w:rsidRDefault="00890DF0" w:rsidP="004F2127">
            <w:pPr>
              <w:jc w:val="both"/>
              <w:rPr>
                <w:lang w:val="bg-BG"/>
              </w:rPr>
            </w:pPr>
            <w:r w:rsidRPr="00FF4D8F">
              <w:rPr>
                <w:lang w:val="bg-BG"/>
              </w:rPr>
              <w:t xml:space="preserve"> 3. </w:t>
            </w:r>
            <w:r>
              <w:rPr>
                <w:lang w:val="bg-BG"/>
              </w:rPr>
              <w:t xml:space="preserve"> </w:t>
            </w:r>
            <w:r w:rsidRPr="00FF4D8F">
              <w:rPr>
                <w:lang w:val="bg-BG"/>
              </w:rPr>
              <w:t xml:space="preserve"> декларация, че участникът:</w:t>
            </w:r>
          </w:p>
          <w:p w14:paraId="6CCEC909" w14:textId="77777777" w:rsidR="00890DF0" w:rsidRPr="00FF4D8F" w:rsidRDefault="00890DF0" w:rsidP="004F2127">
            <w:pPr>
              <w:jc w:val="both"/>
              <w:rPr>
                <w:lang w:val="bg-BG"/>
              </w:rPr>
            </w:pPr>
            <w:r w:rsidRPr="00FF4D8F">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54034C6A" w14:textId="77777777" w:rsidR="00890DF0" w:rsidRPr="00FF4D8F" w:rsidRDefault="00890DF0" w:rsidP="004F2127">
            <w:pPr>
              <w:jc w:val="both"/>
              <w:rPr>
                <w:lang w:val="bg-BG"/>
              </w:rPr>
            </w:pPr>
            <w:r w:rsidRPr="00FF4D8F">
              <w:rPr>
                <w:lang w:val="bg-BG"/>
              </w:rPr>
              <w:t xml:space="preserve"> б) не е обявен в несъстоятелност и не е в производство по несъстоятелност;</w:t>
            </w:r>
          </w:p>
          <w:p w14:paraId="1D9758CD" w14:textId="77777777" w:rsidR="00890DF0" w:rsidRPr="00FF4D8F" w:rsidRDefault="00890DF0" w:rsidP="004F2127">
            <w:pPr>
              <w:jc w:val="both"/>
              <w:rPr>
                <w:lang w:val="bg-BG"/>
              </w:rPr>
            </w:pPr>
            <w:r w:rsidRPr="00FF4D8F">
              <w:rPr>
                <w:lang w:val="bg-BG"/>
              </w:rPr>
              <w:t xml:space="preserve"> в) не е в производство по ликвидация;</w:t>
            </w:r>
          </w:p>
          <w:p w14:paraId="52365F3A" w14:textId="5005B16D" w:rsidR="00890DF0" w:rsidRPr="00FF4D8F" w:rsidRDefault="00890DF0" w:rsidP="004F2127">
            <w:pPr>
              <w:jc w:val="both"/>
              <w:rPr>
                <w:lang w:val="bg-BG"/>
              </w:rPr>
            </w:pPr>
            <w:r w:rsidRPr="00FF4D8F">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0AF01B1A" w14:textId="60582C0C" w:rsidR="00890DF0" w:rsidRPr="00FF4D8F" w:rsidRDefault="00890DF0" w:rsidP="004F2127">
            <w:pPr>
              <w:jc w:val="both"/>
              <w:rPr>
                <w:lang w:val="bg-BG"/>
              </w:rPr>
            </w:pPr>
            <w:r w:rsidRPr="00FF4D8F">
              <w:rPr>
                <w:lang w:val="bg-BG"/>
              </w:rPr>
              <w:t xml:space="preserve"> д) </w:t>
            </w:r>
            <w:r>
              <w:rPr>
                <w:lang w:val="bg-BG"/>
              </w:rPr>
              <w:t xml:space="preserve"> </w:t>
            </w:r>
            <w:r w:rsidRPr="00FF4D8F">
              <w:rPr>
                <w:lang w:val="bg-BG"/>
              </w:rPr>
              <w:t xml:space="preserve">не е сключил договор с лице по чл. 68 от ЗПКОНПИ; </w:t>
            </w:r>
          </w:p>
          <w:p w14:paraId="384C5E8E" w14:textId="77777777" w:rsidR="00890DF0" w:rsidRPr="00FF4D8F" w:rsidRDefault="00890DF0" w:rsidP="004F2127">
            <w:pPr>
              <w:jc w:val="both"/>
              <w:rPr>
                <w:lang w:val="bg-BG"/>
              </w:rPr>
            </w:pPr>
            <w:r w:rsidRPr="00FF4D8F">
              <w:rPr>
                <w:lang w:val="bg-BG"/>
              </w:rPr>
              <w:t xml:space="preserve"> е) не е лишен от право да упражнява търговска дейност;</w:t>
            </w:r>
          </w:p>
          <w:p w14:paraId="64D44A92" w14:textId="319EBDA0" w:rsidR="00890DF0" w:rsidRPr="00FF4D8F" w:rsidRDefault="00890DF0" w:rsidP="004F2127">
            <w:pPr>
              <w:jc w:val="both"/>
              <w:rPr>
                <w:lang w:val="bg-BG"/>
              </w:rPr>
            </w:pPr>
            <w:r w:rsidRPr="00FF4D8F">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3F3DACD7" w14:textId="58B90CD2" w:rsidR="00890DF0" w:rsidRPr="00FF4D8F" w:rsidRDefault="00890DF0" w:rsidP="004F2127">
            <w:pPr>
              <w:jc w:val="both"/>
              <w:rPr>
                <w:lang w:val="bg-BG"/>
              </w:rPr>
            </w:pPr>
            <w:r w:rsidRPr="00FF4D8F">
              <w:rPr>
                <w:lang w:val="bg-BG"/>
              </w:rPr>
              <w:t xml:space="preserve"> з) </w:t>
            </w:r>
            <w:r>
              <w:rPr>
                <w:lang w:val="bg-BG"/>
              </w:rPr>
              <w:t xml:space="preserve"> </w:t>
            </w:r>
            <w:r w:rsidRPr="00FF4D8F">
              <w:rPr>
                <w:lang w:val="bg-BG"/>
              </w:rPr>
              <w:t xml:space="preserve"> е внесъл гаранция за участие в конкурса;</w:t>
            </w:r>
          </w:p>
          <w:p w14:paraId="3C1C79DD" w14:textId="0E10C121" w:rsidR="00890DF0" w:rsidRDefault="00890DF0" w:rsidP="004F2127">
            <w:pPr>
              <w:jc w:val="both"/>
              <w:rPr>
                <w:lang w:val="bg-BG"/>
              </w:rPr>
            </w:pPr>
            <w:r w:rsidRPr="00FF4D8F">
              <w:rPr>
                <w:lang w:val="bg-BG"/>
              </w:rPr>
              <w:t xml:space="preserve"> и) </w:t>
            </w:r>
            <w:r>
              <w:rPr>
                <w:lang w:val="bg-BG"/>
              </w:rPr>
              <w:t xml:space="preserve"> </w:t>
            </w:r>
            <w:r w:rsidRPr="00FF4D8F">
              <w:rPr>
                <w:lang w:val="bg-BG"/>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r>
              <w:rPr>
                <w:lang w:val="bg-BG"/>
              </w:rPr>
              <w:t xml:space="preserve"> </w:t>
            </w:r>
          </w:p>
          <w:p w14:paraId="2B7BF13F" w14:textId="77777777" w:rsidR="00890DF0" w:rsidRDefault="00890DF0" w:rsidP="004F2127">
            <w:pPr>
              <w:jc w:val="both"/>
              <w:rPr>
                <w:lang w:val="bg-BG"/>
              </w:rPr>
            </w:pPr>
          </w:p>
          <w:p w14:paraId="4CE2CF2F" w14:textId="33CDBA86" w:rsidR="00890DF0" w:rsidRPr="004E3583" w:rsidRDefault="00890DF0" w:rsidP="004F2127">
            <w:pPr>
              <w:jc w:val="both"/>
              <w:rPr>
                <w:lang w:val="bg-BG"/>
              </w:rPr>
            </w:pPr>
            <w:r w:rsidRPr="00FE0DFA">
              <w:rPr>
                <w:b/>
                <w:bCs/>
                <w:lang w:val="bg-BG"/>
              </w:rPr>
              <w:t>Чл. 35.</w:t>
            </w:r>
            <w:r w:rsidRPr="004E3583">
              <w:rPr>
                <w:lang w:val="bg-BG"/>
              </w:rPr>
              <w:t xml:space="preserve"> (5)  В срока по ал. 3 участникът, определен за изпълнител, е длъжен да представи: </w:t>
            </w:r>
          </w:p>
          <w:p w14:paraId="34331AFD" w14:textId="76796E9C" w:rsidR="00890DF0" w:rsidRPr="004E3583" w:rsidRDefault="00890DF0" w:rsidP="004F2127">
            <w:pPr>
              <w:jc w:val="both"/>
              <w:rPr>
                <w:lang w:val="bg-BG"/>
              </w:rPr>
            </w:pPr>
            <w:r w:rsidRPr="004E3583">
              <w:rPr>
                <w:lang w:val="bg-BG"/>
              </w:rPr>
              <w:t xml:space="preserve"> 1.  всички необходими документи, доказващи обстоятелствата за техническа и кадрова обезпеченост, които е декларирал;</w:t>
            </w:r>
          </w:p>
          <w:p w14:paraId="279F1861" w14:textId="179ACA82" w:rsidR="00890DF0" w:rsidRPr="004E3583" w:rsidRDefault="00890DF0" w:rsidP="004F2127">
            <w:pPr>
              <w:jc w:val="both"/>
              <w:rPr>
                <w:lang w:val="bg-BG"/>
              </w:rPr>
            </w:pPr>
            <w:r w:rsidRPr="004E3583">
              <w:rPr>
                <w:lang w:val="bg-BG"/>
              </w:rPr>
              <w:t xml:space="preserve"> 2. </w:t>
            </w:r>
            <w:r>
              <w:rPr>
                <w:lang w:val="bg-BG"/>
              </w:rPr>
              <w:t xml:space="preserve"> </w:t>
            </w:r>
            <w:r w:rsidRPr="004E3583">
              <w:rPr>
                <w:lang w:val="bg-BG"/>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68401C44" w14:textId="2857A59C" w:rsidR="00890DF0" w:rsidRPr="003963D2" w:rsidRDefault="00890DF0" w:rsidP="004F2127">
            <w:pPr>
              <w:jc w:val="both"/>
              <w:rPr>
                <w:lang w:val="bg-BG"/>
              </w:rPr>
            </w:pPr>
            <w:r w:rsidRPr="004E3583">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tc>
        <w:tc>
          <w:tcPr>
            <w:tcW w:w="1710" w:type="dxa"/>
            <w:tcBorders>
              <w:top w:val="single" w:sz="4" w:space="0" w:color="000000"/>
              <w:left w:val="single" w:sz="4" w:space="0" w:color="000000"/>
              <w:right w:val="single" w:sz="4" w:space="0" w:color="000000"/>
            </w:tcBorders>
          </w:tcPr>
          <w:p w14:paraId="483F6A2A" w14:textId="76FBD77C" w:rsidR="00890DF0" w:rsidRPr="00890DF0" w:rsidRDefault="002D0FC5" w:rsidP="007E24B5">
            <w:pPr>
              <w:jc w:val="both"/>
              <w:rPr>
                <w:lang w:val="bg-BG"/>
              </w:rPr>
            </w:pPr>
            <w:r w:rsidRPr="00883812">
              <w:rPr>
                <w:b/>
                <w:lang w:val="bg-BG"/>
              </w:rPr>
              <w:t>Пълно</w:t>
            </w:r>
          </w:p>
        </w:tc>
      </w:tr>
      <w:tr w:rsidR="00890DF0" w:rsidRPr="00890DF0" w14:paraId="535004A0" w14:textId="43D89E68" w:rsidTr="002D0FC5">
        <w:trPr>
          <w:trHeight w:val="849"/>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3ED34" w14:textId="6E0F94C5" w:rsidR="00890DF0" w:rsidRPr="00B809A7" w:rsidRDefault="00890DF0" w:rsidP="00311241">
            <w:pPr>
              <w:jc w:val="both"/>
              <w:rPr>
                <w:lang w:val="bg-BG"/>
              </w:rPr>
            </w:pPr>
            <w:r w:rsidRPr="00B809A7">
              <w:rPr>
                <w:lang w:val="bg-BG"/>
              </w:rPr>
              <w:t>2.   Възлагащите органи приемат следното като достатъчно доказателство за това, че нито един от случаите, посочени в член 57, не се отнася за икономическия оператор: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FCA9D" w14:textId="77777777" w:rsidR="00890DF0" w:rsidRPr="007E24B5" w:rsidRDefault="00890DF0" w:rsidP="00311241">
            <w:pPr>
              <w:jc w:val="both"/>
              <w:rPr>
                <w:b/>
                <w:lang w:val="bg-BG"/>
              </w:rPr>
            </w:pPr>
            <w:r w:rsidRPr="007E24B5">
              <w:rPr>
                <w:b/>
                <w:lang w:val="bg-BG"/>
              </w:rPr>
              <w:t>Чл. 58, ал. 1 ЗОП</w:t>
            </w:r>
          </w:p>
        </w:tc>
        <w:tc>
          <w:tcPr>
            <w:tcW w:w="5040" w:type="dxa"/>
            <w:vMerge w:val="restart"/>
            <w:tcBorders>
              <w:left w:val="single" w:sz="4" w:space="0" w:color="000000"/>
              <w:right w:val="single" w:sz="4" w:space="0" w:color="000000"/>
            </w:tcBorders>
          </w:tcPr>
          <w:p w14:paraId="73BCEA6F" w14:textId="77777777" w:rsidR="00890DF0" w:rsidRPr="00AE2E6E" w:rsidRDefault="00890DF0" w:rsidP="00311241">
            <w:pPr>
              <w:jc w:val="both"/>
              <w:rPr>
                <w:lang w:val="bg-BG"/>
              </w:rPr>
            </w:pPr>
            <w:r w:rsidRPr="007E24B5">
              <w:rPr>
                <w:b/>
                <w:lang w:val="bg-BG"/>
              </w:rPr>
              <w:t>Чл. 58.</w:t>
            </w:r>
            <w:r w:rsidRPr="00AE2E6E">
              <w:rPr>
                <w:lang w:val="bg-BG"/>
              </w:rPr>
              <w:t xml:space="preserve"> (1) За доказване на липсата на основания за отстраняване участникът, избран за изпълнител, представя:</w:t>
            </w:r>
          </w:p>
          <w:p w14:paraId="1F250009" w14:textId="77777777" w:rsidR="00890DF0" w:rsidRDefault="00890DF0" w:rsidP="00311241">
            <w:pPr>
              <w:jc w:val="both"/>
              <w:rPr>
                <w:lang w:val="bg-BG"/>
              </w:rPr>
            </w:pPr>
          </w:p>
          <w:p w14:paraId="317A98D7" w14:textId="2BD84038" w:rsidR="00890DF0" w:rsidRPr="00AE2E6E" w:rsidRDefault="00890DF0" w:rsidP="00311241">
            <w:pPr>
              <w:jc w:val="both"/>
              <w:rPr>
                <w:lang w:val="bg-BG"/>
              </w:rPr>
            </w:pPr>
            <w:r w:rsidRPr="00AE2E6E">
              <w:rPr>
                <w:lang w:val="bg-BG"/>
              </w:rPr>
              <w:t>1. за обстоятелствата по чл. 54, ал. 1, т. 1 - свидетелство за съдимост;</w:t>
            </w:r>
          </w:p>
          <w:p w14:paraId="474634F7" w14:textId="77777777" w:rsidR="00890DF0" w:rsidRDefault="00890DF0" w:rsidP="00311241">
            <w:pPr>
              <w:jc w:val="both"/>
              <w:rPr>
                <w:lang w:val="bg-BG"/>
              </w:rPr>
            </w:pPr>
            <w:r w:rsidRPr="00AE2E6E">
              <w:rPr>
                <w:lang w:val="bg-BG"/>
              </w:rPr>
              <w:t>2. за обстоятелството по чл. 54, ал. 1, т. 3 - удостоверение от органите по приходите и удостоверение от общината по седалището на възложителя и на кандидата или участника</w:t>
            </w:r>
            <w:r>
              <w:rPr>
                <w:lang w:val="bg-BG"/>
              </w:rPr>
              <w:t>;</w:t>
            </w:r>
          </w:p>
          <w:p w14:paraId="6B6ABECB" w14:textId="77777777" w:rsidR="00890DF0" w:rsidRPr="00341C60" w:rsidRDefault="00890DF0" w:rsidP="00341C60">
            <w:pPr>
              <w:jc w:val="both"/>
            </w:pPr>
            <w:r w:rsidRPr="00AE2E6E">
              <w:rPr>
                <w:lang w:val="bg-BG"/>
              </w:rPr>
              <w:t xml:space="preserve">3. </w:t>
            </w:r>
            <w:r w:rsidRPr="00341C60">
              <w:t>за обстоятелството по чл. 54, ал. 1, т. 6 и по чл. 56, ал. 1, т. 4 - удостоверение от органите на Изпълнителна агенция "Главна инспекция по труда";</w:t>
            </w:r>
          </w:p>
          <w:p w14:paraId="7DE005A2" w14:textId="77777777" w:rsidR="00890DF0" w:rsidRDefault="00890DF0" w:rsidP="00311241">
            <w:pPr>
              <w:jc w:val="both"/>
              <w:rPr>
                <w:lang w:val="bg-BG"/>
              </w:rPr>
            </w:pPr>
            <w:r w:rsidRPr="00AE2E6E">
              <w:rPr>
                <w:lang w:val="bg-BG"/>
              </w:rPr>
              <w:t>4. за обстоятелствата по чл. 55, ал. 1, т. 1 - удостоверение, издадено от Агенцията по вписванията.</w:t>
            </w:r>
          </w:p>
          <w:p w14:paraId="58640494" w14:textId="77777777" w:rsidR="00890DF0" w:rsidRDefault="00890DF0" w:rsidP="00311241">
            <w:pPr>
              <w:jc w:val="both"/>
              <w:rPr>
                <w:b/>
                <w:lang w:val="bg-BG"/>
              </w:rPr>
            </w:pPr>
          </w:p>
          <w:p w14:paraId="09D85510" w14:textId="319E2C0C" w:rsidR="00890DF0" w:rsidRPr="00540784" w:rsidRDefault="00890DF0" w:rsidP="0072431E">
            <w:pPr>
              <w:jc w:val="both"/>
              <w:rPr>
                <w:lang w:val="bg-BG"/>
              </w:rPr>
            </w:pPr>
            <w:r w:rsidRPr="0013079D">
              <w:rPr>
                <w:b/>
                <w:lang w:val="bg-BG"/>
              </w:rPr>
              <w:t>Чл. 18.</w:t>
            </w:r>
            <w:r w:rsidRPr="00540784">
              <w:rPr>
                <w:lang w:val="bg-BG"/>
              </w:rPr>
              <w:t xml:space="preserve"> (1)  Офертата при открития конкурс задължително съдържа:</w:t>
            </w:r>
          </w:p>
          <w:p w14:paraId="4B43FDBC" w14:textId="77777777" w:rsidR="00890DF0" w:rsidRPr="00540784" w:rsidRDefault="00890DF0" w:rsidP="0072431E">
            <w:pPr>
              <w:jc w:val="both"/>
              <w:rPr>
                <w:lang w:val="bg-BG"/>
              </w:rPr>
            </w:pPr>
            <w:r w:rsidRPr="00540784">
              <w:rPr>
                <w:lang w:val="bg-BG"/>
              </w:rPr>
              <w:t xml:space="preserve"> …….</w:t>
            </w:r>
          </w:p>
          <w:p w14:paraId="0A69F49C" w14:textId="2A0DE357" w:rsidR="00890DF0" w:rsidRPr="00540784" w:rsidRDefault="00890DF0" w:rsidP="0072431E">
            <w:pPr>
              <w:jc w:val="both"/>
              <w:rPr>
                <w:lang w:val="bg-BG"/>
              </w:rPr>
            </w:pPr>
            <w:r w:rsidRPr="00540784">
              <w:rPr>
                <w:lang w:val="bg-BG"/>
              </w:rPr>
              <w:t xml:space="preserve"> 3. </w:t>
            </w:r>
            <w:r>
              <w:rPr>
                <w:lang w:val="bg-BG"/>
              </w:rPr>
              <w:t xml:space="preserve"> </w:t>
            </w:r>
            <w:r w:rsidRPr="00540784">
              <w:rPr>
                <w:lang w:val="bg-BG"/>
              </w:rPr>
              <w:t xml:space="preserve"> декларация, че участникът:</w:t>
            </w:r>
          </w:p>
          <w:p w14:paraId="1DD9B9F3" w14:textId="77777777" w:rsidR="00890DF0" w:rsidRPr="00540784" w:rsidRDefault="00890DF0" w:rsidP="0072431E">
            <w:pPr>
              <w:jc w:val="both"/>
              <w:rPr>
                <w:lang w:val="bg-BG"/>
              </w:rPr>
            </w:pPr>
            <w:r w:rsidRPr="00540784">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44BF585F" w14:textId="77777777" w:rsidR="00890DF0" w:rsidRPr="00540784" w:rsidRDefault="00890DF0" w:rsidP="0072431E">
            <w:pPr>
              <w:jc w:val="both"/>
              <w:rPr>
                <w:lang w:val="bg-BG"/>
              </w:rPr>
            </w:pPr>
            <w:r w:rsidRPr="00540784">
              <w:rPr>
                <w:lang w:val="bg-BG"/>
              </w:rPr>
              <w:t xml:space="preserve"> б) не е обявен в несъстоятелност и не е в производство по несъстоятелност;</w:t>
            </w:r>
          </w:p>
          <w:p w14:paraId="7BAE1E15" w14:textId="77777777" w:rsidR="00890DF0" w:rsidRPr="00540784" w:rsidRDefault="00890DF0" w:rsidP="0072431E">
            <w:pPr>
              <w:jc w:val="both"/>
              <w:rPr>
                <w:lang w:val="bg-BG"/>
              </w:rPr>
            </w:pPr>
            <w:r w:rsidRPr="00540784">
              <w:rPr>
                <w:lang w:val="bg-BG"/>
              </w:rPr>
              <w:t xml:space="preserve"> в) не е в производство по ликвидация;</w:t>
            </w:r>
          </w:p>
          <w:p w14:paraId="61C50935" w14:textId="6D0EE096" w:rsidR="00890DF0" w:rsidRPr="00540784" w:rsidRDefault="00890DF0" w:rsidP="0072431E">
            <w:pPr>
              <w:jc w:val="both"/>
              <w:rPr>
                <w:lang w:val="bg-BG"/>
              </w:rPr>
            </w:pPr>
            <w:r w:rsidRPr="00540784">
              <w:rPr>
                <w:lang w:val="bg-BG"/>
              </w:rPr>
              <w:t xml:space="preserve"> г) </w:t>
            </w:r>
            <w:r>
              <w:rPr>
                <w:lang w:val="bg-BG"/>
              </w:rPr>
              <w:t xml:space="preserve"> </w:t>
            </w:r>
            <w:r w:rsidRPr="00540784">
              <w:rPr>
                <w:lang w:val="bg-BG"/>
              </w:rPr>
              <w:t xml:space="preserve">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5EFF2093" w14:textId="72B6E423" w:rsidR="00890DF0" w:rsidRPr="00540784" w:rsidRDefault="00890DF0" w:rsidP="0072431E">
            <w:pPr>
              <w:jc w:val="both"/>
              <w:rPr>
                <w:lang w:val="bg-BG"/>
              </w:rPr>
            </w:pPr>
            <w:r w:rsidRPr="00540784">
              <w:rPr>
                <w:lang w:val="bg-BG"/>
              </w:rPr>
              <w:t xml:space="preserve"> д) </w:t>
            </w:r>
            <w:r>
              <w:rPr>
                <w:lang w:val="bg-BG"/>
              </w:rPr>
              <w:t xml:space="preserve"> </w:t>
            </w:r>
            <w:r w:rsidRPr="00540784">
              <w:rPr>
                <w:lang w:val="bg-BG"/>
              </w:rPr>
              <w:t xml:space="preserve"> не е сключил договор с лице по чл. 68 от ЗПКОНПИ; </w:t>
            </w:r>
          </w:p>
          <w:p w14:paraId="7C919DEF" w14:textId="77777777" w:rsidR="00890DF0" w:rsidRPr="00540784" w:rsidRDefault="00890DF0" w:rsidP="0072431E">
            <w:pPr>
              <w:jc w:val="both"/>
              <w:rPr>
                <w:lang w:val="bg-BG"/>
              </w:rPr>
            </w:pPr>
            <w:r w:rsidRPr="00540784">
              <w:rPr>
                <w:lang w:val="bg-BG"/>
              </w:rPr>
              <w:t xml:space="preserve"> е) не е лишен от право да упражнява търговска дейност;</w:t>
            </w:r>
          </w:p>
          <w:p w14:paraId="7964E7A9" w14:textId="27738E76" w:rsidR="00890DF0" w:rsidRPr="00540784" w:rsidRDefault="00890DF0" w:rsidP="0072431E">
            <w:pPr>
              <w:jc w:val="both"/>
              <w:rPr>
                <w:lang w:val="bg-BG"/>
              </w:rPr>
            </w:pPr>
            <w:r w:rsidRPr="00540784">
              <w:rPr>
                <w:lang w:val="bg-BG"/>
              </w:rPr>
              <w:t xml:space="preserve"> ж) </w:t>
            </w:r>
            <w:r>
              <w:rPr>
                <w:lang w:val="bg-BG"/>
              </w:rPr>
              <w:t xml:space="preserve"> </w:t>
            </w:r>
            <w:r w:rsidRPr="00540784">
              <w:rPr>
                <w:lang w:val="bg-BG"/>
              </w:rPr>
              <w:t xml:space="preserve">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2F1838C1" w14:textId="35FA9A37" w:rsidR="00890DF0" w:rsidRPr="00540784" w:rsidRDefault="00890DF0" w:rsidP="0072431E">
            <w:pPr>
              <w:jc w:val="both"/>
              <w:rPr>
                <w:lang w:val="bg-BG"/>
              </w:rPr>
            </w:pPr>
            <w:r w:rsidRPr="00540784">
              <w:rPr>
                <w:lang w:val="bg-BG"/>
              </w:rPr>
              <w:t xml:space="preserve"> з) </w:t>
            </w:r>
            <w:r>
              <w:rPr>
                <w:lang w:val="bg-BG"/>
              </w:rPr>
              <w:t xml:space="preserve"> </w:t>
            </w:r>
            <w:r w:rsidRPr="00540784">
              <w:rPr>
                <w:lang w:val="bg-BG"/>
              </w:rPr>
              <w:t xml:space="preserve"> е внесъл гаранция за участие в конкурса;</w:t>
            </w:r>
          </w:p>
          <w:p w14:paraId="4F460F6A" w14:textId="5E0AF697" w:rsidR="00890DF0" w:rsidRPr="00540784" w:rsidRDefault="00890DF0" w:rsidP="0072431E">
            <w:pPr>
              <w:jc w:val="both"/>
              <w:rPr>
                <w:lang w:val="bg-BG"/>
              </w:rPr>
            </w:pPr>
            <w:r w:rsidRPr="00540784">
              <w:rPr>
                <w:lang w:val="bg-BG"/>
              </w:rPr>
              <w:t xml:space="preserve"> и) </w:t>
            </w:r>
            <w:r>
              <w:rPr>
                <w:lang w:val="bg-BG"/>
              </w:rPr>
              <w:t xml:space="preserve"> </w:t>
            </w:r>
            <w:r w:rsidRPr="00540784">
              <w:rPr>
                <w:lang w:val="bg-BG"/>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14:paraId="4DCA4467" w14:textId="77777777" w:rsidR="00890DF0" w:rsidRPr="00540784" w:rsidRDefault="00890DF0" w:rsidP="0072431E">
            <w:pPr>
              <w:jc w:val="both"/>
              <w:rPr>
                <w:lang w:val="bg-BG"/>
              </w:rPr>
            </w:pPr>
          </w:p>
          <w:p w14:paraId="63AEF6A9" w14:textId="73692E5F" w:rsidR="00890DF0" w:rsidRPr="00540784" w:rsidRDefault="00890DF0" w:rsidP="0072431E">
            <w:pPr>
              <w:jc w:val="both"/>
              <w:rPr>
                <w:lang w:val="bg-BG"/>
              </w:rPr>
            </w:pPr>
            <w:r w:rsidRPr="0013079D">
              <w:rPr>
                <w:b/>
                <w:lang w:val="bg-BG"/>
              </w:rPr>
              <w:t>Чл. 35.</w:t>
            </w:r>
            <w:r w:rsidRPr="00540784">
              <w:rPr>
                <w:lang w:val="bg-BG"/>
              </w:rPr>
              <w:t xml:space="preserve"> (5) </w:t>
            </w:r>
            <w:r>
              <w:rPr>
                <w:lang w:val="bg-BG"/>
              </w:rPr>
              <w:t xml:space="preserve"> </w:t>
            </w:r>
            <w:r w:rsidRPr="00540784">
              <w:rPr>
                <w:lang w:val="bg-BG"/>
              </w:rPr>
              <w:t xml:space="preserve">В срока по ал. 3 участникът, определен за изпълнител, е длъжен да представи: </w:t>
            </w:r>
          </w:p>
          <w:p w14:paraId="7926747E" w14:textId="11A354B8" w:rsidR="00890DF0" w:rsidRPr="00AE2E6E" w:rsidRDefault="00890DF0" w:rsidP="0072431E">
            <w:pPr>
              <w:jc w:val="both"/>
              <w:rPr>
                <w:lang w:val="bg-BG"/>
              </w:rPr>
            </w:pPr>
            <w:r w:rsidRPr="00540784">
              <w:rPr>
                <w:lang w:val="bg-BG"/>
              </w:rPr>
              <w:t xml:space="preserve"> 3. </w:t>
            </w:r>
            <w:r>
              <w:rPr>
                <w:lang w:val="bg-BG"/>
              </w:rPr>
              <w:t xml:space="preserve"> </w:t>
            </w:r>
            <w:r w:rsidRPr="00540784">
              <w:rPr>
                <w:lang w:val="bg-BG"/>
              </w:rPr>
              <w:t>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tc>
        <w:tc>
          <w:tcPr>
            <w:tcW w:w="1710" w:type="dxa"/>
            <w:tcBorders>
              <w:top w:val="single" w:sz="4" w:space="0" w:color="000000"/>
              <w:left w:val="single" w:sz="4" w:space="0" w:color="000000"/>
              <w:right w:val="single" w:sz="4" w:space="0" w:color="000000"/>
            </w:tcBorders>
          </w:tcPr>
          <w:p w14:paraId="6841CAC1" w14:textId="07920B0E" w:rsidR="00890DF0" w:rsidRPr="00890DF0" w:rsidRDefault="002D0FC5" w:rsidP="00311241">
            <w:pPr>
              <w:jc w:val="both"/>
              <w:rPr>
                <w:lang w:val="bg-BG"/>
              </w:rPr>
            </w:pPr>
            <w:r w:rsidRPr="00883812">
              <w:rPr>
                <w:b/>
                <w:lang w:val="bg-BG"/>
              </w:rPr>
              <w:t>Пълно</w:t>
            </w:r>
          </w:p>
        </w:tc>
      </w:tr>
      <w:tr w:rsidR="00890DF0" w:rsidRPr="00890DF0" w14:paraId="0F4DF15D" w14:textId="3F0C3930" w:rsidTr="002D0FC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E5BE5" w14:textId="70B92549" w:rsidR="00890DF0" w:rsidRPr="003209C6" w:rsidRDefault="00890DF0" w:rsidP="00311241">
            <w:pPr>
              <w:jc w:val="both"/>
              <w:rPr>
                <w:lang w:val="bg-BG"/>
              </w:rPr>
            </w:pPr>
            <w:r w:rsidRPr="00B809A7">
              <w:rPr>
                <w:lang w:val="bg-BG"/>
              </w:rPr>
              <w:t>а)</w:t>
            </w:r>
            <w:r w:rsidRPr="00B809A7">
              <w:rPr>
                <w:lang w:val="bg-BG"/>
              </w:rPr>
              <w:tab/>
              <w:t>по отношение на параграф 1 от посочения член — представянето на извлечение от съответния регистър, например съдебен, или ако това е невъзможно, на еквивалентен документ, който е издаден от компетентен съдебен или административен орган в държава членка или държавата по произход или държавата по установяване на икономическия оператор и който доказва, че тези изисквания са изпълнени;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83E00" w14:textId="77777777" w:rsidR="00890DF0" w:rsidRPr="007E24B5" w:rsidRDefault="00890DF0" w:rsidP="00311241">
            <w:pPr>
              <w:jc w:val="both"/>
              <w:rPr>
                <w:b/>
                <w:lang w:val="bg-BG"/>
              </w:rPr>
            </w:pPr>
            <w:r w:rsidRPr="007E24B5">
              <w:rPr>
                <w:b/>
                <w:lang w:val="bg-BG"/>
              </w:rPr>
              <w:t>Чл. 58, ал. 1, т. 1 и т. 2 ЗОП</w:t>
            </w:r>
          </w:p>
        </w:tc>
        <w:tc>
          <w:tcPr>
            <w:tcW w:w="5040" w:type="dxa"/>
            <w:vMerge/>
            <w:tcBorders>
              <w:top w:val="single" w:sz="4" w:space="0" w:color="000000"/>
              <w:left w:val="single" w:sz="4" w:space="0" w:color="000000"/>
              <w:right w:val="single" w:sz="4" w:space="0" w:color="000000"/>
            </w:tcBorders>
          </w:tcPr>
          <w:p w14:paraId="535F6FB9" w14:textId="77777777" w:rsidR="00890DF0" w:rsidRPr="00B809A7" w:rsidRDefault="00890DF0" w:rsidP="00311241">
            <w:pPr>
              <w:jc w:val="both"/>
              <w:rPr>
                <w:lang w:val="bg-BG"/>
              </w:rPr>
            </w:pPr>
          </w:p>
        </w:tc>
        <w:tc>
          <w:tcPr>
            <w:tcW w:w="1710" w:type="dxa"/>
            <w:tcBorders>
              <w:left w:val="single" w:sz="4" w:space="0" w:color="000000"/>
              <w:right w:val="single" w:sz="4" w:space="0" w:color="000000"/>
            </w:tcBorders>
          </w:tcPr>
          <w:p w14:paraId="52FAAF91" w14:textId="29717BD4" w:rsidR="00890DF0" w:rsidRPr="00890DF0" w:rsidRDefault="002D0FC5" w:rsidP="00311241">
            <w:pPr>
              <w:jc w:val="both"/>
              <w:rPr>
                <w:lang w:val="bg-BG"/>
              </w:rPr>
            </w:pPr>
            <w:r w:rsidRPr="00883812">
              <w:rPr>
                <w:b/>
                <w:lang w:val="bg-BG"/>
              </w:rPr>
              <w:t>Пълно</w:t>
            </w:r>
          </w:p>
        </w:tc>
      </w:tr>
      <w:tr w:rsidR="00890DF0" w:rsidRPr="00890DF0" w14:paraId="46DAFB37" w14:textId="762E324D" w:rsidTr="002D0FC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13881" w14:textId="77777777" w:rsidR="00890DF0" w:rsidRPr="00B809A7" w:rsidRDefault="00890DF0" w:rsidP="00311241">
            <w:pPr>
              <w:jc w:val="both"/>
              <w:rPr>
                <w:lang w:val="bg-BG"/>
              </w:rPr>
            </w:pPr>
            <w:r w:rsidRPr="00B809A7">
              <w:rPr>
                <w:lang w:val="bg-BG"/>
              </w:rPr>
              <w:t>б)</w:t>
            </w:r>
            <w:r w:rsidRPr="00B809A7">
              <w:rPr>
                <w:lang w:val="bg-BG"/>
              </w:rPr>
              <w:tab/>
              <w:t>по отношение на параграф 2 и параграф 4, буква б) от посочения член — сертификат, издаден от компетентния орган на съответната държава членка или друга държава;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6893D" w14:textId="77777777" w:rsidR="00890DF0" w:rsidRDefault="00890DF0" w:rsidP="00311241">
            <w:pPr>
              <w:jc w:val="both"/>
              <w:rPr>
                <w:b/>
                <w:lang w:val="bg-BG"/>
              </w:rPr>
            </w:pPr>
            <w:r w:rsidRPr="007E24B5">
              <w:rPr>
                <w:b/>
                <w:lang w:val="bg-BG"/>
              </w:rPr>
              <w:t>Чл. 58, ал. 1, т. 3 и т. 4 ЗОП</w:t>
            </w:r>
          </w:p>
          <w:p w14:paraId="4193C587" w14:textId="77777777" w:rsidR="00890DF0" w:rsidRDefault="00890DF0" w:rsidP="00EB6BF5">
            <w:pPr>
              <w:jc w:val="both"/>
              <w:rPr>
                <w:b/>
                <w:lang w:val="bg-BG"/>
              </w:rPr>
            </w:pPr>
          </w:p>
          <w:p w14:paraId="31E558C6" w14:textId="77777777" w:rsidR="002D0FC5" w:rsidRDefault="002D0FC5" w:rsidP="00EB6BF5">
            <w:pPr>
              <w:jc w:val="both"/>
              <w:rPr>
                <w:b/>
                <w:lang w:val="bg-BG"/>
              </w:rPr>
            </w:pPr>
          </w:p>
          <w:p w14:paraId="08327CDE" w14:textId="77777777" w:rsidR="002D0FC5" w:rsidRDefault="002D0FC5" w:rsidP="00EB6BF5">
            <w:pPr>
              <w:jc w:val="both"/>
              <w:rPr>
                <w:b/>
                <w:lang w:val="bg-BG"/>
              </w:rPr>
            </w:pPr>
          </w:p>
          <w:p w14:paraId="5B5E9656" w14:textId="4EDA4AB7" w:rsidR="00890DF0" w:rsidRPr="00E35212" w:rsidRDefault="00890DF0" w:rsidP="00EB6BF5">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14:paraId="47517DC9" w14:textId="18038DAB" w:rsidR="00890DF0" w:rsidRPr="007E24B5" w:rsidRDefault="00890DF0" w:rsidP="00311241">
            <w:pPr>
              <w:jc w:val="both"/>
              <w:rPr>
                <w:b/>
                <w:lang w:val="bg-BG"/>
              </w:rPr>
            </w:pPr>
          </w:p>
        </w:tc>
        <w:tc>
          <w:tcPr>
            <w:tcW w:w="5040" w:type="dxa"/>
            <w:vMerge/>
            <w:tcBorders>
              <w:top w:val="single" w:sz="4" w:space="0" w:color="000000"/>
              <w:left w:val="single" w:sz="4" w:space="0" w:color="000000"/>
              <w:right w:val="single" w:sz="4" w:space="0" w:color="000000"/>
            </w:tcBorders>
          </w:tcPr>
          <w:p w14:paraId="1C536874"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654CB200" w14:textId="51A5E738" w:rsidR="00890DF0" w:rsidRPr="00890DF0" w:rsidRDefault="002D0FC5" w:rsidP="00311241">
            <w:pPr>
              <w:jc w:val="both"/>
              <w:rPr>
                <w:lang w:val="bg-BG"/>
              </w:rPr>
            </w:pPr>
            <w:r w:rsidRPr="00883812">
              <w:rPr>
                <w:b/>
                <w:lang w:val="bg-BG"/>
              </w:rPr>
              <w:t>Пълно</w:t>
            </w:r>
          </w:p>
        </w:tc>
      </w:tr>
      <w:tr w:rsidR="00890DF0" w:rsidRPr="00890DF0" w14:paraId="5F5D89AF" w14:textId="4A5597EB" w:rsidTr="002D0FC5">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434FC" w14:textId="77777777" w:rsidR="00890DF0" w:rsidRPr="00B809A7" w:rsidRDefault="00890DF0" w:rsidP="00311241">
            <w:pPr>
              <w:jc w:val="both"/>
              <w:rPr>
                <w:lang w:val="bg-BG"/>
              </w:rPr>
            </w:pPr>
            <w:r w:rsidRPr="00B809A7">
              <w:rPr>
                <w:lang w:val="bg-BG"/>
              </w:rPr>
              <w:t>Когато някоя държава или държава членка не издава такива документи или сертификати или когато те не обхващат всички случаи по член 57, параграфи 1 и 2 и параграф 4, буква б), те могат да бъдат заменени от клетвена декларация, или — в държавите членки или в държавите, в които не съществуват такъв тип декларации — от тържествена декларация, направена от заинтересованото лице пред компетентен съдебен или административен орган, нотариус или компетентен професионален или търговски орган, в държавата членка или държавата по произход или в държавата членка или държавата по установяване на икономическия оператор.</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196BE" w14:textId="213401B6" w:rsidR="00890DF0" w:rsidRPr="007E24B5" w:rsidRDefault="00890DF0" w:rsidP="00761141">
            <w:pPr>
              <w:jc w:val="both"/>
              <w:rPr>
                <w:b/>
                <w:lang w:val="bg-BG"/>
              </w:rPr>
            </w:pPr>
            <w:r w:rsidRPr="007E24B5">
              <w:rPr>
                <w:b/>
                <w:lang w:val="bg-BG"/>
              </w:rPr>
              <w:t>Чл. 58, ал. 2</w:t>
            </w:r>
            <w:r w:rsidR="00761141">
              <w:rPr>
                <w:b/>
                <w:lang w:val="bg-BG"/>
              </w:rPr>
              <w:t xml:space="preserve"> -</w:t>
            </w:r>
            <w:r w:rsidRPr="007E24B5">
              <w:rPr>
                <w:b/>
                <w:lang w:val="bg-BG"/>
              </w:rPr>
              <w:t xml:space="preserve"> 4 ЗОП</w:t>
            </w:r>
          </w:p>
        </w:tc>
        <w:tc>
          <w:tcPr>
            <w:tcW w:w="5040" w:type="dxa"/>
            <w:tcBorders>
              <w:left w:val="single" w:sz="4" w:space="0" w:color="000000"/>
              <w:bottom w:val="single" w:sz="4" w:space="0" w:color="000000"/>
              <w:right w:val="single" w:sz="4" w:space="0" w:color="000000"/>
            </w:tcBorders>
          </w:tcPr>
          <w:p w14:paraId="5D90BFC7" w14:textId="5251D5A4" w:rsidR="00890DF0" w:rsidRPr="00105B64" w:rsidRDefault="00890DF0" w:rsidP="00311241">
            <w:pPr>
              <w:jc w:val="both"/>
              <w:rPr>
                <w:lang w:val="bg-BG"/>
              </w:rPr>
            </w:pPr>
            <w:r w:rsidRPr="007A5495">
              <w:rPr>
                <w:b/>
                <w:lang w:val="bg-BG"/>
              </w:rPr>
              <w:t>Чл. 5</w:t>
            </w:r>
            <w:r>
              <w:rPr>
                <w:b/>
                <w:lang w:val="bg-BG"/>
              </w:rPr>
              <w:t>8</w:t>
            </w:r>
            <w:r w:rsidRPr="007A5495">
              <w:rPr>
                <w:b/>
                <w:lang w:val="bg-BG"/>
              </w:rPr>
              <w:t>.</w:t>
            </w:r>
            <w:r>
              <w:rPr>
                <w:lang w:val="bg-BG"/>
              </w:rPr>
              <w:t xml:space="preserve"> </w:t>
            </w:r>
            <w:r w:rsidRPr="003963D2">
              <w:rPr>
                <w:lang w:val="bg-BG"/>
              </w:rPr>
              <w:t xml:space="preserve">(2) </w:t>
            </w:r>
            <w:r w:rsidRPr="00341C60">
              <w:t xml:space="preserve">Удостоверението по чл. 56, ал. 1, т. 4 </w:t>
            </w:r>
            <w:r w:rsidRPr="00105B64">
              <w:t>се издава в 15-дневен срок от получаване на искането от участника, избран за изпълнител.</w:t>
            </w:r>
          </w:p>
          <w:p w14:paraId="151A1D72" w14:textId="77777777" w:rsidR="00890DF0" w:rsidRPr="00105B64" w:rsidRDefault="00890DF0" w:rsidP="00311241">
            <w:pPr>
              <w:jc w:val="both"/>
              <w:rPr>
                <w:lang w:val="bg-BG"/>
              </w:rPr>
            </w:pPr>
            <w:r w:rsidRPr="00105B64">
              <w:rPr>
                <w:lang w:val="bg-BG"/>
              </w:rPr>
              <w:t>(3) Когато участникът, избран за изпълнител, е чуждестранно лице, той представя съответния документ по ал. 1, издаден от компетентен орган, съгласно законодателството на държавата, в която участникът е установен.</w:t>
            </w:r>
          </w:p>
          <w:p w14:paraId="25E86453" w14:textId="77777777" w:rsidR="00890DF0" w:rsidRPr="00B809A7" w:rsidRDefault="00890DF0" w:rsidP="00311241">
            <w:pPr>
              <w:jc w:val="both"/>
              <w:rPr>
                <w:lang w:val="bg-BG"/>
              </w:rPr>
            </w:pPr>
            <w:r w:rsidRPr="00105B64">
              <w:rPr>
                <w:lang w:val="bg-BG"/>
              </w:rPr>
              <w:t>(4) В случаите по ал. 3,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p>
        </w:tc>
        <w:tc>
          <w:tcPr>
            <w:tcW w:w="1710" w:type="dxa"/>
            <w:tcBorders>
              <w:top w:val="single" w:sz="4" w:space="0" w:color="000000"/>
              <w:left w:val="single" w:sz="4" w:space="0" w:color="000000"/>
              <w:bottom w:val="single" w:sz="4" w:space="0" w:color="000000"/>
              <w:right w:val="single" w:sz="4" w:space="0" w:color="000000"/>
            </w:tcBorders>
          </w:tcPr>
          <w:p w14:paraId="50B1FE1E" w14:textId="17A464FE" w:rsidR="00890DF0" w:rsidRPr="00890DF0" w:rsidRDefault="002D0FC5" w:rsidP="00311241">
            <w:pPr>
              <w:jc w:val="both"/>
              <w:rPr>
                <w:lang w:val="bg-BG"/>
              </w:rPr>
            </w:pPr>
            <w:r w:rsidRPr="00883812">
              <w:rPr>
                <w:b/>
                <w:lang w:val="bg-BG"/>
              </w:rPr>
              <w:t>Пълно</w:t>
            </w:r>
          </w:p>
        </w:tc>
      </w:tr>
      <w:tr w:rsidR="00890DF0" w:rsidRPr="00890DF0" w14:paraId="30CF8025" w14:textId="576EA66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EDFF" w14:textId="77777777" w:rsidR="00890DF0" w:rsidRPr="00B809A7" w:rsidRDefault="00890DF0" w:rsidP="00311241">
            <w:pPr>
              <w:jc w:val="both"/>
              <w:rPr>
                <w:lang w:val="bg-BG"/>
              </w:rPr>
            </w:pPr>
            <w:r w:rsidRPr="00B809A7">
              <w:rPr>
                <w:lang w:val="bg-BG"/>
              </w:rPr>
              <w:t>Когато е целесъобразно, държавата членка предоставя официална декларация, в която се посочва, че документите или сертификатите по настоящия параграф не се издават или че те не обхващат всички случаи по член 55, параграфи 1 и 2 и член 57, параграф 4, буква б). Тези официални декларации се предоставят на разположение посредством онлайн хранилището за сертификати (e-Сertis), посочено в член 61.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206EE" w14:textId="77777777" w:rsidR="00890DF0" w:rsidRPr="007E24B5" w:rsidRDefault="00890DF0" w:rsidP="003F1431">
            <w:pPr>
              <w:jc w:val="both"/>
              <w:rPr>
                <w:b/>
                <w:lang w:val="bg-BG"/>
              </w:rPr>
            </w:pPr>
            <w:r w:rsidRPr="007E24B5">
              <w:rPr>
                <w:b/>
                <w:lang w:val="bg-BG"/>
              </w:rPr>
              <w:t>Чл. 58, ал. 5 ЗОП</w:t>
            </w:r>
          </w:p>
        </w:tc>
        <w:tc>
          <w:tcPr>
            <w:tcW w:w="5040" w:type="dxa"/>
            <w:tcBorders>
              <w:top w:val="single" w:sz="4" w:space="0" w:color="000000"/>
              <w:left w:val="single" w:sz="4" w:space="0" w:color="000000"/>
              <w:bottom w:val="single" w:sz="4" w:space="0" w:color="000000"/>
              <w:right w:val="single" w:sz="4" w:space="0" w:color="000000"/>
            </w:tcBorders>
          </w:tcPr>
          <w:p w14:paraId="39319104" w14:textId="77777777" w:rsidR="00890DF0" w:rsidRDefault="00890DF0" w:rsidP="007E24B5">
            <w:pPr>
              <w:jc w:val="both"/>
              <w:rPr>
                <w:lang w:val="bg-BG"/>
              </w:rPr>
            </w:pPr>
            <w:r w:rsidRPr="007A5495">
              <w:rPr>
                <w:b/>
                <w:lang w:val="bg-BG"/>
              </w:rPr>
              <w:t>Чл. 5</w:t>
            </w:r>
            <w:r>
              <w:rPr>
                <w:b/>
                <w:lang w:val="bg-BG"/>
              </w:rPr>
              <w:t>8</w:t>
            </w:r>
            <w:r w:rsidRPr="007A5495">
              <w:rPr>
                <w:b/>
                <w:lang w:val="bg-BG"/>
              </w:rPr>
              <w:t>.</w:t>
            </w:r>
            <w:r>
              <w:rPr>
                <w:lang w:val="bg-BG"/>
              </w:rPr>
              <w:t xml:space="preserve"> (5) </w:t>
            </w:r>
            <w:r w:rsidRPr="003963D2">
              <w:rPr>
                <w:lang w:val="bg-BG"/>
              </w:rPr>
              <w:t>Когато декларацията няма правно значение, участникът представя официално заявление, направено пред компетентен орган в съответната държава.</w:t>
            </w:r>
          </w:p>
          <w:p w14:paraId="7900DA9C" w14:textId="3D951E58" w:rsidR="00890DF0" w:rsidRPr="0013079D" w:rsidRDefault="00890DF0" w:rsidP="00CB7096">
            <w:pPr>
              <w:jc w:val="both"/>
              <w:rPr>
                <w:i/>
                <w:highlight w:val="cyan"/>
                <w:lang w:val="bg-BG"/>
              </w:rPr>
            </w:pPr>
          </w:p>
        </w:tc>
        <w:tc>
          <w:tcPr>
            <w:tcW w:w="1710" w:type="dxa"/>
            <w:tcBorders>
              <w:top w:val="single" w:sz="4" w:space="0" w:color="000000"/>
              <w:left w:val="single" w:sz="4" w:space="0" w:color="000000"/>
              <w:bottom w:val="single" w:sz="4" w:space="0" w:color="000000"/>
              <w:right w:val="single" w:sz="4" w:space="0" w:color="000000"/>
            </w:tcBorders>
          </w:tcPr>
          <w:p w14:paraId="4AF1BD24" w14:textId="2B2AB80A" w:rsidR="00890DF0" w:rsidRPr="00890DF0" w:rsidRDefault="002D0FC5" w:rsidP="007E24B5">
            <w:pPr>
              <w:jc w:val="both"/>
              <w:rPr>
                <w:lang w:val="bg-BG"/>
              </w:rPr>
            </w:pPr>
            <w:r w:rsidRPr="00883812">
              <w:rPr>
                <w:b/>
                <w:lang w:val="bg-BG"/>
              </w:rPr>
              <w:t>Пълно</w:t>
            </w:r>
          </w:p>
        </w:tc>
      </w:tr>
      <w:tr w:rsidR="00890DF0" w:rsidRPr="00890DF0" w14:paraId="2E0822DE" w14:textId="36F1E91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3CD75" w14:textId="77777777" w:rsidR="00890DF0" w:rsidRPr="00B809A7" w:rsidRDefault="00890DF0" w:rsidP="00311241">
            <w:pPr>
              <w:jc w:val="both"/>
              <w:rPr>
                <w:lang w:val="bg-BG"/>
              </w:rPr>
            </w:pPr>
            <w:r w:rsidRPr="00B809A7">
              <w:rPr>
                <w:lang w:val="bg-BG"/>
              </w:rPr>
              <w:t>3.   Доказателството за икономическото и финансовото състояние на икономическия оператор може по принцип да бъде представено посредством едно или няколко от свидетелствата, изброени в част I от приложение XII.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0747D" w14:textId="77777777" w:rsidR="00890DF0" w:rsidRDefault="00890DF0" w:rsidP="00311241">
            <w:pPr>
              <w:jc w:val="both"/>
              <w:rPr>
                <w:b/>
                <w:lang w:val="bg-BG"/>
              </w:rPr>
            </w:pPr>
            <w:r w:rsidRPr="007E24B5">
              <w:rPr>
                <w:b/>
                <w:lang w:val="bg-BG"/>
              </w:rPr>
              <w:t>Чл. 62, ал. 1 ЗОП</w:t>
            </w:r>
          </w:p>
          <w:p w14:paraId="6251A744" w14:textId="77777777" w:rsidR="00890DF0" w:rsidRDefault="00890DF0" w:rsidP="00311241">
            <w:pPr>
              <w:jc w:val="both"/>
              <w:rPr>
                <w:b/>
                <w:lang w:val="bg-BG"/>
              </w:rPr>
            </w:pPr>
          </w:p>
          <w:p w14:paraId="718ABCF5" w14:textId="77777777" w:rsidR="00890DF0" w:rsidRDefault="00890DF0" w:rsidP="00311241">
            <w:pPr>
              <w:jc w:val="both"/>
              <w:rPr>
                <w:b/>
                <w:lang w:val="bg-BG"/>
              </w:rPr>
            </w:pPr>
          </w:p>
          <w:p w14:paraId="727FFA5D" w14:textId="77777777" w:rsidR="00890DF0" w:rsidRDefault="00890DF0" w:rsidP="00311241">
            <w:pPr>
              <w:jc w:val="both"/>
              <w:rPr>
                <w:b/>
                <w:lang w:val="bg-BG"/>
              </w:rPr>
            </w:pPr>
          </w:p>
          <w:p w14:paraId="32B4A943" w14:textId="77777777" w:rsidR="00890DF0" w:rsidRDefault="00890DF0" w:rsidP="00311241">
            <w:pPr>
              <w:jc w:val="both"/>
              <w:rPr>
                <w:b/>
                <w:lang w:val="bg-BG"/>
              </w:rPr>
            </w:pPr>
          </w:p>
          <w:p w14:paraId="57CE4355" w14:textId="77777777" w:rsidR="00890DF0" w:rsidRDefault="00890DF0" w:rsidP="00311241">
            <w:pPr>
              <w:jc w:val="both"/>
              <w:rPr>
                <w:b/>
                <w:lang w:val="bg-BG"/>
              </w:rPr>
            </w:pPr>
          </w:p>
          <w:p w14:paraId="1EFA0579" w14:textId="77777777" w:rsidR="00890DF0" w:rsidRDefault="00890DF0" w:rsidP="00311241">
            <w:pPr>
              <w:jc w:val="both"/>
              <w:rPr>
                <w:b/>
                <w:lang w:val="bg-BG"/>
              </w:rPr>
            </w:pPr>
          </w:p>
          <w:p w14:paraId="78B0B484" w14:textId="77777777" w:rsidR="00890DF0" w:rsidRDefault="00890DF0" w:rsidP="00311241">
            <w:pPr>
              <w:jc w:val="both"/>
              <w:rPr>
                <w:b/>
                <w:lang w:val="bg-BG"/>
              </w:rPr>
            </w:pPr>
          </w:p>
          <w:p w14:paraId="2E0A29AF" w14:textId="77777777" w:rsidR="00890DF0" w:rsidRDefault="00890DF0" w:rsidP="00311241">
            <w:pPr>
              <w:jc w:val="both"/>
              <w:rPr>
                <w:b/>
                <w:lang w:val="bg-BG"/>
              </w:rPr>
            </w:pPr>
          </w:p>
          <w:p w14:paraId="56EDF078" w14:textId="77777777" w:rsidR="00890DF0" w:rsidRDefault="00890DF0" w:rsidP="00311241">
            <w:pPr>
              <w:jc w:val="both"/>
              <w:rPr>
                <w:b/>
                <w:lang w:val="bg-BG"/>
              </w:rPr>
            </w:pPr>
          </w:p>
          <w:p w14:paraId="012F19E4" w14:textId="77777777" w:rsidR="00890DF0" w:rsidRDefault="00890DF0" w:rsidP="00311241">
            <w:pPr>
              <w:jc w:val="both"/>
              <w:rPr>
                <w:b/>
                <w:lang w:val="bg-BG"/>
              </w:rPr>
            </w:pPr>
          </w:p>
          <w:p w14:paraId="070101B2" w14:textId="77777777" w:rsidR="00890DF0" w:rsidRDefault="00890DF0" w:rsidP="00311241">
            <w:pPr>
              <w:jc w:val="both"/>
              <w:rPr>
                <w:b/>
                <w:lang w:val="bg-BG"/>
              </w:rPr>
            </w:pPr>
          </w:p>
          <w:p w14:paraId="4CAAB02E" w14:textId="77777777" w:rsidR="00890DF0" w:rsidRDefault="00890DF0" w:rsidP="00311241">
            <w:pPr>
              <w:jc w:val="both"/>
              <w:rPr>
                <w:b/>
                <w:lang w:val="bg-BG"/>
              </w:rPr>
            </w:pPr>
          </w:p>
          <w:p w14:paraId="332BAB56" w14:textId="7D43EE81" w:rsidR="00890DF0" w:rsidRDefault="00890DF0" w:rsidP="00EB6BF5">
            <w:pPr>
              <w:jc w:val="both"/>
              <w:rPr>
                <w:b/>
                <w:lang w:val="bg-BG"/>
              </w:rPr>
            </w:pPr>
          </w:p>
          <w:p w14:paraId="3221C872" w14:textId="6BAF2DF5" w:rsidR="00761141" w:rsidRDefault="00761141" w:rsidP="00EB6BF5">
            <w:pPr>
              <w:jc w:val="both"/>
              <w:rPr>
                <w:b/>
                <w:lang w:val="bg-BG"/>
              </w:rPr>
            </w:pPr>
          </w:p>
          <w:p w14:paraId="3A830305" w14:textId="214538DA" w:rsidR="00761141" w:rsidRDefault="00761141" w:rsidP="00EB6BF5">
            <w:pPr>
              <w:jc w:val="both"/>
              <w:rPr>
                <w:b/>
                <w:lang w:val="bg-BG"/>
              </w:rPr>
            </w:pPr>
          </w:p>
          <w:p w14:paraId="77A2D4F0" w14:textId="77777777" w:rsidR="00761141" w:rsidRDefault="00761141" w:rsidP="00EB6BF5">
            <w:pPr>
              <w:jc w:val="both"/>
              <w:rPr>
                <w:b/>
                <w:lang w:val="bg-BG"/>
              </w:rPr>
            </w:pPr>
          </w:p>
          <w:p w14:paraId="157C6FF1" w14:textId="19E64D2E" w:rsidR="00890DF0" w:rsidRPr="00E35212" w:rsidRDefault="00890DF0" w:rsidP="00EB6BF5">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14:paraId="2C9DB5F5" w14:textId="3AC793C3" w:rsidR="00890DF0" w:rsidRPr="007E24B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395A312D" w14:textId="1DBDE9FE" w:rsidR="00890DF0" w:rsidRPr="0054037B" w:rsidRDefault="00890DF0" w:rsidP="0054037B">
            <w:pPr>
              <w:jc w:val="both"/>
              <w:rPr>
                <w:lang w:val="bg-BG"/>
              </w:rPr>
            </w:pPr>
            <w:r w:rsidRPr="007A5495">
              <w:rPr>
                <w:b/>
                <w:lang w:val="bg-BG"/>
              </w:rPr>
              <w:t xml:space="preserve">Чл. </w:t>
            </w:r>
            <w:r>
              <w:rPr>
                <w:b/>
                <w:lang w:val="bg-BG"/>
              </w:rPr>
              <w:t>67</w:t>
            </w:r>
            <w:r w:rsidRPr="007A5495">
              <w:rPr>
                <w:b/>
                <w:lang w:val="bg-BG"/>
              </w:rPr>
              <w:t>.</w:t>
            </w:r>
            <w:r>
              <w:rPr>
                <w:lang w:val="bg-BG"/>
              </w:rPr>
              <w:t xml:space="preserve"> (1) </w:t>
            </w:r>
            <w:r w:rsidRPr="0054037B">
              <w:rPr>
                <w:lang w:val="bg-BG"/>
              </w:rPr>
              <w:t>За доказване на икономическото и финансовото състояние на кандидатите или участниците се представят един или няколко от следните документи, във връзка с поставените изисквания:</w:t>
            </w:r>
          </w:p>
          <w:p w14:paraId="541D5587" w14:textId="77777777" w:rsidR="00890DF0" w:rsidRPr="0054037B" w:rsidRDefault="00890DF0" w:rsidP="0054037B">
            <w:pPr>
              <w:jc w:val="both"/>
              <w:rPr>
                <w:lang w:val="bg-BG"/>
              </w:rPr>
            </w:pPr>
            <w:r w:rsidRPr="0054037B">
              <w:rPr>
                <w:lang w:val="bg-BG"/>
              </w:rPr>
              <w:t>1. удостоверения от банки;</w:t>
            </w:r>
          </w:p>
          <w:p w14:paraId="0466EF24" w14:textId="77777777" w:rsidR="00890DF0" w:rsidRPr="0054037B" w:rsidRDefault="00890DF0" w:rsidP="0054037B">
            <w:pPr>
              <w:jc w:val="both"/>
              <w:rPr>
                <w:lang w:val="bg-BG"/>
              </w:rPr>
            </w:pPr>
            <w:r w:rsidRPr="0054037B">
              <w:rPr>
                <w:lang w:val="bg-BG"/>
              </w:rPr>
              <w:t>2. доказателства за наличие на застраховка "Професионална отговорност";</w:t>
            </w:r>
          </w:p>
          <w:p w14:paraId="7BF0FC69" w14:textId="77777777" w:rsidR="00890DF0" w:rsidRPr="00341C60" w:rsidRDefault="00890DF0" w:rsidP="00341C60">
            <w:pPr>
              <w:jc w:val="both"/>
            </w:pPr>
            <w:r w:rsidRPr="0054037B">
              <w:rPr>
                <w:lang w:val="bg-BG"/>
              </w:rPr>
              <w:t xml:space="preserve">3. </w:t>
            </w:r>
            <w:r w:rsidRPr="00341C60">
              <w:t>годишните финансови отчети или техни съставни части, когато публикуването им се изисква съгласно законодателството на държавата, в която кандидатът или участникът е установен;</w:t>
            </w:r>
          </w:p>
          <w:p w14:paraId="67103B28" w14:textId="77777777" w:rsidR="00890DF0" w:rsidRPr="0054037B" w:rsidRDefault="00890DF0" w:rsidP="0054037B">
            <w:pPr>
              <w:jc w:val="both"/>
              <w:rPr>
                <w:lang w:val="bg-BG"/>
              </w:rPr>
            </w:pPr>
          </w:p>
          <w:p w14:paraId="1893A21A" w14:textId="77777777" w:rsidR="00890DF0" w:rsidRDefault="00890DF0" w:rsidP="0054037B">
            <w:pPr>
              <w:jc w:val="both"/>
              <w:rPr>
                <w:lang w:val="bg-BG"/>
              </w:rPr>
            </w:pPr>
            <w:r w:rsidRPr="0054037B">
              <w:rPr>
                <w:lang w:val="bg-BG"/>
              </w:rPr>
              <w:t>4. справка за общия оборот и/или за оборота в сферата, попадаща в обхвата на поръчката.</w:t>
            </w:r>
          </w:p>
          <w:p w14:paraId="747F1890" w14:textId="77777777" w:rsidR="00890DF0" w:rsidRDefault="00890DF0" w:rsidP="001776B2">
            <w:pPr>
              <w:jc w:val="both"/>
              <w:rPr>
                <w:b/>
                <w:lang w:val="bg-BG"/>
              </w:rPr>
            </w:pPr>
          </w:p>
          <w:p w14:paraId="780E9CB2" w14:textId="28E1AB8D" w:rsidR="00890DF0" w:rsidRPr="00D93E41" w:rsidRDefault="00890DF0" w:rsidP="001776B2">
            <w:pPr>
              <w:jc w:val="both"/>
              <w:rPr>
                <w:lang w:val="bg-BG"/>
              </w:rPr>
            </w:pPr>
            <w:r w:rsidRPr="0013079D">
              <w:rPr>
                <w:b/>
                <w:lang w:val="bg-BG"/>
              </w:rPr>
              <w:t>Чл. 18.</w:t>
            </w:r>
            <w:r w:rsidRPr="00D93E41">
              <w:rPr>
                <w:lang w:val="bg-BG"/>
              </w:rPr>
              <w:t xml:space="preserve"> (1) </w:t>
            </w:r>
            <w:r>
              <w:rPr>
                <w:lang w:val="bg-BG"/>
              </w:rPr>
              <w:t xml:space="preserve"> </w:t>
            </w:r>
            <w:r w:rsidRPr="00D93E41">
              <w:rPr>
                <w:lang w:val="bg-BG"/>
              </w:rPr>
              <w:t>Офертата при открития конкурс задължително съдържа:</w:t>
            </w:r>
          </w:p>
          <w:p w14:paraId="639E3E1D" w14:textId="77777777" w:rsidR="00890DF0" w:rsidRPr="00D93E41" w:rsidRDefault="00890DF0" w:rsidP="001776B2">
            <w:pPr>
              <w:jc w:val="both"/>
              <w:rPr>
                <w:lang w:val="bg-BG"/>
              </w:rPr>
            </w:pPr>
            <w:r w:rsidRPr="00D93E41">
              <w:rPr>
                <w:lang w:val="bg-BG"/>
              </w:rPr>
              <w:t xml:space="preserve"> …….</w:t>
            </w:r>
          </w:p>
          <w:p w14:paraId="48C1DC7D" w14:textId="53C462F7" w:rsidR="00890DF0" w:rsidRPr="00D93E41" w:rsidRDefault="00890DF0" w:rsidP="001776B2">
            <w:pPr>
              <w:jc w:val="both"/>
              <w:rPr>
                <w:lang w:val="bg-BG"/>
              </w:rPr>
            </w:pPr>
            <w:r w:rsidRPr="00D93E41">
              <w:rPr>
                <w:lang w:val="bg-BG"/>
              </w:rPr>
              <w:t xml:space="preserve"> 3. </w:t>
            </w:r>
            <w:r>
              <w:rPr>
                <w:lang w:val="bg-BG"/>
              </w:rPr>
              <w:t xml:space="preserve"> </w:t>
            </w:r>
            <w:r w:rsidRPr="00D93E41">
              <w:rPr>
                <w:lang w:val="bg-BG"/>
              </w:rPr>
              <w:t xml:space="preserve"> декларация, че участникът:</w:t>
            </w:r>
          </w:p>
          <w:p w14:paraId="50348E36" w14:textId="77777777" w:rsidR="00890DF0" w:rsidRPr="00D93E41" w:rsidRDefault="00890DF0" w:rsidP="001776B2">
            <w:pPr>
              <w:jc w:val="both"/>
              <w:rPr>
                <w:lang w:val="bg-BG"/>
              </w:rPr>
            </w:pPr>
            <w:r w:rsidRPr="00D93E41">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0B408F8D" w14:textId="77777777" w:rsidR="00890DF0" w:rsidRPr="00D93E41" w:rsidRDefault="00890DF0" w:rsidP="001776B2">
            <w:pPr>
              <w:jc w:val="both"/>
              <w:rPr>
                <w:lang w:val="bg-BG"/>
              </w:rPr>
            </w:pPr>
            <w:r w:rsidRPr="00D93E41">
              <w:rPr>
                <w:lang w:val="bg-BG"/>
              </w:rPr>
              <w:t xml:space="preserve"> б) не е обявен в несъстоятелност и не е в производство по несъстоятелност;</w:t>
            </w:r>
          </w:p>
          <w:p w14:paraId="46CFD735" w14:textId="77777777" w:rsidR="00890DF0" w:rsidRPr="00D93E41" w:rsidRDefault="00890DF0" w:rsidP="001776B2">
            <w:pPr>
              <w:jc w:val="both"/>
              <w:rPr>
                <w:lang w:val="bg-BG"/>
              </w:rPr>
            </w:pPr>
            <w:r w:rsidRPr="00D93E41">
              <w:rPr>
                <w:lang w:val="bg-BG"/>
              </w:rPr>
              <w:t xml:space="preserve"> в) не е в производство по ликвидация;</w:t>
            </w:r>
          </w:p>
          <w:p w14:paraId="2E7FF4EE" w14:textId="0DEF2399" w:rsidR="00890DF0" w:rsidRPr="00D93E41" w:rsidRDefault="00890DF0" w:rsidP="001776B2">
            <w:pPr>
              <w:jc w:val="both"/>
              <w:rPr>
                <w:lang w:val="bg-BG"/>
              </w:rPr>
            </w:pPr>
            <w:r w:rsidRPr="00D93E41">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7DE41EC8" w14:textId="2A356579" w:rsidR="00890DF0" w:rsidRPr="00D93E41" w:rsidRDefault="00890DF0" w:rsidP="001776B2">
            <w:pPr>
              <w:jc w:val="both"/>
              <w:rPr>
                <w:lang w:val="bg-BG"/>
              </w:rPr>
            </w:pPr>
            <w:r w:rsidRPr="00D93E41">
              <w:rPr>
                <w:lang w:val="bg-BG"/>
              </w:rPr>
              <w:t xml:space="preserve"> д)  не е сключил договор с лице по чл. 68 от ЗПКОНПИ; </w:t>
            </w:r>
          </w:p>
          <w:p w14:paraId="337DD412" w14:textId="77777777" w:rsidR="00890DF0" w:rsidRPr="00D93E41" w:rsidRDefault="00890DF0" w:rsidP="001776B2">
            <w:pPr>
              <w:jc w:val="both"/>
              <w:rPr>
                <w:lang w:val="bg-BG"/>
              </w:rPr>
            </w:pPr>
            <w:r w:rsidRPr="00D93E41">
              <w:rPr>
                <w:lang w:val="bg-BG"/>
              </w:rPr>
              <w:t xml:space="preserve"> е) не е лишен от право да упражнява търговска дейност;</w:t>
            </w:r>
          </w:p>
          <w:p w14:paraId="7D3D824A" w14:textId="7526CE14" w:rsidR="00890DF0" w:rsidRPr="00D93E41" w:rsidRDefault="00890DF0" w:rsidP="001776B2">
            <w:pPr>
              <w:jc w:val="both"/>
              <w:rPr>
                <w:lang w:val="bg-BG"/>
              </w:rPr>
            </w:pPr>
            <w:r w:rsidRPr="00D93E41">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3BBC4339" w14:textId="6CBCC030" w:rsidR="00890DF0" w:rsidRPr="00D93E41" w:rsidRDefault="00890DF0" w:rsidP="001776B2">
            <w:pPr>
              <w:jc w:val="both"/>
              <w:rPr>
                <w:lang w:val="bg-BG"/>
              </w:rPr>
            </w:pPr>
            <w:r w:rsidRPr="00D93E41">
              <w:rPr>
                <w:lang w:val="bg-BG"/>
              </w:rPr>
              <w:t xml:space="preserve"> з) е внесъл гаранция за участие в конкурса;</w:t>
            </w:r>
          </w:p>
          <w:p w14:paraId="406BC297" w14:textId="661F2716" w:rsidR="00890DF0" w:rsidRPr="00D93E41" w:rsidRDefault="00890DF0" w:rsidP="001776B2">
            <w:pPr>
              <w:jc w:val="both"/>
              <w:rPr>
                <w:lang w:val="bg-BG"/>
              </w:rPr>
            </w:pPr>
            <w:r w:rsidRPr="00D93E41">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14:paraId="0114EF61" w14:textId="77777777" w:rsidR="00890DF0" w:rsidRPr="00D93E41" w:rsidRDefault="00890DF0" w:rsidP="001776B2">
            <w:pPr>
              <w:jc w:val="both"/>
              <w:rPr>
                <w:lang w:val="bg-BG"/>
              </w:rPr>
            </w:pPr>
          </w:p>
          <w:p w14:paraId="1B300B85" w14:textId="2285AAF8" w:rsidR="00890DF0" w:rsidRPr="00D93E41" w:rsidRDefault="00890DF0" w:rsidP="001776B2">
            <w:pPr>
              <w:jc w:val="both"/>
              <w:rPr>
                <w:lang w:val="bg-BG"/>
              </w:rPr>
            </w:pPr>
            <w:r w:rsidRPr="0013079D">
              <w:rPr>
                <w:b/>
                <w:lang w:val="bg-BG"/>
              </w:rPr>
              <w:t>Чл. 35.</w:t>
            </w:r>
            <w:r w:rsidRPr="00D93E41">
              <w:rPr>
                <w:lang w:val="bg-BG"/>
              </w:rPr>
              <w:t xml:space="preserve"> (5) В срока по ал. 3 участникът, определен за изпълнител, е длъжен да представи: </w:t>
            </w:r>
          </w:p>
          <w:p w14:paraId="1D36B866" w14:textId="01F59E38" w:rsidR="00890DF0" w:rsidRPr="00D93E41" w:rsidRDefault="00890DF0" w:rsidP="001776B2">
            <w:pPr>
              <w:jc w:val="both"/>
              <w:rPr>
                <w:lang w:val="bg-BG"/>
              </w:rPr>
            </w:pPr>
            <w:r w:rsidRPr="00D93E41">
              <w:rPr>
                <w:lang w:val="bg-BG"/>
              </w:rPr>
              <w:t xml:space="preserve"> 1. всички необходими документи, доказващи обстоятелствата за техническа и кадрова обезпеченост, които е декларирал;</w:t>
            </w:r>
          </w:p>
          <w:p w14:paraId="574CE02E" w14:textId="46C36EFC" w:rsidR="00890DF0" w:rsidRPr="00D93E41" w:rsidRDefault="00890DF0" w:rsidP="001776B2">
            <w:pPr>
              <w:jc w:val="both"/>
              <w:rPr>
                <w:lang w:val="bg-BG"/>
              </w:rPr>
            </w:pPr>
            <w:r w:rsidRPr="00D93E41">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74BA66D6" w14:textId="52858C92" w:rsidR="00890DF0" w:rsidRPr="00B809A7" w:rsidRDefault="00890DF0" w:rsidP="001776B2">
            <w:pPr>
              <w:jc w:val="both"/>
              <w:rPr>
                <w:lang w:val="bg-BG"/>
              </w:rPr>
            </w:pPr>
            <w:r w:rsidRPr="00D93E41">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tc>
        <w:tc>
          <w:tcPr>
            <w:tcW w:w="1710" w:type="dxa"/>
            <w:tcBorders>
              <w:top w:val="single" w:sz="4" w:space="0" w:color="000000"/>
              <w:left w:val="single" w:sz="4" w:space="0" w:color="000000"/>
              <w:bottom w:val="single" w:sz="4" w:space="0" w:color="000000"/>
              <w:right w:val="single" w:sz="4" w:space="0" w:color="000000"/>
            </w:tcBorders>
          </w:tcPr>
          <w:p w14:paraId="7988F1F8" w14:textId="5D7AB3B7" w:rsidR="00890DF0" w:rsidRPr="00890DF0" w:rsidRDefault="002D0FC5" w:rsidP="0054037B">
            <w:pPr>
              <w:jc w:val="both"/>
              <w:rPr>
                <w:lang w:val="bg-BG"/>
              </w:rPr>
            </w:pPr>
            <w:r w:rsidRPr="00883812">
              <w:rPr>
                <w:b/>
                <w:lang w:val="bg-BG"/>
              </w:rPr>
              <w:t>Пълно</w:t>
            </w:r>
          </w:p>
        </w:tc>
      </w:tr>
      <w:tr w:rsidR="00890DF0" w:rsidRPr="00890DF0" w14:paraId="2A2A3111" w14:textId="15B7C1A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E73B2" w14:textId="0EA2010A" w:rsidR="00890DF0" w:rsidRPr="00B809A7" w:rsidRDefault="00890DF0" w:rsidP="00311241">
            <w:pPr>
              <w:jc w:val="both"/>
              <w:rPr>
                <w:lang w:val="bg-BG"/>
              </w:rPr>
            </w:pPr>
            <w:r w:rsidRPr="00B809A7">
              <w:rPr>
                <w:lang w:val="bg-BG"/>
              </w:rPr>
              <w:t>Когато по някаква основателна причина икономическият оператор не е в състояние да представи поисканите от възлагащия орган свидетелства, той може да докаже своето икономическо и финансово състояние с помощта на всеки друг документ, който възлагащият орган счита за подходящ.</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92D5C" w14:textId="77777777" w:rsidR="00890DF0" w:rsidRPr="007E24B5" w:rsidRDefault="00890DF0" w:rsidP="00311241">
            <w:pPr>
              <w:jc w:val="both"/>
              <w:rPr>
                <w:b/>
                <w:lang w:val="bg-BG"/>
              </w:rPr>
            </w:pPr>
            <w:r w:rsidRPr="007E24B5">
              <w:rPr>
                <w:b/>
                <w:lang w:val="bg-BG"/>
              </w:rPr>
              <w:t>Чл. 62, ал. 2 ЗОП</w:t>
            </w:r>
          </w:p>
        </w:tc>
        <w:tc>
          <w:tcPr>
            <w:tcW w:w="5040" w:type="dxa"/>
            <w:tcBorders>
              <w:top w:val="single" w:sz="4" w:space="0" w:color="000000"/>
              <w:left w:val="single" w:sz="4" w:space="0" w:color="000000"/>
              <w:bottom w:val="single" w:sz="4" w:space="0" w:color="000000"/>
              <w:right w:val="single" w:sz="4" w:space="0" w:color="000000"/>
            </w:tcBorders>
          </w:tcPr>
          <w:p w14:paraId="4540080E" w14:textId="2BEF7D7E" w:rsidR="00890DF0" w:rsidRDefault="00890DF0" w:rsidP="007E24B5">
            <w:pPr>
              <w:jc w:val="both"/>
              <w:rPr>
                <w:lang w:val="bg-BG"/>
              </w:rPr>
            </w:pPr>
            <w:r w:rsidRPr="007A5495">
              <w:rPr>
                <w:b/>
                <w:lang w:val="bg-BG"/>
              </w:rPr>
              <w:t xml:space="preserve">Чл. </w:t>
            </w:r>
            <w:r>
              <w:rPr>
                <w:b/>
                <w:lang w:val="bg-BG"/>
              </w:rPr>
              <w:t>62</w:t>
            </w:r>
            <w:r w:rsidRPr="007A5495">
              <w:rPr>
                <w:b/>
                <w:lang w:val="bg-BG"/>
              </w:rPr>
              <w:t>.</w:t>
            </w:r>
            <w:r>
              <w:rPr>
                <w:lang w:val="bg-BG"/>
              </w:rPr>
              <w:t xml:space="preserve"> (2) </w:t>
            </w:r>
            <w:r w:rsidRPr="0054037B">
              <w:rPr>
                <w:lang w:val="bg-BG"/>
              </w:rPr>
              <w:t>Когато по основателна причина кандидат или участник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14:paraId="1DAE2211" w14:textId="77777777" w:rsidR="002D0FC5" w:rsidRDefault="002D0FC5" w:rsidP="007E24B5">
            <w:pPr>
              <w:jc w:val="both"/>
              <w:rPr>
                <w:lang w:val="bg-BG"/>
              </w:rPr>
            </w:pPr>
          </w:p>
          <w:p w14:paraId="1EEDF705" w14:textId="4481D322" w:rsidR="00890DF0" w:rsidRPr="0013079D" w:rsidRDefault="00890DF0" w:rsidP="00CB7096">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458C5E82" w14:textId="48462DB5" w:rsidR="00890DF0" w:rsidRPr="00890DF0" w:rsidRDefault="002D0FC5" w:rsidP="007E24B5">
            <w:pPr>
              <w:jc w:val="both"/>
              <w:rPr>
                <w:lang w:val="bg-BG"/>
              </w:rPr>
            </w:pPr>
            <w:r w:rsidRPr="00883812">
              <w:rPr>
                <w:b/>
                <w:lang w:val="bg-BG"/>
              </w:rPr>
              <w:t>Пълно</w:t>
            </w:r>
          </w:p>
        </w:tc>
      </w:tr>
      <w:tr w:rsidR="00890DF0" w:rsidRPr="00890DF0" w14:paraId="1E47081D" w14:textId="3512885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92022" w14:textId="77777777" w:rsidR="00890DF0" w:rsidRPr="00B809A7" w:rsidRDefault="00890DF0" w:rsidP="00311241">
            <w:pPr>
              <w:jc w:val="both"/>
              <w:rPr>
                <w:lang w:val="bg-BG"/>
              </w:rPr>
            </w:pPr>
            <w:r w:rsidRPr="00B809A7">
              <w:rPr>
                <w:lang w:val="bg-BG"/>
              </w:rPr>
              <w:t>4.   Доказателство за техническите способности на икономическите оператори може да бъде представено по един или няколко от начините, изброени в част II от приложение XII, според естеството, количеството или значението и използването на строителството, доставките или услугите.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CA299" w14:textId="77777777" w:rsidR="00890DF0" w:rsidRDefault="00890DF0" w:rsidP="00311241">
            <w:pPr>
              <w:jc w:val="both"/>
              <w:rPr>
                <w:b/>
                <w:lang w:val="bg-BG"/>
              </w:rPr>
            </w:pPr>
            <w:r w:rsidRPr="007E24B5">
              <w:rPr>
                <w:b/>
                <w:lang w:val="bg-BG"/>
              </w:rPr>
              <w:t>Чл. 63, ал. 1 ЗОП</w:t>
            </w:r>
          </w:p>
          <w:p w14:paraId="19C6B162" w14:textId="77777777" w:rsidR="00890DF0" w:rsidRDefault="00890DF0" w:rsidP="00311241">
            <w:pPr>
              <w:jc w:val="both"/>
              <w:rPr>
                <w:b/>
                <w:lang w:val="bg-BG"/>
              </w:rPr>
            </w:pPr>
          </w:p>
          <w:p w14:paraId="768FC25B" w14:textId="77777777" w:rsidR="00890DF0" w:rsidRDefault="00890DF0" w:rsidP="00311241">
            <w:pPr>
              <w:jc w:val="both"/>
              <w:rPr>
                <w:b/>
                <w:lang w:val="bg-BG"/>
              </w:rPr>
            </w:pPr>
          </w:p>
          <w:p w14:paraId="04202163" w14:textId="77777777" w:rsidR="00890DF0" w:rsidRDefault="00890DF0" w:rsidP="00311241">
            <w:pPr>
              <w:jc w:val="both"/>
              <w:rPr>
                <w:b/>
                <w:lang w:val="bg-BG"/>
              </w:rPr>
            </w:pPr>
          </w:p>
          <w:p w14:paraId="5FAD7DE6" w14:textId="77777777" w:rsidR="00890DF0" w:rsidRDefault="00890DF0" w:rsidP="00311241">
            <w:pPr>
              <w:jc w:val="both"/>
              <w:rPr>
                <w:b/>
                <w:lang w:val="bg-BG"/>
              </w:rPr>
            </w:pPr>
          </w:p>
          <w:p w14:paraId="1DC3BD78" w14:textId="77777777" w:rsidR="00890DF0" w:rsidRDefault="00890DF0" w:rsidP="00311241">
            <w:pPr>
              <w:jc w:val="both"/>
              <w:rPr>
                <w:b/>
                <w:lang w:val="bg-BG"/>
              </w:rPr>
            </w:pPr>
          </w:p>
          <w:p w14:paraId="7948610F" w14:textId="77777777" w:rsidR="00890DF0" w:rsidRDefault="00890DF0" w:rsidP="00311241">
            <w:pPr>
              <w:jc w:val="both"/>
              <w:rPr>
                <w:b/>
                <w:lang w:val="bg-BG"/>
              </w:rPr>
            </w:pPr>
          </w:p>
          <w:p w14:paraId="68C06CB1" w14:textId="77777777" w:rsidR="00890DF0" w:rsidRDefault="00890DF0" w:rsidP="00311241">
            <w:pPr>
              <w:jc w:val="both"/>
              <w:rPr>
                <w:b/>
                <w:lang w:val="bg-BG"/>
              </w:rPr>
            </w:pPr>
          </w:p>
          <w:p w14:paraId="39169FE3" w14:textId="77777777" w:rsidR="00890DF0" w:rsidRDefault="00890DF0" w:rsidP="00311241">
            <w:pPr>
              <w:jc w:val="both"/>
              <w:rPr>
                <w:b/>
                <w:lang w:val="bg-BG"/>
              </w:rPr>
            </w:pPr>
          </w:p>
          <w:p w14:paraId="34009C49" w14:textId="77777777" w:rsidR="00890DF0" w:rsidRDefault="00890DF0" w:rsidP="00311241">
            <w:pPr>
              <w:jc w:val="both"/>
              <w:rPr>
                <w:b/>
                <w:lang w:val="bg-BG"/>
              </w:rPr>
            </w:pPr>
          </w:p>
          <w:p w14:paraId="167867AD" w14:textId="77777777" w:rsidR="00890DF0" w:rsidRDefault="00890DF0" w:rsidP="00311241">
            <w:pPr>
              <w:jc w:val="both"/>
              <w:rPr>
                <w:b/>
                <w:lang w:val="bg-BG"/>
              </w:rPr>
            </w:pPr>
          </w:p>
          <w:p w14:paraId="242E1272" w14:textId="77777777" w:rsidR="00890DF0" w:rsidRDefault="00890DF0" w:rsidP="00311241">
            <w:pPr>
              <w:jc w:val="both"/>
              <w:rPr>
                <w:b/>
                <w:lang w:val="bg-BG"/>
              </w:rPr>
            </w:pPr>
          </w:p>
          <w:p w14:paraId="1686548B" w14:textId="77777777" w:rsidR="00890DF0" w:rsidRDefault="00890DF0" w:rsidP="00311241">
            <w:pPr>
              <w:jc w:val="both"/>
              <w:rPr>
                <w:b/>
                <w:lang w:val="bg-BG"/>
              </w:rPr>
            </w:pPr>
          </w:p>
          <w:p w14:paraId="3A6603A8" w14:textId="77777777" w:rsidR="00890DF0" w:rsidRDefault="00890DF0" w:rsidP="00311241">
            <w:pPr>
              <w:jc w:val="both"/>
              <w:rPr>
                <w:b/>
                <w:lang w:val="bg-BG"/>
              </w:rPr>
            </w:pPr>
          </w:p>
          <w:p w14:paraId="76A70F7B" w14:textId="77777777" w:rsidR="00890DF0" w:rsidRDefault="00890DF0" w:rsidP="00311241">
            <w:pPr>
              <w:jc w:val="both"/>
              <w:rPr>
                <w:b/>
                <w:lang w:val="bg-BG"/>
              </w:rPr>
            </w:pPr>
          </w:p>
          <w:p w14:paraId="0209DE85" w14:textId="77777777" w:rsidR="00890DF0" w:rsidRDefault="00890DF0" w:rsidP="00311241">
            <w:pPr>
              <w:jc w:val="both"/>
              <w:rPr>
                <w:b/>
                <w:lang w:val="bg-BG"/>
              </w:rPr>
            </w:pPr>
          </w:p>
          <w:p w14:paraId="4FAA38F5" w14:textId="77777777" w:rsidR="00890DF0" w:rsidRDefault="00890DF0" w:rsidP="00311241">
            <w:pPr>
              <w:jc w:val="both"/>
              <w:rPr>
                <w:b/>
                <w:lang w:val="bg-BG"/>
              </w:rPr>
            </w:pPr>
          </w:p>
          <w:p w14:paraId="5057E207" w14:textId="77777777" w:rsidR="00890DF0" w:rsidRDefault="00890DF0" w:rsidP="00311241">
            <w:pPr>
              <w:jc w:val="both"/>
              <w:rPr>
                <w:b/>
                <w:lang w:val="bg-BG"/>
              </w:rPr>
            </w:pPr>
          </w:p>
          <w:p w14:paraId="5686FAE9" w14:textId="77777777" w:rsidR="00890DF0" w:rsidRDefault="00890DF0" w:rsidP="00311241">
            <w:pPr>
              <w:jc w:val="both"/>
              <w:rPr>
                <w:b/>
                <w:lang w:val="bg-BG"/>
              </w:rPr>
            </w:pPr>
          </w:p>
          <w:p w14:paraId="1354AAB8" w14:textId="77777777" w:rsidR="00890DF0" w:rsidRDefault="00890DF0" w:rsidP="00311241">
            <w:pPr>
              <w:jc w:val="both"/>
              <w:rPr>
                <w:b/>
                <w:lang w:val="bg-BG"/>
              </w:rPr>
            </w:pPr>
          </w:p>
          <w:p w14:paraId="322601CD" w14:textId="77777777" w:rsidR="00890DF0" w:rsidRDefault="00890DF0" w:rsidP="00311241">
            <w:pPr>
              <w:jc w:val="both"/>
              <w:rPr>
                <w:b/>
                <w:lang w:val="bg-BG"/>
              </w:rPr>
            </w:pPr>
          </w:p>
          <w:p w14:paraId="771FEEB6" w14:textId="77777777" w:rsidR="00890DF0" w:rsidRDefault="00890DF0" w:rsidP="00311241">
            <w:pPr>
              <w:jc w:val="both"/>
              <w:rPr>
                <w:b/>
                <w:lang w:val="bg-BG"/>
              </w:rPr>
            </w:pPr>
          </w:p>
          <w:p w14:paraId="1F15A2C5" w14:textId="77777777" w:rsidR="00890DF0" w:rsidRDefault="00890DF0" w:rsidP="00311241">
            <w:pPr>
              <w:jc w:val="both"/>
              <w:rPr>
                <w:b/>
                <w:lang w:val="bg-BG"/>
              </w:rPr>
            </w:pPr>
          </w:p>
          <w:p w14:paraId="1C123390" w14:textId="77777777" w:rsidR="00890DF0" w:rsidRDefault="00890DF0" w:rsidP="00311241">
            <w:pPr>
              <w:jc w:val="both"/>
              <w:rPr>
                <w:b/>
                <w:lang w:val="bg-BG"/>
              </w:rPr>
            </w:pPr>
          </w:p>
          <w:p w14:paraId="0150E68B" w14:textId="77777777" w:rsidR="00890DF0" w:rsidRDefault="00890DF0" w:rsidP="00311241">
            <w:pPr>
              <w:jc w:val="both"/>
              <w:rPr>
                <w:b/>
                <w:lang w:val="bg-BG"/>
              </w:rPr>
            </w:pPr>
          </w:p>
          <w:p w14:paraId="17A92410" w14:textId="77777777" w:rsidR="00890DF0" w:rsidRDefault="00890DF0" w:rsidP="00311241">
            <w:pPr>
              <w:jc w:val="both"/>
              <w:rPr>
                <w:b/>
                <w:lang w:val="bg-BG"/>
              </w:rPr>
            </w:pPr>
          </w:p>
          <w:p w14:paraId="4ED92AD1" w14:textId="77777777" w:rsidR="00890DF0" w:rsidRDefault="00890DF0" w:rsidP="00311241">
            <w:pPr>
              <w:jc w:val="both"/>
              <w:rPr>
                <w:b/>
                <w:lang w:val="bg-BG"/>
              </w:rPr>
            </w:pPr>
          </w:p>
          <w:p w14:paraId="7C4C7152" w14:textId="77777777" w:rsidR="00890DF0" w:rsidRDefault="00890DF0" w:rsidP="00311241">
            <w:pPr>
              <w:jc w:val="both"/>
              <w:rPr>
                <w:b/>
                <w:lang w:val="bg-BG"/>
              </w:rPr>
            </w:pPr>
          </w:p>
          <w:p w14:paraId="1BA453C6" w14:textId="77777777" w:rsidR="00890DF0" w:rsidRDefault="00890DF0" w:rsidP="00311241">
            <w:pPr>
              <w:jc w:val="both"/>
              <w:rPr>
                <w:b/>
                <w:lang w:val="bg-BG"/>
              </w:rPr>
            </w:pPr>
          </w:p>
          <w:p w14:paraId="0A2E8583" w14:textId="77777777" w:rsidR="00890DF0" w:rsidRDefault="00890DF0" w:rsidP="00311241">
            <w:pPr>
              <w:jc w:val="both"/>
              <w:rPr>
                <w:b/>
                <w:lang w:val="bg-BG"/>
              </w:rPr>
            </w:pPr>
          </w:p>
          <w:p w14:paraId="35C49702" w14:textId="77777777" w:rsidR="00890DF0" w:rsidRDefault="00890DF0" w:rsidP="00311241">
            <w:pPr>
              <w:jc w:val="both"/>
              <w:rPr>
                <w:b/>
                <w:lang w:val="bg-BG"/>
              </w:rPr>
            </w:pPr>
          </w:p>
          <w:p w14:paraId="51E1E5D7" w14:textId="77777777" w:rsidR="00890DF0" w:rsidRDefault="00890DF0" w:rsidP="00311241">
            <w:pPr>
              <w:jc w:val="both"/>
              <w:rPr>
                <w:b/>
                <w:lang w:val="bg-BG"/>
              </w:rPr>
            </w:pPr>
          </w:p>
          <w:p w14:paraId="623B5932" w14:textId="77777777" w:rsidR="00890DF0" w:rsidRDefault="00890DF0" w:rsidP="00311241">
            <w:pPr>
              <w:jc w:val="both"/>
              <w:rPr>
                <w:b/>
                <w:lang w:val="bg-BG"/>
              </w:rPr>
            </w:pPr>
          </w:p>
          <w:p w14:paraId="19D9C92E" w14:textId="77777777" w:rsidR="00890DF0" w:rsidRDefault="00890DF0" w:rsidP="00311241">
            <w:pPr>
              <w:jc w:val="both"/>
              <w:rPr>
                <w:b/>
                <w:lang w:val="bg-BG"/>
              </w:rPr>
            </w:pPr>
          </w:p>
          <w:p w14:paraId="5307A068" w14:textId="77777777" w:rsidR="00890DF0" w:rsidRDefault="00890DF0" w:rsidP="00311241">
            <w:pPr>
              <w:jc w:val="both"/>
              <w:rPr>
                <w:b/>
                <w:lang w:val="bg-BG"/>
              </w:rPr>
            </w:pPr>
          </w:p>
          <w:p w14:paraId="66A1A68C" w14:textId="77777777" w:rsidR="00890DF0" w:rsidRDefault="00890DF0" w:rsidP="00311241">
            <w:pPr>
              <w:jc w:val="both"/>
              <w:rPr>
                <w:b/>
                <w:lang w:val="bg-BG"/>
              </w:rPr>
            </w:pPr>
          </w:p>
          <w:p w14:paraId="627F30DC" w14:textId="77777777" w:rsidR="00890DF0" w:rsidRDefault="00890DF0" w:rsidP="00311241">
            <w:pPr>
              <w:jc w:val="both"/>
              <w:rPr>
                <w:b/>
                <w:lang w:val="bg-BG"/>
              </w:rPr>
            </w:pPr>
          </w:p>
          <w:p w14:paraId="44824642" w14:textId="77777777" w:rsidR="00890DF0" w:rsidRDefault="00890DF0" w:rsidP="00311241">
            <w:pPr>
              <w:jc w:val="both"/>
              <w:rPr>
                <w:b/>
                <w:lang w:val="bg-BG"/>
              </w:rPr>
            </w:pPr>
          </w:p>
          <w:p w14:paraId="54CE1FC0" w14:textId="77777777" w:rsidR="00890DF0" w:rsidRDefault="00890DF0" w:rsidP="00311241">
            <w:pPr>
              <w:jc w:val="both"/>
              <w:rPr>
                <w:b/>
                <w:lang w:val="bg-BG"/>
              </w:rPr>
            </w:pPr>
          </w:p>
          <w:p w14:paraId="02A4F76C" w14:textId="77777777" w:rsidR="00890DF0" w:rsidRDefault="00890DF0" w:rsidP="00311241">
            <w:pPr>
              <w:jc w:val="both"/>
              <w:rPr>
                <w:b/>
                <w:lang w:val="bg-BG"/>
              </w:rPr>
            </w:pPr>
          </w:p>
          <w:p w14:paraId="3456ACBC" w14:textId="77777777" w:rsidR="00890DF0" w:rsidRDefault="00890DF0" w:rsidP="00EB6BF5">
            <w:pPr>
              <w:jc w:val="both"/>
              <w:rPr>
                <w:b/>
                <w:lang w:val="bg-BG"/>
              </w:rPr>
            </w:pPr>
          </w:p>
          <w:p w14:paraId="272C7CD8" w14:textId="7E228F92" w:rsidR="00890DF0" w:rsidRDefault="00890DF0" w:rsidP="00EB6BF5">
            <w:pPr>
              <w:jc w:val="both"/>
              <w:rPr>
                <w:b/>
                <w:lang w:val="bg-BG"/>
              </w:rPr>
            </w:pPr>
          </w:p>
          <w:p w14:paraId="0EEAD332" w14:textId="1687090F" w:rsidR="002D0FC5" w:rsidRDefault="002D0FC5" w:rsidP="00EB6BF5">
            <w:pPr>
              <w:jc w:val="both"/>
              <w:rPr>
                <w:b/>
                <w:lang w:val="bg-BG"/>
              </w:rPr>
            </w:pPr>
          </w:p>
          <w:p w14:paraId="55734530" w14:textId="42DC18ED" w:rsidR="002D0FC5" w:rsidRDefault="002D0FC5" w:rsidP="00EB6BF5">
            <w:pPr>
              <w:jc w:val="both"/>
              <w:rPr>
                <w:b/>
                <w:lang w:val="bg-BG"/>
              </w:rPr>
            </w:pPr>
          </w:p>
          <w:p w14:paraId="10B524B3" w14:textId="76CE5E4D" w:rsidR="002D0FC5" w:rsidRDefault="002D0FC5" w:rsidP="00EB6BF5">
            <w:pPr>
              <w:jc w:val="both"/>
              <w:rPr>
                <w:b/>
                <w:lang w:val="bg-BG"/>
              </w:rPr>
            </w:pPr>
          </w:p>
          <w:p w14:paraId="6604A383" w14:textId="2F333370" w:rsidR="002D0FC5" w:rsidRDefault="002D0FC5" w:rsidP="00EB6BF5">
            <w:pPr>
              <w:jc w:val="both"/>
              <w:rPr>
                <w:b/>
                <w:lang w:val="bg-BG"/>
              </w:rPr>
            </w:pPr>
          </w:p>
          <w:p w14:paraId="5A4912E6" w14:textId="35546715" w:rsidR="002D0FC5" w:rsidRDefault="002D0FC5" w:rsidP="00EB6BF5">
            <w:pPr>
              <w:jc w:val="both"/>
              <w:rPr>
                <w:b/>
                <w:lang w:val="bg-BG"/>
              </w:rPr>
            </w:pPr>
          </w:p>
          <w:p w14:paraId="02036B85" w14:textId="2A7782CA" w:rsidR="002D0FC5" w:rsidRDefault="002D0FC5" w:rsidP="00EB6BF5">
            <w:pPr>
              <w:jc w:val="both"/>
              <w:rPr>
                <w:b/>
                <w:lang w:val="bg-BG"/>
              </w:rPr>
            </w:pPr>
          </w:p>
          <w:p w14:paraId="45E14C2F" w14:textId="682ECFC3" w:rsidR="002D0FC5" w:rsidRDefault="002D0FC5" w:rsidP="00EB6BF5">
            <w:pPr>
              <w:jc w:val="both"/>
              <w:rPr>
                <w:b/>
                <w:lang w:val="bg-BG"/>
              </w:rPr>
            </w:pPr>
          </w:p>
          <w:p w14:paraId="66E5515E" w14:textId="6572AF2B" w:rsidR="002D0FC5" w:rsidRDefault="002D0FC5" w:rsidP="00EB6BF5">
            <w:pPr>
              <w:jc w:val="both"/>
              <w:rPr>
                <w:b/>
                <w:lang w:val="bg-BG"/>
              </w:rPr>
            </w:pPr>
          </w:p>
          <w:p w14:paraId="7BB6E44D" w14:textId="48D4356E" w:rsidR="002D0FC5" w:rsidRDefault="002D0FC5" w:rsidP="00EB6BF5">
            <w:pPr>
              <w:jc w:val="both"/>
              <w:rPr>
                <w:b/>
                <w:lang w:val="bg-BG"/>
              </w:rPr>
            </w:pPr>
          </w:p>
          <w:p w14:paraId="1012AAE2" w14:textId="499CE36D" w:rsidR="002D0FC5" w:rsidRDefault="002D0FC5" w:rsidP="00EB6BF5">
            <w:pPr>
              <w:jc w:val="both"/>
              <w:rPr>
                <w:b/>
                <w:lang w:val="bg-BG"/>
              </w:rPr>
            </w:pPr>
          </w:p>
          <w:p w14:paraId="22CDB067" w14:textId="6B9FE335" w:rsidR="002D0FC5" w:rsidRDefault="002D0FC5" w:rsidP="00EB6BF5">
            <w:pPr>
              <w:jc w:val="both"/>
              <w:rPr>
                <w:b/>
                <w:lang w:val="bg-BG"/>
              </w:rPr>
            </w:pPr>
          </w:p>
          <w:p w14:paraId="38F52E32" w14:textId="77777777" w:rsidR="002D0FC5" w:rsidRDefault="002D0FC5" w:rsidP="00EB6BF5">
            <w:pPr>
              <w:jc w:val="both"/>
              <w:rPr>
                <w:b/>
                <w:lang w:val="bg-BG"/>
              </w:rPr>
            </w:pPr>
          </w:p>
          <w:p w14:paraId="0F87B22F" w14:textId="56EEEDFA" w:rsidR="00890DF0" w:rsidRPr="00E35212" w:rsidRDefault="00890DF0" w:rsidP="00EB6BF5">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14:paraId="064292B8" w14:textId="1D884339" w:rsidR="00890DF0" w:rsidRPr="007E24B5"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43035291" w14:textId="78AF9A65" w:rsidR="00890DF0" w:rsidRPr="00D917EE" w:rsidRDefault="00890DF0" w:rsidP="00D917EE">
            <w:pPr>
              <w:jc w:val="both"/>
              <w:rPr>
                <w:lang w:val="bg-BG"/>
              </w:rPr>
            </w:pPr>
            <w:r w:rsidRPr="00D917EE">
              <w:rPr>
                <w:lang w:val="bg-BG"/>
              </w:rPr>
              <w:t xml:space="preserve"> </w:t>
            </w:r>
            <w:r w:rsidRPr="007A5495">
              <w:rPr>
                <w:b/>
                <w:lang w:val="bg-BG"/>
              </w:rPr>
              <w:t xml:space="preserve">Чл. </w:t>
            </w:r>
            <w:r>
              <w:rPr>
                <w:b/>
                <w:lang w:val="bg-BG"/>
              </w:rPr>
              <w:t>63</w:t>
            </w:r>
            <w:r w:rsidRPr="007A5495">
              <w:rPr>
                <w:b/>
                <w:lang w:val="bg-BG"/>
              </w:rPr>
              <w:t>.</w:t>
            </w:r>
            <w:r>
              <w:rPr>
                <w:lang w:val="bg-BG"/>
              </w:rPr>
              <w:t xml:space="preserve"> (1)</w:t>
            </w:r>
            <w:r w:rsidRPr="00D917EE">
              <w:rPr>
                <w:lang w:val="bg-BG"/>
              </w:rPr>
              <w:t xml:space="preserve"> Възложителят може да определя критерии, въз основа на които да установява, че кандидатите или участниците разполагат с необходимите човешки и технически ресурси, както и с опит за изпълнение на поръчката при спазване на подходящ стандарт за качество. Възложителят може да изисква от кандидата или участника:</w:t>
            </w:r>
          </w:p>
          <w:p w14:paraId="71836794" w14:textId="77777777" w:rsidR="00890DF0" w:rsidRPr="00D917EE" w:rsidRDefault="00890DF0" w:rsidP="00D917EE">
            <w:pPr>
              <w:jc w:val="both"/>
              <w:rPr>
                <w:lang w:val="bg-BG"/>
              </w:rPr>
            </w:pPr>
            <w:r w:rsidRPr="00D917EE">
              <w:rPr>
                <w:lang w:val="bg-BG"/>
              </w:rPr>
              <w:t xml:space="preserve">1. </w:t>
            </w:r>
            <w:r w:rsidRPr="00341C60">
              <w:t>да е изпълнил дейности с предмет и обем, идентични или сходни с тези на поръчката, за последните:</w:t>
            </w:r>
          </w:p>
          <w:p w14:paraId="59298FFA" w14:textId="77777777" w:rsidR="00890DF0" w:rsidRPr="00D917EE" w:rsidRDefault="00890DF0" w:rsidP="00D917EE">
            <w:pPr>
              <w:jc w:val="both"/>
              <w:rPr>
                <w:lang w:val="bg-BG"/>
              </w:rPr>
            </w:pPr>
            <w:r w:rsidRPr="00D917EE">
              <w:rPr>
                <w:lang w:val="bg-BG"/>
              </w:rPr>
              <w:t>а) 5 години от датата на подаване на заявлението или на офертата - за строителство;</w:t>
            </w:r>
          </w:p>
          <w:p w14:paraId="2A85435C" w14:textId="77777777" w:rsidR="00890DF0" w:rsidRPr="00D917EE" w:rsidRDefault="00890DF0" w:rsidP="00D917EE">
            <w:pPr>
              <w:jc w:val="both"/>
              <w:rPr>
                <w:lang w:val="bg-BG"/>
              </w:rPr>
            </w:pPr>
            <w:r w:rsidRPr="00D917EE">
              <w:rPr>
                <w:lang w:val="bg-BG"/>
              </w:rPr>
              <w:t>б) три години от датата на подаване на заявлението или на офертата - за доставки и услуги;</w:t>
            </w:r>
          </w:p>
          <w:p w14:paraId="5575FC95" w14:textId="77777777" w:rsidR="00890DF0" w:rsidRPr="00D917EE" w:rsidRDefault="00890DF0" w:rsidP="00D917EE">
            <w:pPr>
              <w:jc w:val="both"/>
              <w:rPr>
                <w:lang w:val="bg-BG"/>
              </w:rPr>
            </w:pPr>
            <w:r w:rsidRPr="00D917EE">
              <w:rPr>
                <w:lang w:val="bg-BG"/>
              </w:rPr>
              <w:t>2. да разполага с необходимия брой технически лица и/или организации, включени или не в структурата на кандидата или участника, включително такива, които отговарят за контрола на качеството, а при обществени поръчки за строителство - лицата, които ще изпълняват строителството;</w:t>
            </w:r>
          </w:p>
          <w:p w14:paraId="2A67CA01" w14:textId="77777777" w:rsidR="00890DF0" w:rsidRPr="00D917EE" w:rsidRDefault="00890DF0" w:rsidP="00D917EE">
            <w:pPr>
              <w:jc w:val="both"/>
              <w:rPr>
                <w:lang w:val="bg-BG"/>
              </w:rPr>
            </w:pPr>
            <w:r w:rsidRPr="00D917EE">
              <w:rPr>
                <w:lang w:val="bg-BG"/>
              </w:rPr>
              <w:t>3. да разполага с необходимите технически средства и съоръжения за осигуряване на качеството, включително за проучване и изследване, както и да прилага определени мерки за осигуряване на качеството;</w:t>
            </w:r>
          </w:p>
          <w:p w14:paraId="6ABD5516" w14:textId="77777777" w:rsidR="00890DF0" w:rsidRPr="00D917EE" w:rsidRDefault="00890DF0" w:rsidP="00D917EE">
            <w:pPr>
              <w:jc w:val="both"/>
              <w:rPr>
                <w:lang w:val="bg-BG"/>
              </w:rPr>
            </w:pPr>
            <w:r w:rsidRPr="00D917EE">
              <w:rPr>
                <w:lang w:val="bg-BG"/>
              </w:rPr>
              <w:t>4. да разполага със система за управление и проследяване на доставките, която ще прилага при изпълнение на поръчката;</w:t>
            </w:r>
          </w:p>
          <w:p w14:paraId="7C762D31" w14:textId="77777777" w:rsidR="00890DF0" w:rsidRPr="00D917EE" w:rsidRDefault="00890DF0" w:rsidP="00D917EE">
            <w:pPr>
              <w:jc w:val="both"/>
              <w:rPr>
                <w:lang w:val="bg-BG"/>
              </w:rPr>
            </w:pPr>
            <w:r w:rsidRPr="00D917EE">
              <w:rPr>
                <w:lang w:val="bg-BG"/>
              </w:rPr>
              <w:t>5. да разполага с персонал и/или с ръководен състав с определена професионална компетентност за изпълнението на поръчката, в случай че изискването не се използва като показател за оценка на офертите;</w:t>
            </w:r>
          </w:p>
          <w:p w14:paraId="5CB0A8D6" w14:textId="77777777" w:rsidR="00890DF0" w:rsidRPr="00D917EE" w:rsidRDefault="00890DF0" w:rsidP="00D917EE">
            <w:pPr>
              <w:jc w:val="both"/>
              <w:rPr>
                <w:lang w:val="bg-BG"/>
              </w:rPr>
            </w:pPr>
            <w:r w:rsidRPr="00D917EE">
              <w:rPr>
                <w:lang w:val="bg-BG"/>
              </w:rPr>
              <w:t>6. да прилага определени мерки за опазване на околната среда при изпълнението на поръчката;</w:t>
            </w:r>
          </w:p>
          <w:p w14:paraId="0049F349" w14:textId="77777777" w:rsidR="00890DF0" w:rsidRPr="00D917EE" w:rsidRDefault="00890DF0" w:rsidP="00D917EE">
            <w:pPr>
              <w:jc w:val="both"/>
              <w:rPr>
                <w:lang w:val="bg-BG"/>
              </w:rPr>
            </w:pPr>
            <w:r w:rsidRPr="00D917EE">
              <w:rPr>
                <w:lang w:val="bg-BG"/>
              </w:rPr>
              <w:t>7. да представи информация за средносписъчния годишен брой на персонала и за броя на членовете на ръководния състав за последните три години;</w:t>
            </w:r>
          </w:p>
          <w:p w14:paraId="3006ED52" w14:textId="77777777" w:rsidR="00890DF0" w:rsidRPr="00D917EE" w:rsidRDefault="00890DF0" w:rsidP="00D917EE">
            <w:pPr>
              <w:jc w:val="both"/>
              <w:rPr>
                <w:lang w:val="bg-BG"/>
              </w:rPr>
            </w:pPr>
            <w:r w:rsidRPr="00D917EE">
              <w:rPr>
                <w:lang w:val="bg-BG"/>
              </w:rPr>
              <w:t>8. да разполага с инструменти, съоръжения и техническо оборудване, необходими за изпълнение на поръчката;</w:t>
            </w:r>
          </w:p>
          <w:p w14:paraId="14CB264E" w14:textId="77777777" w:rsidR="00890DF0" w:rsidRDefault="00890DF0" w:rsidP="00D917EE">
            <w:pPr>
              <w:jc w:val="both"/>
              <w:rPr>
                <w:lang w:val="bg-BG"/>
              </w:rPr>
            </w:pPr>
            <w:r w:rsidRPr="00D917EE">
              <w:rPr>
                <w:lang w:val="bg-BG"/>
              </w:rPr>
              <w:t>9. стоките да са сертифицирани от акредитирани лица за контрол на качеството, удостоверяващи съответствието им с посочените спецификации или стандарти</w:t>
            </w:r>
          </w:p>
          <w:p w14:paraId="50893316" w14:textId="77777777" w:rsidR="00890DF0" w:rsidRPr="00341C60" w:rsidRDefault="00890DF0" w:rsidP="00341C60">
            <w:pPr>
              <w:jc w:val="both"/>
            </w:pPr>
            <w:r w:rsidRPr="00341C60">
              <w:t>10. да прилага системи за управление на качеството, включително такива за достъп на хора с увреждания;</w:t>
            </w:r>
          </w:p>
          <w:p w14:paraId="3A79A809" w14:textId="77777777" w:rsidR="00890DF0" w:rsidRDefault="00890DF0" w:rsidP="00341C60">
            <w:pPr>
              <w:jc w:val="both"/>
              <w:rPr>
                <w:lang w:val="bg-BG"/>
              </w:rPr>
            </w:pPr>
            <w:r w:rsidRPr="00341C60">
              <w:t>11. да прилага системи или стандарти за опазване на околната среда.</w:t>
            </w:r>
          </w:p>
          <w:p w14:paraId="37B54DF2" w14:textId="77777777" w:rsidR="00890DF0" w:rsidRDefault="00890DF0" w:rsidP="00893BFA">
            <w:pPr>
              <w:jc w:val="both"/>
              <w:rPr>
                <w:b/>
                <w:lang w:val="bg-BG"/>
              </w:rPr>
            </w:pPr>
          </w:p>
          <w:p w14:paraId="29A26554" w14:textId="3A10F5DF" w:rsidR="00890DF0" w:rsidRPr="00F04DA7" w:rsidRDefault="00890DF0" w:rsidP="00893BFA">
            <w:pPr>
              <w:jc w:val="both"/>
              <w:rPr>
                <w:lang w:val="bg-BG"/>
              </w:rPr>
            </w:pPr>
            <w:r w:rsidRPr="0013079D">
              <w:rPr>
                <w:b/>
                <w:lang w:val="bg-BG"/>
              </w:rPr>
              <w:t>Чл. 18.</w:t>
            </w:r>
            <w:r w:rsidRPr="00F04DA7">
              <w:rPr>
                <w:lang w:val="bg-BG"/>
              </w:rPr>
              <w:t xml:space="preserve"> (1) Офертата при открития конкурс задължително съдържа:</w:t>
            </w:r>
          </w:p>
          <w:p w14:paraId="56161524" w14:textId="77777777" w:rsidR="00890DF0" w:rsidRPr="00F04DA7" w:rsidRDefault="00890DF0" w:rsidP="00893BFA">
            <w:pPr>
              <w:jc w:val="both"/>
              <w:rPr>
                <w:lang w:val="bg-BG"/>
              </w:rPr>
            </w:pPr>
            <w:r w:rsidRPr="00F04DA7">
              <w:rPr>
                <w:lang w:val="bg-BG"/>
              </w:rPr>
              <w:t xml:space="preserve"> …….</w:t>
            </w:r>
          </w:p>
          <w:p w14:paraId="2835E6D0" w14:textId="56CB9061" w:rsidR="00890DF0" w:rsidRPr="00F04DA7" w:rsidRDefault="00890DF0" w:rsidP="00893BFA">
            <w:pPr>
              <w:jc w:val="both"/>
              <w:rPr>
                <w:lang w:val="bg-BG"/>
              </w:rPr>
            </w:pPr>
            <w:r w:rsidRPr="00F04DA7">
              <w:rPr>
                <w:lang w:val="bg-BG"/>
              </w:rPr>
              <w:t xml:space="preserve"> 3. </w:t>
            </w:r>
            <w:r>
              <w:rPr>
                <w:lang w:val="bg-BG"/>
              </w:rPr>
              <w:t xml:space="preserve"> </w:t>
            </w:r>
            <w:r w:rsidRPr="00F04DA7">
              <w:rPr>
                <w:lang w:val="bg-BG"/>
              </w:rPr>
              <w:t xml:space="preserve"> декларация, че участникът:</w:t>
            </w:r>
          </w:p>
          <w:p w14:paraId="36E48025" w14:textId="77777777" w:rsidR="00890DF0" w:rsidRPr="00F04DA7" w:rsidRDefault="00890DF0" w:rsidP="00893BFA">
            <w:pPr>
              <w:jc w:val="both"/>
              <w:rPr>
                <w:lang w:val="bg-BG"/>
              </w:rPr>
            </w:pPr>
            <w:r w:rsidRPr="00F04DA7">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7714E953" w14:textId="77777777" w:rsidR="00890DF0" w:rsidRPr="00F04DA7" w:rsidRDefault="00890DF0" w:rsidP="00893BFA">
            <w:pPr>
              <w:jc w:val="both"/>
              <w:rPr>
                <w:lang w:val="bg-BG"/>
              </w:rPr>
            </w:pPr>
            <w:r w:rsidRPr="00F04DA7">
              <w:rPr>
                <w:lang w:val="bg-BG"/>
              </w:rPr>
              <w:t xml:space="preserve"> б) не е обявен в несъстоятелност и не е в производство по несъстоятелност;</w:t>
            </w:r>
          </w:p>
          <w:p w14:paraId="784805D7" w14:textId="77777777" w:rsidR="00890DF0" w:rsidRPr="00F04DA7" w:rsidRDefault="00890DF0" w:rsidP="00893BFA">
            <w:pPr>
              <w:jc w:val="both"/>
              <w:rPr>
                <w:lang w:val="bg-BG"/>
              </w:rPr>
            </w:pPr>
            <w:r w:rsidRPr="00F04DA7">
              <w:rPr>
                <w:lang w:val="bg-BG"/>
              </w:rPr>
              <w:t xml:space="preserve"> в) не е в производство по ликвидация;</w:t>
            </w:r>
          </w:p>
          <w:p w14:paraId="7E15107F" w14:textId="5A6ECAAE" w:rsidR="00890DF0" w:rsidRPr="00F04DA7" w:rsidRDefault="00890DF0" w:rsidP="00893BFA">
            <w:pPr>
              <w:jc w:val="both"/>
              <w:rPr>
                <w:lang w:val="bg-BG"/>
              </w:rPr>
            </w:pPr>
            <w:r w:rsidRPr="00F04DA7">
              <w:rPr>
                <w:lang w:val="bg-BG"/>
              </w:rPr>
              <w:t xml:space="preserve"> г)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0926E109" w14:textId="0894B0B3" w:rsidR="00890DF0" w:rsidRPr="00F04DA7" w:rsidRDefault="00890DF0" w:rsidP="00893BFA">
            <w:pPr>
              <w:jc w:val="both"/>
              <w:rPr>
                <w:lang w:val="bg-BG"/>
              </w:rPr>
            </w:pPr>
            <w:r>
              <w:rPr>
                <w:lang w:val="bg-BG"/>
              </w:rPr>
              <w:t xml:space="preserve"> д) </w:t>
            </w:r>
            <w:r w:rsidRPr="00F04DA7">
              <w:rPr>
                <w:lang w:val="bg-BG"/>
              </w:rPr>
              <w:t xml:space="preserve">не е сключил договор с лице по чл. 68 от ЗПКОНПИ; </w:t>
            </w:r>
          </w:p>
          <w:p w14:paraId="3393C45A" w14:textId="77777777" w:rsidR="00890DF0" w:rsidRPr="00F04DA7" w:rsidRDefault="00890DF0" w:rsidP="00893BFA">
            <w:pPr>
              <w:jc w:val="both"/>
              <w:rPr>
                <w:lang w:val="bg-BG"/>
              </w:rPr>
            </w:pPr>
            <w:r w:rsidRPr="00F04DA7">
              <w:rPr>
                <w:lang w:val="bg-BG"/>
              </w:rPr>
              <w:t xml:space="preserve"> е) не е лишен от право да упражнява търговска дейност;</w:t>
            </w:r>
          </w:p>
          <w:p w14:paraId="46E07F5F" w14:textId="565DA841" w:rsidR="00890DF0" w:rsidRPr="00F04DA7" w:rsidRDefault="00890DF0" w:rsidP="00893BFA">
            <w:pPr>
              <w:jc w:val="both"/>
              <w:rPr>
                <w:lang w:val="bg-BG"/>
              </w:rPr>
            </w:pPr>
            <w:r w:rsidRPr="00F04DA7">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2D832EB6" w14:textId="6AB61657" w:rsidR="00890DF0" w:rsidRPr="00F04DA7" w:rsidRDefault="00890DF0" w:rsidP="00893BFA">
            <w:pPr>
              <w:jc w:val="both"/>
              <w:rPr>
                <w:lang w:val="bg-BG"/>
              </w:rPr>
            </w:pPr>
            <w:r w:rsidRPr="00F04DA7">
              <w:rPr>
                <w:lang w:val="bg-BG"/>
              </w:rPr>
              <w:t xml:space="preserve"> з) </w:t>
            </w:r>
            <w:r>
              <w:rPr>
                <w:lang w:val="bg-BG"/>
              </w:rPr>
              <w:t xml:space="preserve"> </w:t>
            </w:r>
            <w:r w:rsidRPr="00F04DA7">
              <w:rPr>
                <w:lang w:val="bg-BG"/>
              </w:rPr>
              <w:t xml:space="preserve"> е внесъл гаранция за участие в конкурса;</w:t>
            </w:r>
          </w:p>
          <w:p w14:paraId="1CA3D5BC" w14:textId="190DF773" w:rsidR="00890DF0" w:rsidRPr="00F04DA7" w:rsidRDefault="00890DF0" w:rsidP="00893BFA">
            <w:pPr>
              <w:jc w:val="both"/>
              <w:rPr>
                <w:lang w:val="bg-BG"/>
              </w:rPr>
            </w:pPr>
            <w:r w:rsidRPr="00F04DA7">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14:paraId="544B4A10" w14:textId="77777777" w:rsidR="00890DF0" w:rsidRPr="00F04DA7" w:rsidRDefault="00890DF0" w:rsidP="00893BFA">
            <w:pPr>
              <w:jc w:val="both"/>
              <w:rPr>
                <w:lang w:val="bg-BG"/>
              </w:rPr>
            </w:pPr>
          </w:p>
          <w:p w14:paraId="67652D90" w14:textId="787A92F4" w:rsidR="00890DF0" w:rsidRPr="00F04DA7" w:rsidRDefault="00890DF0" w:rsidP="00893BFA">
            <w:pPr>
              <w:jc w:val="both"/>
              <w:rPr>
                <w:lang w:val="bg-BG"/>
              </w:rPr>
            </w:pPr>
            <w:r w:rsidRPr="0013079D">
              <w:rPr>
                <w:b/>
                <w:lang w:val="bg-BG"/>
              </w:rPr>
              <w:t>Чл. 35.</w:t>
            </w:r>
            <w:r w:rsidRPr="00F04DA7">
              <w:rPr>
                <w:lang w:val="bg-BG"/>
              </w:rPr>
              <w:t xml:space="preserve"> (5) В срока по ал. 3 участникът, определен за изпълнител, е длъжен да представи: </w:t>
            </w:r>
          </w:p>
          <w:p w14:paraId="2F91E0C7" w14:textId="16C4C859" w:rsidR="00890DF0" w:rsidRPr="00F04DA7" w:rsidRDefault="00890DF0" w:rsidP="00893BFA">
            <w:pPr>
              <w:jc w:val="both"/>
              <w:rPr>
                <w:lang w:val="bg-BG"/>
              </w:rPr>
            </w:pPr>
            <w:r w:rsidRPr="00F04DA7">
              <w:rPr>
                <w:lang w:val="bg-BG"/>
              </w:rPr>
              <w:t xml:space="preserve"> 1.  всички необходими документи, доказващи обстоятелствата за техническа и кадрова обезпеченост, които е декларирал;</w:t>
            </w:r>
          </w:p>
          <w:p w14:paraId="438D9538" w14:textId="77777777" w:rsidR="00890DF0" w:rsidRPr="0013079D" w:rsidRDefault="00890DF0" w:rsidP="00341C60">
            <w:pPr>
              <w:jc w:val="both"/>
              <w:rPr>
                <w:lang w:val="bg-BG"/>
              </w:rPr>
            </w:pPr>
          </w:p>
          <w:p w14:paraId="68304153" w14:textId="77777777" w:rsidR="00890DF0" w:rsidRPr="00B809A7" w:rsidRDefault="00890DF0" w:rsidP="00D917EE">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304D5F6" w14:textId="50AEDED7" w:rsidR="00890DF0" w:rsidRPr="00890DF0" w:rsidRDefault="002D0FC5" w:rsidP="00D917EE">
            <w:pPr>
              <w:jc w:val="both"/>
              <w:rPr>
                <w:lang w:val="bg-BG"/>
              </w:rPr>
            </w:pPr>
            <w:r w:rsidRPr="00883812">
              <w:rPr>
                <w:b/>
                <w:lang w:val="bg-BG"/>
              </w:rPr>
              <w:t>Пълно</w:t>
            </w:r>
          </w:p>
        </w:tc>
      </w:tr>
      <w:tr w:rsidR="00890DF0" w:rsidRPr="00890DF0" w14:paraId="7D1A1253" w14:textId="0B90F0D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EF6C9" w14:textId="77777777" w:rsidR="00890DF0" w:rsidRPr="00B809A7" w:rsidRDefault="00890DF0" w:rsidP="00311241">
            <w:pPr>
              <w:jc w:val="both"/>
              <w:rPr>
                <w:lang w:val="bg-BG"/>
              </w:rPr>
            </w:pPr>
            <w:r w:rsidRPr="00B809A7">
              <w:rPr>
                <w:lang w:val="bg-BG"/>
              </w:rPr>
              <w:t>5.   При поискване държавите членки предоставят на други държави членки всяка информация, свързана с основанията за изключване, изброени в член 57, годността за упражняване на професионалната дейност и финансовия и технически капацитет на оферентите по член 58, както и всяка информация, свързана с доказателствата, посочени в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2E58A" w14:textId="77777777" w:rsidR="00890DF0" w:rsidRDefault="00890DF0" w:rsidP="00311241">
            <w:pPr>
              <w:jc w:val="both"/>
              <w:rPr>
                <w:b/>
                <w:lang w:val="bg-BG"/>
              </w:rPr>
            </w:pPr>
            <w:r w:rsidRPr="00BF3CBB">
              <w:rPr>
                <w:b/>
                <w:lang w:val="bg-BG"/>
              </w:rPr>
              <w:t>Чл. 229, ал. 1, т. 25 и 26 ЗОП</w:t>
            </w:r>
          </w:p>
          <w:p w14:paraId="338CD8D1" w14:textId="77777777" w:rsidR="00890DF0" w:rsidRDefault="00890DF0" w:rsidP="00311241">
            <w:pPr>
              <w:jc w:val="both"/>
              <w:rPr>
                <w:b/>
                <w:lang w:val="bg-BG"/>
              </w:rPr>
            </w:pPr>
          </w:p>
          <w:p w14:paraId="3D66A32A" w14:textId="77777777" w:rsidR="00890DF0" w:rsidRDefault="00890DF0" w:rsidP="00311241">
            <w:pPr>
              <w:jc w:val="both"/>
              <w:rPr>
                <w:b/>
                <w:lang w:val="bg-BG"/>
              </w:rPr>
            </w:pPr>
          </w:p>
          <w:p w14:paraId="258E68E9" w14:textId="77777777" w:rsidR="00890DF0" w:rsidRDefault="00890DF0" w:rsidP="00311241">
            <w:pPr>
              <w:jc w:val="both"/>
              <w:rPr>
                <w:b/>
                <w:lang w:val="bg-BG"/>
              </w:rPr>
            </w:pPr>
          </w:p>
          <w:p w14:paraId="635B86A3" w14:textId="77777777" w:rsidR="00890DF0" w:rsidRDefault="00890DF0" w:rsidP="00311241">
            <w:pPr>
              <w:jc w:val="both"/>
              <w:rPr>
                <w:b/>
                <w:lang w:val="bg-BG"/>
              </w:rPr>
            </w:pPr>
          </w:p>
          <w:p w14:paraId="49490CCE" w14:textId="77777777" w:rsidR="00890DF0" w:rsidRDefault="00890DF0" w:rsidP="00311241">
            <w:pPr>
              <w:jc w:val="both"/>
              <w:rPr>
                <w:b/>
                <w:lang w:val="bg-BG"/>
              </w:rPr>
            </w:pPr>
          </w:p>
          <w:p w14:paraId="127D22C4" w14:textId="77777777" w:rsidR="00890DF0" w:rsidRDefault="00890DF0" w:rsidP="00311241">
            <w:pPr>
              <w:jc w:val="both"/>
              <w:rPr>
                <w:b/>
                <w:lang w:val="bg-BG"/>
              </w:rPr>
            </w:pPr>
          </w:p>
          <w:p w14:paraId="65AB6A34" w14:textId="77777777" w:rsidR="00890DF0" w:rsidRDefault="00890DF0" w:rsidP="00311241">
            <w:pPr>
              <w:jc w:val="both"/>
              <w:rPr>
                <w:b/>
                <w:lang w:val="bg-BG"/>
              </w:rPr>
            </w:pPr>
          </w:p>
          <w:p w14:paraId="7C164526" w14:textId="77777777" w:rsidR="00890DF0" w:rsidRDefault="00890DF0" w:rsidP="00311241">
            <w:pPr>
              <w:jc w:val="both"/>
              <w:rPr>
                <w:b/>
                <w:lang w:val="bg-BG"/>
              </w:rPr>
            </w:pPr>
          </w:p>
          <w:p w14:paraId="38F9C527" w14:textId="3D279145" w:rsidR="00890DF0" w:rsidRDefault="00890DF0" w:rsidP="005440C1">
            <w:pPr>
              <w:jc w:val="both"/>
              <w:rPr>
                <w:b/>
                <w:lang w:val="bg-BG"/>
              </w:rPr>
            </w:pPr>
          </w:p>
          <w:p w14:paraId="31FCDEE1" w14:textId="3A4ADC2F" w:rsidR="002D0FC5" w:rsidRDefault="002D0FC5" w:rsidP="005440C1">
            <w:pPr>
              <w:jc w:val="both"/>
              <w:rPr>
                <w:b/>
                <w:lang w:val="bg-BG"/>
              </w:rPr>
            </w:pPr>
          </w:p>
          <w:p w14:paraId="3FB225E5" w14:textId="7A0550CD" w:rsidR="00890DF0" w:rsidRPr="00E35212" w:rsidRDefault="00890DF0" w:rsidP="005440C1">
            <w:pPr>
              <w:jc w:val="both"/>
              <w:rPr>
                <w:b/>
                <w:color w:val="000000"/>
                <w:lang w:val="bg-BG"/>
              </w:rPr>
            </w:pPr>
            <w:r>
              <w:rPr>
                <w:b/>
                <w:lang w:val="bg-BG"/>
              </w:rPr>
              <w:t xml:space="preserve">Чл. 18, ал. 1 и чл. 35, ал. 5 от </w:t>
            </w:r>
            <w:r>
              <w:rPr>
                <w:b/>
                <w:color w:val="000000"/>
                <w:lang w:val="bg-BG"/>
              </w:rPr>
              <w:t>Наредбата за условията и реда за възлагане изпълнението на дейности в горски територии</w:t>
            </w:r>
          </w:p>
          <w:p w14:paraId="271E43FA" w14:textId="22D0CF6C" w:rsidR="00890DF0" w:rsidRPr="00BF3CBB"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4F22A82F" w14:textId="359D9F31" w:rsidR="00890DF0" w:rsidRDefault="00890DF0" w:rsidP="00311241">
            <w:pPr>
              <w:jc w:val="both"/>
              <w:rPr>
                <w:shd w:val="clear" w:color="auto" w:fill="FEFEFE"/>
                <w:lang w:val="bg-BG"/>
              </w:rPr>
            </w:pPr>
            <w:r w:rsidRPr="007A5495">
              <w:rPr>
                <w:b/>
                <w:lang w:val="bg-BG"/>
              </w:rPr>
              <w:t xml:space="preserve">Чл. </w:t>
            </w:r>
            <w:r>
              <w:rPr>
                <w:b/>
                <w:lang w:val="bg-BG"/>
              </w:rPr>
              <w:t>229</w:t>
            </w:r>
            <w:r w:rsidRPr="007A5495">
              <w:rPr>
                <w:b/>
                <w:lang w:val="bg-BG"/>
              </w:rPr>
              <w:t>.</w:t>
            </w:r>
            <w:r>
              <w:rPr>
                <w:lang w:val="bg-BG"/>
              </w:rPr>
              <w:t xml:space="preserve"> (1) </w:t>
            </w:r>
            <w:r w:rsidRPr="0011659D">
              <w:rPr>
                <w:highlight w:val="white"/>
                <w:shd w:val="clear" w:color="auto" w:fill="FEFEFE"/>
                <w:lang w:val="bg-BG"/>
              </w:rPr>
              <w:t>Изпълнителният директор на Агенцията по обществени поръчки:</w:t>
            </w:r>
          </w:p>
          <w:p w14:paraId="7F9AEF28" w14:textId="77777777" w:rsidR="00890DF0" w:rsidRDefault="00890DF0" w:rsidP="00311241">
            <w:pPr>
              <w:jc w:val="both"/>
              <w:rPr>
                <w:shd w:val="clear" w:color="auto" w:fill="FEFEFE"/>
                <w:lang w:val="bg-BG"/>
              </w:rPr>
            </w:pPr>
            <w:r w:rsidRPr="0011659D">
              <w:rPr>
                <w:highlight w:val="white"/>
                <w:shd w:val="clear" w:color="auto" w:fill="FEFEFE"/>
                <w:lang w:val="bg-BG"/>
              </w:rPr>
              <w:t>25. поддържа и актуализира информацията, която се събира и съхранява в електронната база данни на Европейската комисия (e-Certis), създадена от Европейската комисия; при поискване предоставя на други държави членки разяснения по информацията в e-Certis</w:t>
            </w:r>
          </w:p>
          <w:p w14:paraId="75D5DACC" w14:textId="77777777" w:rsidR="00890DF0" w:rsidRDefault="00890DF0" w:rsidP="00DF336C">
            <w:pPr>
              <w:jc w:val="both"/>
              <w:rPr>
                <w:shd w:val="clear" w:color="auto" w:fill="FEFEFE"/>
                <w:lang w:val="bg-BG"/>
              </w:rPr>
            </w:pPr>
            <w:r w:rsidRPr="00E55372">
              <w:rPr>
                <w:shd w:val="clear" w:color="auto" w:fill="FEFEFE"/>
                <w:lang w:val="bg-BG"/>
              </w:rPr>
              <w:t>2</w:t>
            </w:r>
            <w:r>
              <w:rPr>
                <w:shd w:val="clear" w:color="auto" w:fill="FEFEFE"/>
                <w:lang w:val="bg-BG"/>
              </w:rPr>
              <w:t>6</w:t>
            </w:r>
            <w:r w:rsidRPr="00E55372">
              <w:rPr>
                <w:shd w:val="clear" w:color="auto" w:fill="FEFEFE"/>
                <w:lang w:val="bg-BG"/>
              </w:rPr>
              <w:t xml:space="preserve">. </w:t>
            </w:r>
            <w:r w:rsidRPr="00DF336C">
              <w:rPr>
                <w:shd w:val="clear" w:color="auto" w:fill="FEFEFE"/>
              </w:rPr>
              <w:t>при поискване предоставя на други държави членки информация, свързана с прилагането на чл. 48, 51, 52, 54 - 59, чл. 64, ал. 3 - 7 и чл. 72, ал. 8;</w:t>
            </w:r>
          </w:p>
          <w:p w14:paraId="33D1A22A" w14:textId="77777777" w:rsidR="00890DF0" w:rsidRDefault="00890DF0" w:rsidP="004478B9">
            <w:pPr>
              <w:jc w:val="both"/>
              <w:rPr>
                <w:b/>
                <w:shd w:val="clear" w:color="auto" w:fill="FEFEFE"/>
                <w:lang w:val="bg-BG"/>
              </w:rPr>
            </w:pPr>
          </w:p>
          <w:p w14:paraId="33D73039" w14:textId="25CFE6B0" w:rsidR="00890DF0" w:rsidRPr="00F04DA7" w:rsidRDefault="00890DF0" w:rsidP="004478B9">
            <w:pPr>
              <w:jc w:val="both"/>
              <w:rPr>
                <w:lang w:val="bg-BG"/>
              </w:rPr>
            </w:pPr>
            <w:r w:rsidRPr="0013079D">
              <w:rPr>
                <w:b/>
                <w:lang w:val="bg-BG"/>
              </w:rPr>
              <w:t>Чл. 18</w:t>
            </w:r>
            <w:r w:rsidRPr="00F04DA7">
              <w:rPr>
                <w:lang w:val="bg-BG"/>
              </w:rPr>
              <w:t xml:space="preserve">. (1) </w:t>
            </w:r>
            <w:r>
              <w:rPr>
                <w:lang w:val="bg-BG"/>
              </w:rPr>
              <w:t xml:space="preserve"> </w:t>
            </w:r>
            <w:r w:rsidRPr="00F04DA7">
              <w:rPr>
                <w:lang w:val="bg-BG"/>
              </w:rPr>
              <w:t>Офертата при открития конкурс задължително съдържа:</w:t>
            </w:r>
          </w:p>
          <w:p w14:paraId="6161BF90" w14:textId="77777777" w:rsidR="00890DF0" w:rsidRPr="00F04DA7" w:rsidRDefault="00890DF0" w:rsidP="004478B9">
            <w:pPr>
              <w:jc w:val="both"/>
              <w:rPr>
                <w:lang w:val="bg-BG"/>
              </w:rPr>
            </w:pPr>
            <w:r w:rsidRPr="00F04DA7">
              <w:rPr>
                <w:lang w:val="bg-BG"/>
              </w:rPr>
              <w:t xml:space="preserve"> …….</w:t>
            </w:r>
          </w:p>
          <w:p w14:paraId="7DFEF4BD" w14:textId="38F5D567" w:rsidR="00890DF0" w:rsidRPr="00F04DA7" w:rsidRDefault="00890DF0" w:rsidP="004478B9">
            <w:pPr>
              <w:jc w:val="both"/>
              <w:rPr>
                <w:lang w:val="bg-BG"/>
              </w:rPr>
            </w:pPr>
            <w:r w:rsidRPr="00F04DA7">
              <w:rPr>
                <w:lang w:val="bg-BG"/>
              </w:rPr>
              <w:t xml:space="preserve"> 3.  декларация, че участникът:</w:t>
            </w:r>
          </w:p>
          <w:p w14:paraId="38FFF969" w14:textId="77777777" w:rsidR="00890DF0" w:rsidRPr="00F04DA7" w:rsidRDefault="00890DF0" w:rsidP="004478B9">
            <w:pPr>
              <w:jc w:val="both"/>
              <w:rPr>
                <w:lang w:val="bg-BG"/>
              </w:rPr>
            </w:pPr>
            <w:r w:rsidRPr="00F04DA7">
              <w:rPr>
                <w:lang w:val="bg-BG"/>
              </w:rPr>
              <w:t xml:space="preserve"> а) не е осъден с влязла в сила присъда, освен ако е реабилитиран, за престъпление по чл. 194 - 217, 219 - 260, 301 - 307, 321 и 321а от Наказателния кодекс; </w:t>
            </w:r>
          </w:p>
          <w:p w14:paraId="4F1009A2" w14:textId="77777777" w:rsidR="00890DF0" w:rsidRPr="00F04DA7" w:rsidRDefault="00890DF0" w:rsidP="004478B9">
            <w:pPr>
              <w:jc w:val="both"/>
              <w:rPr>
                <w:lang w:val="bg-BG"/>
              </w:rPr>
            </w:pPr>
            <w:r w:rsidRPr="00F04DA7">
              <w:rPr>
                <w:lang w:val="bg-BG"/>
              </w:rPr>
              <w:t xml:space="preserve"> б) не е обявен в несъстоятелност и не е в производство по несъстоятелност;</w:t>
            </w:r>
          </w:p>
          <w:p w14:paraId="354E798C" w14:textId="77777777" w:rsidR="00890DF0" w:rsidRPr="00F04DA7" w:rsidRDefault="00890DF0" w:rsidP="004478B9">
            <w:pPr>
              <w:jc w:val="both"/>
              <w:rPr>
                <w:lang w:val="bg-BG"/>
              </w:rPr>
            </w:pPr>
            <w:r w:rsidRPr="00F04DA7">
              <w:rPr>
                <w:lang w:val="bg-BG"/>
              </w:rPr>
              <w:t xml:space="preserve"> в) не е в производство по ликвидация;</w:t>
            </w:r>
          </w:p>
          <w:p w14:paraId="1E99C6B4" w14:textId="2155E153" w:rsidR="00890DF0" w:rsidRPr="00F04DA7" w:rsidRDefault="00890DF0" w:rsidP="004478B9">
            <w:pPr>
              <w:jc w:val="both"/>
              <w:rPr>
                <w:lang w:val="bg-BG"/>
              </w:rPr>
            </w:pPr>
            <w:r>
              <w:rPr>
                <w:lang w:val="bg-BG"/>
              </w:rPr>
              <w:t xml:space="preserve"> г)</w:t>
            </w:r>
            <w:r w:rsidRPr="00F04DA7">
              <w:rPr>
                <w:lang w:val="bg-BG"/>
              </w:rPr>
              <w:t xml:space="preserve"> не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(ЗПКОНПИ) с директора на ДП и на съответното ТП, съответно с директора на УОГС или с ръководителя на съответната общинска горска структура по чл. 181, ал. 1 ЗГ; </w:t>
            </w:r>
          </w:p>
          <w:p w14:paraId="0C68AEE0" w14:textId="42444A8B" w:rsidR="00890DF0" w:rsidRPr="00F04DA7" w:rsidRDefault="00890DF0" w:rsidP="004478B9">
            <w:pPr>
              <w:jc w:val="both"/>
              <w:rPr>
                <w:lang w:val="bg-BG"/>
              </w:rPr>
            </w:pPr>
            <w:r w:rsidRPr="00F04DA7">
              <w:rPr>
                <w:lang w:val="bg-BG"/>
              </w:rPr>
              <w:t xml:space="preserve"> д) </w:t>
            </w:r>
            <w:r>
              <w:rPr>
                <w:lang w:val="bg-BG"/>
              </w:rPr>
              <w:t xml:space="preserve"> </w:t>
            </w:r>
            <w:r w:rsidRPr="00F04DA7">
              <w:rPr>
                <w:lang w:val="bg-BG"/>
              </w:rPr>
              <w:t xml:space="preserve">не е сключил договор с лице по чл. 68 от ЗПКОНПИ; </w:t>
            </w:r>
          </w:p>
          <w:p w14:paraId="270985CB" w14:textId="77777777" w:rsidR="00890DF0" w:rsidRPr="00F04DA7" w:rsidRDefault="00890DF0" w:rsidP="004478B9">
            <w:pPr>
              <w:jc w:val="both"/>
              <w:rPr>
                <w:lang w:val="bg-BG"/>
              </w:rPr>
            </w:pPr>
            <w:r w:rsidRPr="00F04DA7">
              <w:rPr>
                <w:lang w:val="bg-BG"/>
              </w:rPr>
              <w:t xml:space="preserve"> е) не е лишен от право да упражнява търговска дейност;</w:t>
            </w:r>
          </w:p>
          <w:p w14:paraId="335E7BFD" w14:textId="20724D82" w:rsidR="00890DF0" w:rsidRPr="00F04DA7" w:rsidRDefault="00890DF0" w:rsidP="004478B9">
            <w:pPr>
              <w:jc w:val="both"/>
              <w:rPr>
                <w:lang w:val="bg-BG"/>
              </w:rPr>
            </w:pPr>
            <w:r w:rsidRPr="00F04DA7">
              <w:rPr>
                <w:lang w:val="bg-BG"/>
              </w:rPr>
              <w:t xml:space="preserve"> ж) няма парични задължения към държавата и към съответното ДП, установени с влязъл в сила акт на компетентен държавен орган, а когато възложител в процедурата е община, че участникът няма парични задължения и към съответната община, с влязъл в сила акт на компетентен орган;</w:t>
            </w:r>
          </w:p>
          <w:p w14:paraId="4AC75813" w14:textId="231E0AB1" w:rsidR="00890DF0" w:rsidRPr="00F04DA7" w:rsidRDefault="00890DF0" w:rsidP="004478B9">
            <w:pPr>
              <w:jc w:val="both"/>
              <w:rPr>
                <w:lang w:val="bg-BG"/>
              </w:rPr>
            </w:pPr>
            <w:r>
              <w:rPr>
                <w:lang w:val="bg-BG"/>
              </w:rPr>
              <w:t xml:space="preserve"> з) </w:t>
            </w:r>
            <w:r w:rsidRPr="00F04DA7">
              <w:rPr>
                <w:lang w:val="bg-BG"/>
              </w:rPr>
              <w:t>е внесъл гаранция за участие в конкурса;</w:t>
            </w:r>
          </w:p>
          <w:p w14:paraId="5C8AAF76" w14:textId="2282B9A7" w:rsidR="00890DF0" w:rsidRPr="00F04DA7" w:rsidRDefault="00890DF0" w:rsidP="004478B9">
            <w:pPr>
              <w:jc w:val="both"/>
              <w:rPr>
                <w:lang w:val="bg-BG"/>
              </w:rPr>
            </w:pPr>
            <w:r>
              <w:rPr>
                <w:lang w:val="bg-BG"/>
              </w:rPr>
              <w:t xml:space="preserve"> и)</w:t>
            </w:r>
            <w:r w:rsidRPr="00F04DA7">
              <w:rPr>
                <w:lang w:val="bg-BG"/>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14:paraId="4F7A248C" w14:textId="77777777" w:rsidR="00890DF0" w:rsidRPr="00F04DA7" w:rsidRDefault="00890DF0" w:rsidP="004478B9">
            <w:pPr>
              <w:jc w:val="both"/>
              <w:rPr>
                <w:lang w:val="bg-BG"/>
              </w:rPr>
            </w:pPr>
          </w:p>
          <w:p w14:paraId="1BD8F12B" w14:textId="355E7BCF" w:rsidR="00890DF0" w:rsidRPr="00F04DA7" w:rsidRDefault="00890DF0" w:rsidP="004478B9">
            <w:pPr>
              <w:jc w:val="both"/>
              <w:rPr>
                <w:lang w:val="bg-BG"/>
              </w:rPr>
            </w:pPr>
            <w:r w:rsidRPr="0013079D">
              <w:rPr>
                <w:b/>
                <w:lang w:val="bg-BG"/>
              </w:rPr>
              <w:t>Чл. 35.</w:t>
            </w:r>
            <w:r w:rsidRPr="00F04DA7">
              <w:rPr>
                <w:lang w:val="bg-BG"/>
              </w:rPr>
              <w:t xml:space="preserve"> (5) В срока по ал. 3 участникът, определен за изпълнител, е длъжен да представи: </w:t>
            </w:r>
          </w:p>
          <w:p w14:paraId="6CA8BE15" w14:textId="04C092C3" w:rsidR="00890DF0" w:rsidRPr="00F04DA7" w:rsidRDefault="00890DF0" w:rsidP="004478B9">
            <w:pPr>
              <w:jc w:val="both"/>
              <w:rPr>
                <w:lang w:val="bg-BG"/>
              </w:rPr>
            </w:pPr>
            <w:r w:rsidRPr="00F04DA7">
              <w:rPr>
                <w:lang w:val="bg-BG"/>
              </w:rPr>
              <w:t xml:space="preserve"> 1. всички необходими документи, доказващи обстоятелствата за техническа и кадрова обезпеченост, които е декларирал;</w:t>
            </w:r>
          </w:p>
          <w:p w14:paraId="20912610" w14:textId="6ACAFF28" w:rsidR="00890DF0" w:rsidRPr="00F04DA7" w:rsidRDefault="00890DF0" w:rsidP="004478B9">
            <w:pPr>
              <w:jc w:val="both"/>
              <w:rPr>
                <w:lang w:val="bg-BG"/>
              </w:rPr>
            </w:pPr>
            <w:r w:rsidRPr="00F04DA7">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22DFA0E0" w14:textId="08AB83D7" w:rsidR="00890DF0" w:rsidRPr="0013079D" w:rsidRDefault="00890DF0" w:rsidP="004478B9">
            <w:pPr>
              <w:jc w:val="both"/>
              <w:rPr>
                <w:shd w:val="clear" w:color="auto" w:fill="FEFEFE"/>
                <w:lang w:val="bg-BG"/>
              </w:rPr>
            </w:pPr>
            <w:r w:rsidRPr="00F04DA7">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14:paraId="2837BB52" w14:textId="77777777" w:rsidR="00890DF0" w:rsidRPr="00DF336C" w:rsidRDefault="00890DF0" w:rsidP="00DF336C">
            <w:pPr>
              <w:jc w:val="both"/>
            </w:pPr>
          </w:p>
        </w:tc>
        <w:tc>
          <w:tcPr>
            <w:tcW w:w="1710" w:type="dxa"/>
            <w:tcBorders>
              <w:top w:val="single" w:sz="4" w:space="0" w:color="000000"/>
              <w:left w:val="single" w:sz="4" w:space="0" w:color="000000"/>
              <w:bottom w:val="single" w:sz="4" w:space="0" w:color="000000"/>
              <w:right w:val="single" w:sz="4" w:space="0" w:color="000000"/>
            </w:tcBorders>
          </w:tcPr>
          <w:p w14:paraId="52755ED2" w14:textId="773AFE62" w:rsidR="00890DF0" w:rsidRPr="00890DF0" w:rsidRDefault="002D0FC5" w:rsidP="00311241">
            <w:pPr>
              <w:jc w:val="both"/>
              <w:rPr>
                <w:lang w:val="bg-BG"/>
              </w:rPr>
            </w:pPr>
            <w:r w:rsidRPr="00883812">
              <w:rPr>
                <w:b/>
                <w:lang w:val="bg-BG"/>
              </w:rPr>
              <w:t>Пълно</w:t>
            </w:r>
          </w:p>
        </w:tc>
      </w:tr>
      <w:tr w:rsidR="00890DF0" w:rsidRPr="00890DF0" w14:paraId="31E16EE0" w14:textId="7BC386E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3DFCAD" w14:textId="782B6539" w:rsidR="00890DF0" w:rsidRPr="00D908FE" w:rsidRDefault="00890DF0" w:rsidP="00311241">
            <w:pPr>
              <w:jc w:val="both"/>
              <w:rPr>
                <w:b/>
                <w:lang w:val="bg-BG"/>
              </w:rPr>
            </w:pPr>
            <w:r w:rsidRPr="00D908FE">
              <w:rPr>
                <w:b/>
                <w:lang w:val="bg-BG"/>
              </w:rPr>
              <w:t>Член 61</w:t>
            </w:r>
          </w:p>
          <w:p w14:paraId="211362E0" w14:textId="77777777" w:rsidR="00890DF0" w:rsidRPr="00B809A7" w:rsidRDefault="00890DF0" w:rsidP="00311241">
            <w:pPr>
              <w:jc w:val="both"/>
              <w:rPr>
                <w:lang w:val="bg-BG"/>
              </w:rPr>
            </w:pPr>
            <w:r w:rsidRPr="00D908FE">
              <w:rPr>
                <w:b/>
                <w:lang w:val="bg-BG"/>
              </w:rPr>
              <w:t>Онлайн хранилище за сертификати (e-Certis)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C4DFBF" w14:textId="77777777" w:rsidR="00890DF0" w:rsidRPr="00B809A7" w:rsidRDefault="00890DF0" w:rsidP="00311241">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14:paraId="3EC8A151"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171AA230" w14:textId="77777777" w:rsidR="00890DF0" w:rsidRPr="00890DF0" w:rsidRDefault="00890DF0" w:rsidP="00311241">
            <w:pPr>
              <w:jc w:val="both"/>
              <w:rPr>
                <w:shd w:val="clear" w:color="auto" w:fill="FEFEFE"/>
                <w:lang w:val="bg-BG"/>
              </w:rPr>
            </w:pPr>
          </w:p>
        </w:tc>
      </w:tr>
      <w:tr w:rsidR="00890DF0" w:rsidRPr="00890DF0" w14:paraId="02645C42" w14:textId="73CCB85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76809" w14:textId="77777777" w:rsidR="00890DF0" w:rsidRPr="00B809A7" w:rsidRDefault="00890DF0" w:rsidP="00311241">
            <w:pPr>
              <w:jc w:val="both"/>
              <w:rPr>
                <w:lang w:val="bg-BG"/>
              </w:rPr>
            </w:pPr>
            <w:r w:rsidRPr="00B809A7">
              <w:rPr>
                <w:lang w:val="bg-BG"/>
              </w:rPr>
              <w:t>1.   За улесняване на трансграничното офериране държавите членки осигуряват постоянното актуализиране на информацията по отношение на сертификатите и другите форми на документални доказателства, въвеждана в създаденото от Комисията онлайн хранилище за сертификати (e-Certis).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EE0E3" w14:textId="77777777" w:rsidR="00890DF0" w:rsidRPr="00BF3CBB" w:rsidRDefault="00890DF0" w:rsidP="00311241">
            <w:pPr>
              <w:jc w:val="both"/>
              <w:rPr>
                <w:b/>
                <w:lang w:val="bg-BG"/>
              </w:rPr>
            </w:pPr>
            <w:r w:rsidRPr="00BF3CBB">
              <w:rPr>
                <w:b/>
                <w:lang w:val="bg-BG"/>
              </w:rPr>
              <w:t>Чл. 229, ал. 1, т. 25 ЗОП</w:t>
            </w:r>
          </w:p>
        </w:tc>
        <w:tc>
          <w:tcPr>
            <w:tcW w:w="5040" w:type="dxa"/>
            <w:tcBorders>
              <w:top w:val="single" w:sz="4" w:space="0" w:color="000000"/>
              <w:left w:val="single" w:sz="4" w:space="0" w:color="000000"/>
              <w:bottom w:val="single" w:sz="4" w:space="0" w:color="000000"/>
              <w:right w:val="single" w:sz="4" w:space="0" w:color="000000"/>
            </w:tcBorders>
          </w:tcPr>
          <w:p w14:paraId="77D6201B" w14:textId="3860BF95" w:rsidR="00890DF0" w:rsidRDefault="00890DF0" w:rsidP="00173ACC">
            <w:pPr>
              <w:jc w:val="both"/>
              <w:rPr>
                <w:shd w:val="clear" w:color="auto" w:fill="FEFEFE"/>
                <w:lang w:val="bg-BG"/>
              </w:rPr>
            </w:pPr>
            <w:r w:rsidRPr="007A5495">
              <w:rPr>
                <w:b/>
                <w:lang w:val="bg-BG"/>
              </w:rPr>
              <w:t xml:space="preserve">Чл. </w:t>
            </w:r>
            <w:r>
              <w:rPr>
                <w:b/>
                <w:lang w:val="bg-BG"/>
              </w:rPr>
              <w:t>229</w:t>
            </w:r>
            <w:r w:rsidRPr="007A5495">
              <w:rPr>
                <w:b/>
                <w:lang w:val="bg-BG"/>
              </w:rPr>
              <w:t>.</w:t>
            </w:r>
            <w:r>
              <w:rPr>
                <w:lang w:val="bg-BG"/>
              </w:rPr>
              <w:t xml:space="preserve"> (1) </w:t>
            </w:r>
            <w:r w:rsidRPr="0011659D">
              <w:rPr>
                <w:highlight w:val="white"/>
                <w:shd w:val="clear" w:color="auto" w:fill="FEFEFE"/>
                <w:lang w:val="bg-BG"/>
              </w:rPr>
              <w:t>Изпълнителният директор на Агенцията по обществени поръчки:</w:t>
            </w:r>
          </w:p>
          <w:p w14:paraId="2E30720C" w14:textId="14F98DF3" w:rsidR="00890DF0" w:rsidRDefault="00890DF0" w:rsidP="00173ACC">
            <w:pPr>
              <w:jc w:val="both"/>
              <w:rPr>
                <w:shd w:val="clear" w:color="auto" w:fill="FEFEFE"/>
                <w:lang w:val="bg-BG"/>
              </w:rPr>
            </w:pPr>
            <w:r w:rsidRPr="0011659D">
              <w:rPr>
                <w:highlight w:val="white"/>
                <w:shd w:val="clear" w:color="auto" w:fill="FEFEFE"/>
                <w:lang w:val="bg-BG"/>
              </w:rPr>
              <w:t>25. поддържа и актуализира информацията, която се събира и съхранява в електронната база данни на Европейската комисия (e-Certis), създадена от Европейската комисия; при поискване предоставя на други държави членки разяснения по информацията в e-Certis</w:t>
            </w:r>
            <w:r>
              <w:rPr>
                <w:shd w:val="clear" w:color="auto" w:fill="FEFEFE"/>
                <w:lang w:val="bg-BG"/>
              </w:rPr>
              <w:t>.</w:t>
            </w:r>
          </w:p>
          <w:p w14:paraId="6C9A9C20" w14:textId="139412D3" w:rsidR="00890DF0" w:rsidRPr="0013079D" w:rsidRDefault="00890DF0" w:rsidP="00CB7096">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0FC7F410" w14:textId="7ACD61C8" w:rsidR="00890DF0" w:rsidRPr="00890DF0" w:rsidRDefault="002D0FC5" w:rsidP="00173ACC">
            <w:pPr>
              <w:jc w:val="both"/>
              <w:rPr>
                <w:lang w:val="bg-BG"/>
              </w:rPr>
            </w:pPr>
            <w:r w:rsidRPr="00883812">
              <w:rPr>
                <w:b/>
                <w:lang w:val="bg-BG"/>
              </w:rPr>
              <w:t>Пълно</w:t>
            </w:r>
          </w:p>
        </w:tc>
      </w:tr>
      <w:tr w:rsidR="00890DF0" w:rsidRPr="00890DF0" w14:paraId="44999F7C" w14:textId="04EACE6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4015A" w14:textId="77777777" w:rsidR="00890DF0" w:rsidRPr="00B809A7" w:rsidRDefault="00890DF0" w:rsidP="00311241">
            <w:pPr>
              <w:jc w:val="both"/>
              <w:rPr>
                <w:lang w:val="bg-BG"/>
              </w:rPr>
            </w:pPr>
            <w:r w:rsidRPr="00B809A7">
              <w:rPr>
                <w:lang w:val="bg-BG"/>
              </w:rPr>
              <w:t>2.   Възлагащите органи използват e-Certis и изискват предимно такива видове сертификати или форми на документални доказателства, които са обхванати от e-Certis.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4CE6F" w14:textId="77777777" w:rsidR="00890DF0" w:rsidRPr="00BF3CBB" w:rsidRDefault="00890DF0" w:rsidP="00311241">
            <w:pPr>
              <w:jc w:val="both"/>
              <w:rPr>
                <w:b/>
                <w:lang w:val="bg-BG"/>
              </w:rPr>
            </w:pPr>
            <w:r w:rsidRPr="00BF3CBB">
              <w:rPr>
                <w:b/>
                <w:lang w:val="bg-BG"/>
              </w:rPr>
              <w:t>Чл. 59, ал. 4 ЗОП</w:t>
            </w:r>
          </w:p>
        </w:tc>
        <w:tc>
          <w:tcPr>
            <w:tcW w:w="5040" w:type="dxa"/>
            <w:tcBorders>
              <w:top w:val="single" w:sz="4" w:space="0" w:color="000000"/>
              <w:left w:val="single" w:sz="4" w:space="0" w:color="000000"/>
              <w:bottom w:val="single" w:sz="4" w:space="0" w:color="000000"/>
              <w:right w:val="single" w:sz="4" w:space="0" w:color="000000"/>
            </w:tcBorders>
          </w:tcPr>
          <w:p w14:paraId="16315BB2" w14:textId="77777777" w:rsidR="00890DF0" w:rsidRDefault="00890DF0" w:rsidP="00BF3CBB">
            <w:pPr>
              <w:jc w:val="both"/>
              <w:rPr>
                <w:lang w:val="bg-BG"/>
              </w:rPr>
            </w:pPr>
            <w:r w:rsidRPr="007A5495">
              <w:rPr>
                <w:b/>
                <w:lang w:val="bg-BG"/>
              </w:rPr>
              <w:t>Чл. 5</w:t>
            </w:r>
            <w:r>
              <w:rPr>
                <w:b/>
                <w:lang w:val="bg-BG"/>
              </w:rPr>
              <w:t>9</w:t>
            </w:r>
            <w:r w:rsidRPr="007A5495">
              <w:rPr>
                <w:b/>
                <w:lang w:val="bg-BG"/>
              </w:rPr>
              <w:t>.</w:t>
            </w:r>
            <w:r>
              <w:rPr>
                <w:lang w:val="bg-BG"/>
              </w:rPr>
              <w:t xml:space="preserve"> (4) </w:t>
            </w:r>
            <w:r w:rsidRPr="00DF336C">
              <w:t>При определянето на документите за доказване на критериите за подбор възложителите изискват предимно такива, които са обхванати от електронната база данни за удостоверителни документи на Европейската комисия "е-Сertis".</w:t>
            </w:r>
          </w:p>
          <w:p w14:paraId="4F45537A" w14:textId="77777777" w:rsidR="002D0FC5" w:rsidRDefault="002D0FC5" w:rsidP="00FE0DFA">
            <w:pPr>
              <w:jc w:val="both"/>
              <w:rPr>
                <w:i/>
                <w:shd w:val="clear" w:color="auto" w:fill="FEFEFE"/>
                <w:lang w:val="bg-BG"/>
              </w:rPr>
            </w:pPr>
          </w:p>
          <w:p w14:paraId="44106904" w14:textId="7E977F3F" w:rsidR="00890DF0" w:rsidRPr="00E448A2"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EFBF412" w14:textId="6C71911C" w:rsidR="00890DF0" w:rsidRPr="00890DF0" w:rsidRDefault="002D0FC5" w:rsidP="00BF3CBB">
            <w:pPr>
              <w:jc w:val="both"/>
              <w:rPr>
                <w:lang w:val="bg-BG"/>
              </w:rPr>
            </w:pPr>
            <w:r w:rsidRPr="00883812">
              <w:rPr>
                <w:b/>
                <w:lang w:val="bg-BG"/>
              </w:rPr>
              <w:t>Пълно</w:t>
            </w:r>
          </w:p>
        </w:tc>
      </w:tr>
      <w:tr w:rsidR="00890DF0" w:rsidRPr="00890DF0" w14:paraId="5FB81D88" w14:textId="62CF1D0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883A80" w14:textId="77777777" w:rsidR="00890DF0" w:rsidRPr="00B809A7" w:rsidRDefault="00890DF0" w:rsidP="00311241">
            <w:pPr>
              <w:jc w:val="both"/>
              <w:rPr>
                <w:lang w:val="bg-BG"/>
              </w:rPr>
            </w:pPr>
            <w:r w:rsidRPr="00B809A7">
              <w:rPr>
                <w:lang w:val="bg-BG"/>
              </w:rPr>
              <w:t>3.   Комисията осигурява в e-Certis версиите на всички езици на ЕЕДОП.</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93445" w14:textId="77777777" w:rsidR="00890DF0" w:rsidRPr="00B809A7" w:rsidRDefault="00890DF0" w:rsidP="00173ACC">
            <w:pP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7296E087" w14:textId="77777777" w:rsidR="00890DF0" w:rsidRDefault="00890DF0" w:rsidP="00173ACC">
            <w:pPr>
              <w:jc w:val="both"/>
              <w:rPr>
                <w:lang w:val="bg-BG"/>
              </w:rPr>
            </w:pPr>
          </w:p>
          <w:p w14:paraId="2130945B" w14:textId="49E28507" w:rsidR="00890DF0" w:rsidRPr="00173ACC" w:rsidRDefault="00890DF0" w:rsidP="00173ACC">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3E9A2C47" w14:textId="12163609" w:rsidR="00890DF0" w:rsidRPr="002D0FC5" w:rsidRDefault="002D0FC5" w:rsidP="00173ACC">
            <w:pPr>
              <w:jc w:val="both"/>
              <w:rPr>
                <w:b/>
                <w:lang w:val="bg-BG"/>
              </w:rPr>
            </w:pPr>
            <w:r w:rsidRPr="002D0FC5">
              <w:rPr>
                <w:b/>
                <w:lang w:val="bg-BG"/>
              </w:rPr>
              <w:t>Не подлежи на въвеждане-отнася се до ЕК</w:t>
            </w:r>
          </w:p>
        </w:tc>
      </w:tr>
      <w:tr w:rsidR="00890DF0" w:rsidRPr="00890DF0" w14:paraId="50619618" w14:textId="3BA16E3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51C645" w14:textId="77777777" w:rsidR="00890DF0" w:rsidRPr="00D908FE" w:rsidRDefault="00890DF0" w:rsidP="00311241">
            <w:pPr>
              <w:jc w:val="both"/>
              <w:rPr>
                <w:b/>
                <w:lang w:val="bg-BG"/>
              </w:rPr>
            </w:pPr>
            <w:r w:rsidRPr="00D908FE">
              <w:rPr>
                <w:b/>
                <w:lang w:val="bg-BG"/>
              </w:rPr>
              <w:t>Член 62</w:t>
            </w:r>
          </w:p>
          <w:p w14:paraId="1D301312" w14:textId="77777777" w:rsidR="00890DF0" w:rsidRPr="00B809A7" w:rsidRDefault="00890DF0" w:rsidP="00311241">
            <w:pPr>
              <w:jc w:val="both"/>
              <w:rPr>
                <w:lang w:val="bg-BG"/>
              </w:rPr>
            </w:pPr>
            <w:r w:rsidRPr="00D908FE">
              <w:rPr>
                <w:b/>
                <w:lang w:val="bg-BG"/>
              </w:rPr>
              <w:t>Стандарти за осигуряване на качеството и стандарти за екологично управление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85063"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F10BE4E"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B0F212E" w14:textId="77777777" w:rsidR="00890DF0" w:rsidRPr="00890DF0" w:rsidRDefault="00890DF0" w:rsidP="00311241">
            <w:pPr>
              <w:jc w:val="both"/>
              <w:rPr>
                <w:lang w:val="bg-BG"/>
              </w:rPr>
            </w:pPr>
          </w:p>
        </w:tc>
      </w:tr>
      <w:tr w:rsidR="00890DF0" w:rsidRPr="00890DF0" w14:paraId="6AFD2A1F" w14:textId="4E78C7B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C7F5CD" w14:textId="77777777" w:rsidR="00890DF0" w:rsidRPr="00B809A7" w:rsidRDefault="00890DF0" w:rsidP="00311241">
            <w:pPr>
              <w:jc w:val="both"/>
              <w:rPr>
                <w:lang w:val="bg-BG"/>
              </w:rPr>
            </w:pPr>
            <w:r w:rsidRPr="00B809A7">
              <w:rPr>
                <w:lang w:val="bg-BG"/>
              </w:rPr>
              <w:t>1.   Когато възлагащите органи изискват представянето на сертификати, изготвени от независими органи и доказващи, че икономическият оператор отговаря на определени стандарти за осигуряване на качеството, включително тези за достъпност за хора с увреждания, те се позовават на системите за осигуряване на качеството, основани на съответните серии европейски стандарти, сертифицирани от акредитирани органи. Те признават еквивалентни сертификати, издадени от органи, установени в други държави членки. Възлагащите органи приемат и други доказателства за еквивалентни мерки за осигуряване на качеството, когато съответният икономически оператор е нямал възможност да получи такива сертификати в съответните срокове по независещи от него причини, при условие че икономическият оператор докаже, че предложените мерки за осигуряване на качеството отговарят на необходимите стандарти за осигуряване на качеството.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DA691" w14:textId="77777777" w:rsidR="00890DF0" w:rsidRPr="00BF3CBB" w:rsidRDefault="00890DF0" w:rsidP="00311241">
            <w:pPr>
              <w:jc w:val="both"/>
              <w:rPr>
                <w:b/>
                <w:lang w:val="bg-BG"/>
              </w:rPr>
            </w:pPr>
            <w:r w:rsidRPr="00BF3CBB">
              <w:rPr>
                <w:b/>
                <w:lang w:val="bg-BG"/>
              </w:rPr>
              <w:t>Чл. 64, ал. 3, 5, 6, 7 и 8 ЗОП</w:t>
            </w:r>
          </w:p>
        </w:tc>
        <w:tc>
          <w:tcPr>
            <w:tcW w:w="5040" w:type="dxa"/>
            <w:tcBorders>
              <w:top w:val="single" w:sz="4" w:space="0" w:color="000000"/>
              <w:left w:val="single" w:sz="4" w:space="0" w:color="000000"/>
              <w:bottom w:val="single" w:sz="4" w:space="0" w:color="000000"/>
              <w:right w:val="single" w:sz="4" w:space="0" w:color="000000"/>
            </w:tcBorders>
          </w:tcPr>
          <w:p w14:paraId="165BF480" w14:textId="46B5DDA5" w:rsidR="00890DF0" w:rsidRDefault="00890DF0" w:rsidP="00311241">
            <w:pPr>
              <w:jc w:val="both"/>
              <w:rPr>
                <w:lang w:val="bg-BG"/>
              </w:rPr>
            </w:pPr>
            <w:r w:rsidRPr="007A5495">
              <w:rPr>
                <w:b/>
                <w:lang w:val="bg-BG"/>
              </w:rPr>
              <w:t xml:space="preserve">Чл. </w:t>
            </w:r>
            <w:r>
              <w:rPr>
                <w:b/>
                <w:lang w:val="bg-BG"/>
              </w:rPr>
              <w:t>64</w:t>
            </w:r>
            <w:r w:rsidRPr="007A5495">
              <w:rPr>
                <w:b/>
                <w:lang w:val="bg-BG"/>
              </w:rPr>
              <w:t>.</w:t>
            </w:r>
            <w:r>
              <w:rPr>
                <w:lang w:val="bg-BG"/>
              </w:rPr>
              <w:t xml:space="preserve"> (3) </w:t>
            </w:r>
            <w:r w:rsidRPr="005C4239">
              <w:rPr>
                <w:lang w:val="bg-BG"/>
              </w:rPr>
              <w:t>Когато възложителят изисква представяне на сертификати, които удостоверяват съответствието на кандидата или участника със стандарти за управление на качеството, включително такива за достъп на хора с увреждания, възложителят посочва системите за управление на качеството чрез съответната серия европейски стандарти.</w:t>
            </w:r>
          </w:p>
          <w:p w14:paraId="60BF94A9" w14:textId="77777777" w:rsidR="00890DF0" w:rsidRDefault="00890DF0" w:rsidP="00311241">
            <w:pPr>
              <w:jc w:val="both"/>
              <w:rPr>
                <w:lang w:val="bg-BG"/>
              </w:rPr>
            </w:pPr>
            <w:r>
              <w:rPr>
                <w:lang w:val="bg-BG"/>
              </w:rPr>
              <w:t xml:space="preserve">(5) </w:t>
            </w:r>
            <w:r w:rsidRPr="00416205">
              <w:rPr>
                <w:lang w:val="bg-BG"/>
              </w:rPr>
              <w:t>Сертификатите по ал. 3 и 4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14:paraId="30B70025" w14:textId="77777777" w:rsidR="00890DF0" w:rsidRDefault="00890DF0" w:rsidP="00311241">
            <w:pPr>
              <w:jc w:val="both"/>
              <w:rPr>
                <w:lang w:val="bg-BG"/>
              </w:rPr>
            </w:pPr>
            <w:r>
              <w:rPr>
                <w:lang w:val="bg-BG"/>
              </w:rPr>
              <w:t xml:space="preserve">(6) </w:t>
            </w:r>
            <w:r w:rsidRPr="00416205">
              <w:rPr>
                <w:lang w:val="bg-BG"/>
              </w:rPr>
              <w:t>Възложителят приема еквивалентни сертификати, издадени от органи, установени в други държави членки.</w:t>
            </w:r>
          </w:p>
          <w:p w14:paraId="778D62BB" w14:textId="77777777" w:rsidR="00890DF0" w:rsidRDefault="00890DF0" w:rsidP="00311241">
            <w:pPr>
              <w:jc w:val="both"/>
              <w:rPr>
                <w:lang w:val="bg-BG"/>
              </w:rPr>
            </w:pPr>
            <w:r w:rsidRPr="00857AAF">
              <w:rPr>
                <w:lang w:val="bg-BG"/>
              </w:rPr>
              <w:t>(7) Възложителят приема и други доказателства за еквивалентни мерки за осигуряване на качеството или за опазване на околната среда, когато кандидат или участник не е имал достъп до такива сертификати или е нямал възможност да ги получи в съответните срокове по независещи от него причини.</w:t>
            </w:r>
          </w:p>
          <w:p w14:paraId="44C752B5" w14:textId="77777777" w:rsidR="00890DF0" w:rsidRDefault="00890DF0" w:rsidP="00311241">
            <w:pPr>
              <w:jc w:val="both"/>
              <w:rPr>
                <w:lang w:val="bg-BG"/>
              </w:rPr>
            </w:pPr>
            <w:r w:rsidRPr="00857AAF">
              <w:rPr>
                <w:lang w:val="bg-BG"/>
              </w:rPr>
              <w:t>(8) В случаите по ал. 7 кандидатът или участникът трябва да е в състояние да докаже, че предлаганите мерки са еквивалентни на изискваните.</w:t>
            </w:r>
          </w:p>
          <w:p w14:paraId="0611913B" w14:textId="2DBCC2C5"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A918CF3" w14:textId="6C36011B" w:rsidR="00890DF0" w:rsidRPr="00890DF0" w:rsidRDefault="002D0FC5" w:rsidP="00311241">
            <w:pPr>
              <w:jc w:val="both"/>
              <w:rPr>
                <w:lang w:val="bg-BG"/>
              </w:rPr>
            </w:pPr>
            <w:r w:rsidRPr="00883812">
              <w:rPr>
                <w:b/>
                <w:lang w:val="bg-BG"/>
              </w:rPr>
              <w:t>Пълно</w:t>
            </w:r>
          </w:p>
        </w:tc>
      </w:tr>
      <w:tr w:rsidR="00890DF0" w:rsidRPr="00890DF0" w14:paraId="3D1FBACF" w14:textId="0CD8E9D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45CF1E" w14:textId="77777777" w:rsidR="00890DF0" w:rsidRPr="00B809A7" w:rsidRDefault="00890DF0" w:rsidP="00311241">
            <w:pPr>
              <w:jc w:val="both"/>
              <w:rPr>
                <w:lang w:val="bg-BG"/>
              </w:rPr>
            </w:pPr>
            <w:r w:rsidRPr="00B809A7">
              <w:rPr>
                <w:lang w:val="bg-BG"/>
              </w:rPr>
              <w:t>2.   Когато възлагащите органи изискват представянето на сертификати, изготвени от независими органи и доказващи, че икономическият оператор отговаря на определени системи или стандарти за екологично управление, те се позовават на Схемата на Съюза за управление по околна среда и одит (EMAS) или на други системи за екологично управление, признати в съответствие с член 45 от Регламент (ЕО) № 1221/2009 или други стандарти за екологично управление, основани на съответните европейски или международни стандарти на акредитирани органи. Те признават еквивалентни сертификати, издадени от органи, установени в други държави членки.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75C15" w14:textId="77777777" w:rsidR="00890DF0" w:rsidRPr="00BF3CBB" w:rsidRDefault="00890DF0" w:rsidP="00311241">
            <w:pPr>
              <w:autoSpaceDE w:val="0"/>
              <w:adjustRightInd w:val="0"/>
              <w:jc w:val="both"/>
              <w:rPr>
                <w:b/>
                <w:lang w:val="bg-BG"/>
              </w:rPr>
            </w:pPr>
            <w:r w:rsidRPr="00BF3CBB">
              <w:rPr>
                <w:b/>
                <w:lang w:val="bg-BG"/>
              </w:rPr>
              <w:t>Чл. 64, ал. 4 ЗОП</w:t>
            </w:r>
          </w:p>
        </w:tc>
        <w:tc>
          <w:tcPr>
            <w:tcW w:w="5040" w:type="dxa"/>
            <w:tcBorders>
              <w:top w:val="single" w:sz="4" w:space="0" w:color="000000"/>
              <w:left w:val="single" w:sz="4" w:space="0" w:color="000000"/>
              <w:bottom w:val="single" w:sz="4" w:space="0" w:color="000000"/>
              <w:right w:val="single" w:sz="4" w:space="0" w:color="000000"/>
            </w:tcBorders>
          </w:tcPr>
          <w:p w14:paraId="3D88D150" w14:textId="77777777" w:rsidR="00890DF0" w:rsidRDefault="00890DF0" w:rsidP="00BF3CBB">
            <w:pPr>
              <w:autoSpaceDE w:val="0"/>
              <w:adjustRightInd w:val="0"/>
              <w:jc w:val="both"/>
              <w:rPr>
                <w:lang w:val="bg-BG"/>
              </w:rPr>
            </w:pPr>
            <w:r w:rsidRPr="007A5495">
              <w:rPr>
                <w:b/>
                <w:lang w:val="bg-BG"/>
              </w:rPr>
              <w:t xml:space="preserve">Чл. </w:t>
            </w:r>
            <w:r>
              <w:rPr>
                <w:b/>
                <w:lang w:val="bg-BG"/>
              </w:rPr>
              <w:t>64</w:t>
            </w:r>
            <w:r w:rsidRPr="007A5495">
              <w:rPr>
                <w:b/>
                <w:lang w:val="bg-BG"/>
              </w:rPr>
              <w:t>.</w:t>
            </w:r>
            <w:r>
              <w:rPr>
                <w:lang w:val="bg-BG"/>
              </w:rPr>
              <w:t xml:space="preserve"> (4) </w:t>
            </w:r>
            <w:r w:rsidRPr="005C4239">
              <w:rPr>
                <w:lang w:val="bg-BG"/>
              </w:rPr>
              <w:t>В случай че възложителят изисква представянето на сертификати, които удостоверяват съответствието на кандидата или участника с определени системи или стандарти за опазване на околната среда, той посочва екологичната и одиторската схема на Европейския съюз (EMAS) или стандартите за опазване на околната среда чрез съответните европейски или международни стандарти. Възложителят има право да се позове и на други системи за екологично управление, признати в съответствие с чл. 45 от Регламент (ЕО) № 1221/2009 на Европейския парламент и на Съвета от 25 ноември 2009 г. относно доброволното участие на организации в Схемата на Общността за управление по околна среда и одит (EMAS) и за отмяна на Регламент (ЕО) № 761/2001 и на решения 2001/681/ЕО и 2006/193/ЕО на Комисията (OB, L 342/1 от 22 декември 2009 г.) или други стандарти за екологично управление, основани на съответните европейски или международни стандарти на акредитирани органи.</w:t>
            </w:r>
          </w:p>
          <w:p w14:paraId="68490BB8" w14:textId="77777777" w:rsidR="00890DF0" w:rsidRDefault="00890DF0" w:rsidP="00FE0DFA">
            <w:pPr>
              <w:jc w:val="both"/>
              <w:rPr>
                <w:i/>
                <w:shd w:val="clear" w:color="auto" w:fill="FEFEFE"/>
                <w:lang w:val="bg-BG"/>
              </w:rPr>
            </w:pPr>
          </w:p>
          <w:p w14:paraId="63047595" w14:textId="44D2CA6C" w:rsidR="00890DF0" w:rsidRPr="005C4239"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890CE33" w14:textId="3D51F953" w:rsidR="00890DF0" w:rsidRPr="00890DF0" w:rsidRDefault="002D0FC5" w:rsidP="00BF3CBB">
            <w:pPr>
              <w:autoSpaceDE w:val="0"/>
              <w:adjustRightInd w:val="0"/>
              <w:jc w:val="both"/>
              <w:rPr>
                <w:lang w:val="bg-BG"/>
              </w:rPr>
            </w:pPr>
            <w:r w:rsidRPr="00883812">
              <w:rPr>
                <w:b/>
                <w:lang w:val="bg-BG"/>
              </w:rPr>
              <w:t>Пълно</w:t>
            </w:r>
          </w:p>
        </w:tc>
      </w:tr>
      <w:tr w:rsidR="00890DF0" w:rsidRPr="00890DF0" w14:paraId="4BDC5BD1" w14:textId="6643719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E5D56" w14:textId="77777777" w:rsidR="00890DF0" w:rsidRPr="00B809A7" w:rsidRDefault="00890DF0" w:rsidP="00311241">
            <w:pPr>
              <w:jc w:val="both"/>
              <w:rPr>
                <w:lang w:val="bg-BG"/>
              </w:rPr>
            </w:pPr>
            <w:r w:rsidRPr="00B809A7">
              <w:rPr>
                <w:lang w:val="bg-BG"/>
              </w:rPr>
              <w:t>Възлагащият орган приема и други доказателства за еквивалентни мерки за екологично управление, когато даден икономически оператор очевидно е нямал достъп до такива сертификати или е нямал възможност да ги получи в съответните срокове по независещи от него причини, при условие че икономическият оператор докаже, че тези мерки са еквивалентни на изискваните съгласно приложимата система или стандарт за екологично управление.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F6052" w14:textId="77777777" w:rsidR="00890DF0" w:rsidRPr="00BF3CBB" w:rsidRDefault="00890DF0" w:rsidP="001B631A">
            <w:pPr>
              <w:jc w:val="both"/>
              <w:rPr>
                <w:b/>
                <w:lang w:val="bg-BG"/>
              </w:rPr>
            </w:pPr>
            <w:r w:rsidRPr="00BF3CBB">
              <w:rPr>
                <w:b/>
                <w:lang w:val="bg-BG"/>
              </w:rPr>
              <w:t>Чл. 64, ал. 7 и 8 ЗОП</w:t>
            </w:r>
          </w:p>
        </w:tc>
        <w:tc>
          <w:tcPr>
            <w:tcW w:w="5040" w:type="dxa"/>
            <w:tcBorders>
              <w:top w:val="single" w:sz="4" w:space="0" w:color="000000"/>
              <w:left w:val="single" w:sz="4" w:space="0" w:color="000000"/>
              <w:bottom w:val="single" w:sz="4" w:space="0" w:color="000000"/>
              <w:right w:val="single" w:sz="4" w:space="0" w:color="000000"/>
            </w:tcBorders>
          </w:tcPr>
          <w:p w14:paraId="27FEE67C" w14:textId="2E300851" w:rsidR="00890DF0" w:rsidRPr="00857AAF" w:rsidRDefault="00890DF0" w:rsidP="00311241">
            <w:pPr>
              <w:jc w:val="both"/>
              <w:rPr>
                <w:lang w:val="bg-BG"/>
              </w:rPr>
            </w:pPr>
            <w:r w:rsidDel="001B631A">
              <w:rPr>
                <w:lang w:val="bg-BG"/>
              </w:rPr>
              <w:t xml:space="preserve"> </w:t>
            </w:r>
            <w:r w:rsidRPr="007A5495">
              <w:rPr>
                <w:b/>
                <w:lang w:val="bg-BG"/>
              </w:rPr>
              <w:t xml:space="preserve">Чл. </w:t>
            </w:r>
            <w:r>
              <w:rPr>
                <w:b/>
                <w:lang w:val="bg-BG"/>
              </w:rPr>
              <w:t>64</w:t>
            </w:r>
            <w:r w:rsidRPr="007A5495">
              <w:rPr>
                <w:b/>
                <w:lang w:val="bg-BG"/>
              </w:rPr>
              <w:t>.</w:t>
            </w:r>
            <w:r>
              <w:rPr>
                <w:lang w:val="bg-BG"/>
              </w:rPr>
              <w:t xml:space="preserve"> </w:t>
            </w:r>
            <w:r w:rsidRPr="00857AAF">
              <w:rPr>
                <w:lang w:val="bg-BG"/>
              </w:rPr>
              <w:t>(7) Възложителят приема и други доказателства за еквивалентни мерки за осигуряване на качеството или за опазване на околната среда, когато кандидат или участник не е имал достъп до такива сертификати или е нямал възможност да ги получи в съответните срокове по независещи от него причини.</w:t>
            </w:r>
          </w:p>
          <w:p w14:paraId="65AC5B56" w14:textId="77777777" w:rsidR="00890DF0" w:rsidRDefault="00890DF0" w:rsidP="00311241">
            <w:pPr>
              <w:jc w:val="both"/>
              <w:rPr>
                <w:lang w:val="bg-BG"/>
              </w:rPr>
            </w:pPr>
            <w:r w:rsidRPr="00857AAF">
              <w:rPr>
                <w:lang w:val="bg-BG"/>
              </w:rPr>
              <w:t>(8) В случаите по ал. 7 кандидатът или участникът трябва да е в състояние да докаже, че предлаганите мерки са еквивалентни на изискваните.</w:t>
            </w:r>
          </w:p>
          <w:p w14:paraId="5AC2F239" w14:textId="77777777" w:rsidR="00890DF0" w:rsidRDefault="00890DF0" w:rsidP="00311241">
            <w:pPr>
              <w:jc w:val="both"/>
              <w:rPr>
                <w:i/>
                <w:shd w:val="clear" w:color="auto" w:fill="FEFEFE"/>
                <w:lang w:val="bg-BG"/>
              </w:rPr>
            </w:pPr>
          </w:p>
          <w:p w14:paraId="78DCDB77" w14:textId="46AFA111" w:rsidR="00890DF0" w:rsidRPr="00FE2356"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4697975" w14:textId="2DA368A4" w:rsidR="00890DF0" w:rsidRPr="00890DF0" w:rsidDel="001B631A" w:rsidRDefault="002D0FC5" w:rsidP="00311241">
            <w:pPr>
              <w:jc w:val="both"/>
              <w:rPr>
                <w:lang w:val="bg-BG"/>
              </w:rPr>
            </w:pPr>
            <w:r w:rsidRPr="00883812">
              <w:rPr>
                <w:b/>
                <w:lang w:val="bg-BG"/>
              </w:rPr>
              <w:t>Пълно</w:t>
            </w:r>
          </w:p>
        </w:tc>
      </w:tr>
      <w:tr w:rsidR="00890DF0" w:rsidRPr="00890DF0" w14:paraId="7D4BC3C8" w14:textId="1D6561E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B36DE" w14:textId="77777777" w:rsidR="00890DF0" w:rsidRPr="00B809A7" w:rsidRDefault="00890DF0" w:rsidP="00311241">
            <w:pPr>
              <w:jc w:val="both"/>
              <w:rPr>
                <w:lang w:val="bg-BG"/>
              </w:rPr>
            </w:pPr>
            <w:r w:rsidRPr="00B809A7">
              <w:rPr>
                <w:lang w:val="bg-BG"/>
              </w:rPr>
              <w:t>3.   В съответствие с член 86 държавите членки предоставят на други държави членки при поискване всякаква информация, отнасяща се до документите, представени като доказателство за съответствие със стандартите за качество и екологичните стандарти по параграфи 1 и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4C99A" w14:textId="77777777" w:rsidR="00890DF0" w:rsidRPr="00BF3CBB" w:rsidRDefault="00890DF0" w:rsidP="00311241">
            <w:pPr>
              <w:jc w:val="both"/>
              <w:rPr>
                <w:b/>
                <w:lang w:val="bg-BG"/>
              </w:rPr>
            </w:pPr>
            <w:r w:rsidRPr="00BF3CBB">
              <w:rPr>
                <w:b/>
                <w:lang w:val="bg-BG"/>
              </w:rPr>
              <w:t>Чл. 229, ал. 1, т. 26 ЗОП</w:t>
            </w:r>
          </w:p>
        </w:tc>
        <w:tc>
          <w:tcPr>
            <w:tcW w:w="5040" w:type="dxa"/>
            <w:tcBorders>
              <w:top w:val="single" w:sz="4" w:space="0" w:color="000000"/>
              <w:left w:val="single" w:sz="4" w:space="0" w:color="000000"/>
              <w:bottom w:val="single" w:sz="4" w:space="0" w:color="000000"/>
              <w:right w:val="single" w:sz="4" w:space="0" w:color="000000"/>
            </w:tcBorders>
          </w:tcPr>
          <w:p w14:paraId="0026E274" w14:textId="67DE3A68" w:rsidR="00890DF0" w:rsidRDefault="00890DF0" w:rsidP="00311241">
            <w:pPr>
              <w:jc w:val="both"/>
              <w:rPr>
                <w:lang w:val="bg-BG"/>
              </w:rPr>
            </w:pPr>
            <w:r w:rsidRPr="007A5495">
              <w:rPr>
                <w:b/>
                <w:lang w:val="bg-BG"/>
              </w:rPr>
              <w:t xml:space="preserve">Чл. </w:t>
            </w:r>
            <w:r>
              <w:rPr>
                <w:b/>
                <w:lang w:val="bg-BG"/>
              </w:rPr>
              <w:t>229</w:t>
            </w:r>
            <w:r w:rsidRPr="007A5495">
              <w:rPr>
                <w:b/>
                <w:lang w:val="bg-BG"/>
              </w:rPr>
              <w:t>.</w:t>
            </w:r>
            <w:r>
              <w:rPr>
                <w:lang w:val="bg-BG"/>
              </w:rPr>
              <w:t xml:space="preserve"> (1) </w:t>
            </w:r>
            <w:r w:rsidRPr="00173ACC">
              <w:rPr>
                <w:lang w:val="bg-BG"/>
              </w:rPr>
              <w:t>Изпълнителният директор на Агенцията по обществени поръчки:</w:t>
            </w:r>
          </w:p>
          <w:p w14:paraId="6ECA36E2" w14:textId="77777777" w:rsidR="00890DF0" w:rsidRDefault="00890DF0" w:rsidP="00DF336C">
            <w:pPr>
              <w:jc w:val="both"/>
              <w:rPr>
                <w:lang w:val="bg-BG"/>
              </w:rPr>
            </w:pPr>
            <w:r w:rsidRPr="00173ACC">
              <w:rPr>
                <w:lang w:val="bg-BG"/>
              </w:rPr>
              <w:t xml:space="preserve">26. </w:t>
            </w:r>
            <w:r w:rsidRPr="00DF336C">
              <w:t>при поискване предоставя на други държави членки информация, свързана с прилагането на чл. 48, 51, 52, 54 - 59, чл. 64, ал. 3 - 7 и чл. 72, ал. 8;</w:t>
            </w:r>
          </w:p>
          <w:p w14:paraId="15899684" w14:textId="77777777" w:rsidR="00890DF0" w:rsidRDefault="00890DF0" w:rsidP="00DF336C">
            <w:pPr>
              <w:jc w:val="both"/>
              <w:rPr>
                <w:i/>
                <w:shd w:val="clear" w:color="auto" w:fill="FEFEFE"/>
                <w:lang w:val="bg-BG"/>
              </w:rPr>
            </w:pPr>
          </w:p>
          <w:p w14:paraId="41ABC8C1" w14:textId="08D2AED3" w:rsidR="00890DF0" w:rsidRPr="0013079D" w:rsidRDefault="00890DF0" w:rsidP="00DF336C">
            <w:pPr>
              <w:jc w:val="both"/>
              <w:rPr>
                <w:lang w:val="bg-BG"/>
              </w:rPr>
            </w:pPr>
          </w:p>
          <w:p w14:paraId="5EA86587" w14:textId="77777777" w:rsidR="00890DF0" w:rsidRPr="003209C6" w:rsidRDefault="00890DF0" w:rsidP="00DF336C">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569EA68" w14:textId="4D30212E" w:rsidR="00890DF0" w:rsidRPr="00890DF0" w:rsidRDefault="00EF06C0" w:rsidP="00311241">
            <w:pPr>
              <w:jc w:val="both"/>
              <w:rPr>
                <w:lang w:val="bg-BG"/>
              </w:rPr>
            </w:pPr>
            <w:r w:rsidRPr="00883812">
              <w:rPr>
                <w:b/>
                <w:lang w:val="bg-BG"/>
              </w:rPr>
              <w:t>Пълно</w:t>
            </w:r>
          </w:p>
        </w:tc>
      </w:tr>
      <w:tr w:rsidR="00890DF0" w:rsidRPr="00890DF0" w14:paraId="7ED96E41" w14:textId="5B526B8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2C465" w14:textId="77777777" w:rsidR="00890DF0" w:rsidRPr="00D908FE" w:rsidRDefault="00890DF0" w:rsidP="00311241">
            <w:pPr>
              <w:jc w:val="both"/>
              <w:rPr>
                <w:b/>
                <w:lang w:val="bg-BG"/>
              </w:rPr>
            </w:pPr>
            <w:r w:rsidRPr="00D908FE">
              <w:rPr>
                <w:b/>
                <w:lang w:val="bg-BG"/>
              </w:rPr>
              <w:t>Член 63</w:t>
            </w:r>
          </w:p>
          <w:p w14:paraId="25553088" w14:textId="77777777" w:rsidR="00890DF0" w:rsidRPr="00B809A7" w:rsidRDefault="00890DF0" w:rsidP="00311241">
            <w:pPr>
              <w:jc w:val="both"/>
              <w:rPr>
                <w:lang w:val="bg-BG"/>
              </w:rPr>
            </w:pPr>
            <w:r w:rsidRPr="00D908FE">
              <w:rPr>
                <w:b/>
                <w:lang w:val="bg-BG"/>
              </w:rPr>
              <w:t>Използване на капацитета на други субекти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3A314" w14:textId="77777777" w:rsidR="00890DF0" w:rsidRPr="00B809A7" w:rsidRDefault="00890DF0" w:rsidP="00311241">
            <w:pPr>
              <w:jc w:val="both"/>
              <w:rPr>
                <w:shd w:val="clear" w:color="auto" w:fill="FEFEFE"/>
                <w:lang w:val="bg-BG"/>
              </w:rPr>
            </w:pPr>
          </w:p>
        </w:tc>
        <w:tc>
          <w:tcPr>
            <w:tcW w:w="5040" w:type="dxa"/>
            <w:tcBorders>
              <w:top w:val="single" w:sz="4" w:space="0" w:color="000000"/>
              <w:left w:val="single" w:sz="4" w:space="0" w:color="000000"/>
              <w:bottom w:val="single" w:sz="4" w:space="0" w:color="000000"/>
              <w:right w:val="single" w:sz="4" w:space="0" w:color="000000"/>
            </w:tcBorders>
          </w:tcPr>
          <w:p w14:paraId="68040FA7"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000000"/>
              <w:bottom w:val="single" w:sz="4" w:space="0" w:color="000000"/>
              <w:right w:val="single" w:sz="4" w:space="0" w:color="000000"/>
            </w:tcBorders>
          </w:tcPr>
          <w:p w14:paraId="03F4DCEA" w14:textId="77777777" w:rsidR="00890DF0" w:rsidRPr="00890DF0" w:rsidRDefault="00890DF0" w:rsidP="00311241">
            <w:pPr>
              <w:jc w:val="both"/>
              <w:rPr>
                <w:shd w:val="clear" w:color="auto" w:fill="FEFEFE"/>
                <w:lang w:val="bg-BG"/>
              </w:rPr>
            </w:pPr>
          </w:p>
        </w:tc>
      </w:tr>
      <w:tr w:rsidR="00890DF0" w:rsidRPr="00890DF0" w14:paraId="4D062ACD" w14:textId="63CBA49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7A5BA" w14:textId="77777777" w:rsidR="00890DF0" w:rsidRPr="00B809A7" w:rsidRDefault="00890DF0" w:rsidP="00311241">
            <w:pPr>
              <w:tabs>
                <w:tab w:val="left" w:pos="5245"/>
              </w:tabs>
              <w:jc w:val="both"/>
              <w:rPr>
                <w:lang w:val="bg-BG"/>
              </w:rPr>
            </w:pPr>
            <w:r w:rsidRPr="00B809A7">
              <w:rPr>
                <w:lang w:val="bg-BG"/>
              </w:rPr>
              <w:t>1.   По отношение на критериите, свързани с икономическото и финансовото състояние, установени съгласно член 58, параграф 3, и критериите, свързани с техническите и професионалните способности, установени съгласно член 58, параграф 4, икономически оператор може, когато е целесъобразно и за конкретна поръчка, да използва капацитета на други субекти, независимо от правния характер на отношенията му с тях. По отношение на критериите, свързани с образованието и професионалната квалификация, посочени в част II, буква е) от приложение ХII, или със съответния професионален опит, икономическите оператори могат обаче да използват капацитета на други субекти само когато последните ще изпълняват строителството или услугите, за които е необходим този капацитет. Когато икономически оператор иска да използва капацитета на други субекти, той доказва на възлагащия орган, че ще разполага с необходимите ресурси, например като представя доказателство за поетия от посочените субекти ангажимент за тази цел.</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9F9FE" w14:textId="77777777" w:rsidR="00890DF0" w:rsidRDefault="00890DF0" w:rsidP="00311241">
            <w:pPr>
              <w:jc w:val="both"/>
              <w:rPr>
                <w:b/>
                <w:lang w:val="bg-BG"/>
              </w:rPr>
            </w:pPr>
            <w:r w:rsidRPr="00BF3CBB">
              <w:rPr>
                <w:b/>
                <w:lang w:val="bg-BG"/>
              </w:rPr>
              <w:t>Чл. 65, ал. 1, 2 и 3 ЗОП</w:t>
            </w:r>
          </w:p>
          <w:p w14:paraId="2B282A5D" w14:textId="77777777" w:rsidR="00890DF0" w:rsidRDefault="00890DF0" w:rsidP="00311241">
            <w:pPr>
              <w:jc w:val="both"/>
              <w:rPr>
                <w:b/>
                <w:lang w:val="bg-BG"/>
              </w:rPr>
            </w:pPr>
          </w:p>
          <w:p w14:paraId="3EEE0841" w14:textId="77777777" w:rsidR="00890DF0" w:rsidRDefault="00890DF0" w:rsidP="00311241">
            <w:pPr>
              <w:jc w:val="both"/>
              <w:rPr>
                <w:b/>
                <w:lang w:val="bg-BG"/>
              </w:rPr>
            </w:pPr>
          </w:p>
          <w:p w14:paraId="4CBF7C1E" w14:textId="77777777" w:rsidR="00890DF0" w:rsidRDefault="00890DF0" w:rsidP="00311241">
            <w:pPr>
              <w:jc w:val="both"/>
              <w:rPr>
                <w:b/>
                <w:lang w:val="bg-BG"/>
              </w:rPr>
            </w:pPr>
          </w:p>
          <w:p w14:paraId="69096C9A" w14:textId="77777777" w:rsidR="00890DF0" w:rsidRDefault="00890DF0" w:rsidP="00311241">
            <w:pPr>
              <w:jc w:val="both"/>
              <w:rPr>
                <w:b/>
                <w:lang w:val="bg-BG"/>
              </w:rPr>
            </w:pPr>
          </w:p>
          <w:p w14:paraId="29984AC1" w14:textId="77777777" w:rsidR="00890DF0" w:rsidRDefault="00890DF0" w:rsidP="00311241">
            <w:pPr>
              <w:jc w:val="both"/>
              <w:rPr>
                <w:b/>
                <w:lang w:val="bg-BG"/>
              </w:rPr>
            </w:pPr>
          </w:p>
          <w:p w14:paraId="52789CCA" w14:textId="77777777" w:rsidR="00890DF0" w:rsidRDefault="00890DF0" w:rsidP="00311241">
            <w:pPr>
              <w:jc w:val="both"/>
              <w:rPr>
                <w:b/>
                <w:lang w:val="bg-BG"/>
              </w:rPr>
            </w:pPr>
          </w:p>
          <w:p w14:paraId="7823C094" w14:textId="77777777" w:rsidR="00890DF0" w:rsidRDefault="00890DF0" w:rsidP="00311241">
            <w:pPr>
              <w:jc w:val="both"/>
              <w:rPr>
                <w:b/>
                <w:lang w:val="bg-BG"/>
              </w:rPr>
            </w:pPr>
          </w:p>
          <w:p w14:paraId="0E9FEDBF" w14:textId="77777777" w:rsidR="00890DF0" w:rsidRDefault="00890DF0" w:rsidP="00311241">
            <w:pPr>
              <w:jc w:val="both"/>
              <w:rPr>
                <w:b/>
                <w:lang w:val="bg-BG"/>
              </w:rPr>
            </w:pPr>
          </w:p>
          <w:p w14:paraId="28707528" w14:textId="77777777" w:rsidR="00890DF0" w:rsidRDefault="00890DF0" w:rsidP="00311241">
            <w:pPr>
              <w:jc w:val="both"/>
              <w:rPr>
                <w:b/>
                <w:lang w:val="bg-BG"/>
              </w:rPr>
            </w:pPr>
          </w:p>
          <w:p w14:paraId="7D4B3EEB" w14:textId="77777777" w:rsidR="00890DF0" w:rsidRDefault="00890DF0" w:rsidP="00311241">
            <w:pPr>
              <w:jc w:val="both"/>
              <w:rPr>
                <w:b/>
                <w:lang w:val="bg-BG"/>
              </w:rPr>
            </w:pPr>
          </w:p>
          <w:p w14:paraId="4AB9B0D6" w14:textId="77777777" w:rsidR="00890DF0" w:rsidRDefault="00890DF0" w:rsidP="00311241">
            <w:pPr>
              <w:jc w:val="both"/>
              <w:rPr>
                <w:b/>
                <w:lang w:val="bg-BG"/>
              </w:rPr>
            </w:pPr>
          </w:p>
          <w:p w14:paraId="50C1D822" w14:textId="77777777" w:rsidR="00890DF0" w:rsidRDefault="00890DF0" w:rsidP="00311241">
            <w:pPr>
              <w:jc w:val="both"/>
              <w:rPr>
                <w:b/>
                <w:lang w:val="bg-BG"/>
              </w:rPr>
            </w:pPr>
          </w:p>
          <w:p w14:paraId="378D7AC0" w14:textId="2591950B" w:rsidR="00890DF0" w:rsidRDefault="00890DF0" w:rsidP="00311241">
            <w:pPr>
              <w:jc w:val="both"/>
              <w:rPr>
                <w:b/>
                <w:lang w:val="bg-BG"/>
              </w:rPr>
            </w:pPr>
          </w:p>
          <w:p w14:paraId="5D0F803D" w14:textId="63B3DC91" w:rsidR="00EF06C0" w:rsidRDefault="00EF06C0" w:rsidP="00311241">
            <w:pPr>
              <w:jc w:val="both"/>
              <w:rPr>
                <w:b/>
                <w:lang w:val="bg-BG"/>
              </w:rPr>
            </w:pPr>
          </w:p>
          <w:p w14:paraId="06219BCB" w14:textId="0DDBE361" w:rsidR="00EF06C0" w:rsidRDefault="00EF06C0" w:rsidP="00311241">
            <w:pPr>
              <w:jc w:val="both"/>
              <w:rPr>
                <w:b/>
                <w:lang w:val="bg-BG"/>
              </w:rPr>
            </w:pPr>
          </w:p>
          <w:p w14:paraId="47AEA70D" w14:textId="270288BD" w:rsidR="00EF06C0" w:rsidRDefault="00EF06C0" w:rsidP="00311241">
            <w:pPr>
              <w:jc w:val="both"/>
              <w:rPr>
                <w:b/>
                <w:lang w:val="bg-BG"/>
              </w:rPr>
            </w:pPr>
          </w:p>
          <w:p w14:paraId="27449207" w14:textId="6ACCAD9F" w:rsidR="00EF06C0" w:rsidRDefault="00EF06C0" w:rsidP="00311241">
            <w:pPr>
              <w:jc w:val="both"/>
              <w:rPr>
                <w:b/>
                <w:lang w:val="bg-BG"/>
              </w:rPr>
            </w:pPr>
          </w:p>
          <w:p w14:paraId="492DAD0A" w14:textId="77777777" w:rsidR="00EF06C0" w:rsidRDefault="00EF06C0" w:rsidP="00311241">
            <w:pPr>
              <w:jc w:val="both"/>
              <w:rPr>
                <w:b/>
                <w:lang w:val="bg-BG"/>
              </w:rPr>
            </w:pPr>
          </w:p>
          <w:p w14:paraId="767088D8" w14:textId="77777777" w:rsidR="00890DF0" w:rsidRDefault="00890DF0" w:rsidP="005440C1">
            <w:pPr>
              <w:jc w:val="both"/>
              <w:rPr>
                <w:b/>
                <w:lang w:val="bg-BG"/>
              </w:rPr>
            </w:pPr>
          </w:p>
          <w:p w14:paraId="05762027" w14:textId="77777777" w:rsidR="00141C2E" w:rsidRDefault="00141C2E" w:rsidP="005440C1">
            <w:pPr>
              <w:jc w:val="both"/>
              <w:rPr>
                <w:b/>
                <w:lang w:val="bg-BG"/>
              </w:rPr>
            </w:pPr>
          </w:p>
          <w:p w14:paraId="1FBC1E02" w14:textId="77777777" w:rsidR="00141C2E" w:rsidRDefault="00141C2E" w:rsidP="005440C1">
            <w:pPr>
              <w:jc w:val="both"/>
              <w:rPr>
                <w:b/>
                <w:lang w:val="bg-BG"/>
              </w:rPr>
            </w:pPr>
          </w:p>
          <w:p w14:paraId="0ED80227" w14:textId="77777777" w:rsidR="00141C2E" w:rsidRDefault="00141C2E" w:rsidP="005440C1">
            <w:pPr>
              <w:jc w:val="both"/>
              <w:rPr>
                <w:b/>
                <w:lang w:val="bg-BG"/>
              </w:rPr>
            </w:pPr>
          </w:p>
          <w:p w14:paraId="0C9088EC" w14:textId="77777777" w:rsidR="0026170D" w:rsidRDefault="0026170D" w:rsidP="005440C1">
            <w:pPr>
              <w:jc w:val="both"/>
              <w:rPr>
                <w:b/>
                <w:lang w:val="bg-BG"/>
              </w:rPr>
            </w:pPr>
          </w:p>
          <w:p w14:paraId="1FE17EE8" w14:textId="77777777" w:rsidR="0026170D" w:rsidRDefault="0026170D" w:rsidP="005440C1">
            <w:pPr>
              <w:jc w:val="both"/>
              <w:rPr>
                <w:b/>
                <w:lang w:val="bg-BG"/>
              </w:rPr>
            </w:pPr>
          </w:p>
          <w:p w14:paraId="28CE5476" w14:textId="77777777" w:rsidR="0026170D" w:rsidRDefault="0026170D" w:rsidP="005440C1">
            <w:pPr>
              <w:jc w:val="both"/>
              <w:rPr>
                <w:b/>
                <w:lang w:val="bg-BG"/>
              </w:rPr>
            </w:pPr>
          </w:p>
          <w:p w14:paraId="0E8B05F7" w14:textId="77777777" w:rsidR="0026170D" w:rsidRDefault="0026170D" w:rsidP="005440C1">
            <w:pPr>
              <w:jc w:val="both"/>
              <w:rPr>
                <w:b/>
                <w:lang w:val="bg-BG"/>
              </w:rPr>
            </w:pPr>
          </w:p>
          <w:p w14:paraId="06709912" w14:textId="77777777" w:rsidR="0026170D" w:rsidRDefault="0026170D" w:rsidP="005440C1">
            <w:pPr>
              <w:jc w:val="both"/>
              <w:rPr>
                <w:b/>
                <w:lang w:val="bg-BG"/>
              </w:rPr>
            </w:pPr>
          </w:p>
          <w:p w14:paraId="2496D1AD" w14:textId="77777777" w:rsidR="00C94DD2" w:rsidRDefault="00C94DD2" w:rsidP="005440C1">
            <w:pPr>
              <w:jc w:val="both"/>
              <w:rPr>
                <w:b/>
                <w:lang w:val="bg-BG"/>
              </w:rPr>
            </w:pPr>
          </w:p>
          <w:p w14:paraId="57D5AB89" w14:textId="23CA006F" w:rsidR="00890DF0" w:rsidRPr="00E35212" w:rsidRDefault="00890DF0" w:rsidP="005440C1">
            <w:pPr>
              <w:jc w:val="both"/>
              <w:rPr>
                <w:b/>
                <w:color w:val="000000"/>
                <w:lang w:val="bg-BG"/>
              </w:rPr>
            </w:pPr>
            <w:r>
              <w:rPr>
                <w:b/>
                <w:lang w:val="bg-BG"/>
              </w:rPr>
              <w:t xml:space="preserve">Чл. 13, ал. 1 и ал. 2, чл. 15, чл. 16, чл. 18, ал. 2, чл. 25, ал. 5 и чл. 35, ал. 11 от </w:t>
            </w:r>
            <w:r>
              <w:rPr>
                <w:b/>
                <w:color w:val="000000"/>
                <w:lang w:val="bg-BG"/>
              </w:rPr>
              <w:t>Наредбата за условията и реда за възлагане изпълнението на дейности в горски територии</w:t>
            </w:r>
          </w:p>
          <w:p w14:paraId="014DC2FD" w14:textId="11CF46A4" w:rsidR="00890DF0" w:rsidRPr="00BF3CBB"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1F3E257A" w14:textId="2F1A5694" w:rsidR="00890DF0" w:rsidRPr="00DF336C" w:rsidRDefault="00890DF0" w:rsidP="00DF336C">
            <w:pPr>
              <w:jc w:val="both"/>
            </w:pPr>
            <w:r w:rsidRPr="007A5495">
              <w:rPr>
                <w:b/>
                <w:lang w:val="bg-BG"/>
              </w:rPr>
              <w:t xml:space="preserve">Чл. </w:t>
            </w:r>
            <w:r>
              <w:rPr>
                <w:b/>
                <w:lang w:val="bg-BG"/>
              </w:rPr>
              <w:t>6</w:t>
            </w:r>
            <w:r w:rsidRPr="007A5495">
              <w:rPr>
                <w:b/>
                <w:lang w:val="bg-BG"/>
              </w:rPr>
              <w:t>5.</w:t>
            </w:r>
            <w:r>
              <w:rPr>
                <w:lang w:val="bg-BG"/>
              </w:rPr>
              <w:t xml:space="preserve"> (1) </w:t>
            </w:r>
            <w:r w:rsidRPr="00DF336C">
              <w:t>Кандидатите или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p w14:paraId="2E306A53" w14:textId="77777777" w:rsidR="00890DF0" w:rsidRDefault="00890DF0" w:rsidP="007C19FE">
            <w:pPr>
              <w:jc w:val="both"/>
              <w:rPr>
                <w:lang w:val="bg-BG"/>
              </w:rPr>
            </w:pPr>
            <w:r w:rsidRPr="00857AAF">
              <w:rPr>
                <w:lang w:val="bg-BG"/>
              </w:rPr>
              <w:t xml:space="preserve">(2) </w:t>
            </w:r>
            <w:r w:rsidRPr="00AD6053">
              <w:t>По отношение на критериите, свързани с професионална компетентност и опит за изпълнение на поръчката, кандидатите или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14:paraId="7D21F114" w14:textId="6D9DC469" w:rsidR="00890DF0" w:rsidRDefault="00890DF0" w:rsidP="007C19FE">
            <w:pPr>
              <w:jc w:val="both"/>
              <w:rPr>
                <w:lang w:val="bg-BG"/>
              </w:rPr>
            </w:pPr>
            <w:r w:rsidRPr="00857AAF">
              <w:rPr>
                <w:lang w:val="bg-BG"/>
              </w:rPr>
              <w:t>(3) Когато кандидатът или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14:paraId="7D2C4537" w14:textId="77777777" w:rsidR="00890DF0" w:rsidRDefault="00890DF0" w:rsidP="003E2B52">
            <w:pPr>
              <w:suppressAutoHyphens/>
              <w:autoSpaceDN w:val="0"/>
              <w:spacing w:before="100"/>
              <w:jc w:val="both"/>
              <w:textAlignment w:val="baseline"/>
              <w:rPr>
                <w:b/>
                <w:lang w:val="bg-BG"/>
              </w:rPr>
            </w:pPr>
          </w:p>
          <w:p w14:paraId="5CD8F4EB" w14:textId="3258366A" w:rsidR="00890DF0" w:rsidRPr="003E2B52" w:rsidRDefault="00890DF0" w:rsidP="003E2B52">
            <w:pPr>
              <w:suppressAutoHyphens/>
              <w:autoSpaceDN w:val="0"/>
              <w:spacing w:before="100"/>
              <w:jc w:val="both"/>
              <w:textAlignment w:val="baseline"/>
              <w:rPr>
                <w:shd w:val="clear" w:color="auto" w:fill="FEFEFE"/>
                <w:lang w:val="bg-BG"/>
              </w:rPr>
            </w:pPr>
            <w:r w:rsidRPr="0013079D">
              <w:rPr>
                <w:b/>
                <w:shd w:val="clear" w:color="auto" w:fill="FEFEFE"/>
                <w:lang w:val="bg-BG"/>
              </w:rPr>
              <w:t>Чл. 13.</w:t>
            </w:r>
            <w:r w:rsidRPr="003E2B52">
              <w:rPr>
                <w:shd w:val="clear" w:color="auto" w:fill="FEFEFE"/>
                <w:lang w:val="bg-BG"/>
              </w:rPr>
              <w:t xml:space="preserve"> (1) 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 </w:t>
            </w:r>
          </w:p>
          <w:p w14:paraId="0A38C2DA" w14:textId="6C6736A1" w:rsidR="00890DF0" w:rsidRPr="003E2B52" w:rsidRDefault="00890DF0" w:rsidP="003E2B52">
            <w:pPr>
              <w:suppressAutoHyphens/>
              <w:autoSpaceDN w:val="0"/>
              <w:spacing w:before="100"/>
              <w:jc w:val="both"/>
              <w:textAlignment w:val="baseline"/>
              <w:rPr>
                <w:shd w:val="clear" w:color="auto" w:fill="FEFEFE"/>
                <w:lang w:val="bg-BG"/>
              </w:rPr>
            </w:pPr>
            <w:r w:rsidRPr="003E2B52">
              <w:rPr>
                <w:shd w:val="clear" w:color="auto" w:fill="FEFEFE"/>
                <w:lang w:val="bg-BG"/>
              </w:rPr>
              <w:t>(2) 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14:paraId="52EBA1A9" w14:textId="32470150" w:rsidR="00890DF0" w:rsidRDefault="00890DF0" w:rsidP="003E2B52">
            <w:pPr>
              <w:suppressAutoHyphens/>
              <w:autoSpaceDN w:val="0"/>
              <w:spacing w:before="100"/>
              <w:jc w:val="both"/>
              <w:textAlignment w:val="baseline"/>
              <w:rPr>
                <w:shd w:val="clear" w:color="auto" w:fill="FEFEFE"/>
                <w:lang w:val="bg-BG"/>
              </w:rPr>
            </w:pPr>
            <w:r w:rsidRPr="00AF667D">
              <w:rPr>
                <w:b/>
                <w:shd w:val="clear" w:color="auto" w:fill="FEFEFE"/>
                <w:lang w:val="bg-BG"/>
              </w:rPr>
              <w:t>Чл. 15 (</w:t>
            </w:r>
            <w:r w:rsidRPr="00AF667D">
              <w:rPr>
                <w:shd w:val="clear" w:color="auto" w:fill="FEFEFE"/>
                <w:lang w:val="bg-BG"/>
              </w:rPr>
              <w:t xml:space="preserve">4) </w:t>
            </w:r>
            <w:r w:rsidRPr="00AF667D">
              <w:rPr>
                <w:color w:val="000000"/>
                <w:lang w:val="en"/>
              </w:rPr>
              <w:t>Заповедта</w:t>
            </w:r>
            <w:r>
              <w:rPr>
                <w:color w:val="000000"/>
                <w:lang w:val="en"/>
              </w:rPr>
              <w:t xml:space="preserve"> за откриване на конкурса съдържа:</w:t>
            </w:r>
          </w:p>
          <w:p w14:paraId="3E97D2C1" w14:textId="3ADFF38B" w:rsidR="00890DF0" w:rsidRPr="003E2B52" w:rsidRDefault="00890DF0" w:rsidP="003E2B52">
            <w:pPr>
              <w:suppressAutoHyphens/>
              <w:autoSpaceDN w:val="0"/>
              <w:spacing w:before="100"/>
              <w:jc w:val="both"/>
              <w:textAlignment w:val="baseline"/>
              <w:rPr>
                <w:shd w:val="clear" w:color="auto" w:fill="FEFEFE"/>
                <w:lang w:val="bg-BG"/>
              </w:rPr>
            </w:pPr>
            <w:r w:rsidRPr="003E2B52">
              <w:rPr>
                <w:shd w:val="clear" w:color="auto" w:fill="FEFEFE"/>
                <w:lang w:val="bg-BG"/>
              </w:rPr>
              <w:t>14. информация дали възложителят допуска наемане на подизпълнители от спечелилия конкурса участник;</w:t>
            </w:r>
          </w:p>
          <w:p w14:paraId="2B28E5C2" w14:textId="5B02FBBF" w:rsidR="00890DF0" w:rsidRPr="00471313" w:rsidRDefault="00890DF0" w:rsidP="00CB4233">
            <w:pPr>
              <w:jc w:val="both"/>
              <w:rPr>
                <w:lang w:val="bg-BG"/>
              </w:rPr>
            </w:pPr>
            <w:r w:rsidRPr="00CB4233">
              <w:rPr>
                <w:b/>
                <w:shd w:val="clear" w:color="auto" w:fill="FEFEFE"/>
                <w:lang w:val="bg-BG"/>
              </w:rPr>
              <w:t>Чл. 16.</w:t>
            </w:r>
            <w:r w:rsidRPr="00CB4233">
              <w:rPr>
                <w:shd w:val="clear" w:color="auto" w:fill="FEFEFE"/>
                <w:lang w:val="bg-BG"/>
              </w:rPr>
              <w:t xml:space="preserve"> (1)</w:t>
            </w:r>
            <w:r w:rsidRPr="003E2B52">
              <w:rPr>
                <w:shd w:val="clear" w:color="auto" w:fill="FEFEFE"/>
                <w:lang w:val="bg-BG"/>
              </w:rPr>
              <w:t xml:space="preserve"> </w:t>
            </w:r>
            <w:r w:rsidRPr="00471313">
              <w:rPr>
                <w:lang w:val="bg-BG"/>
              </w:rPr>
              <w:t>Документацията за участие в открития, електронния конкурс се утвърждава със заповедта по чл. 15, ал. 3 и съдържа:</w:t>
            </w:r>
          </w:p>
          <w:p w14:paraId="617CFA5F" w14:textId="38E79CCA" w:rsidR="00890DF0" w:rsidRPr="003E2B52" w:rsidRDefault="00890DF0" w:rsidP="003E2B52">
            <w:pPr>
              <w:suppressAutoHyphens/>
              <w:autoSpaceDN w:val="0"/>
              <w:spacing w:before="100"/>
              <w:jc w:val="both"/>
              <w:textAlignment w:val="baseline"/>
              <w:rPr>
                <w:shd w:val="clear" w:color="auto" w:fill="FEFEFE"/>
                <w:lang w:val="bg-BG"/>
              </w:rPr>
            </w:pPr>
            <w:r w:rsidRPr="003E2B52">
              <w:rPr>
                <w:shd w:val="clear" w:color="auto" w:fill="FEFEFE"/>
                <w:lang w:val="bg-BG"/>
              </w:rPr>
              <w:t>2. изисквания, на които трябва да отговарят участниците и подизпълнителите;</w:t>
            </w:r>
          </w:p>
          <w:p w14:paraId="129DFA90" w14:textId="7279271A" w:rsidR="00890DF0" w:rsidRPr="003E2B52" w:rsidRDefault="00890DF0" w:rsidP="003E2B52">
            <w:pPr>
              <w:suppressAutoHyphens/>
              <w:autoSpaceDN w:val="0"/>
              <w:spacing w:before="100"/>
              <w:jc w:val="both"/>
              <w:textAlignment w:val="baseline"/>
              <w:rPr>
                <w:shd w:val="clear" w:color="auto" w:fill="FEFEFE"/>
                <w:lang w:val="bg-BG"/>
              </w:rPr>
            </w:pPr>
            <w:r w:rsidRPr="0013079D">
              <w:rPr>
                <w:b/>
                <w:shd w:val="clear" w:color="auto" w:fill="FEFEFE"/>
                <w:lang w:val="bg-BG"/>
              </w:rPr>
              <w:t>Чл. 18.</w:t>
            </w:r>
            <w:r w:rsidRPr="003E2B52">
              <w:rPr>
                <w:shd w:val="clear" w:color="auto" w:fill="FEFEFE"/>
                <w:lang w:val="bg-BG"/>
              </w:rPr>
              <w:t xml:space="preserve"> (2)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51A216F1" w14:textId="2CDDF5E6" w:rsidR="00890DF0" w:rsidRPr="003E2B52" w:rsidRDefault="00890DF0" w:rsidP="003E2B52">
            <w:pPr>
              <w:suppressAutoHyphens/>
              <w:autoSpaceDN w:val="0"/>
              <w:spacing w:before="100"/>
              <w:jc w:val="both"/>
              <w:textAlignment w:val="baseline"/>
              <w:rPr>
                <w:shd w:val="clear" w:color="auto" w:fill="FEFEFE"/>
                <w:lang w:val="bg-BG"/>
              </w:rPr>
            </w:pPr>
            <w:r w:rsidRPr="0013079D">
              <w:rPr>
                <w:b/>
                <w:shd w:val="clear" w:color="auto" w:fill="FEFEFE"/>
                <w:lang w:val="bg-BG"/>
              </w:rPr>
              <w:t>Чл. 25.</w:t>
            </w:r>
            <w:r w:rsidRPr="003E2B52">
              <w:rPr>
                <w:shd w:val="clear" w:color="auto" w:fill="FEFEFE"/>
                <w:lang w:val="bg-BG"/>
              </w:rPr>
              <w:t xml:space="preserve"> (5) В процедурите по договаряне не се допуска участието на подизпълнители.</w:t>
            </w:r>
          </w:p>
          <w:p w14:paraId="5256F0F8" w14:textId="5A2F5025" w:rsidR="00890DF0" w:rsidRPr="003E2B52" w:rsidRDefault="00890DF0" w:rsidP="003E2B52">
            <w:pPr>
              <w:suppressAutoHyphens/>
              <w:autoSpaceDN w:val="0"/>
              <w:spacing w:before="100"/>
              <w:jc w:val="both"/>
              <w:textAlignment w:val="baseline"/>
              <w:rPr>
                <w:shd w:val="clear" w:color="auto" w:fill="FEFEFE"/>
                <w:lang w:val="bg-BG"/>
              </w:rPr>
            </w:pPr>
            <w:r w:rsidRPr="0013079D">
              <w:rPr>
                <w:b/>
                <w:shd w:val="clear" w:color="auto" w:fill="FEFEFE"/>
                <w:lang w:val="bg-BG"/>
              </w:rPr>
              <w:t>Чл. 35.</w:t>
            </w:r>
            <w:r w:rsidRPr="003E2B52">
              <w:rPr>
                <w:shd w:val="clear" w:color="auto" w:fill="FEFEFE"/>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126BCF8E" w14:textId="77777777" w:rsidR="00890DF0" w:rsidRPr="00B809A7" w:rsidRDefault="00890DF0" w:rsidP="007C19FE">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6754B49" w14:textId="1977BC8E" w:rsidR="00890DF0" w:rsidRPr="00890DF0" w:rsidRDefault="00EF06C0" w:rsidP="00DF336C">
            <w:pPr>
              <w:jc w:val="both"/>
              <w:rPr>
                <w:lang w:val="bg-BG"/>
              </w:rPr>
            </w:pPr>
            <w:r w:rsidRPr="00883812">
              <w:rPr>
                <w:b/>
                <w:lang w:val="bg-BG"/>
              </w:rPr>
              <w:t>Пълно</w:t>
            </w:r>
          </w:p>
        </w:tc>
      </w:tr>
      <w:tr w:rsidR="00890DF0" w:rsidRPr="00890DF0" w14:paraId="6689960B" w14:textId="2CD5E59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4E31D" w14:textId="6CF70DCA" w:rsidR="00890DF0" w:rsidRPr="00B809A7" w:rsidRDefault="00890DF0" w:rsidP="00311241">
            <w:pPr>
              <w:jc w:val="both"/>
              <w:rPr>
                <w:lang w:val="bg-BG"/>
              </w:rPr>
            </w:pPr>
            <w:r w:rsidRPr="00B809A7">
              <w:rPr>
                <w:lang w:val="bg-BG"/>
              </w:rPr>
              <w:t>Възлагащият орган проверява в съответствие с членове 59, 60 и 61 дали другите субекти, чийто капацитет икономическият оператор възнамерява да използва, отговарят на съответните критерии за подбор и дали има основания за изключване съгласно член 57. Възлагащият орган изисква от икономическия оператор да замени субект, който не отговаря на съответния критерий за подбор или по отношение на който има задължителни основания за изключване. Възлагащият орган може да изиска от икономическия оператор да замени субект, по отношение на който има незадължителни основания за изключване, или държава членка може да изиска от възлагащия орган да изиска това.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6371D" w14:textId="77777777" w:rsidR="00890DF0" w:rsidRDefault="00890DF0" w:rsidP="00311241">
            <w:pPr>
              <w:jc w:val="both"/>
              <w:rPr>
                <w:b/>
                <w:lang w:val="bg-BG"/>
              </w:rPr>
            </w:pPr>
            <w:r w:rsidRPr="00BF3CBB">
              <w:rPr>
                <w:b/>
                <w:lang w:val="bg-BG"/>
              </w:rPr>
              <w:t>Чл. 65, ал. 4 и 5 ЗОП</w:t>
            </w:r>
          </w:p>
          <w:p w14:paraId="4E6D2BA6" w14:textId="77777777" w:rsidR="00890DF0" w:rsidRDefault="00890DF0" w:rsidP="00311241">
            <w:pPr>
              <w:jc w:val="both"/>
              <w:rPr>
                <w:b/>
                <w:lang w:val="bg-BG"/>
              </w:rPr>
            </w:pPr>
          </w:p>
          <w:p w14:paraId="4D307085" w14:textId="77777777" w:rsidR="00890DF0" w:rsidRDefault="00890DF0" w:rsidP="00311241">
            <w:pPr>
              <w:jc w:val="both"/>
              <w:rPr>
                <w:b/>
                <w:lang w:val="bg-BG"/>
              </w:rPr>
            </w:pPr>
          </w:p>
          <w:p w14:paraId="565989C3" w14:textId="77777777" w:rsidR="00890DF0" w:rsidRDefault="00890DF0" w:rsidP="00311241">
            <w:pPr>
              <w:jc w:val="both"/>
              <w:rPr>
                <w:b/>
                <w:lang w:val="bg-BG"/>
              </w:rPr>
            </w:pPr>
          </w:p>
          <w:p w14:paraId="4406E9D0" w14:textId="77777777" w:rsidR="00890DF0" w:rsidRDefault="00890DF0" w:rsidP="00311241">
            <w:pPr>
              <w:jc w:val="both"/>
              <w:rPr>
                <w:b/>
                <w:lang w:val="bg-BG"/>
              </w:rPr>
            </w:pPr>
          </w:p>
          <w:p w14:paraId="5844A096" w14:textId="77777777" w:rsidR="00890DF0" w:rsidRDefault="00890DF0" w:rsidP="00311241">
            <w:pPr>
              <w:jc w:val="both"/>
              <w:rPr>
                <w:b/>
                <w:lang w:val="bg-BG"/>
              </w:rPr>
            </w:pPr>
          </w:p>
          <w:p w14:paraId="5BD17408" w14:textId="648CBD62" w:rsidR="00890DF0" w:rsidRDefault="00890DF0" w:rsidP="00311241">
            <w:pPr>
              <w:jc w:val="both"/>
              <w:rPr>
                <w:b/>
                <w:lang w:val="bg-BG"/>
              </w:rPr>
            </w:pPr>
          </w:p>
          <w:p w14:paraId="064A4E9E" w14:textId="3E1A732D" w:rsidR="00EF06C0" w:rsidRDefault="00EF06C0" w:rsidP="00311241">
            <w:pPr>
              <w:jc w:val="both"/>
              <w:rPr>
                <w:b/>
                <w:lang w:val="bg-BG"/>
              </w:rPr>
            </w:pPr>
          </w:p>
          <w:p w14:paraId="17C162B6" w14:textId="2CC9CECB" w:rsidR="00EF06C0" w:rsidRDefault="00EF06C0" w:rsidP="00311241">
            <w:pPr>
              <w:jc w:val="both"/>
              <w:rPr>
                <w:b/>
                <w:lang w:val="bg-BG"/>
              </w:rPr>
            </w:pPr>
          </w:p>
          <w:p w14:paraId="550F05DB" w14:textId="77777777" w:rsidR="00EF06C0" w:rsidRDefault="00EF06C0" w:rsidP="00311241">
            <w:pPr>
              <w:jc w:val="both"/>
              <w:rPr>
                <w:b/>
                <w:lang w:val="bg-BG"/>
              </w:rPr>
            </w:pPr>
          </w:p>
          <w:p w14:paraId="3D3FBAD8" w14:textId="52A8209F" w:rsidR="00890DF0" w:rsidRPr="00E35212" w:rsidRDefault="00890DF0" w:rsidP="005440C1">
            <w:pPr>
              <w:jc w:val="both"/>
              <w:rPr>
                <w:b/>
                <w:color w:val="000000"/>
                <w:lang w:val="bg-BG"/>
              </w:rPr>
            </w:pPr>
            <w:r>
              <w:rPr>
                <w:b/>
                <w:lang w:val="bg-BG"/>
              </w:rPr>
              <w:t xml:space="preserve">Чл. 13, ал. 2, чл. 16, ал. 1, чл. 18, ал. 1 и ал. 2и чл. 35, ал. 11 от </w:t>
            </w:r>
            <w:r>
              <w:rPr>
                <w:b/>
                <w:color w:val="000000"/>
                <w:lang w:val="bg-BG"/>
              </w:rPr>
              <w:t>Наредбата за условията и реда за възлагане изпълнението на дейности в горски територии</w:t>
            </w:r>
          </w:p>
          <w:p w14:paraId="50A9893B" w14:textId="539604B7" w:rsidR="00890DF0" w:rsidRPr="00BF3CBB" w:rsidRDefault="00890DF0" w:rsidP="00311241">
            <w:pPr>
              <w:jc w:val="both"/>
              <w:rPr>
                <w:b/>
                <w:lang w:val="bg-BG"/>
              </w:rPr>
            </w:pPr>
            <w:r>
              <w:rPr>
                <w:b/>
                <w:lang w:val="bg-BG"/>
              </w:rPr>
              <w:t xml:space="preserve"> </w:t>
            </w:r>
          </w:p>
        </w:tc>
        <w:tc>
          <w:tcPr>
            <w:tcW w:w="5040" w:type="dxa"/>
            <w:tcBorders>
              <w:top w:val="single" w:sz="4" w:space="0" w:color="000000"/>
              <w:left w:val="single" w:sz="4" w:space="0" w:color="000000"/>
              <w:bottom w:val="single" w:sz="4" w:space="0" w:color="000000"/>
              <w:right w:val="single" w:sz="4" w:space="0" w:color="000000"/>
            </w:tcBorders>
          </w:tcPr>
          <w:p w14:paraId="13027108" w14:textId="52AE2FDB" w:rsidR="00890DF0" w:rsidRPr="00857AAF" w:rsidRDefault="00890DF0" w:rsidP="00311241">
            <w:pPr>
              <w:jc w:val="both"/>
              <w:rPr>
                <w:lang w:val="bg-BG"/>
              </w:rPr>
            </w:pPr>
            <w:r w:rsidRPr="007A5495">
              <w:rPr>
                <w:b/>
                <w:lang w:val="bg-BG"/>
              </w:rPr>
              <w:t xml:space="preserve">Чл. </w:t>
            </w:r>
            <w:r>
              <w:rPr>
                <w:b/>
                <w:lang w:val="bg-BG"/>
              </w:rPr>
              <w:t>6</w:t>
            </w:r>
            <w:r w:rsidRPr="007A5495">
              <w:rPr>
                <w:b/>
                <w:lang w:val="bg-BG"/>
              </w:rPr>
              <w:t>5.</w:t>
            </w:r>
            <w:r>
              <w:rPr>
                <w:lang w:val="bg-BG"/>
              </w:rPr>
              <w:t xml:space="preserve"> </w:t>
            </w:r>
            <w:r w:rsidRPr="00857AAF">
              <w:rPr>
                <w:lang w:val="bg-BG"/>
              </w:rPr>
              <w:t>(4) 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p>
          <w:p w14:paraId="5FB7019E" w14:textId="77777777" w:rsidR="00890DF0" w:rsidRPr="00AD6053" w:rsidRDefault="00890DF0" w:rsidP="00AD6053">
            <w:pPr>
              <w:jc w:val="both"/>
            </w:pPr>
            <w:r w:rsidRPr="00B07062">
              <w:rPr>
                <w:lang w:val="bg-BG"/>
              </w:rPr>
              <w:t xml:space="preserve">(5) </w:t>
            </w:r>
            <w:r w:rsidRPr="00AD6053">
              <w:t>Възложителят изисква от кандидата или участника да замени посоченото от него трето лице, ако то не отговаря на някое от условията по ал. 4, поради промяна в обстоятелства преди сключване на договора за обществена поръчка.</w:t>
            </w:r>
          </w:p>
          <w:p w14:paraId="49818667" w14:textId="77777777" w:rsidR="00EF06C0" w:rsidRDefault="00EF06C0" w:rsidP="00A24DC4">
            <w:pPr>
              <w:jc w:val="both"/>
              <w:rPr>
                <w:b/>
                <w:shd w:val="clear" w:color="auto" w:fill="FEFEFE"/>
                <w:lang w:val="bg-BG"/>
              </w:rPr>
            </w:pPr>
          </w:p>
          <w:p w14:paraId="2B288433" w14:textId="3A5AB690" w:rsidR="00890DF0" w:rsidRPr="003702E4" w:rsidRDefault="00890DF0" w:rsidP="00A24DC4">
            <w:pPr>
              <w:jc w:val="both"/>
              <w:rPr>
                <w:shd w:val="clear" w:color="auto" w:fill="FEFEFE"/>
                <w:lang w:val="bg-BG"/>
              </w:rPr>
            </w:pPr>
            <w:r w:rsidRPr="0013079D">
              <w:rPr>
                <w:b/>
                <w:shd w:val="clear" w:color="auto" w:fill="FEFEFE"/>
                <w:lang w:val="bg-BG"/>
              </w:rPr>
              <w:t>Чл. 13.</w:t>
            </w:r>
            <w:r w:rsidRPr="003702E4">
              <w:rPr>
                <w:shd w:val="clear" w:color="auto" w:fill="FEFEFE"/>
                <w:lang w:val="bg-BG"/>
              </w:rPr>
              <w:t xml:space="preserve"> (2) 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14:paraId="4C6463C1" w14:textId="77777777" w:rsidR="00890DF0" w:rsidRPr="003702E4" w:rsidRDefault="00890DF0" w:rsidP="00A24DC4">
            <w:pPr>
              <w:jc w:val="both"/>
              <w:rPr>
                <w:shd w:val="clear" w:color="auto" w:fill="FEFEFE"/>
                <w:lang w:val="bg-BG"/>
              </w:rPr>
            </w:pPr>
          </w:p>
          <w:p w14:paraId="6A1C7C17" w14:textId="77777777" w:rsidR="00890DF0" w:rsidRPr="00471313" w:rsidRDefault="00890DF0" w:rsidP="00CB4233">
            <w:pPr>
              <w:jc w:val="both"/>
              <w:rPr>
                <w:lang w:val="bg-BG"/>
              </w:rPr>
            </w:pPr>
            <w:r w:rsidRPr="00CB4233">
              <w:rPr>
                <w:b/>
                <w:shd w:val="clear" w:color="auto" w:fill="FEFEFE"/>
                <w:lang w:val="bg-BG"/>
              </w:rPr>
              <w:t>Чл. 16.</w:t>
            </w:r>
            <w:r w:rsidRPr="00CB4233">
              <w:rPr>
                <w:shd w:val="clear" w:color="auto" w:fill="FEFEFE"/>
                <w:lang w:val="bg-BG"/>
              </w:rPr>
              <w:t xml:space="preserve"> </w:t>
            </w:r>
            <w:r w:rsidRPr="00CB4233">
              <w:rPr>
                <w:lang w:val="bg-BG"/>
              </w:rPr>
              <w:t>(1) Документацията за участие в открития, електронния конкурс</w:t>
            </w:r>
            <w:r w:rsidRPr="00471313">
              <w:rPr>
                <w:lang w:val="bg-BG"/>
              </w:rPr>
              <w:t xml:space="preserve"> се утвърждава със заповедта по чл. 15, ал. 3 и съдържа:</w:t>
            </w:r>
          </w:p>
          <w:p w14:paraId="4253CB0A" w14:textId="64209741" w:rsidR="00890DF0" w:rsidRPr="003702E4" w:rsidRDefault="00890DF0" w:rsidP="00A24DC4">
            <w:pPr>
              <w:jc w:val="both"/>
              <w:rPr>
                <w:shd w:val="clear" w:color="auto" w:fill="FEFEFE"/>
                <w:lang w:val="bg-BG"/>
              </w:rPr>
            </w:pPr>
            <w:r w:rsidRPr="003702E4">
              <w:rPr>
                <w:shd w:val="clear" w:color="auto" w:fill="FEFEFE"/>
                <w:lang w:val="bg-BG"/>
              </w:rPr>
              <w:t>2.  изисквания, на които трябва да отговарят участниците и подизпълнителите;</w:t>
            </w:r>
          </w:p>
          <w:p w14:paraId="23A11600" w14:textId="77777777" w:rsidR="00890DF0" w:rsidRPr="003702E4" w:rsidRDefault="00890DF0" w:rsidP="00A24DC4">
            <w:pPr>
              <w:jc w:val="both"/>
              <w:rPr>
                <w:shd w:val="clear" w:color="auto" w:fill="FEFEFE"/>
                <w:lang w:val="bg-BG"/>
              </w:rPr>
            </w:pPr>
          </w:p>
          <w:p w14:paraId="75D5CFE5" w14:textId="51578C60" w:rsidR="00890DF0" w:rsidRPr="003702E4" w:rsidRDefault="00890DF0" w:rsidP="00A24DC4">
            <w:pPr>
              <w:jc w:val="both"/>
              <w:rPr>
                <w:shd w:val="clear" w:color="auto" w:fill="FEFEFE"/>
                <w:lang w:val="bg-BG"/>
              </w:rPr>
            </w:pPr>
            <w:r w:rsidRPr="0013079D">
              <w:rPr>
                <w:b/>
                <w:shd w:val="clear" w:color="auto" w:fill="FEFEFE"/>
                <w:lang w:val="bg-BG"/>
              </w:rPr>
              <w:t>Чл. 18.</w:t>
            </w:r>
            <w:r w:rsidRPr="003702E4">
              <w:rPr>
                <w:shd w:val="clear" w:color="auto" w:fill="FEFEFE"/>
                <w:lang w:val="bg-BG"/>
              </w:rPr>
              <w:t xml:space="preserve"> (1) Офертата при открития конкурс задължително съдържа:</w:t>
            </w:r>
          </w:p>
          <w:p w14:paraId="2695727D" w14:textId="77777777" w:rsidR="00890DF0" w:rsidRPr="003702E4" w:rsidRDefault="00890DF0" w:rsidP="00A24DC4">
            <w:pPr>
              <w:jc w:val="both"/>
              <w:rPr>
                <w:shd w:val="clear" w:color="auto" w:fill="FEFEFE"/>
                <w:lang w:val="bg-BG"/>
              </w:rPr>
            </w:pPr>
            <w:r w:rsidRPr="003702E4">
              <w:rPr>
                <w:shd w:val="clear" w:color="auto" w:fill="FEFEFE"/>
                <w:lang w:val="bg-BG"/>
              </w:rPr>
              <w:t xml:space="preserve"> …..</w:t>
            </w:r>
          </w:p>
          <w:p w14:paraId="4E55E746" w14:textId="540BB3BE" w:rsidR="00890DF0" w:rsidRPr="003702E4" w:rsidRDefault="00890DF0" w:rsidP="00A24DC4">
            <w:pPr>
              <w:jc w:val="both"/>
              <w:rPr>
                <w:shd w:val="clear" w:color="auto" w:fill="FEFEFE"/>
                <w:lang w:val="bg-BG"/>
              </w:rPr>
            </w:pPr>
            <w:r w:rsidRPr="003702E4">
              <w:rPr>
                <w:shd w:val="clear" w:color="auto" w:fill="FEFEFE"/>
                <w:lang w:val="bg-BG"/>
              </w:rPr>
              <w:t xml:space="preserve"> 3. </w:t>
            </w:r>
            <w:r>
              <w:rPr>
                <w:shd w:val="clear" w:color="auto" w:fill="FEFEFE"/>
                <w:lang w:val="bg-BG"/>
              </w:rPr>
              <w:t xml:space="preserve"> </w:t>
            </w:r>
            <w:r w:rsidRPr="003702E4">
              <w:rPr>
                <w:shd w:val="clear" w:color="auto" w:fill="FEFEFE"/>
                <w:lang w:val="bg-BG"/>
              </w:rPr>
              <w:t>декларация, че участникът:</w:t>
            </w:r>
          </w:p>
          <w:p w14:paraId="5096354E" w14:textId="77777777" w:rsidR="00890DF0" w:rsidRPr="003702E4" w:rsidRDefault="00890DF0" w:rsidP="00A24DC4">
            <w:pPr>
              <w:jc w:val="both"/>
              <w:rPr>
                <w:shd w:val="clear" w:color="auto" w:fill="FEFEFE"/>
                <w:lang w:val="bg-BG"/>
              </w:rPr>
            </w:pPr>
            <w:r w:rsidRPr="003702E4">
              <w:rPr>
                <w:shd w:val="clear" w:color="auto" w:fill="FEFEFE"/>
                <w:lang w:val="bg-BG"/>
              </w:rPr>
              <w:t xml:space="preserve"> ……</w:t>
            </w:r>
          </w:p>
          <w:p w14:paraId="2D87D91D" w14:textId="4B3A07DC" w:rsidR="00890DF0" w:rsidRPr="003702E4" w:rsidRDefault="00890DF0" w:rsidP="00A24DC4">
            <w:pPr>
              <w:jc w:val="both"/>
              <w:rPr>
                <w:shd w:val="clear" w:color="auto" w:fill="FEFEFE"/>
                <w:lang w:val="bg-BG"/>
              </w:rPr>
            </w:pPr>
            <w:r w:rsidRPr="003702E4">
              <w:rPr>
                <w:shd w:val="clear" w:color="auto" w:fill="FEFEFE"/>
                <w:lang w:val="bg-BG"/>
              </w:rPr>
              <w:t xml:space="preserve"> и) </w:t>
            </w:r>
            <w:r>
              <w:rPr>
                <w:shd w:val="clear" w:color="auto" w:fill="FEFEFE"/>
                <w:lang w:val="bg-BG"/>
              </w:rPr>
              <w:t xml:space="preserve"> </w:t>
            </w:r>
            <w:r w:rsidRPr="003702E4">
              <w:rPr>
                <w:shd w:val="clear" w:color="auto" w:fill="FEFEFE"/>
                <w:lang w:val="bg-BG"/>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14:paraId="4FA0F6F7" w14:textId="67842289" w:rsidR="00890DF0" w:rsidRPr="003702E4" w:rsidRDefault="00890DF0" w:rsidP="00A24DC4">
            <w:pPr>
              <w:jc w:val="both"/>
              <w:rPr>
                <w:shd w:val="clear" w:color="auto" w:fill="FEFEFE"/>
                <w:lang w:val="bg-BG"/>
              </w:rPr>
            </w:pPr>
            <w:r w:rsidRPr="003702E4">
              <w:rPr>
                <w:shd w:val="clear" w:color="auto" w:fill="FEFEFE"/>
                <w:lang w:val="bg-BG"/>
              </w:rPr>
              <w:t xml:space="preserve">(2) </w:t>
            </w:r>
            <w:r>
              <w:rPr>
                <w:shd w:val="clear" w:color="auto" w:fill="FEFEFE"/>
                <w:lang w:val="bg-BG"/>
              </w:rPr>
              <w:t xml:space="preserve"> </w:t>
            </w:r>
            <w:r w:rsidRPr="003702E4">
              <w:rPr>
                <w:shd w:val="clear" w:color="auto" w:fill="FEFEFE"/>
                <w:lang w:val="bg-BG"/>
              </w:rPr>
              <w:t xml:space="preserve">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6D2F3BDE" w14:textId="77777777" w:rsidR="00890DF0" w:rsidRPr="003702E4" w:rsidRDefault="00890DF0" w:rsidP="00A24DC4">
            <w:pPr>
              <w:jc w:val="both"/>
              <w:rPr>
                <w:shd w:val="clear" w:color="auto" w:fill="FEFEFE"/>
                <w:lang w:val="bg-BG"/>
              </w:rPr>
            </w:pPr>
          </w:p>
          <w:p w14:paraId="4818A132" w14:textId="76B42C1E" w:rsidR="00890DF0" w:rsidRDefault="00890DF0" w:rsidP="00A24DC4">
            <w:pPr>
              <w:jc w:val="both"/>
              <w:rPr>
                <w:shd w:val="clear" w:color="auto" w:fill="FEFEFE"/>
                <w:lang w:val="bg-BG"/>
              </w:rPr>
            </w:pPr>
            <w:r w:rsidRPr="0013079D">
              <w:rPr>
                <w:b/>
                <w:shd w:val="clear" w:color="auto" w:fill="FEFEFE"/>
                <w:lang w:val="bg-BG"/>
              </w:rPr>
              <w:t>Чл. 35.</w:t>
            </w:r>
            <w:r w:rsidRPr="003702E4">
              <w:rPr>
                <w:shd w:val="clear" w:color="auto" w:fill="FEFEFE"/>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0AC5EFB4" w14:textId="77777777" w:rsidR="00890DF0" w:rsidRPr="00B07062" w:rsidRDefault="00890DF0" w:rsidP="00AD6053">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4D6BDC9" w14:textId="235479A3" w:rsidR="00890DF0" w:rsidRPr="00890DF0" w:rsidRDefault="00EF06C0" w:rsidP="00311241">
            <w:pPr>
              <w:jc w:val="both"/>
              <w:rPr>
                <w:lang w:val="bg-BG"/>
              </w:rPr>
            </w:pPr>
            <w:r w:rsidRPr="00883812">
              <w:rPr>
                <w:b/>
                <w:lang w:val="bg-BG"/>
              </w:rPr>
              <w:t>Пълно</w:t>
            </w:r>
          </w:p>
        </w:tc>
      </w:tr>
      <w:tr w:rsidR="00890DF0" w:rsidRPr="00890DF0" w14:paraId="0DC10A2B" w14:textId="5D3B844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E130A" w14:textId="0B5085C5" w:rsidR="00890DF0" w:rsidRPr="00B809A7" w:rsidRDefault="00890DF0" w:rsidP="00311241">
            <w:pPr>
              <w:jc w:val="both"/>
              <w:rPr>
                <w:lang w:val="bg-BG"/>
              </w:rPr>
            </w:pPr>
            <w:r w:rsidRPr="00B809A7">
              <w:rPr>
                <w:lang w:val="bg-BG"/>
              </w:rPr>
              <w:t>Когато икономическият оператор използва капацитета на други субекти по отношение на критериите, свързани с икономическото и финансовото състояние, възлагащият орган може да изисква икономическият оператор и тези субекти да носят обща отговорност за изпълнението на поръчката.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871F7" w14:textId="77777777" w:rsidR="00890DF0" w:rsidRDefault="00890DF0" w:rsidP="00311241">
            <w:pPr>
              <w:jc w:val="both"/>
              <w:rPr>
                <w:b/>
                <w:lang w:val="bg-BG"/>
              </w:rPr>
            </w:pPr>
            <w:r w:rsidRPr="00BF3CBB">
              <w:rPr>
                <w:b/>
                <w:lang w:val="bg-BG"/>
              </w:rPr>
              <w:t>Чл. 65, ал. 6 ЗОП</w:t>
            </w:r>
          </w:p>
          <w:p w14:paraId="0BA8F4EA" w14:textId="77777777" w:rsidR="00890DF0" w:rsidRDefault="00890DF0" w:rsidP="00311241">
            <w:pPr>
              <w:jc w:val="both"/>
              <w:rPr>
                <w:b/>
                <w:lang w:val="bg-BG"/>
              </w:rPr>
            </w:pPr>
          </w:p>
          <w:p w14:paraId="6BC862DD" w14:textId="77777777" w:rsidR="00890DF0" w:rsidRDefault="00890DF0" w:rsidP="00311241">
            <w:pPr>
              <w:jc w:val="both"/>
              <w:rPr>
                <w:b/>
                <w:lang w:val="bg-BG"/>
              </w:rPr>
            </w:pPr>
          </w:p>
          <w:p w14:paraId="0185986C" w14:textId="77777777" w:rsidR="00890DF0" w:rsidRDefault="00890DF0" w:rsidP="00311241">
            <w:pPr>
              <w:jc w:val="both"/>
              <w:rPr>
                <w:b/>
                <w:lang w:val="bg-BG"/>
              </w:rPr>
            </w:pPr>
          </w:p>
          <w:p w14:paraId="7D351C81" w14:textId="77777777" w:rsidR="00890DF0" w:rsidRDefault="00890DF0" w:rsidP="00311241">
            <w:pPr>
              <w:jc w:val="both"/>
              <w:rPr>
                <w:b/>
                <w:lang w:val="bg-BG"/>
              </w:rPr>
            </w:pPr>
          </w:p>
          <w:p w14:paraId="4A0B5976" w14:textId="77777777" w:rsidR="00890DF0" w:rsidRDefault="00890DF0" w:rsidP="006A374E">
            <w:pPr>
              <w:jc w:val="both"/>
              <w:rPr>
                <w:b/>
                <w:lang w:val="bg-BG"/>
              </w:rPr>
            </w:pPr>
          </w:p>
          <w:p w14:paraId="320CCF90" w14:textId="77777777" w:rsidR="00890DF0" w:rsidRDefault="00890DF0" w:rsidP="006A374E">
            <w:pPr>
              <w:jc w:val="both"/>
              <w:rPr>
                <w:b/>
                <w:lang w:val="bg-BG"/>
              </w:rPr>
            </w:pPr>
          </w:p>
          <w:p w14:paraId="2129B553" w14:textId="76A1A390" w:rsidR="00890DF0" w:rsidRPr="00E35212" w:rsidRDefault="00890DF0" w:rsidP="006A374E">
            <w:pPr>
              <w:jc w:val="both"/>
              <w:rPr>
                <w:b/>
                <w:color w:val="000000"/>
                <w:lang w:val="bg-BG"/>
              </w:rPr>
            </w:pPr>
            <w:r>
              <w:rPr>
                <w:b/>
                <w:lang w:val="bg-BG"/>
              </w:rPr>
              <w:t xml:space="preserve">Чл. 13, ал. 2, чл. 16, ал. 1, чл. 18, ал. 1 и ал. 2 и чл. 35, ал. 11 от </w:t>
            </w:r>
            <w:r>
              <w:rPr>
                <w:b/>
                <w:color w:val="000000"/>
                <w:lang w:val="bg-BG"/>
              </w:rPr>
              <w:t>Наредбата за условията и реда за възлагане изпълнението на дейности в горски територии</w:t>
            </w:r>
          </w:p>
          <w:p w14:paraId="193D47D1" w14:textId="7E4466D3" w:rsidR="00890DF0" w:rsidRPr="00BF3CBB"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7DF29884" w14:textId="77777777" w:rsidR="00890DF0" w:rsidRDefault="00890DF0" w:rsidP="00BF3CBB">
            <w:pPr>
              <w:jc w:val="both"/>
              <w:rPr>
                <w:lang w:val="bg-BG"/>
              </w:rPr>
            </w:pPr>
            <w:r w:rsidRPr="007A5495">
              <w:rPr>
                <w:b/>
                <w:lang w:val="bg-BG"/>
              </w:rPr>
              <w:t xml:space="preserve">Чл. </w:t>
            </w:r>
            <w:r>
              <w:rPr>
                <w:b/>
                <w:lang w:val="bg-BG"/>
              </w:rPr>
              <w:t>6</w:t>
            </w:r>
            <w:r w:rsidRPr="007A5495">
              <w:rPr>
                <w:b/>
                <w:lang w:val="bg-BG"/>
              </w:rPr>
              <w:t>5.</w:t>
            </w:r>
            <w:r>
              <w:rPr>
                <w:lang w:val="bg-BG"/>
              </w:rPr>
              <w:t xml:space="preserve"> (6) </w:t>
            </w:r>
            <w:r w:rsidRPr="00857AAF">
              <w:rPr>
                <w:lang w:val="bg-BG"/>
              </w:rPr>
              <w:t>В условията на процедурата възложителят може да предвиди изискване за солидарна отговорност за изпълнението на поръчката от кандидата или участника и третото лице, чийто капацитет се използва за доказване на съответствие с критериите, свързани с икономическото и финансовото състояние</w:t>
            </w:r>
          </w:p>
          <w:p w14:paraId="3F7E42F1" w14:textId="77777777" w:rsidR="00890DF0" w:rsidRDefault="00890DF0" w:rsidP="00E62952">
            <w:pPr>
              <w:jc w:val="both"/>
              <w:rPr>
                <w:b/>
                <w:lang w:val="bg-BG"/>
              </w:rPr>
            </w:pPr>
          </w:p>
          <w:p w14:paraId="48FB5AC1" w14:textId="6790F7C6" w:rsidR="00890DF0" w:rsidRPr="00B36E5B" w:rsidRDefault="00890DF0" w:rsidP="00E62952">
            <w:pPr>
              <w:jc w:val="both"/>
              <w:rPr>
                <w:shd w:val="clear" w:color="auto" w:fill="FEFEFE"/>
                <w:lang w:val="bg-BG"/>
              </w:rPr>
            </w:pPr>
            <w:r w:rsidRPr="0013079D">
              <w:rPr>
                <w:b/>
                <w:shd w:val="clear" w:color="auto" w:fill="FEFEFE"/>
                <w:lang w:val="bg-BG"/>
              </w:rPr>
              <w:t>Чл. 13.</w:t>
            </w:r>
            <w:r w:rsidRPr="00B36E5B">
              <w:rPr>
                <w:shd w:val="clear" w:color="auto" w:fill="FEFEFE"/>
                <w:lang w:val="bg-BG"/>
              </w:rPr>
              <w:t xml:space="preserve"> (2) </w:t>
            </w:r>
            <w:r>
              <w:rPr>
                <w:shd w:val="clear" w:color="auto" w:fill="FEFEFE"/>
                <w:lang w:val="bg-BG"/>
              </w:rPr>
              <w:t xml:space="preserve"> </w:t>
            </w:r>
            <w:r w:rsidRPr="00B36E5B">
              <w:rPr>
                <w:shd w:val="clear" w:color="auto" w:fill="FEFEFE"/>
                <w:lang w:val="bg-BG"/>
              </w:rPr>
              <w:t>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14:paraId="6DD57028" w14:textId="77777777" w:rsidR="00890DF0" w:rsidRPr="00B36E5B" w:rsidRDefault="00890DF0" w:rsidP="00E62952">
            <w:pPr>
              <w:jc w:val="both"/>
              <w:rPr>
                <w:shd w:val="clear" w:color="auto" w:fill="FEFEFE"/>
                <w:lang w:val="bg-BG"/>
              </w:rPr>
            </w:pPr>
          </w:p>
          <w:p w14:paraId="141294C7" w14:textId="27E260B3" w:rsidR="00890DF0" w:rsidRPr="00471313" w:rsidRDefault="00890DF0" w:rsidP="00CB4233">
            <w:pPr>
              <w:jc w:val="both"/>
              <w:rPr>
                <w:lang w:val="bg-BG"/>
              </w:rPr>
            </w:pPr>
            <w:r w:rsidRPr="0013079D">
              <w:rPr>
                <w:b/>
                <w:shd w:val="clear" w:color="auto" w:fill="FEFEFE"/>
                <w:lang w:val="bg-BG"/>
              </w:rPr>
              <w:t>Чл. 16</w:t>
            </w:r>
            <w:r>
              <w:rPr>
                <w:shd w:val="clear" w:color="auto" w:fill="FEFEFE"/>
                <w:lang w:val="bg-BG"/>
              </w:rPr>
              <w:t>.</w:t>
            </w:r>
            <w:r w:rsidRPr="00B36E5B">
              <w:rPr>
                <w:shd w:val="clear" w:color="auto" w:fill="FEFEFE"/>
                <w:lang w:val="bg-BG"/>
              </w:rPr>
              <w:t xml:space="preserve"> </w:t>
            </w:r>
            <w:r>
              <w:rPr>
                <w:shd w:val="clear" w:color="auto" w:fill="FEFEFE"/>
                <w:lang w:val="bg-BG"/>
              </w:rPr>
              <w:t>(</w:t>
            </w:r>
            <w:r w:rsidRPr="00B36E5B">
              <w:rPr>
                <w:shd w:val="clear" w:color="auto" w:fill="FEFEFE"/>
                <w:lang w:val="bg-BG"/>
              </w:rPr>
              <w:t>1</w:t>
            </w:r>
            <w:r>
              <w:rPr>
                <w:shd w:val="clear" w:color="auto" w:fill="FEFEFE"/>
                <w:lang w:val="bg-BG"/>
              </w:rPr>
              <w:t>)</w:t>
            </w:r>
            <w:r w:rsidRPr="00B36E5B">
              <w:rPr>
                <w:shd w:val="clear" w:color="auto" w:fill="FEFEFE"/>
                <w:lang w:val="bg-BG"/>
              </w:rPr>
              <w:t xml:space="preserve"> </w:t>
            </w:r>
            <w:r w:rsidRPr="00471313">
              <w:rPr>
                <w:lang w:val="bg-BG"/>
              </w:rPr>
              <w:t>Документацията за участие в открития, електронния конкурс се утвърждава със заповедта по чл. 15, ал. 3 и съдържа:</w:t>
            </w:r>
          </w:p>
          <w:p w14:paraId="303CAAC3" w14:textId="3609EAA1" w:rsidR="00890DF0" w:rsidRPr="00B36E5B" w:rsidRDefault="00890DF0" w:rsidP="00E62952">
            <w:pPr>
              <w:jc w:val="both"/>
              <w:rPr>
                <w:shd w:val="clear" w:color="auto" w:fill="FEFEFE"/>
                <w:lang w:val="bg-BG"/>
              </w:rPr>
            </w:pPr>
            <w:r w:rsidRPr="00B36E5B">
              <w:rPr>
                <w:shd w:val="clear" w:color="auto" w:fill="FEFEFE"/>
                <w:lang w:val="bg-BG"/>
              </w:rPr>
              <w:t xml:space="preserve">2. </w:t>
            </w:r>
            <w:r>
              <w:rPr>
                <w:shd w:val="clear" w:color="auto" w:fill="FEFEFE"/>
                <w:lang w:val="bg-BG"/>
              </w:rPr>
              <w:t xml:space="preserve"> </w:t>
            </w:r>
            <w:r w:rsidRPr="00B36E5B">
              <w:rPr>
                <w:shd w:val="clear" w:color="auto" w:fill="FEFEFE"/>
                <w:lang w:val="bg-BG"/>
              </w:rPr>
              <w:t>изисквания, на които трябва да отговарят участниците и подизпълнителите;</w:t>
            </w:r>
          </w:p>
          <w:p w14:paraId="226FDAD3" w14:textId="77777777" w:rsidR="00890DF0" w:rsidRPr="00B36E5B" w:rsidRDefault="00890DF0" w:rsidP="00E62952">
            <w:pPr>
              <w:jc w:val="both"/>
              <w:rPr>
                <w:shd w:val="clear" w:color="auto" w:fill="FEFEFE"/>
                <w:lang w:val="bg-BG"/>
              </w:rPr>
            </w:pPr>
          </w:p>
          <w:p w14:paraId="382A9E47" w14:textId="3C09B053" w:rsidR="00890DF0" w:rsidRPr="00B36E5B" w:rsidRDefault="00890DF0" w:rsidP="00E62952">
            <w:pPr>
              <w:jc w:val="both"/>
              <w:rPr>
                <w:shd w:val="clear" w:color="auto" w:fill="FEFEFE"/>
                <w:lang w:val="bg-BG"/>
              </w:rPr>
            </w:pPr>
            <w:r w:rsidRPr="0013079D">
              <w:rPr>
                <w:b/>
                <w:shd w:val="clear" w:color="auto" w:fill="FEFEFE"/>
                <w:lang w:val="bg-BG"/>
              </w:rPr>
              <w:t>Чл. 18.</w:t>
            </w:r>
            <w:r w:rsidRPr="00B36E5B">
              <w:rPr>
                <w:shd w:val="clear" w:color="auto" w:fill="FEFEFE"/>
                <w:lang w:val="bg-BG"/>
              </w:rPr>
              <w:t xml:space="preserve"> (1)  Офертата при открития конкурс задължително съдържа:</w:t>
            </w:r>
          </w:p>
          <w:p w14:paraId="5606EA86" w14:textId="77777777" w:rsidR="00890DF0" w:rsidRPr="00B36E5B" w:rsidRDefault="00890DF0" w:rsidP="00E62952">
            <w:pPr>
              <w:jc w:val="both"/>
              <w:rPr>
                <w:shd w:val="clear" w:color="auto" w:fill="FEFEFE"/>
                <w:lang w:val="bg-BG"/>
              </w:rPr>
            </w:pPr>
            <w:r w:rsidRPr="00B36E5B">
              <w:rPr>
                <w:shd w:val="clear" w:color="auto" w:fill="FEFEFE"/>
                <w:lang w:val="bg-BG"/>
              </w:rPr>
              <w:t xml:space="preserve"> …..</w:t>
            </w:r>
          </w:p>
          <w:p w14:paraId="626003A0" w14:textId="4C201556" w:rsidR="00890DF0" w:rsidRPr="00B36E5B" w:rsidRDefault="00890DF0" w:rsidP="00E62952">
            <w:pPr>
              <w:jc w:val="both"/>
              <w:rPr>
                <w:shd w:val="clear" w:color="auto" w:fill="FEFEFE"/>
                <w:lang w:val="bg-BG"/>
              </w:rPr>
            </w:pPr>
            <w:r w:rsidRPr="00B36E5B">
              <w:rPr>
                <w:shd w:val="clear" w:color="auto" w:fill="FEFEFE"/>
                <w:lang w:val="bg-BG"/>
              </w:rPr>
              <w:t xml:space="preserve"> 3. </w:t>
            </w:r>
            <w:r>
              <w:rPr>
                <w:shd w:val="clear" w:color="auto" w:fill="FEFEFE"/>
                <w:lang w:val="bg-BG"/>
              </w:rPr>
              <w:t xml:space="preserve"> </w:t>
            </w:r>
            <w:r w:rsidRPr="00B36E5B">
              <w:rPr>
                <w:shd w:val="clear" w:color="auto" w:fill="FEFEFE"/>
                <w:lang w:val="bg-BG"/>
              </w:rPr>
              <w:t xml:space="preserve"> декларация, че участникът:</w:t>
            </w:r>
          </w:p>
          <w:p w14:paraId="1877EF03" w14:textId="77777777" w:rsidR="00890DF0" w:rsidRPr="00B36E5B" w:rsidRDefault="00890DF0" w:rsidP="00E62952">
            <w:pPr>
              <w:jc w:val="both"/>
              <w:rPr>
                <w:shd w:val="clear" w:color="auto" w:fill="FEFEFE"/>
                <w:lang w:val="bg-BG"/>
              </w:rPr>
            </w:pPr>
            <w:r w:rsidRPr="00B36E5B">
              <w:rPr>
                <w:shd w:val="clear" w:color="auto" w:fill="FEFEFE"/>
                <w:lang w:val="bg-BG"/>
              </w:rPr>
              <w:t xml:space="preserve"> ……</w:t>
            </w:r>
          </w:p>
          <w:p w14:paraId="4C19106B" w14:textId="3811255A" w:rsidR="00890DF0" w:rsidRPr="00B36E5B" w:rsidRDefault="00890DF0" w:rsidP="00E62952">
            <w:pPr>
              <w:jc w:val="both"/>
              <w:rPr>
                <w:shd w:val="clear" w:color="auto" w:fill="FEFEFE"/>
                <w:lang w:val="bg-BG"/>
              </w:rPr>
            </w:pPr>
            <w:r w:rsidRPr="00B36E5B">
              <w:rPr>
                <w:shd w:val="clear" w:color="auto" w:fill="FEFEFE"/>
                <w:lang w:val="bg-BG"/>
              </w:rPr>
              <w:t xml:space="preserve"> и) </w:t>
            </w:r>
            <w:r>
              <w:rPr>
                <w:shd w:val="clear" w:color="auto" w:fill="FEFEFE"/>
                <w:lang w:val="bg-BG"/>
              </w:rPr>
              <w:t xml:space="preserve"> </w:t>
            </w:r>
            <w:r w:rsidRPr="00B36E5B">
              <w:rPr>
                <w:shd w:val="clear" w:color="auto" w:fill="FEFEFE"/>
                <w:lang w:val="bg-BG"/>
              </w:rPr>
              <w:t xml:space="preserve">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14:paraId="7897B9E6" w14:textId="450C9450" w:rsidR="00890DF0" w:rsidRPr="00B36E5B" w:rsidRDefault="00890DF0" w:rsidP="00E62952">
            <w:pPr>
              <w:jc w:val="both"/>
              <w:rPr>
                <w:shd w:val="clear" w:color="auto" w:fill="FEFEFE"/>
                <w:lang w:val="bg-BG"/>
              </w:rPr>
            </w:pPr>
            <w:r w:rsidRPr="00B36E5B">
              <w:rPr>
                <w:shd w:val="clear" w:color="auto" w:fill="FEFEFE"/>
                <w:lang w:val="bg-BG"/>
              </w:rPr>
              <w:t xml:space="preserve">(2) </w:t>
            </w:r>
            <w:r>
              <w:rPr>
                <w:shd w:val="clear" w:color="auto" w:fill="FEFEFE"/>
                <w:lang w:val="bg-BG"/>
              </w:rPr>
              <w:t xml:space="preserve"> </w:t>
            </w:r>
            <w:r w:rsidRPr="00B36E5B">
              <w:rPr>
                <w:shd w:val="clear" w:color="auto" w:fill="FEFEFE"/>
                <w:lang w:val="bg-BG"/>
              </w:rPr>
              <w:t xml:space="preserve">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6FC3B55F" w14:textId="77777777" w:rsidR="00890DF0" w:rsidRPr="00B36E5B" w:rsidRDefault="00890DF0" w:rsidP="00E62952">
            <w:pPr>
              <w:jc w:val="both"/>
              <w:rPr>
                <w:shd w:val="clear" w:color="auto" w:fill="FEFEFE"/>
                <w:lang w:val="bg-BG"/>
              </w:rPr>
            </w:pPr>
          </w:p>
          <w:p w14:paraId="5EF8E6F4" w14:textId="63E5302E" w:rsidR="00890DF0" w:rsidRPr="003209C6" w:rsidRDefault="00890DF0" w:rsidP="00E62952">
            <w:pPr>
              <w:jc w:val="both"/>
              <w:rPr>
                <w:lang w:val="bg-BG"/>
              </w:rPr>
            </w:pPr>
            <w:r w:rsidRPr="0013079D">
              <w:rPr>
                <w:b/>
                <w:shd w:val="clear" w:color="auto" w:fill="FEFEFE"/>
                <w:lang w:val="bg-BG"/>
              </w:rPr>
              <w:t>Чл. 35.</w:t>
            </w:r>
            <w:r>
              <w:rPr>
                <w:shd w:val="clear" w:color="auto" w:fill="FEFEFE"/>
                <w:lang w:val="bg-BG"/>
              </w:rPr>
              <w:t xml:space="preserve"> (11)</w:t>
            </w:r>
            <w:r w:rsidRPr="00B36E5B">
              <w:rPr>
                <w:shd w:val="clear" w:color="auto" w:fill="FEFEFE"/>
                <w:lang w:val="bg-BG"/>
              </w:rPr>
              <w:t xml:space="preserve">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tc>
        <w:tc>
          <w:tcPr>
            <w:tcW w:w="1710" w:type="dxa"/>
            <w:tcBorders>
              <w:top w:val="single" w:sz="4" w:space="0" w:color="000000"/>
              <w:left w:val="single" w:sz="4" w:space="0" w:color="000000"/>
              <w:bottom w:val="single" w:sz="4" w:space="0" w:color="000000"/>
              <w:right w:val="single" w:sz="4" w:space="0" w:color="000000"/>
            </w:tcBorders>
          </w:tcPr>
          <w:p w14:paraId="4F4DD9AD" w14:textId="244EB7C9" w:rsidR="00890DF0" w:rsidRPr="00890DF0" w:rsidRDefault="00EF06C0" w:rsidP="00BF3CBB">
            <w:pPr>
              <w:jc w:val="both"/>
              <w:rPr>
                <w:lang w:val="bg-BG"/>
              </w:rPr>
            </w:pPr>
            <w:r w:rsidRPr="00883812">
              <w:rPr>
                <w:b/>
                <w:lang w:val="bg-BG"/>
              </w:rPr>
              <w:t>Пълно</w:t>
            </w:r>
          </w:p>
        </w:tc>
      </w:tr>
      <w:tr w:rsidR="00890DF0" w:rsidRPr="00890DF0" w14:paraId="6FFF3332" w14:textId="78A4ABC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FB9D6" w14:textId="3607169D" w:rsidR="00890DF0" w:rsidRPr="00B809A7" w:rsidRDefault="00890DF0" w:rsidP="00311241">
            <w:pPr>
              <w:jc w:val="both"/>
              <w:rPr>
                <w:lang w:val="bg-BG"/>
              </w:rPr>
            </w:pPr>
            <w:r w:rsidRPr="00B809A7">
              <w:rPr>
                <w:lang w:val="bg-BG"/>
              </w:rPr>
              <w:t>При същите условия група от икономически оператори, посочена в член 19, параграф 2, може да използва капацитета на участниците в групата или на други субекти.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912A6" w14:textId="77777777" w:rsidR="00890DF0" w:rsidRPr="00BF3CBB" w:rsidRDefault="00890DF0" w:rsidP="00311241">
            <w:pPr>
              <w:jc w:val="both"/>
              <w:rPr>
                <w:b/>
                <w:lang w:val="bg-BG"/>
              </w:rPr>
            </w:pPr>
            <w:r w:rsidRPr="00BF3CBB">
              <w:rPr>
                <w:b/>
                <w:lang w:val="bg-BG"/>
              </w:rPr>
              <w:t>Чл. 65, ал. 7 ЗОП</w:t>
            </w:r>
          </w:p>
        </w:tc>
        <w:tc>
          <w:tcPr>
            <w:tcW w:w="5040" w:type="dxa"/>
            <w:tcBorders>
              <w:top w:val="single" w:sz="4" w:space="0" w:color="000000"/>
              <w:left w:val="single" w:sz="4" w:space="0" w:color="000000"/>
              <w:bottom w:val="single" w:sz="4" w:space="0" w:color="000000"/>
              <w:right w:val="single" w:sz="4" w:space="0" w:color="000000"/>
            </w:tcBorders>
          </w:tcPr>
          <w:p w14:paraId="6A763823" w14:textId="77777777" w:rsidR="00890DF0" w:rsidRDefault="00890DF0" w:rsidP="00BF3CBB">
            <w:pPr>
              <w:jc w:val="both"/>
              <w:rPr>
                <w:lang w:val="bg-BG"/>
              </w:rPr>
            </w:pPr>
            <w:r w:rsidRPr="007A5495">
              <w:rPr>
                <w:b/>
                <w:lang w:val="bg-BG"/>
              </w:rPr>
              <w:t xml:space="preserve">Чл. </w:t>
            </w:r>
            <w:r>
              <w:rPr>
                <w:b/>
                <w:lang w:val="bg-BG"/>
              </w:rPr>
              <w:t>6</w:t>
            </w:r>
            <w:r w:rsidRPr="007A5495">
              <w:rPr>
                <w:b/>
                <w:lang w:val="bg-BG"/>
              </w:rPr>
              <w:t>5.</w:t>
            </w:r>
            <w:r>
              <w:rPr>
                <w:lang w:val="bg-BG"/>
              </w:rPr>
              <w:t xml:space="preserve"> (7) </w:t>
            </w:r>
            <w:r w:rsidRPr="00857AAF">
              <w:rPr>
                <w:lang w:val="bg-BG"/>
              </w:rPr>
              <w:t>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ал. 2 - 4.</w:t>
            </w:r>
          </w:p>
          <w:p w14:paraId="4B8504CC" w14:textId="77777777" w:rsidR="00890DF0" w:rsidRDefault="00890DF0" w:rsidP="00BF3CBB">
            <w:pPr>
              <w:jc w:val="both"/>
              <w:rPr>
                <w:i/>
                <w:lang w:val="bg-BG"/>
              </w:rPr>
            </w:pPr>
          </w:p>
          <w:p w14:paraId="78CD1DDA" w14:textId="357B053F" w:rsidR="00890DF0" w:rsidRPr="0013079D" w:rsidRDefault="00890DF0" w:rsidP="00072BD0">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605F84CD" w14:textId="41673509" w:rsidR="00890DF0" w:rsidRPr="00890DF0" w:rsidRDefault="00BE22C8" w:rsidP="00BF3CBB">
            <w:pPr>
              <w:jc w:val="both"/>
              <w:rPr>
                <w:lang w:val="bg-BG"/>
              </w:rPr>
            </w:pPr>
            <w:r w:rsidRPr="00883812">
              <w:rPr>
                <w:b/>
                <w:lang w:val="bg-BG"/>
              </w:rPr>
              <w:t>Пълно</w:t>
            </w:r>
          </w:p>
        </w:tc>
      </w:tr>
      <w:tr w:rsidR="00890DF0" w:rsidRPr="00890DF0" w14:paraId="7DF75880" w14:textId="4B76A8A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C00DF" w14:textId="77777777" w:rsidR="00890DF0" w:rsidRPr="00B809A7" w:rsidRDefault="00890DF0" w:rsidP="00311241">
            <w:pPr>
              <w:jc w:val="both"/>
              <w:rPr>
                <w:lang w:val="bg-BG"/>
              </w:rPr>
            </w:pPr>
            <w:r w:rsidRPr="00B809A7">
              <w:rPr>
                <w:lang w:val="bg-BG"/>
              </w:rPr>
              <w:t>2.   При поръчки за строителство, поръчки за услуги и операции, свързани с проучване на терена или инсталиране в контекста на поръчка за доставки, възлагащите органи могат да изискват определени операции от критично значение да бъдат извършвани пряко от самия оферент или, когато офертата е подадена от група от икономически оператори по член 19, параграф 2 — от участник в тази група.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A40A7" w14:textId="77777777" w:rsidR="00890DF0" w:rsidRPr="00BF3CBB" w:rsidRDefault="00890DF0" w:rsidP="00173ACC">
            <w:pPr>
              <w:jc w:val="both"/>
              <w:rPr>
                <w:b/>
                <w:lang w:val="bg-BG"/>
              </w:rPr>
            </w:pPr>
            <w:r w:rsidRPr="00BF3CBB">
              <w:rPr>
                <w:b/>
                <w:lang w:val="bg-BG"/>
              </w:rPr>
              <w:t>Чл. 63, ал. 4 и 5 ЗОП</w:t>
            </w:r>
          </w:p>
        </w:tc>
        <w:tc>
          <w:tcPr>
            <w:tcW w:w="5040" w:type="dxa"/>
            <w:tcBorders>
              <w:top w:val="single" w:sz="4" w:space="0" w:color="000000"/>
              <w:left w:val="single" w:sz="4" w:space="0" w:color="000000"/>
              <w:bottom w:val="single" w:sz="4" w:space="0" w:color="000000"/>
              <w:right w:val="single" w:sz="4" w:space="0" w:color="000000"/>
            </w:tcBorders>
          </w:tcPr>
          <w:p w14:paraId="18AF381D" w14:textId="74FED501" w:rsidR="00890DF0" w:rsidRPr="0078194F" w:rsidRDefault="00890DF0" w:rsidP="0078194F">
            <w:pPr>
              <w:jc w:val="both"/>
            </w:pPr>
            <w:r w:rsidRPr="007A5495">
              <w:rPr>
                <w:b/>
                <w:lang w:val="bg-BG"/>
              </w:rPr>
              <w:t xml:space="preserve">Чл. </w:t>
            </w:r>
            <w:r>
              <w:rPr>
                <w:b/>
                <w:lang w:val="bg-BG"/>
              </w:rPr>
              <w:t>63</w:t>
            </w:r>
            <w:r w:rsidRPr="007A5495">
              <w:rPr>
                <w:b/>
                <w:lang w:val="bg-BG"/>
              </w:rPr>
              <w:t>.</w:t>
            </w:r>
            <w:r>
              <w:rPr>
                <w:lang w:val="bg-BG"/>
              </w:rPr>
              <w:t xml:space="preserve"> </w:t>
            </w:r>
            <w:r w:rsidRPr="00173ACC">
              <w:rPr>
                <w:lang w:val="bg-BG"/>
              </w:rPr>
              <w:t xml:space="preserve">(4) </w:t>
            </w:r>
            <w:r w:rsidRPr="0078194F">
              <w:t>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p w14:paraId="5754854B" w14:textId="2E2658A3" w:rsidR="00890DF0" w:rsidRDefault="00890DF0" w:rsidP="00793748">
            <w:pPr>
              <w:tabs>
                <w:tab w:val="left" w:pos="5670"/>
              </w:tabs>
              <w:jc w:val="both"/>
              <w:rPr>
                <w:lang w:val="bg-BG"/>
              </w:rPr>
            </w:pPr>
            <w:r w:rsidRPr="00173ACC">
              <w:rPr>
                <w:lang w:val="bg-BG"/>
              </w:rPr>
              <w:t>(5) В случаите по ал. 4 в условията на процедурата възложителят може да предвиди и изискване дейности от особена важност да бъдат извършвани пряко от самия участник, съответно от участник в обединението.</w:t>
            </w:r>
          </w:p>
          <w:p w14:paraId="10233EE8" w14:textId="77777777" w:rsidR="00890DF0" w:rsidRDefault="00890DF0" w:rsidP="00793748">
            <w:pPr>
              <w:tabs>
                <w:tab w:val="left" w:pos="5670"/>
              </w:tabs>
              <w:jc w:val="both"/>
              <w:rPr>
                <w:lang w:val="bg-BG"/>
              </w:rPr>
            </w:pPr>
          </w:p>
          <w:p w14:paraId="1508642A" w14:textId="608A6337" w:rsidR="00890DF0" w:rsidRPr="0013079D" w:rsidRDefault="00890DF0" w:rsidP="00072BD0">
            <w:pPr>
              <w:jc w:val="both"/>
              <w:rPr>
                <w:i/>
              </w:rPr>
            </w:pPr>
          </w:p>
        </w:tc>
        <w:tc>
          <w:tcPr>
            <w:tcW w:w="1710" w:type="dxa"/>
            <w:tcBorders>
              <w:top w:val="single" w:sz="4" w:space="0" w:color="000000"/>
              <w:left w:val="single" w:sz="4" w:space="0" w:color="000000"/>
              <w:bottom w:val="single" w:sz="4" w:space="0" w:color="000000"/>
              <w:right w:val="single" w:sz="4" w:space="0" w:color="000000"/>
            </w:tcBorders>
          </w:tcPr>
          <w:p w14:paraId="22300181" w14:textId="2F6A7190" w:rsidR="00890DF0" w:rsidRPr="00890DF0" w:rsidRDefault="00BE22C8" w:rsidP="0078194F">
            <w:pPr>
              <w:jc w:val="both"/>
              <w:rPr>
                <w:lang w:val="bg-BG"/>
              </w:rPr>
            </w:pPr>
            <w:r w:rsidRPr="00883812">
              <w:rPr>
                <w:b/>
                <w:lang w:val="bg-BG"/>
              </w:rPr>
              <w:t>Пълно</w:t>
            </w:r>
          </w:p>
        </w:tc>
      </w:tr>
      <w:tr w:rsidR="00890DF0" w:rsidRPr="00890DF0" w14:paraId="5DEC0D0C" w14:textId="26B6839D" w:rsidTr="00890DF0">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50B1E03" w14:textId="77777777" w:rsidR="00890DF0" w:rsidRPr="00D908FE" w:rsidRDefault="00890DF0" w:rsidP="00311241">
            <w:pPr>
              <w:jc w:val="both"/>
              <w:rPr>
                <w:b/>
                <w:lang w:val="bg-BG"/>
              </w:rPr>
            </w:pPr>
            <w:r w:rsidRPr="00D908FE">
              <w:rPr>
                <w:b/>
                <w:lang w:val="bg-BG"/>
              </w:rPr>
              <w:t>Член 64</w:t>
            </w:r>
          </w:p>
          <w:p w14:paraId="668B2823" w14:textId="77777777" w:rsidR="00890DF0" w:rsidRPr="00B809A7" w:rsidRDefault="00890DF0" w:rsidP="00311241">
            <w:pPr>
              <w:jc w:val="both"/>
              <w:rPr>
                <w:lang w:val="bg-BG"/>
              </w:rPr>
            </w:pPr>
            <w:r w:rsidRPr="00D908FE">
              <w:rPr>
                <w:b/>
                <w:lang w:val="bg-BG"/>
              </w:rPr>
              <w:t>Официални списъци на одобрените икономически оператори и сертифициране от органи, учредени в съответствие с публичното или частното право</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F841B33" w14:textId="0000C7C4" w:rsidR="00890DF0" w:rsidRPr="006A374E" w:rsidRDefault="00890DF0" w:rsidP="006A374E">
            <w:pPr>
              <w:jc w:val="both"/>
              <w:rPr>
                <w:b/>
                <w:color w:val="000000"/>
                <w:lang w:val="bg-BG"/>
              </w:rPr>
            </w:pPr>
            <w:r w:rsidRPr="0013079D">
              <w:rPr>
                <w:b/>
                <w:lang w:val="bg-BG"/>
              </w:rPr>
              <w:t xml:space="preserve">Чл. 11, ал. и ал. 2 </w:t>
            </w:r>
            <w:r w:rsidRPr="006A374E">
              <w:rPr>
                <w:b/>
                <w:lang w:val="bg-BG"/>
              </w:rPr>
              <w:t xml:space="preserve">от </w:t>
            </w:r>
            <w:r w:rsidRPr="006A374E">
              <w:rPr>
                <w:b/>
                <w:color w:val="000000"/>
                <w:lang w:val="bg-BG"/>
              </w:rPr>
              <w:t>Наредбата за условията и реда за възлагане изпълнението на дейности в горски територии</w:t>
            </w:r>
          </w:p>
          <w:p w14:paraId="038FB8C2" w14:textId="1121248E" w:rsidR="00890DF0" w:rsidRPr="0013079D" w:rsidRDefault="00890DF0" w:rsidP="00311241">
            <w:pPr>
              <w:jc w:val="both"/>
              <w:rPr>
                <w:b/>
                <w:lang w:val="bg-BG"/>
              </w:rPr>
            </w:pPr>
          </w:p>
        </w:tc>
        <w:tc>
          <w:tcPr>
            <w:tcW w:w="5040" w:type="dxa"/>
            <w:tcBorders>
              <w:top w:val="single" w:sz="4" w:space="0" w:color="000000"/>
              <w:left w:val="single" w:sz="4" w:space="0" w:color="000000"/>
              <w:right w:val="single" w:sz="4" w:space="0" w:color="000000"/>
            </w:tcBorders>
          </w:tcPr>
          <w:p w14:paraId="001A3D2F" w14:textId="5F33BC7A" w:rsidR="00890DF0" w:rsidRPr="00D6180E" w:rsidRDefault="00890DF0" w:rsidP="00D6180E">
            <w:pPr>
              <w:suppressAutoHyphens/>
              <w:autoSpaceDN w:val="0"/>
              <w:jc w:val="both"/>
              <w:textAlignment w:val="baseline"/>
              <w:rPr>
                <w:lang w:val="bg-BG"/>
              </w:rPr>
            </w:pPr>
            <w:r w:rsidRPr="0013079D">
              <w:rPr>
                <w:b/>
                <w:lang w:val="bg-BG"/>
              </w:rPr>
              <w:t>Чл. 11.</w:t>
            </w:r>
            <w:r w:rsidRPr="00D6180E">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14:paraId="58414595" w14:textId="5A382BE1" w:rsidR="00890DF0" w:rsidRPr="00D6180E" w:rsidRDefault="00890DF0" w:rsidP="00D6180E">
            <w:pPr>
              <w:suppressAutoHyphens/>
              <w:autoSpaceDN w:val="0"/>
              <w:jc w:val="both"/>
              <w:textAlignment w:val="baseline"/>
              <w:rPr>
                <w:lang w:val="bg-BG"/>
              </w:rPr>
            </w:pPr>
            <w:r w:rsidRPr="00D6180E">
              <w:rPr>
                <w:lang w:val="bg-BG"/>
              </w:rPr>
              <w:t xml:space="preserve"> (2) Изискванията на ал. 1 не се прилагат:</w:t>
            </w:r>
          </w:p>
          <w:p w14:paraId="5B174567" w14:textId="77777777" w:rsidR="00890DF0" w:rsidRPr="00D6180E" w:rsidRDefault="00890DF0" w:rsidP="00D6180E">
            <w:pPr>
              <w:suppressAutoHyphens/>
              <w:autoSpaceDN w:val="0"/>
              <w:jc w:val="both"/>
              <w:textAlignment w:val="baseline"/>
              <w:rPr>
                <w:lang w:val="bg-BG"/>
              </w:rPr>
            </w:pPr>
            <w:r w:rsidRPr="00D6180E">
              <w:rPr>
                <w:lang w:val="bg-BG"/>
              </w:rPr>
              <w:t xml:space="preserve"> 2. за дейности по залесяване с механизиран начин на извършване, които се възлагат самостоятелно;</w:t>
            </w:r>
          </w:p>
          <w:p w14:paraId="3BAFAF7C" w14:textId="37F83779" w:rsidR="00890DF0" w:rsidRPr="00B809A7" w:rsidRDefault="00890DF0" w:rsidP="00485A2E">
            <w:pPr>
              <w:rPr>
                <w:lang w:val="bg-BG"/>
              </w:rPr>
            </w:pPr>
            <w:r w:rsidRPr="00D6180E">
              <w:rPr>
                <w:lang w:val="bg-BG"/>
              </w:rPr>
              <w:t xml:space="preserve"> 3. за дейности по чл. 10, ал. 1, т. 2, 3 и 14.</w:t>
            </w:r>
          </w:p>
        </w:tc>
        <w:tc>
          <w:tcPr>
            <w:tcW w:w="1710" w:type="dxa"/>
            <w:tcBorders>
              <w:top w:val="single" w:sz="4" w:space="0" w:color="000000"/>
              <w:left w:val="single" w:sz="4" w:space="0" w:color="000000"/>
              <w:right w:val="single" w:sz="4" w:space="0" w:color="000000"/>
            </w:tcBorders>
          </w:tcPr>
          <w:p w14:paraId="42E3D808" w14:textId="21936C3E" w:rsidR="00890DF0" w:rsidRPr="00890DF0" w:rsidRDefault="00BE22C8" w:rsidP="00D6180E">
            <w:pPr>
              <w:suppressAutoHyphens/>
              <w:autoSpaceDN w:val="0"/>
              <w:jc w:val="both"/>
              <w:textAlignment w:val="baseline"/>
              <w:rPr>
                <w:lang w:val="bg-BG"/>
              </w:rPr>
            </w:pPr>
            <w:r w:rsidRPr="00883812">
              <w:rPr>
                <w:b/>
                <w:lang w:val="bg-BG"/>
              </w:rPr>
              <w:t>Пълно</w:t>
            </w:r>
          </w:p>
        </w:tc>
      </w:tr>
      <w:tr w:rsidR="00890DF0" w:rsidRPr="00890DF0" w14:paraId="14690B5B" w14:textId="39E37503" w:rsidTr="00890DF0">
        <w:trPr>
          <w:trHeight w:val="3006"/>
        </w:trPr>
        <w:tc>
          <w:tcPr>
            <w:tcW w:w="60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D7FDE" w14:textId="6F1A3625" w:rsidR="00890DF0" w:rsidRPr="00B809A7" w:rsidRDefault="00890DF0" w:rsidP="00311241">
            <w:pPr>
              <w:jc w:val="both"/>
              <w:rPr>
                <w:lang w:val="bg-BG"/>
              </w:rPr>
            </w:pPr>
            <w:r w:rsidRPr="00B809A7">
              <w:rPr>
                <w:lang w:val="bg-BG"/>
              </w:rPr>
              <w:t>1.   Държавите членки могат да изготвят или поддържат официални списъци на одобрените изпълнители и доставчици на стоки или услуги или да предвиждат сертифициране от сертифициращи органи в съответствие с европейските стандарти за сертифициране по смисъла на приложение VII.</w:t>
            </w:r>
          </w:p>
          <w:p w14:paraId="57DF40D0" w14:textId="77777777" w:rsidR="00890DF0" w:rsidRPr="00B809A7" w:rsidRDefault="00890DF0" w:rsidP="00311241">
            <w:pPr>
              <w:jc w:val="both"/>
              <w:rPr>
                <w:lang w:val="bg-BG"/>
              </w:rPr>
            </w:pPr>
            <w:r w:rsidRPr="00B809A7">
              <w:rPr>
                <w:lang w:val="bg-BG"/>
              </w:rPr>
              <w:t>Те уведомяват Комисията и другите държави членки за адреса на сертифициращия орган или органа, отговарящ за официалните списъци, на който се изпращат заявленията.</w:t>
            </w:r>
          </w:p>
        </w:tc>
        <w:tc>
          <w:tcPr>
            <w:tcW w:w="16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64B3F" w14:textId="77777777" w:rsidR="00890DF0" w:rsidRDefault="00890DF0" w:rsidP="00311241">
            <w:pPr>
              <w:jc w:val="both"/>
              <w:rPr>
                <w:b/>
                <w:lang w:val="bg-BG"/>
              </w:rPr>
            </w:pPr>
            <w:r w:rsidRPr="00BF3CBB">
              <w:rPr>
                <w:b/>
                <w:lang w:val="bg-BG"/>
              </w:rPr>
              <w:t>Чл. 69, ал. 1 ЗОП</w:t>
            </w:r>
          </w:p>
          <w:p w14:paraId="2EFA9BCF" w14:textId="77777777" w:rsidR="00890DF0" w:rsidRDefault="00890DF0" w:rsidP="006A374E">
            <w:pPr>
              <w:jc w:val="both"/>
              <w:rPr>
                <w:b/>
                <w:lang w:val="bg-BG"/>
              </w:rPr>
            </w:pPr>
          </w:p>
          <w:p w14:paraId="5F3823D9" w14:textId="77777777" w:rsidR="00890DF0" w:rsidRDefault="00890DF0" w:rsidP="006A374E">
            <w:pPr>
              <w:jc w:val="both"/>
              <w:rPr>
                <w:b/>
                <w:lang w:val="bg-BG"/>
              </w:rPr>
            </w:pPr>
          </w:p>
          <w:p w14:paraId="07C42466" w14:textId="77777777" w:rsidR="00890DF0" w:rsidRDefault="00890DF0" w:rsidP="006A374E">
            <w:pPr>
              <w:jc w:val="both"/>
              <w:rPr>
                <w:b/>
                <w:lang w:val="bg-BG"/>
              </w:rPr>
            </w:pPr>
          </w:p>
          <w:p w14:paraId="42C2F21D" w14:textId="2FAC5294" w:rsidR="00890DF0" w:rsidRDefault="00890DF0" w:rsidP="006A374E">
            <w:pPr>
              <w:jc w:val="both"/>
              <w:rPr>
                <w:b/>
                <w:lang w:val="bg-BG"/>
              </w:rPr>
            </w:pPr>
          </w:p>
          <w:p w14:paraId="00E8B942" w14:textId="7B17C302" w:rsidR="00BE22C8" w:rsidRDefault="00BE22C8" w:rsidP="006A374E">
            <w:pPr>
              <w:jc w:val="both"/>
              <w:rPr>
                <w:b/>
                <w:lang w:val="bg-BG"/>
              </w:rPr>
            </w:pPr>
          </w:p>
          <w:p w14:paraId="59A1201C" w14:textId="77777777" w:rsidR="00BE22C8" w:rsidRDefault="00BE22C8" w:rsidP="006A374E">
            <w:pPr>
              <w:jc w:val="both"/>
              <w:rPr>
                <w:b/>
                <w:lang w:val="bg-BG"/>
              </w:rPr>
            </w:pPr>
          </w:p>
          <w:p w14:paraId="34276FA1" w14:textId="3328E416" w:rsidR="00890DF0" w:rsidRPr="00E35212" w:rsidRDefault="00890DF0" w:rsidP="006A374E">
            <w:pPr>
              <w:jc w:val="both"/>
              <w:rPr>
                <w:b/>
                <w:color w:val="000000"/>
                <w:lang w:val="bg-BG"/>
              </w:rPr>
            </w:pPr>
            <w:r>
              <w:rPr>
                <w:b/>
                <w:lang w:val="bg-BG"/>
              </w:rPr>
              <w:t xml:space="preserve">Чл. 11, ал. 1 от </w:t>
            </w:r>
            <w:r>
              <w:rPr>
                <w:b/>
                <w:color w:val="000000"/>
                <w:lang w:val="bg-BG"/>
              </w:rPr>
              <w:t>Наредбата за условията и реда за възлагане изпълнението на дейности в горски територии</w:t>
            </w:r>
          </w:p>
          <w:p w14:paraId="31EF17F1" w14:textId="712F06DE" w:rsidR="00890DF0" w:rsidRPr="00BF3CBB" w:rsidRDefault="00890DF0" w:rsidP="00311241">
            <w:pPr>
              <w:jc w:val="both"/>
              <w:rPr>
                <w:b/>
                <w:lang w:val="bg-BG"/>
              </w:rPr>
            </w:pPr>
          </w:p>
          <w:p w14:paraId="14418801" w14:textId="77777777" w:rsidR="00890DF0" w:rsidRDefault="00890DF0" w:rsidP="00311241">
            <w:pPr>
              <w:jc w:val="both"/>
              <w:rPr>
                <w:lang w:val="bg-BG"/>
              </w:rPr>
            </w:pPr>
          </w:p>
          <w:p w14:paraId="37B2C74A" w14:textId="77777777" w:rsidR="00890DF0" w:rsidRDefault="00890DF0" w:rsidP="00A2002B">
            <w:pPr>
              <w:jc w:val="center"/>
              <w:rPr>
                <w:lang w:val="bg-BG"/>
              </w:rPr>
            </w:pPr>
          </w:p>
          <w:p w14:paraId="60943CD8" w14:textId="77777777" w:rsidR="00890DF0" w:rsidRDefault="00890DF0" w:rsidP="00A2002B">
            <w:pPr>
              <w:jc w:val="center"/>
              <w:rPr>
                <w:lang w:val="bg-BG"/>
              </w:rPr>
            </w:pPr>
          </w:p>
          <w:p w14:paraId="310B5938" w14:textId="0EBBBDE8" w:rsidR="00890DF0" w:rsidRPr="00B809A7" w:rsidRDefault="00890DF0" w:rsidP="00A2002B">
            <w:pPr>
              <w:jc w:val="center"/>
              <w:rPr>
                <w:lang w:val="bg-BG"/>
              </w:rPr>
            </w:pPr>
          </w:p>
        </w:tc>
        <w:tc>
          <w:tcPr>
            <w:tcW w:w="5040" w:type="dxa"/>
            <w:tcBorders>
              <w:left w:val="single" w:sz="4" w:space="0" w:color="000000"/>
              <w:bottom w:val="single" w:sz="4" w:space="0" w:color="000000"/>
              <w:right w:val="single" w:sz="4" w:space="0" w:color="000000"/>
            </w:tcBorders>
          </w:tcPr>
          <w:p w14:paraId="1B6A7E6E" w14:textId="6826860B" w:rsidR="00890DF0" w:rsidRPr="00B809A7" w:rsidRDefault="00890DF0" w:rsidP="00311241">
            <w:pPr>
              <w:jc w:val="both"/>
              <w:rPr>
                <w:lang w:val="bg-BG"/>
              </w:rPr>
            </w:pPr>
            <w:r w:rsidRPr="007A5495">
              <w:rPr>
                <w:b/>
                <w:lang w:val="bg-BG"/>
              </w:rPr>
              <w:t xml:space="preserve">Чл. </w:t>
            </w:r>
            <w:r>
              <w:rPr>
                <w:b/>
                <w:lang w:val="bg-BG"/>
              </w:rPr>
              <w:t>69</w:t>
            </w:r>
            <w:r w:rsidRPr="007A5495">
              <w:rPr>
                <w:b/>
                <w:lang w:val="bg-BG"/>
              </w:rPr>
              <w:t>.</w:t>
            </w:r>
            <w:r>
              <w:rPr>
                <w:lang w:val="bg-BG"/>
              </w:rPr>
              <w:t xml:space="preserve"> (1) </w:t>
            </w:r>
            <w:r w:rsidRPr="008619EB">
              <w:rPr>
                <w:lang w:val="bg-BG"/>
              </w:rPr>
              <w:t>Министерският съвет може да определи органи или лица, които създават и поддържат официални списъци на одобрени стопански субекти за определени дейности или сертифициращи органи за сертифициране на стопански субекти за съответствие с технически спецификации.</w:t>
            </w:r>
          </w:p>
          <w:p w14:paraId="5AB69DB3" w14:textId="77777777" w:rsidR="00890DF0" w:rsidRDefault="00890DF0" w:rsidP="00805B41">
            <w:pPr>
              <w:jc w:val="both"/>
              <w:rPr>
                <w:b/>
                <w:lang w:val="bg-BG"/>
              </w:rPr>
            </w:pPr>
          </w:p>
          <w:p w14:paraId="3AAE2FDB" w14:textId="790F4AD4" w:rsidR="00890DF0" w:rsidRPr="00B36E5B" w:rsidRDefault="00890DF0" w:rsidP="00805B41">
            <w:pPr>
              <w:jc w:val="both"/>
              <w:rPr>
                <w:lang w:val="bg-BG"/>
              </w:rPr>
            </w:pPr>
            <w:r w:rsidRPr="0013079D">
              <w:rPr>
                <w:b/>
                <w:lang w:val="bg-BG"/>
              </w:rPr>
              <w:t>Чл. 11.</w:t>
            </w:r>
            <w:r w:rsidRPr="00B36E5B">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14:paraId="5E2E8128" w14:textId="77777777" w:rsidR="00890DF0" w:rsidRDefault="00890DF0" w:rsidP="005B0BDD">
            <w:pPr>
              <w:jc w:val="both"/>
              <w:rPr>
                <w:i/>
                <w:highlight w:val="yellow"/>
                <w:lang w:val="bg-BG"/>
              </w:rPr>
            </w:pPr>
          </w:p>
          <w:p w14:paraId="740C406E" w14:textId="079222DF" w:rsidR="00890DF0" w:rsidRPr="0013079D" w:rsidRDefault="00890DF0" w:rsidP="00311241">
            <w:pPr>
              <w:jc w:val="both"/>
              <w:rPr>
                <w:i/>
                <w:highlight w:val="yellow"/>
                <w:lang w:val="bg-BG"/>
              </w:rPr>
            </w:pPr>
          </w:p>
          <w:p w14:paraId="740C3C0F" w14:textId="77777777" w:rsidR="00890DF0" w:rsidRPr="00B809A7" w:rsidRDefault="00890DF0" w:rsidP="00A2002B">
            <w:pPr>
              <w:jc w:val="center"/>
              <w:rPr>
                <w:lang w:val="bg-BG"/>
              </w:rPr>
            </w:pPr>
          </w:p>
        </w:tc>
        <w:tc>
          <w:tcPr>
            <w:tcW w:w="1710" w:type="dxa"/>
            <w:tcBorders>
              <w:left w:val="single" w:sz="4" w:space="0" w:color="000000"/>
              <w:bottom w:val="single" w:sz="4" w:space="0" w:color="000000"/>
              <w:right w:val="single" w:sz="4" w:space="0" w:color="000000"/>
            </w:tcBorders>
          </w:tcPr>
          <w:p w14:paraId="660CC037" w14:textId="1559A545" w:rsidR="00890DF0" w:rsidRPr="00890DF0" w:rsidRDefault="00BE22C8" w:rsidP="00311241">
            <w:pPr>
              <w:jc w:val="both"/>
              <w:rPr>
                <w:lang w:val="bg-BG"/>
              </w:rPr>
            </w:pPr>
            <w:r w:rsidRPr="00883812">
              <w:rPr>
                <w:b/>
                <w:lang w:val="bg-BG"/>
              </w:rPr>
              <w:t>Пълно</w:t>
            </w:r>
          </w:p>
        </w:tc>
      </w:tr>
      <w:tr w:rsidR="00890DF0" w:rsidRPr="00890DF0" w14:paraId="79AEEC93" w14:textId="1236ECCD" w:rsidTr="00890DF0">
        <w:trPr>
          <w:trHeight w:val="5244"/>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CE557EF" w14:textId="1510A59D" w:rsidR="00890DF0" w:rsidRPr="00B809A7" w:rsidRDefault="00890DF0" w:rsidP="00311241">
            <w:pPr>
              <w:jc w:val="both"/>
              <w:rPr>
                <w:lang w:val="bg-BG"/>
              </w:rPr>
            </w:pPr>
            <w:r w:rsidRPr="00B809A7">
              <w:rPr>
                <w:lang w:val="bg-BG"/>
              </w:rPr>
              <w:t>2.   Държавите членки съобразяват условията за регистрация в официалните списъци по параграф 1 и за издаване на сертификати от сертифициращи органи с разпоредбите на настоящия подраздел.</w:t>
            </w:r>
          </w:p>
          <w:p w14:paraId="256B364E" w14:textId="77777777" w:rsidR="00890DF0" w:rsidRPr="00B809A7" w:rsidRDefault="00890DF0" w:rsidP="00311241">
            <w:pPr>
              <w:jc w:val="both"/>
              <w:rPr>
                <w:lang w:val="bg-BG"/>
              </w:rPr>
            </w:pPr>
            <w:r w:rsidRPr="00B809A7">
              <w:rPr>
                <w:lang w:val="bg-BG"/>
              </w:rPr>
              <w:t>Държавите членки съобразяват тези условия и с разпоредбите на член 63 по отношение на заявленията за регистрация, подадени от икономически оператори, които са част от група и използват ресурси, предоставени им от други дружества в групата. В такива случаи тези оператори доказват пред органа, който изготвя официалния списък, че ще разполагат с ресурсите през целия срок на валидност на сертификата, удостоверяващ тяхното регистриране в официалния списък, и че през същия период посочените дружества ще продължават да изпълняват изискванията за качествен подбор, включени в официалния списък или сертификата, на които икономическите оператори се основават за регистрацията си.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6EFF5C3" w14:textId="77777777" w:rsidR="00890DF0" w:rsidRPr="00BE170C" w:rsidRDefault="00890DF0" w:rsidP="00BE170C">
            <w:pPr>
              <w:jc w:val="both"/>
              <w:rPr>
                <w:b/>
              </w:rPr>
            </w:pPr>
            <w:r w:rsidRPr="00BE170C">
              <w:rPr>
                <w:b/>
                <w:lang w:val="bg-BG"/>
              </w:rPr>
              <w:t>Чл. 68, ал. 1, изр. 1 ЗОП</w:t>
            </w:r>
          </w:p>
          <w:p w14:paraId="1EB42E5B" w14:textId="77777777" w:rsidR="00890DF0" w:rsidRDefault="00890DF0" w:rsidP="00311241">
            <w:pPr>
              <w:jc w:val="both"/>
              <w:rPr>
                <w:lang w:val="bg-BG"/>
              </w:rPr>
            </w:pPr>
          </w:p>
          <w:p w14:paraId="01631DD9" w14:textId="77777777" w:rsidR="00890DF0" w:rsidRPr="00B809A7" w:rsidRDefault="00890DF0" w:rsidP="00A2002B">
            <w:pPr>
              <w:jc w:val="center"/>
              <w:rPr>
                <w:lang w:val="bg-BG"/>
              </w:rPr>
            </w:pPr>
            <w:r>
              <w:rPr>
                <w:lang w:val="bg-BG"/>
              </w:rPr>
              <w:t>-</w:t>
            </w:r>
          </w:p>
        </w:tc>
        <w:tc>
          <w:tcPr>
            <w:tcW w:w="5040" w:type="dxa"/>
            <w:tcBorders>
              <w:top w:val="single" w:sz="4" w:space="0" w:color="000000"/>
              <w:left w:val="single" w:sz="4" w:space="0" w:color="000000"/>
              <w:right w:val="single" w:sz="4" w:space="0" w:color="000000"/>
            </w:tcBorders>
          </w:tcPr>
          <w:p w14:paraId="25C171CB" w14:textId="77777777" w:rsidR="00890DF0" w:rsidRDefault="00890DF0" w:rsidP="00BE170C">
            <w:pPr>
              <w:jc w:val="both"/>
              <w:rPr>
                <w:lang w:val="bg-BG"/>
              </w:rPr>
            </w:pPr>
            <w:r w:rsidRPr="00BE170C">
              <w:rPr>
                <w:b/>
                <w:lang w:val="bg-BG"/>
              </w:rPr>
              <w:t>Чл. 68.</w:t>
            </w:r>
            <w:r w:rsidRPr="00BE170C">
              <w:rPr>
                <w:lang w:val="bg-BG"/>
              </w:rPr>
              <w:t xml:space="preserve"> (1) За</w:t>
            </w:r>
            <w:r w:rsidRPr="00D00B57">
              <w:rPr>
                <w:lang w:val="bg-BG"/>
              </w:rPr>
              <w:t xml:space="preserve"> доказване на личното състояние, на съответствието с критериите за подбор или на съответствие с техническите спецификации кандидатът или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w:t>
            </w:r>
          </w:p>
          <w:p w14:paraId="5338D3CC" w14:textId="77777777" w:rsidR="00890DF0" w:rsidRDefault="00890DF0" w:rsidP="00BE170C">
            <w:pPr>
              <w:jc w:val="both"/>
              <w:rPr>
                <w:i/>
                <w:lang w:val="bg-BG"/>
              </w:rPr>
            </w:pPr>
          </w:p>
          <w:p w14:paraId="159B1630" w14:textId="1E2A2E24" w:rsidR="00890DF0" w:rsidRPr="0013079D" w:rsidRDefault="00890DF0" w:rsidP="00CB7096">
            <w:pPr>
              <w:jc w:val="both"/>
              <w:rPr>
                <w:i/>
                <w:highlight w:val="yellow"/>
                <w:lang w:val="bg-BG"/>
              </w:rPr>
            </w:pPr>
          </w:p>
        </w:tc>
        <w:tc>
          <w:tcPr>
            <w:tcW w:w="1710" w:type="dxa"/>
            <w:tcBorders>
              <w:top w:val="single" w:sz="4" w:space="0" w:color="000000"/>
              <w:left w:val="single" w:sz="4" w:space="0" w:color="000000"/>
              <w:right w:val="single" w:sz="4" w:space="0" w:color="000000"/>
            </w:tcBorders>
          </w:tcPr>
          <w:p w14:paraId="602740BF" w14:textId="2B260C67" w:rsidR="00890DF0" w:rsidRPr="00890DF0" w:rsidRDefault="00BE22C8" w:rsidP="00BE170C">
            <w:pPr>
              <w:jc w:val="both"/>
              <w:rPr>
                <w:lang w:val="bg-BG"/>
              </w:rPr>
            </w:pPr>
            <w:r w:rsidRPr="00883812">
              <w:rPr>
                <w:b/>
                <w:lang w:val="bg-BG"/>
              </w:rPr>
              <w:t>Пълно</w:t>
            </w:r>
          </w:p>
        </w:tc>
      </w:tr>
      <w:tr w:rsidR="00890DF0" w:rsidRPr="00890DF0" w14:paraId="5FA673ED" w14:textId="5CEBDC24" w:rsidTr="00890DF0">
        <w:trPr>
          <w:trHeight w:val="359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6B6CBFF" w14:textId="77777777" w:rsidR="00890DF0" w:rsidRPr="00B809A7" w:rsidRDefault="00890DF0" w:rsidP="00311241">
            <w:pPr>
              <w:jc w:val="both"/>
              <w:rPr>
                <w:lang w:val="bg-BG"/>
              </w:rPr>
            </w:pPr>
            <w:r w:rsidRPr="00B809A7">
              <w:rPr>
                <w:lang w:val="bg-BG"/>
              </w:rPr>
              <w:t>3.   Икономическите оператори, регистрирани в официалните списъци или притежаващи сертификат, могат за всяка отделна поръчка да представят на възлагащия орган сертификат за регистрация, издаден от компетентния орган, или сертификата, издаден от компетентния сертифициращ орган.</w:t>
            </w:r>
          </w:p>
          <w:p w14:paraId="6DBCD492" w14:textId="77777777" w:rsidR="00890DF0" w:rsidRPr="00B809A7" w:rsidRDefault="00890DF0" w:rsidP="00311241">
            <w:pPr>
              <w:jc w:val="both"/>
              <w:rPr>
                <w:lang w:val="bg-BG"/>
              </w:rPr>
            </w:pPr>
            <w:r w:rsidRPr="00B809A7">
              <w:rPr>
                <w:lang w:val="bg-BG"/>
              </w:rPr>
              <w:t>В сертификатите се посочват свидетелствата, които са дали възможност на тези икономически оператори да бъдат регистрирани в официалния списък или да бъдат сертифицирани, както и дадената по този списък класификация.</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033C434" w14:textId="77777777" w:rsidR="00890DF0" w:rsidRDefault="00890DF0" w:rsidP="00311241">
            <w:pPr>
              <w:jc w:val="both"/>
              <w:rPr>
                <w:b/>
                <w:lang w:val="bg-BG"/>
              </w:rPr>
            </w:pPr>
            <w:r w:rsidRPr="00BA604A">
              <w:rPr>
                <w:b/>
                <w:lang w:val="bg-BG"/>
              </w:rPr>
              <w:t>Чл. 68, ал. 1 ЗОП</w:t>
            </w:r>
          </w:p>
          <w:p w14:paraId="0AB50FC9" w14:textId="77777777" w:rsidR="00890DF0" w:rsidRDefault="00890DF0" w:rsidP="00311241">
            <w:pPr>
              <w:jc w:val="both"/>
              <w:rPr>
                <w:b/>
                <w:lang w:val="bg-BG"/>
              </w:rPr>
            </w:pPr>
          </w:p>
          <w:p w14:paraId="5F2B445F" w14:textId="77777777" w:rsidR="00890DF0" w:rsidRDefault="00890DF0" w:rsidP="00311241">
            <w:pPr>
              <w:jc w:val="both"/>
              <w:rPr>
                <w:b/>
                <w:lang w:val="bg-BG"/>
              </w:rPr>
            </w:pPr>
          </w:p>
          <w:p w14:paraId="19EACCC0" w14:textId="77777777" w:rsidR="00890DF0" w:rsidRDefault="00890DF0" w:rsidP="00311241">
            <w:pPr>
              <w:jc w:val="both"/>
              <w:rPr>
                <w:b/>
                <w:lang w:val="bg-BG"/>
              </w:rPr>
            </w:pPr>
          </w:p>
          <w:p w14:paraId="5FBDAC3A" w14:textId="77777777" w:rsidR="00890DF0" w:rsidRDefault="00890DF0" w:rsidP="00311241">
            <w:pPr>
              <w:jc w:val="both"/>
              <w:rPr>
                <w:b/>
                <w:lang w:val="bg-BG"/>
              </w:rPr>
            </w:pPr>
          </w:p>
          <w:p w14:paraId="0A851C0B" w14:textId="77777777" w:rsidR="00890DF0" w:rsidRDefault="00890DF0" w:rsidP="00311241">
            <w:pPr>
              <w:jc w:val="both"/>
              <w:rPr>
                <w:b/>
                <w:lang w:val="bg-BG"/>
              </w:rPr>
            </w:pPr>
          </w:p>
          <w:p w14:paraId="2F9185D9" w14:textId="77777777" w:rsidR="00890DF0" w:rsidRDefault="00890DF0" w:rsidP="00311241">
            <w:pPr>
              <w:jc w:val="both"/>
              <w:rPr>
                <w:b/>
                <w:lang w:val="bg-BG"/>
              </w:rPr>
            </w:pPr>
          </w:p>
          <w:p w14:paraId="7CC8A3FB" w14:textId="77777777" w:rsidR="00890DF0" w:rsidRDefault="00890DF0" w:rsidP="00311241">
            <w:pPr>
              <w:jc w:val="both"/>
              <w:rPr>
                <w:b/>
                <w:lang w:val="bg-BG"/>
              </w:rPr>
            </w:pPr>
          </w:p>
          <w:p w14:paraId="3847BF55" w14:textId="77777777" w:rsidR="00890DF0" w:rsidRDefault="00890DF0" w:rsidP="00311241">
            <w:pPr>
              <w:jc w:val="both"/>
              <w:rPr>
                <w:b/>
                <w:lang w:val="bg-BG"/>
              </w:rPr>
            </w:pPr>
          </w:p>
          <w:p w14:paraId="3383EFFA" w14:textId="10F4BD6A" w:rsidR="00890DF0" w:rsidRDefault="00890DF0" w:rsidP="00311241">
            <w:pPr>
              <w:jc w:val="both"/>
              <w:rPr>
                <w:b/>
                <w:lang w:val="bg-BG"/>
              </w:rPr>
            </w:pPr>
          </w:p>
          <w:p w14:paraId="18133B17" w14:textId="34CEA1F2" w:rsidR="00BE22C8" w:rsidRDefault="00BE22C8" w:rsidP="00311241">
            <w:pPr>
              <w:jc w:val="both"/>
              <w:rPr>
                <w:b/>
                <w:lang w:val="bg-BG"/>
              </w:rPr>
            </w:pPr>
          </w:p>
          <w:p w14:paraId="76278A6A" w14:textId="65F60BFA" w:rsidR="00BE22C8" w:rsidRDefault="00BE22C8" w:rsidP="00311241">
            <w:pPr>
              <w:jc w:val="both"/>
              <w:rPr>
                <w:b/>
                <w:lang w:val="bg-BG"/>
              </w:rPr>
            </w:pPr>
          </w:p>
          <w:p w14:paraId="2B365F3F" w14:textId="5FF0BD2A" w:rsidR="00BE22C8" w:rsidRDefault="00BE22C8" w:rsidP="00311241">
            <w:pPr>
              <w:jc w:val="both"/>
              <w:rPr>
                <w:b/>
                <w:lang w:val="bg-BG"/>
              </w:rPr>
            </w:pPr>
          </w:p>
          <w:p w14:paraId="3195E6D3" w14:textId="5EC4FC13" w:rsidR="00BE22C8" w:rsidRDefault="00BE22C8" w:rsidP="00311241">
            <w:pPr>
              <w:jc w:val="both"/>
              <w:rPr>
                <w:b/>
                <w:lang w:val="bg-BG"/>
              </w:rPr>
            </w:pPr>
          </w:p>
          <w:p w14:paraId="4607536C" w14:textId="22182D01" w:rsidR="00BE22C8" w:rsidRDefault="00BE22C8" w:rsidP="00311241">
            <w:pPr>
              <w:jc w:val="both"/>
              <w:rPr>
                <w:b/>
                <w:lang w:val="bg-BG"/>
              </w:rPr>
            </w:pPr>
          </w:p>
          <w:p w14:paraId="03DDA180" w14:textId="28FB2C82" w:rsidR="00890DF0" w:rsidRPr="00E35212" w:rsidRDefault="00890DF0" w:rsidP="006A374E">
            <w:pPr>
              <w:jc w:val="both"/>
              <w:rPr>
                <w:b/>
                <w:color w:val="000000"/>
                <w:lang w:val="bg-BG"/>
              </w:rPr>
            </w:pPr>
            <w:r>
              <w:rPr>
                <w:b/>
                <w:lang w:val="bg-BG"/>
              </w:rPr>
              <w:t xml:space="preserve">Чл. 18, ал. 1 и ал. 2 от </w:t>
            </w:r>
            <w:r>
              <w:rPr>
                <w:b/>
                <w:color w:val="000000"/>
                <w:lang w:val="bg-BG"/>
              </w:rPr>
              <w:t>Наредбата за условията и реда за възлагане изпълнението на дейности в горски територии</w:t>
            </w:r>
          </w:p>
          <w:p w14:paraId="679A2A53" w14:textId="4AAA5722" w:rsidR="00890DF0" w:rsidRPr="00BA604A" w:rsidRDefault="00890DF0" w:rsidP="00311241">
            <w:pPr>
              <w:jc w:val="both"/>
              <w:rPr>
                <w:b/>
                <w:lang w:val="bg-BG"/>
              </w:rPr>
            </w:pPr>
          </w:p>
          <w:p w14:paraId="5CFAA660" w14:textId="77777777" w:rsidR="00890DF0" w:rsidRDefault="00890DF0" w:rsidP="00311241">
            <w:pPr>
              <w:jc w:val="both"/>
              <w:rPr>
                <w:lang w:val="bg-BG"/>
              </w:rPr>
            </w:pPr>
          </w:p>
          <w:p w14:paraId="16CDA684" w14:textId="3889470D" w:rsidR="00890DF0" w:rsidRPr="00B809A7" w:rsidRDefault="00890DF0" w:rsidP="0013079D">
            <w:pPr>
              <w:tabs>
                <w:tab w:val="left" w:pos="770"/>
                <w:tab w:val="center" w:pos="848"/>
              </w:tabs>
              <w:rPr>
                <w:lang w:val="bg-BG"/>
              </w:rPr>
            </w:pPr>
          </w:p>
        </w:tc>
        <w:tc>
          <w:tcPr>
            <w:tcW w:w="5040" w:type="dxa"/>
            <w:tcBorders>
              <w:top w:val="single" w:sz="4" w:space="0" w:color="000000"/>
              <w:left w:val="single" w:sz="4" w:space="0" w:color="000000"/>
              <w:right w:val="single" w:sz="4" w:space="0" w:color="000000"/>
            </w:tcBorders>
          </w:tcPr>
          <w:p w14:paraId="6A79DE8E" w14:textId="3EB65D3F" w:rsidR="00890DF0" w:rsidRDefault="00890DF0" w:rsidP="00311241">
            <w:pPr>
              <w:jc w:val="both"/>
              <w:rPr>
                <w:lang w:val="bg-BG"/>
              </w:rPr>
            </w:pPr>
            <w:r w:rsidRPr="00BE170C">
              <w:rPr>
                <w:b/>
                <w:lang w:val="bg-BG"/>
              </w:rPr>
              <w:t>Чл. 68.</w:t>
            </w:r>
            <w:r w:rsidRPr="00BE170C">
              <w:rPr>
                <w:lang w:val="bg-BG"/>
              </w:rPr>
              <w:t xml:space="preserve"> (1) </w:t>
            </w:r>
            <w:r w:rsidRPr="00D00B57">
              <w:rPr>
                <w:lang w:val="bg-BG"/>
              </w:rPr>
              <w:t>За доказване на личното състояние, на съответствието с критериите за подбор или на съответствие с техническите спецификации кандидатът или участникът може да представи удостоверение за регистрация в официален списък на одобрени стопански субекти или сертификат, издаден от сертифициращ орган. В тези случаи възложителят не може да отстрани кандидата или участника от процедурата или да откаже да сключи договор с него на основание, че не е представил някой от изискуемите документи, при условие че съответните обстоятелства се доказват от представеното удостоверение или сертификат.</w:t>
            </w:r>
          </w:p>
          <w:p w14:paraId="62A52BA8" w14:textId="77777777" w:rsidR="00BE22C8" w:rsidRDefault="00BE22C8" w:rsidP="002F1F65">
            <w:pPr>
              <w:jc w:val="both"/>
              <w:rPr>
                <w:b/>
                <w:lang w:val="bg-BG"/>
              </w:rPr>
            </w:pPr>
          </w:p>
          <w:p w14:paraId="5A3CC26A" w14:textId="0A365D47" w:rsidR="00890DF0" w:rsidRPr="00172664" w:rsidRDefault="00890DF0" w:rsidP="002F1F65">
            <w:pPr>
              <w:jc w:val="both"/>
              <w:rPr>
                <w:lang w:val="bg-BG"/>
              </w:rPr>
            </w:pPr>
            <w:r w:rsidRPr="0013079D">
              <w:rPr>
                <w:b/>
                <w:lang w:val="bg-BG"/>
              </w:rPr>
              <w:t>Чл. 18.</w:t>
            </w:r>
            <w:r w:rsidRPr="00172664">
              <w:rPr>
                <w:lang w:val="bg-BG"/>
              </w:rPr>
              <w:t xml:space="preserve"> (1) </w:t>
            </w:r>
            <w:r>
              <w:rPr>
                <w:lang w:val="bg-BG"/>
              </w:rPr>
              <w:t xml:space="preserve"> </w:t>
            </w:r>
            <w:r w:rsidRPr="00172664">
              <w:rPr>
                <w:lang w:val="bg-BG"/>
              </w:rPr>
              <w:t>Офертата при открития конкурс задължително съдържа:</w:t>
            </w:r>
          </w:p>
          <w:p w14:paraId="67FB4D1F" w14:textId="1FC414F6" w:rsidR="00890DF0" w:rsidRDefault="00890DF0" w:rsidP="002F1F65">
            <w:pPr>
              <w:numPr>
                <w:ilvl w:val="0"/>
                <w:numId w:val="18"/>
              </w:numPr>
              <w:tabs>
                <w:tab w:val="left" w:pos="318"/>
              </w:tabs>
              <w:suppressAutoHyphens/>
              <w:autoSpaceDN w:val="0"/>
              <w:ind w:left="34" w:firstLine="26"/>
              <w:jc w:val="both"/>
              <w:textAlignment w:val="baseline"/>
              <w:rPr>
                <w:lang w:val="bg-BG"/>
              </w:rPr>
            </w:pPr>
            <w:r>
              <w:rPr>
                <w:lang w:val="bg-BG"/>
              </w:rPr>
              <w:t xml:space="preserve"> </w:t>
            </w:r>
            <w:r w:rsidRPr="00172664">
              <w:rPr>
                <w:lang w:val="bg-BG"/>
              </w:rPr>
              <w:t xml:space="preserve">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14:paraId="7EBB9BC1" w14:textId="7AE0EAA0" w:rsidR="00890DF0" w:rsidRPr="00B809A7" w:rsidRDefault="00890DF0" w:rsidP="002F1F65">
            <w:pPr>
              <w:jc w:val="both"/>
              <w:rPr>
                <w:lang w:val="bg-BG"/>
              </w:rPr>
            </w:pPr>
            <w:r w:rsidRPr="00C25E5F">
              <w:rPr>
                <w:lang w:val="bg-BG"/>
              </w:rPr>
              <w:t xml:space="preserve">(2) </w:t>
            </w:r>
            <w:r>
              <w:rPr>
                <w:lang w:val="bg-BG"/>
              </w:rPr>
              <w:t xml:space="preserve"> </w:t>
            </w:r>
            <w:r w:rsidRPr="00C25E5F">
              <w:rPr>
                <w:lang w:val="bg-BG"/>
              </w:rPr>
              <w:t xml:space="preserve">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605BEE29" w14:textId="6C921CD8" w:rsidR="00890DF0" w:rsidRDefault="00890DF0" w:rsidP="00B43955">
            <w:pPr>
              <w:jc w:val="both"/>
              <w:rPr>
                <w:lang w:val="bg-BG"/>
              </w:rPr>
            </w:pPr>
            <w:r>
              <w:rPr>
                <w:lang w:val="bg-BG"/>
              </w:rPr>
              <w:t xml:space="preserve"> </w:t>
            </w:r>
          </w:p>
          <w:p w14:paraId="41CC8F69" w14:textId="77777777" w:rsidR="00890DF0" w:rsidRPr="00B809A7" w:rsidRDefault="00890DF0" w:rsidP="00A2002B">
            <w:pPr>
              <w:jc w:val="center"/>
              <w:rPr>
                <w:lang w:val="bg-BG"/>
              </w:rPr>
            </w:pPr>
          </w:p>
        </w:tc>
        <w:tc>
          <w:tcPr>
            <w:tcW w:w="1710" w:type="dxa"/>
            <w:tcBorders>
              <w:top w:val="single" w:sz="4" w:space="0" w:color="000000"/>
              <w:left w:val="single" w:sz="4" w:space="0" w:color="000000"/>
              <w:right w:val="single" w:sz="4" w:space="0" w:color="000000"/>
            </w:tcBorders>
          </w:tcPr>
          <w:p w14:paraId="5F693B7A" w14:textId="6DB69811" w:rsidR="00890DF0" w:rsidRPr="00890DF0" w:rsidRDefault="00BE22C8" w:rsidP="00311241">
            <w:pPr>
              <w:jc w:val="both"/>
              <w:rPr>
                <w:lang w:val="bg-BG"/>
              </w:rPr>
            </w:pPr>
            <w:r w:rsidRPr="00883812">
              <w:rPr>
                <w:b/>
                <w:lang w:val="bg-BG"/>
              </w:rPr>
              <w:t>Пълно</w:t>
            </w:r>
          </w:p>
        </w:tc>
      </w:tr>
      <w:tr w:rsidR="00890DF0" w:rsidRPr="00890DF0" w14:paraId="2F5B21D2" w14:textId="631B8E7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A4190" w14:textId="7E533C49" w:rsidR="00890DF0" w:rsidRPr="00B809A7" w:rsidRDefault="00890DF0" w:rsidP="00311241">
            <w:pPr>
              <w:jc w:val="both"/>
              <w:rPr>
                <w:highlight w:val="yellow"/>
                <w:lang w:val="bg-BG"/>
              </w:rPr>
            </w:pPr>
            <w:r w:rsidRPr="00B809A7">
              <w:rPr>
                <w:lang w:val="bg-BG"/>
              </w:rPr>
              <w:t>4.   Удостоверената регистрация в официални списъци от компетентните органи или сертификатът, издаден от сертифициращия орган, създават презумпция за съответствие с изискванията за качествен подбор, предвидени от официалния списък или сертификата.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0156B" w14:textId="77777777" w:rsidR="00890DF0" w:rsidRDefault="00890DF0" w:rsidP="00311241">
            <w:pPr>
              <w:jc w:val="both"/>
              <w:rPr>
                <w:b/>
                <w:lang w:val="bg-BG"/>
              </w:rPr>
            </w:pPr>
            <w:r w:rsidRPr="00BA604A">
              <w:rPr>
                <w:b/>
                <w:lang w:val="bg-BG"/>
              </w:rPr>
              <w:t>Чл. 68, ал. 1, изр. 2 ЗОП</w:t>
            </w:r>
          </w:p>
          <w:p w14:paraId="16128FA0" w14:textId="77777777" w:rsidR="00890DF0" w:rsidRDefault="00890DF0" w:rsidP="00311241">
            <w:pPr>
              <w:jc w:val="both"/>
              <w:rPr>
                <w:b/>
                <w:lang w:val="bg-BG"/>
              </w:rPr>
            </w:pPr>
          </w:p>
          <w:p w14:paraId="611CBA39" w14:textId="77777777" w:rsidR="00890DF0" w:rsidRDefault="00890DF0" w:rsidP="00311241">
            <w:pPr>
              <w:jc w:val="both"/>
              <w:rPr>
                <w:b/>
                <w:lang w:val="bg-BG"/>
              </w:rPr>
            </w:pPr>
          </w:p>
          <w:p w14:paraId="26211964" w14:textId="77777777" w:rsidR="00890DF0" w:rsidRDefault="00890DF0" w:rsidP="00311241">
            <w:pPr>
              <w:jc w:val="both"/>
              <w:rPr>
                <w:b/>
                <w:lang w:val="bg-BG"/>
              </w:rPr>
            </w:pPr>
          </w:p>
          <w:p w14:paraId="5ED7CE65" w14:textId="1897B36F" w:rsidR="00890DF0" w:rsidRDefault="00890DF0" w:rsidP="00311241">
            <w:pPr>
              <w:jc w:val="both"/>
              <w:rPr>
                <w:b/>
                <w:lang w:val="bg-BG"/>
              </w:rPr>
            </w:pPr>
          </w:p>
          <w:p w14:paraId="0ECB63D9" w14:textId="2BC229FD" w:rsidR="00BE22C8" w:rsidRDefault="00BE22C8" w:rsidP="00311241">
            <w:pPr>
              <w:jc w:val="both"/>
              <w:rPr>
                <w:b/>
                <w:lang w:val="bg-BG"/>
              </w:rPr>
            </w:pPr>
          </w:p>
          <w:p w14:paraId="52D1A48D" w14:textId="77777777" w:rsidR="00BE22C8" w:rsidRDefault="00BE22C8" w:rsidP="00311241">
            <w:pPr>
              <w:jc w:val="both"/>
              <w:rPr>
                <w:b/>
                <w:lang w:val="bg-BG"/>
              </w:rPr>
            </w:pPr>
          </w:p>
          <w:p w14:paraId="3032B422" w14:textId="7593FA1D" w:rsidR="00890DF0" w:rsidRPr="00E35212" w:rsidRDefault="00890DF0" w:rsidP="006A374E">
            <w:pPr>
              <w:jc w:val="both"/>
              <w:rPr>
                <w:b/>
                <w:color w:val="000000"/>
                <w:lang w:val="bg-BG"/>
              </w:rPr>
            </w:pPr>
            <w:r>
              <w:rPr>
                <w:b/>
                <w:lang w:val="bg-BG"/>
              </w:rPr>
              <w:t xml:space="preserve">Чл. 11, ал. 1 и чл. 18, ал. 1 и ал. 2 от </w:t>
            </w:r>
            <w:r>
              <w:rPr>
                <w:b/>
                <w:color w:val="000000"/>
                <w:lang w:val="bg-BG"/>
              </w:rPr>
              <w:t>Наредбата за условията и реда за възлагане изпълнението на дейности в горски територии</w:t>
            </w:r>
          </w:p>
          <w:p w14:paraId="7771EB74" w14:textId="64C9E3BD" w:rsidR="00890DF0" w:rsidRPr="00BA604A"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3883B219" w14:textId="77777777" w:rsidR="00890DF0" w:rsidRDefault="00890DF0" w:rsidP="00311241">
            <w:pPr>
              <w:jc w:val="both"/>
              <w:rPr>
                <w:lang w:val="bg-BG"/>
              </w:rPr>
            </w:pPr>
            <w:r w:rsidRPr="00BE170C">
              <w:rPr>
                <w:b/>
                <w:lang w:val="bg-BG"/>
              </w:rPr>
              <w:t>Чл. 68.</w:t>
            </w:r>
            <w:r w:rsidRPr="00BE170C">
              <w:rPr>
                <w:lang w:val="bg-BG"/>
              </w:rPr>
              <w:t xml:space="preserve"> (1) </w:t>
            </w:r>
            <w:r w:rsidRPr="00D00B57">
              <w:rPr>
                <w:lang w:val="bg-BG"/>
              </w:rPr>
              <w:t>В тези случаи възложителят не може да отстрани кандидата или участника от процедурата или да откаже да сключи договор с него на основание, че не е представил някой от изискуемите документи, при условие че съответните обстоятелства се доказват от представеното удостоверение или сертификат.</w:t>
            </w:r>
          </w:p>
          <w:p w14:paraId="2DE0A1C0" w14:textId="77777777" w:rsidR="00BE22C8" w:rsidRDefault="00BE22C8" w:rsidP="00D17481">
            <w:pPr>
              <w:jc w:val="both"/>
              <w:rPr>
                <w:b/>
                <w:lang w:val="bg-BG"/>
              </w:rPr>
            </w:pPr>
          </w:p>
          <w:p w14:paraId="3AAB8C0B" w14:textId="4FA2A6AA" w:rsidR="00890DF0" w:rsidRDefault="00890DF0" w:rsidP="00D17481">
            <w:pPr>
              <w:jc w:val="both"/>
              <w:rPr>
                <w:lang w:val="bg-BG"/>
              </w:rPr>
            </w:pPr>
            <w:r w:rsidRPr="0013079D">
              <w:rPr>
                <w:b/>
                <w:lang w:val="bg-BG"/>
              </w:rPr>
              <w:t>Чл. 11.</w:t>
            </w:r>
            <w:r w:rsidRPr="00FD547D">
              <w:rPr>
                <w:lang w:val="bg-BG"/>
              </w:rPr>
              <w:t xml:space="preserve"> (1) </w:t>
            </w:r>
            <w:r>
              <w:rPr>
                <w:lang w:val="bg-BG"/>
              </w:rPr>
              <w:t xml:space="preserve"> </w:t>
            </w:r>
            <w:r w:rsidRPr="00FD547D">
              <w:rPr>
                <w:lang w:val="bg-BG"/>
              </w:rPr>
              <w:t xml:space="preserve">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p w14:paraId="414F52CD" w14:textId="4538649E" w:rsidR="00890DF0" w:rsidRPr="00FD547D" w:rsidRDefault="00890DF0" w:rsidP="00D17481">
            <w:pPr>
              <w:jc w:val="both"/>
              <w:rPr>
                <w:lang w:val="bg-BG"/>
              </w:rPr>
            </w:pPr>
            <w:r w:rsidRPr="0013079D">
              <w:rPr>
                <w:b/>
                <w:lang w:val="bg-BG"/>
              </w:rPr>
              <w:t>Чл. 18.</w:t>
            </w:r>
            <w:r w:rsidRPr="00FD547D">
              <w:rPr>
                <w:lang w:val="bg-BG"/>
              </w:rPr>
              <w:t xml:space="preserve"> (1) </w:t>
            </w:r>
            <w:r>
              <w:rPr>
                <w:lang w:val="bg-BG"/>
              </w:rPr>
              <w:t xml:space="preserve"> </w:t>
            </w:r>
            <w:r w:rsidRPr="00FD547D">
              <w:rPr>
                <w:lang w:val="bg-BG"/>
              </w:rPr>
              <w:t>Офертата при открития конкурс задължително съдържа:</w:t>
            </w:r>
          </w:p>
          <w:p w14:paraId="1B28683A" w14:textId="79D30C97" w:rsidR="00890DF0" w:rsidRPr="00FD547D" w:rsidRDefault="00890DF0" w:rsidP="00D17481">
            <w:pPr>
              <w:jc w:val="both"/>
              <w:rPr>
                <w:lang w:val="bg-BG"/>
              </w:rPr>
            </w:pPr>
            <w:r w:rsidRPr="00FD547D">
              <w:rPr>
                <w:lang w:val="bg-BG"/>
              </w:rPr>
              <w:t>1.</w:t>
            </w:r>
            <w:r w:rsidRPr="00FD547D">
              <w:rPr>
                <w:lang w:val="bg-BG"/>
              </w:rPr>
              <w:tab/>
            </w:r>
            <w:r>
              <w:rPr>
                <w:lang w:val="bg-BG"/>
              </w:rPr>
              <w:t xml:space="preserve"> </w:t>
            </w:r>
            <w:r w:rsidRPr="00FD547D">
              <w:rPr>
                <w:lang w:val="bg-BG"/>
              </w:rPr>
              <w:t>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14:paraId="6862BF8B" w14:textId="22A53C3B" w:rsidR="00890DF0" w:rsidRPr="00B809A7" w:rsidRDefault="00890DF0" w:rsidP="00D17481">
            <w:pPr>
              <w:jc w:val="both"/>
              <w:rPr>
                <w:lang w:val="bg-BG"/>
              </w:rPr>
            </w:pPr>
            <w:r w:rsidRPr="00FD547D">
              <w:rPr>
                <w:lang w:val="bg-BG"/>
              </w:rPr>
              <w:t xml:space="preserve">(2) </w:t>
            </w:r>
            <w:r>
              <w:rPr>
                <w:lang w:val="bg-BG"/>
              </w:rPr>
              <w:t xml:space="preserve"> </w:t>
            </w:r>
            <w:r w:rsidRPr="00FD547D">
              <w:rPr>
                <w:lang w:val="bg-BG"/>
              </w:rPr>
              <w:t xml:space="preserve">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tc>
        <w:tc>
          <w:tcPr>
            <w:tcW w:w="1710" w:type="dxa"/>
            <w:tcBorders>
              <w:top w:val="single" w:sz="4" w:space="0" w:color="000000"/>
              <w:left w:val="single" w:sz="4" w:space="0" w:color="000000"/>
              <w:bottom w:val="single" w:sz="4" w:space="0" w:color="000000"/>
              <w:right w:val="single" w:sz="4" w:space="0" w:color="000000"/>
            </w:tcBorders>
          </w:tcPr>
          <w:p w14:paraId="33352839" w14:textId="7588B514" w:rsidR="00890DF0" w:rsidRPr="00890DF0" w:rsidRDefault="00BE22C8" w:rsidP="00311241">
            <w:pPr>
              <w:jc w:val="both"/>
              <w:rPr>
                <w:lang w:val="bg-BG"/>
              </w:rPr>
            </w:pPr>
            <w:r w:rsidRPr="00883812">
              <w:rPr>
                <w:b/>
                <w:lang w:val="bg-BG"/>
              </w:rPr>
              <w:t>Пълно</w:t>
            </w:r>
          </w:p>
        </w:tc>
      </w:tr>
      <w:tr w:rsidR="00890DF0" w:rsidRPr="00890DF0" w14:paraId="6BBBA909" w14:textId="1954E70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D4576" w14:textId="4DC932B8" w:rsidR="00890DF0" w:rsidRPr="00B809A7" w:rsidRDefault="00890DF0" w:rsidP="00311241">
            <w:pPr>
              <w:jc w:val="both"/>
              <w:rPr>
                <w:lang w:val="bg-BG"/>
              </w:rPr>
            </w:pPr>
            <w:r w:rsidRPr="00B809A7">
              <w:rPr>
                <w:lang w:val="bg-BG"/>
              </w:rPr>
              <w:t>5.   Информацията, която може да бъде извлечена от регистрация в официални списъци или сертифициране, не може да бъде оспорвана без наличието на основание. По повод възлагането на обществена поръчка от всеки регистриран икономически оператор може да се изисква допълнително удостоверение, свързано с плащането на социалноосигурителни вноски и данъци.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F0E1D" w14:textId="77777777" w:rsidR="00890DF0" w:rsidRDefault="00890DF0" w:rsidP="00311241">
            <w:pPr>
              <w:jc w:val="both"/>
              <w:rPr>
                <w:b/>
                <w:lang w:val="bg-BG"/>
              </w:rPr>
            </w:pPr>
            <w:r w:rsidRPr="00BA604A">
              <w:rPr>
                <w:b/>
                <w:lang w:val="bg-BG"/>
              </w:rPr>
              <w:t>Чл. 68, ал. 2 и 3 ЗОП</w:t>
            </w:r>
          </w:p>
          <w:p w14:paraId="331E81E8" w14:textId="77777777" w:rsidR="00890DF0" w:rsidRDefault="00890DF0" w:rsidP="00311241">
            <w:pPr>
              <w:jc w:val="both"/>
              <w:rPr>
                <w:b/>
                <w:lang w:val="bg-BG"/>
              </w:rPr>
            </w:pPr>
          </w:p>
          <w:p w14:paraId="346A75BA" w14:textId="77777777" w:rsidR="00890DF0" w:rsidRDefault="00890DF0" w:rsidP="00311241">
            <w:pPr>
              <w:jc w:val="both"/>
              <w:rPr>
                <w:b/>
                <w:lang w:val="bg-BG"/>
              </w:rPr>
            </w:pPr>
          </w:p>
          <w:p w14:paraId="73332F3E" w14:textId="77777777" w:rsidR="00890DF0" w:rsidRDefault="00890DF0" w:rsidP="00311241">
            <w:pPr>
              <w:jc w:val="both"/>
              <w:rPr>
                <w:b/>
                <w:lang w:val="bg-BG"/>
              </w:rPr>
            </w:pPr>
          </w:p>
          <w:p w14:paraId="0DA85317" w14:textId="77777777" w:rsidR="00890DF0" w:rsidRDefault="00890DF0" w:rsidP="00311241">
            <w:pPr>
              <w:jc w:val="both"/>
              <w:rPr>
                <w:b/>
                <w:lang w:val="bg-BG"/>
              </w:rPr>
            </w:pPr>
          </w:p>
          <w:p w14:paraId="0D884CAF" w14:textId="77777777" w:rsidR="00890DF0" w:rsidRDefault="00890DF0" w:rsidP="00311241">
            <w:pPr>
              <w:jc w:val="both"/>
              <w:rPr>
                <w:b/>
                <w:lang w:val="bg-BG"/>
              </w:rPr>
            </w:pPr>
          </w:p>
          <w:p w14:paraId="40F2994F" w14:textId="77777777" w:rsidR="00890DF0" w:rsidRDefault="00890DF0" w:rsidP="00311241">
            <w:pPr>
              <w:jc w:val="both"/>
              <w:rPr>
                <w:b/>
                <w:lang w:val="bg-BG"/>
              </w:rPr>
            </w:pPr>
          </w:p>
          <w:p w14:paraId="35F04D55" w14:textId="5A9E7A58" w:rsidR="00890DF0" w:rsidRDefault="00890DF0" w:rsidP="00311241">
            <w:pPr>
              <w:jc w:val="both"/>
              <w:rPr>
                <w:b/>
                <w:lang w:val="bg-BG"/>
              </w:rPr>
            </w:pPr>
          </w:p>
          <w:p w14:paraId="0CC87177" w14:textId="00B5A080" w:rsidR="00BE22C8" w:rsidRDefault="00BE22C8" w:rsidP="00311241">
            <w:pPr>
              <w:jc w:val="both"/>
              <w:rPr>
                <w:b/>
                <w:lang w:val="bg-BG"/>
              </w:rPr>
            </w:pPr>
          </w:p>
          <w:p w14:paraId="52DAFFCD" w14:textId="3694493F" w:rsidR="00BE22C8" w:rsidRDefault="00BE22C8" w:rsidP="00311241">
            <w:pPr>
              <w:jc w:val="both"/>
              <w:rPr>
                <w:b/>
                <w:lang w:val="bg-BG"/>
              </w:rPr>
            </w:pPr>
          </w:p>
          <w:p w14:paraId="71CAB8CC" w14:textId="09204BD2" w:rsidR="00BE22C8" w:rsidRDefault="00BE22C8" w:rsidP="00311241">
            <w:pPr>
              <w:jc w:val="both"/>
              <w:rPr>
                <w:b/>
                <w:lang w:val="bg-BG"/>
              </w:rPr>
            </w:pPr>
          </w:p>
          <w:p w14:paraId="3709655F" w14:textId="77777777" w:rsidR="00BE22C8" w:rsidRDefault="00BE22C8" w:rsidP="00311241">
            <w:pPr>
              <w:jc w:val="both"/>
              <w:rPr>
                <w:b/>
                <w:lang w:val="bg-BG"/>
              </w:rPr>
            </w:pPr>
          </w:p>
          <w:p w14:paraId="41EA02C9" w14:textId="0BB9B465" w:rsidR="00890DF0" w:rsidRPr="00E35212" w:rsidRDefault="00890DF0" w:rsidP="006A374E">
            <w:pPr>
              <w:jc w:val="both"/>
              <w:rPr>
                <w:b/>
                <w:color w:val="000000"/>
                <w:lang w:val="bg-BG"/>
              </w:rPr>
            </w:pPr>
            <w:r>
              <w:rPr>
                <w:b/>
                <w:lang w:val="bg-BG"/>
              </w:rPr>
              <w:t xml:space="preserve">Чл. 18, ал. 1 и ал. 2 и чл. 22, ал. 3 от </w:t>
            </w:r>
            <w:r>
              <w:rPr>
                <w:b/>
                <w:color w:val="000000"/>
                <w:lang w:val="bg-BG"/>
              </w:rPr>
              <w:t>Наредбата за условията и реда за възлагане изпълнението на дейности в горски територии</w:t>
            </w:r>
          </w:p>
          <w:p w14:paraId="21CEA758" w14:textId="7734DC07" w:rsidR="00890DF0" w:rsidRPr="00BA604A"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FF6AEE4" w14:textId="411FE77F" w:rsidR="00890DF0" w:rsidRDefault="00890DF0" w:rsidP="00311241">
            <w:pPr>
              <w:jc w:val="both"/>
              <w:rPr>
                <w:lang w:val="bg-BG"/>
              </w:rPr>
            </w:pPr>
            <w:r w:rsidRPr="00BE170C">
              <w:rPr>
                <w:b/>
                <w:lang w:val="bg-BG"/>
              </w:rPr>
              <w:t>Чл. 68.</w:t>
            </w:r>
            <w:r>
              <w:rPr>
                <w:lang w:val="bg-BG"/>
              </w:rPr>
              <w:t xml:space="preserve"> (2) </w:t>
            </w:r>
            <w:r w:rsidRPr="00D00B57">
              <w:rPr>
                <w:lang w:val="bg-BG"/>
              </w:rPr>
              <w:t>За всяка конкретна процедура възложителят може да изиска допълнително удостоверение, свързано с плащането на социалноосигурителни вноски и данъци, независимо от представеното от кандидата или участника удостоверение за регистрация в официален списък на одобрени стопански субекти, освен в случаите по чл. 67, ал. 8.</w:t>
            </w:r>
          </w:p>
          <w:p w14:paraId="2F7EA0C0" w14:textId="77777777" w:rsidR="00890DF0" w:rsidRDefault="00890DF0" w:rsidP="00311241">
            <w:pPr>
              <w:jc w:val="both"/>
              <w:rPr>
                <w:lang w:val="bg-BG"/>
              </w:rPr>
            </w:pPr>
            <w:r>
              <w:rPr>
                <w:lang w:val="bg-BG"/>
              </w:rPr>
              <w:t xml:space="preserve">(3) </w:t>
            </w:r>
            <w:r w:rsidRPr="00D00B57">
              <w:rPr>
                <w:lang w:val="bg-BG"/>
              </w:rPr>
              <w:t>Информацията, която може да бъде извлечена от регистрация в официални списъци или сертифициране, не може да бъде оспорвана без наличието на основание.</w:t>
            </w:r>
          </w:p>
          <w:p w14:paraId="787A4CA2" w14:textId="77777777" w:rsidR="00BE22C8" w:rsidRDefault="00BE22C8" w:rsidP="00C33EE2">
            <w:pPr>
              <w:jc w:val="both"/>
              <w:rPr>
                <w:b/>
                <w:lang w:val="bg-BG"/>
              </w:rPr>
            </w:pPr>
          </w:p>
          <w:p w14:paraId="6E69D035" w14:textId="7E82BC2F" w:rsidR="00890DF0" w:rsidRPr="00FD547D" w:rsidRDefault="00890DF0" w:rsidP="00C33EE2">
            <w:pPr>
              <w:jc w:val="both"/>
              <w:rPr>
                <w:lang w:val="bg-BG"/>
              </w:rPr>
            </w:pPr>
            <w:r w:rsidRPr="0013079D">
              <w:rPr>
                <w:b/>
                <w:lang w:val="bg-BG"/>
              </w:rPr>
              <w:t>Чл. 18.</w:t>
            </w:r>
            <w:r w:rsidRPr="00FD547D">
              <w:rPr>
                <w:lang w:val="bg-BG"/>
              </w:rPr>
              <w:t xml:space="preserve"> </w:t>
            </w:r>
            <w:r>
              <w:rPr>
                <w:lang w:val="bg-BG"/>
              </w:rPr>
              <w:t xml:space="preserve"> (1) </w:t>
            </w:r>
            <w:r w:rsidRPr="00FD547D">
              <w:rPr>
                <w:lang w:val="bg-BG"/>
              </w:rPr>
              <w:t>Офертата при открития конкурс задължително съдържа:</w:t>
            </w:r>
          </w:p>
          <w:p w14:paraId="6C6584FA" w14:textId="1C4E07ED" w:rsidR="00890DF0" w:rsidRPr="00FD547D" w:rsidRDefault="00890DF0" w:rsidP="00C33EE2">
            <w:pPr>
              <w:jc w:val="both"/>
              <w:rPr>
                <w:lang w:val="bg-BG"/>
              </w:rPr>
            </w:pPr>
            <w:r>
              <w:rPr>
                <w:lang w:val="bg-BG"/>
              </w:rPr>
              <w:t>1.</w:t>
            </w:r>
            <w:r w:rsidRPr="00FD547D">
              <w:rPr>
                <w:lang w:val="bg-BG"/>
              </w:rPr>
              <w:t xml:space="preserve"> заявление за участие по образец, в което се посочват обектът, за който се участва, името на участника, ЕИК или ЕГН, номерът на удостоверението за регистрация на участника в публичния регистър по чл. 241 или 235 от ЗГ за съответната дейност, с изключение на случаите по чл. 11, ал. 2, и срокът на валидност на офертата. С подаването на заявлението участникът се съгласява с условията за провеждане на конкурса;</w:t>
            </w:r>
          </w:p>
          <w:p w14:paraId="0DAB511A" w14:textId="51A34203" w:rsidR="00890DF0" w:rsidRDefault="00890DF0" w:rsidP="00C33EE2">
            <w:pPr>
              <w:jc w:val="both"/>
              <w:rPr>
                <w:lang w:val="bg-BG"/>
              </w:rPr>
            </w:pPr>
            <w:r w:rsidRPr="00FD547D">
              <w:rPr>
                <w:lang w:val="bg-BG"/>
              </w:rPr>
              <w:t xml:space="preserve">(2) </w:t>
            </w:r>
            <w:r>
              <w:rPr>
                <w:lang w:val="bg-BG"/>
              </w:rPr>
              <w:t xml:space="preserve"> </w:t>
            </w:r>
            <w:r w:rsidRPr="00FD547D">
              <w:rPr>
                <w:lang w:val="bg-BG"/>
              </w:rPr>
              <w:t xml:space="preserve">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005303AD" w14:textId="77777777" w:rsidR="00890DF0" w:rsidRDefault="00890DF0" w:rsidP="00C33EE2">
            <w:pPr>
              <w:jc w:val="both"/>
              <w:rPr>
                <w:lang w:val="bg-BG"/>
              </w:rPr>
            </w:pPr>
          </w:p>
          <w:p w14:paraId="05A02517" w14:textId="0BC0C44A" w:rsidR="00890DF0" w:rsidRPr="00B809A7" w:rsidRDefault="00890DF0" w:rsidP="00C33EE2">
            <w:pPr>
              <w:jc w:val="both"/>
              <w:rPr>
                <w:lang w:val="bg-BG"/>
              </w:rPr>
            </w:pPr>
            <w:r w:rsidRPr="0013079D">
              <w:rPr>
                <w:b/>
                <w:lang w:val="bg-BG"/>
              </w:rPr>
              <w:t>Чл. 22.</w:t>
            </w:r>
            <w:r>
              <w:rPr>
                <w:lang w:val="bg-BG"/>
              </w:rPr>
              <w:t xml:space="preserve"> </w:t>
            </w:r>
            <w:r w:rsidRPr="00FD547D">
              <w:rPr>
                <w:lang w:val="bg-BG"/>
              </w:rPr>
              <w:t>(3) Комисията отваря офертите по реда на тяхното постъпване или регистриране при електронния конкурс и проверява съдържанието на постъпилите оферти съгласно изискванията на чл. 18. Комисията проверява информацията, посочена в заявленията на участниците, за която има служебен достъп.</w:t>
            </w:r>
          </w:p>
        </w:tc>
        <w:tc>
          <w:tcPr>
            <w:tcW w:w="1710" w:type="dxa"/>
            <w:tcBorders>
              <w:top w:val="single" w:sz="4" w:space="0" w:color="000000"/>
              <w:left w:val="single" w:sz="4" w:space="0" w:color="000000"/>
              <w:bottom w:val="single" w:sz="4" w:space="0" w:color="000000"/>
              <w:right w:val="single" w:sz="4" w:space="0" w:color="000000"/>
            </w:tcBorders>
          </w:tcPr>
          <w:p w14:paraId="692ED219" w14:textId="1D838BFF" w:rsidR="00890DF0" w:rsidRPr="00890DF0" w:rsidRDefault="00BE22C8" w:rsidP="00311241">
            <w:pPr>
              <w:jc w:val="both"/>
              <w:rPr>
                <w:lang w:val="bg-BG"/>
              </w:rPr>
            </w:pPr>
            <w:r w:rsidRPr="00883812">
              <w:rPr>
                <w:b/>
                <w:lang w:val="bg-BG"/>
              </w:rPr>
              <w:t>Пълно</w:t>
            </w:r>
          </w:p>
        </w:tc>
      </w:tr>
      <w:tr w:rsidR="00890DF0" w:rsidRPr="00890DF0" w14:paraId="043CFE27" w14:textId="443F06E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0BBA1" w14:textId="4CB59D8C" w:rsidR="00890DF0" w:rsidRPr="00B809A7" w:rsidRDefault="00890DF0" w:rsidP="00311241">
            <w:pPr>
              <w:jc w:val="both"/>
              <w:rPr>
                <w:lang w:val="bg-BG"/>
              </w:rPr>
            </w:pPr>
            <w:r w:rsidRPr="00B809A7">
              <w:rPr>
                <w:lang w:val="bg-BG"/>
              </w:rPr>
              <w:t>Възлагащите органи на други държави членки прилагат параграф 3 и първа алинея от настоящия параграф единствено в полза на икономически оператори, установени в държавата членка, която поддържа официалния списък.</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D5EA9" w14:textId="77777777" w:rsidR="00890DF0" w:rsidRDefault="00890DF0" w:rsidP="00311241">
            <w:pPr>
              <w:jc w:val="both"/>
              <w:rPr>
                <w:b/>
                <w:lang w:val="bg-BG"/>
              </w:rPr>
            </w:pPr>
            <w:r w:rsidRPr="00BA604A">
              <w:rPr>
                <w:b/>
                <w:lang w:val="bg-BG"/>
              </w:rPr>
              <w:t>Чл. 68, ал. 5 ЗОП</w:t>
            </w:r>
          </w:p>
          <w:p w14:paraId="5A455A93" w14:textId="77777777" w:rsidR="00890DF0" w:rsidRDefault="00890DF0" w:rsidP="00311241">
            <w:pPr>
              <w:jc w:val="both"/>
              <w:rPr>
                <w:b/>
                <w:lang w:val="bg-BG"/>
              </w:rPr>
            </w:pPr>
          </w:p>
          <w:p w14:paraId="31B0A9CC" w14:textId="163FA218" w:rsidR="00890DF0" w:rsidRDefault="00890DF0" w:rsidP="00311241">
            <w:pPr>
              <w:jc w:val="both"/>
              <w:rPr>
                <w:b/>
                <w:lang w:val="bg-BG"/>
              </w:rPr>
            </w:pPr>
          </w:p>
          <w:p w14:paraId="223A34F5" w14:textId="2E0E645C" w:rsidR="00BE22C8" w:rsidRDefault="00BE22C8" w:rsidP="00311241">
            <w:pPr>
              <w:jc w:val="both"/>
              <w:rPr>
                <w:b/>
                <w:lang w:val="bg-BG"/>
              </w:rPr>
            </w:pPr>
          </w:p>
          <w:p w14:paraId="792CF097" w14:textId="77777777" w:rsidR="00BE22C8" w:rsidRDefault="00BE22C8" w:rsidP="00311241">
            <w:pPr>
              <w:jc w:val="both"/>
              <w:rPr>
                <w:b/>
                <w:lang w:val="bg-BG"/>
              </w:rPr>
            </w:pPr>
          </w:p>
          <w:p w14:paraId="0A9621B0" w14:textId="77777777" w:rsidR="00890DF0" w:rsidRPr="00E35212" w:rsidRDefault="00890DF0" w:rsidP="006A374E">
            <w:pPr>
              <w:jc w:val="both"/>
              <w:rPr>
                <w:b/>
                <w:color w:val="000000"/>
                <w:lang w:val="bg-BG"/>
              </w:rPr>
            </w:pPr>
            <w:r>
              <w:rPr>
                <w:b/>
                <w:lang w:val="bg-BG"/>
              </w:rPr>
              <w:t xml:space="preserve">Чл. 11, ал. 1 от </w:t>
            </w:r>
            <w:r>
              <w:rPr>
                <w:b/>
                <w:color w:val="000000"/>
                <w:lang w:val="bg-BG"/>
              </w:rPr>
              <w:t>Наредбата за условията и реда за възлагане изпълнението на дейности в горски територии</w:t>
            </w:r>
          </w:p>
          <w:p w14:paraId="493ABE9E" w14:textId="7C59581C" w:rsidR="00890DF0" w:rsidRPr="00BA604A"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2BAA46B" w14:textId="77777777" w:rsidR="00890DF0" w:rsidRDefault="00890DF0" w:rsidP="00311241">
            <w:pPr>
              <w:jc w:val="both"/>
              <w:rPr>
                <w:lang w:val="bg-BG"/>
              </w:rPr>
            </w:pPr>
            <w:r w:rsidRPr="00BE170C">
              <w:rPr>
                <w:b/>
                <w:lang w:val="bg-BG"/>
              </w:rPr>
              <w:t>Чл. 68.</w:t>
            </w:r>
            <w:r>
              <w:rPr>
                <w:lang w:val="bg-BG"/>
              </w:rPr>
              <w:t xml:space="preserve"> (5</w:t>
            </w:r>
            <w:r w:rsidRPr="00BE170C">
              <w:rPr>
                <w:lang w:val="bg-BG"/>
              </w:rPr>
              <w:t xml:space="preserve">) </w:t>
            </w:r>
            <w:r w:rsidRPr="000D1024">
              <w:rPr>
                <w:lang w:val="bg-BG"/>
              </w:rPr>
              <w:t>Възложителите са длъжни да приемат удостоверения за регистрация или сертификати, издадени от органи, установени в Република България или в друга държава членка, в която кандидатът или участникът е установен.</w:t>
            </w:r>
          </w:p>
          <w:p w14:paraId="2031574A" w14:textId="77777777" w:rsidR="00BE22C8" w:rsidRDefault="00BE22C8" w:rsidP="00B36564">
            <w:pPr>
              <w:jc w:val="both"/>
              <w:rPr>
                <w:b/>
                <w:bCs/>
                <w:lang w:val="bg-BG"/>
              </w:rPr>
            </w:pPr>
          </w:p>
          <w:p w14:paraId="6DAF96E7" w14:textId="4C16C285" w:rsidR="00890DF0" w:rsidRPr="00B809A7" w:rsidRDefault="00890DF0" w:rsidP="00B36564">
            <w:pPr>
              <w:jc w:val="both"/>
              <w:rPr>
                <w:lang w:val="bg-BG"/>
              </w:rPr>
            </w:pPr>
            <w:r w:rsidRPr="005B0BDD">
              <w:rPr>
                <w:b/>
                <w:bCs/>
                <w:lang w:val="bg-BG"/>
              </w:rPr>
              <w:t>Чл. 11.</w:t>
            </w:r>
            <w:r w:rsidRPr="00FD547D">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bottom w:val="single" w:sz="4" w:space="0" w:color="000000"/>
              <w:right w:val="single" w:sz="4" w:space="0" w:color="000000"/>
            </w:tcBorders>
          </w:tcPr>
          <w:p w14:paraId="40F80B54" w14:textId="06DAE2E8" w:rsidR="00890DF0" w:rsidRPr="00890DF0" w:rsidRDefault="00BE22C8" w:rsidP="00311241">
            <w:pPr>
              <w:jc w:val="both"/>
              <w:rPr>
                <w:lang w:val="bg-BG"/>
              </w:rPr>
            </w:pPr>
            <w:r w:rsidRPr="00883812">
              <w:rPr>
                <w:b/>
                <w:lang w:val="bg-BG"/>
              </w:rPr>
              <w:t>Пълно</w:t>
            </w:r>
          </w:p>
        </w:tc>
      </w:tr>
      <w:tr w:rsidR="00890DF0" w:rsidRPr="00890DF0" w14:paraId="04B8FC67" w14:textId="06D77FB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ED6BD" w14:textId="0122F9C4" w:rsidR="00890DF0" w:rsidRPr="00B809A7" w:rsidRDefault="00890DF0" w:rsidP="00311241">
            <w:pPr>
              <w:jc w:val="both"/>
              <w:rPr>
                <w:lang w:val="bg-BG"/>
              </w:rPr>
            </w:pPr>
            <w:r w:rsidRPr="00B809A7">
              <w:rPr>
                <w:lang w:val="bg-BG"/>
              </w:rPr>
              <w:t>6.   Изискванията за доказване във връзка с критериите за качествен подбор, включени в официалния списък или сертификата, трябва да съответстват на разпоредбите на член 60 и когато е целесъобразно, на член 62. За всяка регистрация на икономически оператори от други държави членки в официален списък или за тяхното сертифициране не се изискват допълнителни доказателства или изявления, различни от исканите от националните икономически оператори.</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0EFD3" w14:textId="77777777" w:rsidR="00890DF0" w:rsidRDefault="00890DF0" w:rsidP="00311241">
            <w:pPr>
              <w:jc w:val="both"/>
              <w:rPr>
                <w:b/>
                <w:lang w:val="bg-BG"/>
              </w:rPr>
            </w:pPr>
            <w:r w:rsidRPr="00BA604A">
              <w:rPr>
                <w:b/>
                <w:lang w:val="bg-BG"/>
              </w:rPr>
              <w:t>Чл. 69, ал. 2 и 3 ЗОП</w:t>
            </w:r>
          </w:p>
          <w:p w14:paraId="3C9705A0" w14:textId="77777777" w:rsidR="00890DF0" w:rsidRDefault="00890DF0" w:rsidP="00311241">
            <w:pPr>
              <w:jc w:val="both"/>
              <w:rPr>
                <w:b/>
                <w:lang w:val="bg-BG"/>
              </w:rPr>
            </w:pPr>
          </w:p>
          <w:p w14:paraId="08BF96CE" w14:textId="77777777" w:rsidR="00890DF0" w:rsidRDefault="00890DF0" w:rsidP="00311241">
            <w:pPr>
              <w:jc w:val="both"/>
              <w:rPr>
                <w:b/>
                <w:lang w:val="bg-BG"/>
              </w:rPr>
            </w:pPr>
          </w:p>
          <w:p w14:paraId="390921D8" w14:textId="77777777" w:rsidR="00890DF0" w:rsidRDefault="00890DF0" w:rsidP="00311241">
            <w:pPr>
              <w:jc w:val="both"/>
              <w:rPr>
                <w:b/>
                <w:lang w:val="bg-BG"/>
              </w:rPr>
            </w:pPr>
          </w:p>
          <w:p w14:paraId="2E644079" w14:textId="17C1AB73" w:rsidR="00890DF0" w:rsidRDefault="00890DF0" w:rsidP="00311241">
            <w:pPr>
              <w:jc w:val="both"/>
              <w:rPr>
                <w:b/>
                <w:lang w:val="bg-BG"/>
              </w:rPr>
            </w:pPr>
          </w:p>
          <w:p w14:paraId="7BDB1F8F" w14:textId="2056A76A" w:rsidR="00BE22C8" w:rsidRDefault="00BE22C8" w:rsidP="00311241">
            <w:pPr>
              <w:jc w:val="both"/>
              <w:rPr>
                <w:b/>
                <w:lang w:val="bg-BG"/>
              </w:rPr>
            </w:pPr>
          </w:p>
          <w:p w14:paraId="376147BA" w14:textId="2A098995" w:rsidR="00BE22C8" w:rsidRDefault="00BE22C8" w:rsidP="00311241">
            <w:pPr>
              <w:jc w:val="both"/>
              <w:rPr>
                <w:b/>
                <w:lang w:val="bg-BG"/>
              </w:rPr>
            </w:pPr>
          </w:p>
          <w:p w14:paraId="4AEFD8E4" w14:textId="6E6092C5" w:rsidR="00BE22C8" w:rsidRDefault="00BE22C8" w:rsidP="00311241">
            <w:pPr>
              <w:jc w:val="both"/>
              <w:rPr>
                <w:b/>
                <w:lang w:val="bg-BG"/>
              </w:rPr>
            </w:pPr>
          </w:p>
          <w:p w14:paraId="133B936F" w14:textId="77777777" w:rsidR="00890DF0" w:rsidRPr="00E35212" w:rsidRDefault="00890DF0" w:rsidP="006A374E">
            <w:pPr>
              <w:jc w:val="both"/>
              <w:rPr>
                <w:b/>
                <w:color w:val="000000"/>
                <w:lang w:val="bg-BG"/>
              </w:rPr>
            </w:pPr>
            <w:r>
              <w:rPr>
                <w:b/>
                <w:lang w:val="bg-BG"/>
              </w:rPr>
              <w:t xml:space="preserve">Чл. 11, ал. 1 от </w:t>
            </w:r>
            <w:r>
              <w:rPr>
                <w:b/>
                <w:color w:val="000000"/>
                <w:lang w:val="bg-BG"/>
              </w:rPr>
              <w:t>Наредбата за условията и реда за възлагане изпълнението на дейности в горски територии</w:t>
            </w:r>
          </w:p>
          <w:p w14:paraId="3DCA5C9C" w14:textId="680B43F9" w:rsidR="00890DF0" w:rsidRPr="00BA604A" w:rsidRDefault="00890DF0" w:rsidP="00311241">
            <w:pPr>
              <w:jc w:val="both"/>
              <w:rPr>
                <w:b/>
                <w:lang w:val="bg-BG"/>
              </w:rPr>
            </w:pPr>
          </w:p>
          <w:p w14:paraId="11ED18FE" w14:textId="77777777" w:rsidR="00890DF0" w:rsidRPr="00BA604A" w:rsidRDefault="00890DF0" w:rsidP="00311241">
            <w:pPr>
              <w:jc w:val="both"/>
              <w:rPr>
                <w:b/>
                <w:lang w:val="bg-BG"/>
              </w:rPr>
            </w:pPr>
          </w:p>
        </w:tc>
        <w:tc>
          <w:tcPr>
            <w:tcW w:w="5040" w:type="dxa"/>
            <w:vMerge w:val="restart"/>
            <w:tcBorders>
              <w:top w:val="single" w:sz="4" w:space="0" w:color="000000"/>
              <w:left w:val="single" w:sz="4" w:space="0" w:color="000000"/>
              <w:right w:val="single" w:sz="4" w:space="0" w:color="000000"/>
            </w:tcBorders>
          </w:tcPr>
          <w:p w14:paraId="4FE4899C" w14:textId="2CEA6F9E" w:rsidR="00890DF0" w:rsidRPr="008619EB" w:rsidRDefault="00890DF0" w:rsidP="00311241">
            <w:pPr>
              <w:jc w:val="both"/>
              <w:rPr>
                <w:lang w:val="bg-BG"/>
              </w:rPr>
            </w:pPr>
            <w:r w:rsidRPr="00BE170C">
              <w:rPr>
                <w:b/>
                <w:lang w:val="bg-BG"/>
              </w:rPr>
              <w:t>Чл. 68.</w:t>
            </w:r>
            <w:r>
              <w:rPr>
                <w:lang w:val="bg-BG"/>
              </w:rPr>
              <w:t xml:space="preserve"> </w:t>
            </w:r>
            <w:r w:rsidRPr="008619EB">
              <w:rPr>
                <w:lang w:val="bg-BG"/>
              </w:rPr>
              <w:t xml:space="preserve">(2) Условията за вписване в списъците по ал. 1 трябва да са съобразени с изискванията на чл. 54 - 64. </w:t>
            </w:r>
          </w:p>
          <w:p w14:paraId="41D59B2D" w14:textId="77777777" w:rsidR="00890DF0" w:rsidRDefault="00890DF0" w:rsidP="00311241">
            <w:pPr>
              <w:jc w:val="both"/>
              <w:rPr>
                <w:lang w:val="bg-BG"/>
              </w:rPr>
            </w:pPr>
            <w:r w:rsidRPr="008619EB">
              <w:rPr>
                <w:lang w:val="bg-BG"/>
              </w:rPr>
              <w:t>(3) За регистрация на лица от други държави членки в списъците по ал. 1 или за тяхното сертифициране от органите по ал. 1 не се изискват допълнителни доказателства, различни от исканите от българските лица.</w:t>
            </w:r>
          </w:p>
          <w:p w14:paraId="009A5CFF" w14:textId="77777777" w:rsidR="00BE22C8" w:rsidRDefault="00BE22C8" w:rsidP="00311241">
            <w:pPr>
              <w:jc w:val="both"/>
              <w:rPr>
                <w:b/>
                <w:lang w:val="bg-BG"/>
              </w:rPr>
            </w:pPr>
          </w:p>
          <w:p w14:paraId="0D800E80" w14:textId="13C17B0D" w:rsidR="00890DF0" w:rsidRPr="00B809A7" w:rsidRDefault="00890DF0" w:rsidP="00311241">
            <w:pPr>
              <w:jc w:val="both"/>
              <w:rPr>
                <w:lang w:val="bg-BG"/>
              </w:rPr>
            </w:pPr>
            <w:r w:rsidRPr="0013079D">
              <w:rPr>
                <w:b/>
                <w:lang w:val="bg-BG"/>
              </w:rPr>
              <w:t>Чл. 11.</w:t>
            </w:r>
            <w:r w:rsidRPr="00FD547D">
              <w:rPr>
                <w:lang w:val="bg-BG"/>
              </w:rPr>
              <w:t xml:space="preserve"> (1) (Изм. – ДВ, бр. 96 от 2016 г., в сила от 2.12.2016 г.)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right w:val="single" w:sz="4" w:space="0" w:color="000000"/>
            </w:tcBorders>
          </w:tcPr>
          <w:p w14:paraId="144A6B8A" w14:textId="1FEE65BC" w:rsidR="00890DF0" w:rsidRPr="00890DF0" w:rsidRDefault="00BE22C8" w:rsidP="00311241">
            <w:pPr>
              <w:jc w:val="both"/>
              <w:rPr>
                <w:lang w:val="bg-BG"/>
              </w:rPr>
            </w:pPr>
            <w:r w:rsidRPr="00883812">
              <w:rPr>
                <w:b/>
                <w:lang w:val="bg-BG"/>
              </w:rPr>
              <w:t>Пълно</w:t>
            </w:r>
          </w:p>
        </w:tc>
      </w:tr>
      <w:tr w:rsidR="00890DF0" w:rsidRPr="00890DF0" w14:paraId="5A6DFA92" w14:textId="060C567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79BDD" w14:textId="5FFC8FBC" w:rsidR="00890DF0" w:rsidRPr="00B809A7" w:rsidRDefault="00890DF0" w:rsidP="00311241">
            <w:pPr>
              <w:jc w:val="both"/>
              <w:rPr>
                <w:lang w:val="bg-BG"/>
              </w:rPr>
            </w:pPr>
            <w:r w:rsidRPr="00B809A7">
              <w:rPr>
                <w:lang w:val="bg-BG"/>
              </w:rPr>
              <w:t>Икономическите оператори могат да поискат във всеки един момент да бъдат регистрирани в официален списък или да им бъде издаден сертификат. Те биват информирани в разумно кратък срок за решението на органа, който изготвя официалния списък, или на компетентния сертифициращ орган.</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339B6" w14:textId="77777777" w:rsidR="00890DF0" w:rsidRPr="00B809A7" w:rsidRDefault="00890DF0" w:rsidP="00311241">
            <w:pPr>
              <w:jc w:val="both"/>
              <w:rPr>
                <w:lang w:val="bg-BG"/>
              </w:rPr>
            </w:pPr>
          </w:p>
        </w:tc>
        <w:tc>
          <w:tcPr>
            <w:tcW w:w="5040" w:type="dxa"/>
            <w:vMerge/>
            <w:tcBorders>
              <w:left w:val="single" w:sz="4" w:space="0" w:color="000000"/>
              <w:bottom w:val="single" w:sz="4" w:space="0" w:color="000000"/>
              <w:right w:val="single" w:sz="4" w:space="0" w:color="000000"/>
            </w:tcBorders>
          </w:tcPr>
          <w:p w14:paraId="4D29DF72"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225ECC95" w14:textId="77777777" w:rsidR="00890DF0" w:rsidRPr="00890DF0" w:rsidRDefault="00890DF0" w:rsidP="00311241">
            <w:pPr>
              <w:jc w:val="both"/>
              <w:rPr>
                <w:lang w:val="bg-BG"/>
              </w:rPr>
            </w:pPr>
          </w:p>
        </w:tc>
      </w:tr>
      <w:tr w:rsidR="00890DF0" w:rsidRPr="00890DF0" w14:paraId="6091F9CB" w14:textId="29DB3B6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28AEE" w14:textId="77777777" w:rsidR="00890DF0" w:rsidRPr="00B809A7" w:rsidRDefault="00890DF0" w:rsidP="00311241">
            <w:pPr>
              <w:jc w:val="both"/>
              <w:rPr>
                <w:lang w:val="bg-BG"/>
              </w:rPr>
            </w:pPr>
            <w:r w:rsidRPr="00B809A7">
              <w:rPr>
                <w:lang w:val="bg-BG"/>
              </w:rPr>
              <w:t>7.   Икономическите оператори от други държави членки не са задължени да преминават през процеса на регистриране или сертифициране, за да участват в обществена поръчка. Възлагащите органи признават еквивалентни сертификати, издадени от органи, установени в други държави членки. Те приемат също и други еквивалентни доказателства.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3B2FB" w14:textId="77777777" w:rsidR="00890DF0" w:rsidRDefault="00890DF0" w:rsidP="00311241">
            <w:pPr>
              <w:jc w:val="both"/>
              <w:rPr>
                <w:b/>
                <w:lang w:val="bg-BG"/>
              </w:rPr>
            </w:pPr>
            <w:r w:rsidRPr="00BA604A">
              <w:rPr>
                <w:b/>
                <w:lang w:val="bg-BG"/>
              </w:rPr>
              <w:t>Чл. 68, ал. 4 и 5 ЗОП</w:t>
            </w:r>
          </w:p>
          <w:p w14:paraId="10464717" w14:textId="77777777" w:rsidR="00890DF0" w:rsidRDefault="00890DF0" w:rsidP="00311241">
            <w:pPr>
              <w:jc w:val="both"/>
              <w:rPr>
                <w:b/>
                <w:lang w:val="bg-BG"/>
              </w:rPr>
            </w:pPr>
          </w:p>
          <w:p w14:paraId="7321F33A" w14:textId="77777777" w:rsidR="00890DF0" w:rsidRDefault="00890DF0" w:rsidP="00311241">
            <w:pPr>
              <w:jc w:val="both"/>
              <w:rPr>
                <w:b/>
                <w:lang w:val="bg-BG"/>
              </w:rPr>
            </w:pPr>
          </w:p>
          <w:p w14:paraId="787CE8E9" w14:textId="77777777" w:rsidR="00890DF0" w:rsidRDefault="00890DF0" w:rsidP="00311241">
            <w:pPr>
              <w:jc w:val="both"/>
              <w:rPr>
                <w:b/>
                <w:lang w:val="bg-BG"/>
              </w:rPr>
            </w:pPr>
          </w:p>
          <w:p w14:paraId="6B00219C" w14:textId="77777777" w:rsidR="00890DF0" w:rsidRDefault="00890DF0" w:rsidP="00311241">
            <w:pPr>
              <w:jc w:val="both"/>
              <w:rPr>
                <w:b/>
                <w:lang w:val="bg-BG"/>
              </w:rPr>
            </w:pPr>
          </w:p>
          <w:p w14:paraId="7F165E52" w14:textId="77777777" w:rsidR="00890DF0" w:rsidRDefault="00890DF0" w:rsidP="00311241">
            <w:pPr>
              <w:jc w:val="both"/>
              <w:rPr>
                <w:b/>
                <w:lang w:val="bg-BG"/>
              </w:rPr>
            </w:pPr>
          </w:p>
          <w:p w14:paraId="182D6B59" w14:textId="718AACEC" w:rsidR="00890DF0" w:rsidRDefault="00890DF0" w:rsidP="00311241">
            <w:pPr>
              <w:jc w:val="both"/>
              <w:rPr>
                <w:b/>
                <w:lang w:val="bg-BG"/>
              </w:rPr>
            </w:pPr>
          </w:p>
          <w:p w14:paraId="7018C0C2" w14:textId="00A7C964" w:rsidR="00BE22C8" w:rsidRDefault="00BE22C8" w:rsidP="00311241">
            <w:pPr>
              <w:jc w:val="both"/>
              <w:rPr>
                <w:b/>
                <w:lang w:val="bg-BG"/>
              </w:rPr>
            </w:pPr>
          </w:p>
          <w:p w14:paraId="3FE5BEFF" w14:textId="6BDD02EB" w:rsidR="00BE22C8" w:rsidRDefault="00BE22C8" w:rsidP="00311241">
            <w:pPr>
              <w:jc w:val="both"/>
              <w:rPr>
                <w:b/>
                <w:lang w:val="bg-BG"/>
              </w:rPr>
            </w:pPr>
          </w:p>
          <w:p w14:paraId="18C5E537" w14:textId="77777777" w:rsidR="00BE22C8" w:rsidRDefault="00BE22C8" w:rsidP="00311241">
            <w:pPr>
              <w:jc w:val="both"/>
              <w:rPr>
                <w:b/>
                <w:lang w:val="bg-BG"/>
              </w:rPr>
            </w:pPr>
          </w:p>
          <w:p w14:paraId="217BFD0A" w14:textId="77777777" w:rsidR="00890DF0" w:rsidRDefault="00890DF0" w:rsidP="00311241">
            <w:pPr>
              <w:jc w:val="both"/>
              <w:rPr>
                <w:b/>
                <w:lang w:val="bg-BG"/>
              </w:rPr>
            </w:pPr>
          </w:p>
          <w:p w14:paraId="2CA73BF4" w14:textId="77777777" w:rsidR="00890DF0" w:rsidRDefault="00890DF0" w:rsidP="00311241">
            <w:pPr>
              <w:jc w:val="both"/>
              <w:rPr>
                <w:b/>
                <w:lang w:val="bg-BG"/>
              </w:rPr>
            </w:pPr>
          </w:p>
          <w:p w14:paraId="0EFA88A1" w14:textId="77777777" w:rsidR="00890DF0" w:rsidRPr="00E35212" w:rsidRDefault="00890DF0" w:rsidP="006A374E">
            <w:pPr>
              <w:jc w:val="both"/>
              <w:rPr>
                <w:b/>
                <w:color w:val="000000"/>
                <w:lang w:val="bg-BG"/>
              </w:rPr>
            </w:pPr>
            <w:r>
              <w:rPr>
                <w:b/>
                <w:lang w:val="bg-BG"/>
              </w:rPr>
              <w:t xml:space="preserve">Чл. 11, ал. 1 от </w:t>
            </w:r>
            <w:r>
              <w:rPr>
                <w:b/>
                <w:color w:val="000000"/>
                <w:lang w:val="bg-BG"/>
              </w:rPr>
              <w:t>Наредбата за условията и реда за възлагане изпълнението на дейности в горски територии</w:t>
            </w:r>
          </w:p>
          <w:p w14:paraId="5608A8C6" w14:textId="55829E2A" w:rsidR="00890DF0" w:rsidRPr="00BA604A"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53F8561" w14:textId="76BAD75B" w:rsidR="00890DF0" w:rsidRDefault="00890DF0" w:rsidP="00311241">
            <w:pPr>
              <w:jc w:val="both"/>
              <w:rPr>
                <w:lang w:val="bg-BG"/>
              </w:rPr>
            </w:pPr>
            <w:r w:rsidRPr="00BE170C">
              <w:rPr>
                <w:b/>
                <w:lang w:val="bg-BG"/>
              </w:rPr>
              <w:t>Чл. 68.</w:t>
            </w:r>
            <w:r>
              <w:rPr>
                <w:lang w:val="bg-BG"/>
              </w:rPr>
              <w:t xml:space="preserve"> (4) </w:t>
            </w:r>
            <w:r w:rsidRPr="000D1024">
              <w:rPr>
                <w:lang w:val="bg-BG"/>
              </w:rPr>
              <w:t>Възложителят не може да изисква кандидатите или участниците от други държави членки да преминават през процеса на регистриране или сертифициране, за да участват в обществената поръчка. Възложителят признава еквивалентни сертификати, издадени от органи, установени в други държави членки.</w:t>
            </w:r>
          </w:p>
          <w:p w14:paraId="25FECEA6" w14:textId="77777777" w:rsidR="00890DF0" w:rsidRDefault="00890DF0" w:rsidP="00670EA7">
            <w:pPr>
              <w:jc w:val="both"/>
              <w:rPr>
                <w:lang w:val="bg-BG"/>
              </w:rPr>
            </w:pPr>
            <w:r w:rsidRPr="00E55372">
              <w:rPr>
                <w:lang w:val="bg-BG"/>
              </w:rPr>
              <w:t xml:space="preserve">(5) Възложителите </w:t>
            </w:r>
            <w:r>
              <w:rPr>
                <w:lang w:val="bg-BG"/>
              </w:rPr>
              <w:t xml:space="preserve">са длъжни да </w:t>
            </w:r>
            <w:r w:rsidRPr="00E55372">
              <w:rPr>
                <w:lang w:val="bg-BG"/>
              </w:rPr>
              <w:t xml:space="preserve">приемат удостоверения за регистрация или сертификати, издадени от органи, установени в Република България или в </w:t>
            </w:r>
            <w:r>
              <w:rPr>
                <w:lang w:val="bg-BG"/>
              </w:rPr>
              <w:t>друга държава-членка</w:t>
            </w:r>
            <w:r w:rsidRPr="00E55372">
              <w:rPr>
                <w:lang w:val="bg-BG"/>
              </w:rPr>
              <w:t>, в която кандидатът или участникът е установен.</w:t>
            </w:r>
          </w:p>
          <w:p w14:paraId="74E94012" w14:textId="77777777" w:rsidR="00BE22C8" w:rsidRDefault="00BE22C8" w:rsidP="00B35F0B">
            <w:pPr>
              <w:jc w:val="both"/>
              <w:rPr>
                <w:b/>
                <w:bCs/>
                <w:lang w:val="bg-BG"/>
              </w:rPr>
            </w:pPr>
          </w:p>
          <w:p w14:paraId="10EC9EBA" w14:textId="7AF71B8F" w:rsidR="00890DF0" w:rsidRPr="00B809A7" w:rsidRDefault="00890DF0" w:rsidP="00B35F0B">
            <w:pPr>
              <w:jc w:val="both"/>
              <w:rPr>
                <w:lang w:val="bg-BG"/>
              </w:rPr>
            </w:pPr>
            <w:r w:rsidRPr="005B0BDD">
              <w:rPr>
                <w:b/>
                <w:bCs/>
                <w:lang w:val="bg-BG"/>
              </w:rPr>
              <w:t>Чл. 11.</w:t>
            </w:r>
            <w:r w:rsidRPr="00FD547D">
              <w:rPr>
                <w:lang w:val="bg-BG"/>
              </w:rPr>
              <w:t xml:space="preserve"> (1)  Изпълнението на дейностите по чл. 10, ал. 1 се извършва от търговци, регистрирани в публичния регистър по чл. 241 ЗГ и притежаващи удостоверение за регистрация за съответната дейност, както и от ДГС и ДЛС, а за дейността по чл. 10, ал. 1, т. 18 – и от физически лица, регистрирани в публичния регистър по чл. 235 ЗГ и притежаващи удостоверение за регистрация за тази дейност.</w:t>
            </w:r>
          </w:p>
        </w:tc>
        <w:tc>
          <w:tcPr>
            <w:tcW w:w="1710" w:type="dxa"/>
            <w:tcBorders>
              <w:top w:val="single" w:sz="4" w:space="0" w:color="000000"/>
              <w:left w:val="single" w:sz="4" w:space="0" w:color="000000"/>
              <w:bottom w:val="single" w:sz="4" w:space="0" w:color="000000"/>
              <w:right w:val="single" w:sz="4" w:space="0" w:color="000000"/>
            </w:tcBorders>
          </w:tcPr>
          <w:p w14:paraId="5A83D9DA" w14:textId="5FCA5E25" w:rsidR="00890DF0" w:rsidRPr="00890DF0" w:rsidRDefault="00BE22C8" w:rsidP="00311241">
            <w:pPr>
              <w:jc w:val="both"/>
              <w:rPr>
                <w:lang w:val="bg-BG"/>
              </w:rPr>
            </w:pPr>
            <w:r w:rsidRPr="00883812">
              <w:rPr>
                <w:b/>
                <w:lang w:val="bg-BG"/>
              </w:rPr>
              <w:t>Пълно</w:t>
            </w:r>
          </w:p>
        </w:tc>
      </w:tr>
      <w:tr w:rsidR="00890DF0" w:rsidRPr="00890DF0" w14:paraId="3C7CDF2F" w14:textId="0F4979C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D1BD" w14:textId="35AB5713" w:rsidR="00890DF0" w:rsidRPr="00B809A7" w:rsidRDefault="00890DF0" w:rsidP="00311241">
            <w:pPr>
              <w:jc w:val="both"/>
              <w:rPr>
                <w:lang w:val="bg-BG"/>
              </w:rPr>
            </w:pPr>
            <w:r w:rsidRPr="00B809A7">
              <w:rPr>
                <w:lang w:val="bg-BG"/>
              </w:rPr>
              <w:t>8.   Държавите членки предоставят на други държави членки при поискване всяка информация, отнасяща се до документите, представени като доказателство, че икономическите оператори изпълняват изискванията за регистриране в официалния списък на одобрените икономически оператори, или като доказателство, че икономическите оператори от друга държава членка притежават еквивалентен сертификат.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31634" w14:textId="77777777" w:rsidR="00890DF0" w:rsidRPr="00BA604A" w:rsidRDefault="00890DF0" w:rsidP="00670EA7">
            <w:pPr>
              <w:jc w:val="both"/>
              <w:rPr>
                <w:b/>
                <w:lang w:val="bg-BG"/>
              </w:rPr>
            </w:pPr>
            <w:r w:rsidRPr="00BA604A">
              <w:rPr>
                <w:b/>
                <w:lang w:val="bg-BG"/>
              </w:rPr>
              <w:t>Чл. 69, ал. 4 ЗОП</w:t>
            </w:r>
          </w:p>
        </w:tc>
        <w:tc>
          <w:tcPr>
            <w:tcW w:w="5040" w:type="dxa"/>
            <w:tcBorders>
              <w:top w:val="single" w:sz="4" w:space="0" w:color="000000"/>
              <w:left w:val="single" w:sz="4" w:space="0" w:color="000000"/>
              <w:bottom w:val="single" w:sz="4" w:space="0" w:color="000000"/>
              <w:right w:val="single" w:sz="4" w:space="0" w:color="000000"/>
            </w:tcBorders>
          </w:tcPr>
          <w:p w14:paraId="1AA27377" w14:textId="77777777" w:rsidR="00890DF0" w:rsidRDefault="00890DF0" w:rsidP="00BA604A">
            <w:pPr>
              <w:jc w:val="both"/>
              <w:rPr>
                <w:lang w:val="bg-BG"/>
              </w:rPr>
            </w:pPr>
            <w:r w:rsidRPr="00BE170C">
              <w:rPr>
                <w:b/>
                <w:lang w:val="bg-BG"/>
              </w:rPr>
              <w:t>Чл. 6</w:t>
            </w:r>
            <w:r>
              <w:rPr>
                <w:b/>
                <w:lang w:val="bg-BG"/>
              </w:rPr>
              <w:t>9</w:t>
            </w:r>
            <w:r w:rsidRPr="00BE170C">
              <w:rPr>
                <w:b/>
                <w:lang w:val="bg-BG"/>
              </w:rPr>
              <w:t>.</w:t>
            </w:r>
            <w:r w:rsidRPr="00BE170C">
              <w:rPr>
                <w:lang w:val="bg-BG"/>
              </w:rPr>
              <w:t xml:space="preserve"> (</w:t>
            </w:r>
            <w:r>
              <w:rPr>
                <w:lang w:val="bg-BG"/>
              </w:rPr>
              <w:t>4</w:t>
            </w:r>
            <w:r w:rsidRPr="00BE170C">
              <w:rPr>
                <w:lang w:val="bg-BG"/>
              </w:rPr>
              <w:t xml:space="preserve">) </w:t>
            </w:r>
            <w:r w:rsidRPr="008619EB">
              <w:rPr>
                <w:lang w:val="bg-BG"/>
              </w:rPr>
              <w:t>Лицата или органите по ал. 1 са длъжни при поискване от лице, установено в друга държава членка, да предоставят информация за документите, представени като доказателство за регистриране в официален списък или като доказателство, че стопанските субекти от друга държава членка притежават еквивалентен сертификат.</w:t>
            </w:r>
          </w:p>
          <w:p w14:paraId="5F1DC1EA" w14:textId="77777777" w:rsidR="00890DF0" w:rsidRDefault="00890DF0" w:rsidP="00BA604A">
            <w:pPr>
              <w:jc w:val="both"/>
              <w:rPr>
                <w:i/>
                <w:lang w:val="bg-BG"/>
              </w:rPr>
            </w:pPr>
          </w:p>
          <w:p w14:paraId="39779ADD" w14:textId="258AF676" w:rsidR="00890DF0" w:rsidRPr="0013079D" w:rsidRDefault="00890DF0" w:rsidP="00CB7096">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10D2A61C" w14:textId="334BEDF2" w:rsidR="00890DF0" w:rsidRPr="00890DF0" w:rsidRDefault="00BE22C8" w:rsidP="00BA604A">
            <w:pPr>
              <w:jc w:val="both"/>
              <w:rPr>
                <w:lang w:val="bg-BG"/>
              </w:rPr>
            </w:pPr>
            <w:r w:rsidRPr="00883812">
              <w:rPr>
                <w:b/>
                <w:lang w:val="bg-BG"/>
              </w:rPr>
              <w:t>Пълно</w:t>
            </w:r>
          </w:p>
        </w:tc>
      </w:tr>
      <w:tr w:rsidR="00890DF0" w:rsidRPr="00890DF0" w14:paraId="1063CC09" w14:textId="7C3B449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AF22E" w14:textId="77777777" w:rsidR="00890DF0" w:rsidRPr="00B809A7" w:rsidRDefault="00890DF0" w:rsidP="00311241">
            <w:pPr>
              <w:jc w:val="both"/>
              <w:rPr>
                <w:b/>
                <w:bCs/>
                <w:i/>
                <w:iCs/>
                <w:lang w:val="bg-BG"/>
              </w:rPr>
            </w:pPr>
            <w:r w:rsidRPr="00B809A7">
              <w:rPr>
                <w:b/>
                <w:bCs/>
                <w:i/>
                <w:iCs/>
                <w:lang w:val="bg-BG"/>
              </w:rPr>
              <w:t xml:space="preserve">Подраздел 2 </w:t>
            </w:r>
          </w:p>
          <w:p w14:paraId="76799BF6" w14:textId="77777777" w:rsidR="00890DF0" w:rsidRPr="00D908FE" w:rsidRDefault="00890DF0" w:rsidP="00311241">
            <w:pPr>
              <w:jc w:val="both"/>
              <w:rPr>
                <w:b/>
                <w:lang w:val="bg-BG"/>
              </w:rPr>
            </w:pPr>
            <w:r w:rsidRPr="00D908FE">
              <w:rPr>
                <w:b/>
                <w:lang w:val="bg-BG"/>
              </w:rPr>
              <w:t>Намаляване на броя на кандидатите, офертите и решенията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1109F"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50C77F19"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08C2DBC1" w14:textId="77777777" w:rsidR="00890DF0" w:rsidRPr="00890DF0" w:rsidRDefault="00890DF0" w:rsidP="00311241">
            <w:pPr>
              <w:jc w:val="both"/>
              <w:rPr>
                <w:lang w:val="bg-BG" w:eastAsia="ar-SA"/>
              </w:rPr>
            </w:pPr>
          </w:p>
        </w:tc>
      </w:tr>
      <w:tr w:rsidR="00890DF0" w:rsidRPr="00890DF0" w14:paraId="3BFC6F60" w14:textId="3675238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72299" w14:textId="77777777" w:rsidR="00890DF0" w:rsidRPr="00D908FE" w:rsidRDefault="00890DF0" w:rsidP="00311241">
            <w:pPr>
              <w:jc w:val="both"/>
              <w:rPr>
                <w:b/>
                <w:lang w:val="bg-BG"/>
              </w:rPr>
            </w:pPr>
            <w:r w:rsidRPr="00D908FE">
              <w:rPr>
                <w:b/>
                <w:lang w:val="bg-BG"/>
              </w:rPr>
              <w:t>Член 65</w:t>
            </w:r>
          </w:p>
          <w:p w14:paraId="441743AA" w14:textId="77777777" w:rsidR="00890DF0" w:rsidRPr="00B809A7" w:rsidRDefault="00890DF0" w:rsidP="00311241">
            <w:pPr>
              <w:jc w:val="both"/>
              <w:rPr>
                <w:lang w:val="bg-BG"/>
              </w:rPr>
            </w:pPr>
            <w:r w:rsidRPr="00D908FE">
              <w:rPr>
                <w:b/>
                <w:lang w:val="bg-BG"/>
              </w:rPr>
              <w:t>Намаляване на броя на квалифицираните кандидати, които да бъдат поканени за участие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BA2CE"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46F18EB4"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46DFBBAB" w14:textId="77777777" w:rsidR="00890DF0" w:rsidRPr="00890DF0" w:rsidRDefault="00890DF0" w:rsidP="00311241">
            <w:pPr>
              <w:jc w:val="both"/>
              <w:rPr>
                <w:lang w:val="bg-BG" w:eastAsia="ar-SA"/>
              </w:rPr>
            </w:pPr>
          </w:p>
        </w:tc>
      </w:tr>
      <w:tr w:rsidR="00890DF0" w:rsidRPr="00890DF0" w14:paraId="1421F120" w14:textId="102F649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98380" w14:textId="77777777" w:rsidR="00890DF0" w:rsidRPr="00B809A7" w:rsidRDefault="00890DF0" w:rsidP="00311241">
            <w:pPr>
              <w:jc w:val="both"/>
              <w:rPr>
                <w:lang w:val="bg-BG"/>
              </w:rPr>
            </w:pPr>
            <w:r w:rsidRPr="00B809A7">
              <w:rPr>
                <w:lang w:val="bg-BG"/>
              </w:rPr>
              <w:t>1.   При ограничените процедури, състезателните процедури на договаряне, процедурите на състезателен диалог и партньорствата за иновации възлагащите органи могат да ограничават броя на кандидатите, отговарящи на критериите за подбор, които ще поканят за представяне на оферти или за провеждане на диалог, при условие че е налице минималният брой квалифицирани кандидати съгласно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6A63C" w14:textId="77777777" w:rsidR="00890DF0" w:rsidRPr="00867647" w:rsidRDefault="00890DF0" w:rsidP="00311241">
            <w:pPr>
              <w:jc w:val="both"/>
              <w:rPr>
                <w:b/>
                <w:lang w:val="bg-BG"/>
              </w:rPr>
            </w:pPr>
            <w:r w:rsidRPr="00867647">
              <w:rPr>
                <w:b/>
                <w:lang w:val="bg-BG"/>
              </w:rPr>
              <w:t>Чл. 105, ал. 1 ЗОП</w:t>
            </w:r>
          </w:p>
        </w:tc>
        <w:tc>
          <w:tcPr>
            <w:tcW w:w="5040" w:type="dxa"/>
            <w:tcBorders>
              <w:top w:val="single" w:sz="4" w:space="0" w:color="000000"/>
              <w:left w:val="single" w:sz="4" w:space="0" w:color="000000"/>
              <w:bottom w:val="single" w:sz="4" w:space="0" w:color="000000"/>
              <w:right w:val="single" w:sz="4" w:space="0" w:color="000000"/>
            </w:tcBorders>
          </w:tcPr>
          <w:p w14:paraId="63162BB5" w14:textId="2B8B79EE" w:rsidR="00890DF0" w:rsidRDefault="00890DF0" w:rsidP="00867647">
            <w:pPr>
              <w:jc w:val="both"/>
              <w:rPr>
                <w:lang w:val="bg-BG"/>
              </w:rPr>
            </w:pPr>
            <w:r w:rsidRPr="00BE170C">
              <w:rPr>
                <w:b/>
                <w:lang w:val="bg-BG"/>
              </w:rPr>
              <w:t xml:space="preserve">Чл. </w:t>
            </w:r>
            <w:r>
              <w:rPr>
                <w:b/>
              </w:rPr>
              <w:t>105</w:t>
            </w:r>
            <w:r w:rsidRPr="00BE170C">
              <w:rPr>
                <w:b/>
                <w:lang w:val="bg-BG"/>
              </w:rPr>
              <w:t>.</w:t>
            </w:r>
            <w:r w:rsidRPr="00BE170C">
              <w:rPr>
                <w:lang w:val="bg-BG"/>
              </w:rPr>
              <w:t xml:space="preserve"> (1) </w:t>
            </w:r>
            <w:r w:rsidRPr="006B2EEA">
              <w:rPr>
                <w:lang w:val="bg-BG"/>
              </w:rPr>
              <w:t>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r>
              <w:rPr>
                <w:lang w:val="bg-BG"/>
              </w:rPr>
              <w:t>.</w:t>
            </w:r>
          </w:p>
          <w:p w14:paraId="42054C03" w14:textId="77777777" w:rsidR="00890DF0" w:rsidRDefault="00890DF0" w:rsidP="00867647">
            <w:pPr>
              <w:jc w:val="both"/>
              <w:rPr>
                <w:i/>
                <w:lang w:val="bg-BG"/>
              </w:rPr>
            </w:pPr>
          </w:p>
          <w:p w14:paraId="42641261" w14:textId="486E1415" w:rsidR="00890DF0" w:rsidRPr="00B809A7"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533BE8B" w14:textId="02F43D0D" w:rsidR="00890DF0" w:rsidRPr="00890DF0" w:rsidRDefault="00BE22C8" w:rsidP="00867647">
            <w:pPr>
              <w:jc w:val="both"/>
              <w:rPr>
                <w:lang w:val="bg-BG"/>
              </w:rPr>
            </w:pPr>
            <w:r w:rsidRPr="00883812">
              <w:rPr>
                <w:b/>
                <w:lang w:val="bg-BG"/>
              </w:rPr>
              <w:t>Пълно</w:t>
            </w:r>
          </w:p>
        </w:tc>
      </w:tr>
      <w:tr w:rsidR="00890DF0" w:rsidRPr="00890DF0" w14:paraId="28DA35D3" w14:textId="2D21965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C22F3" w14:textId="77777777" w:rsidR="00890DF0" w:rsidRPr="00B809A7" w:rsidRDefault="00890DF0" w:rsidP="00311241">
            <w:pPr>
              <w:jc w:val="both"/>
              <w:rPr>
                <w:lang w:val="bg-BG"/>
              </w:rPr>
            </w:pPr>
            <w:r w:rsidRPr="00B809A7">
              <w:rPr>
                <w:lang w:val="bg-BG"/>
              </w:rPr>
              <w:t>2.   В обявлението за обществена поръчка или в поканата за потвърждаване на интерес възлагащите органи посочват обективните и недискриминационни критерии или правила, които възнамеряват да прилагат, минималния брой кандидати, които възнамеряват да поканят и, когато е целесъобразно, максималния им брой.</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5CBAC" w14:textId="77777777" w:rsidR="00890DF0" w:rsidRPr="00867647" w:rsidRDefault="00890DF0" w:rsidP="00311241">
            <w:pPr>
              <w:jc w:val="both"/>
              <w:rPr>
                <w:b/>
                <w:lang w:val="bg-BG"/>
              </w:rPr>
            </w:pPr>
            <w:r w:rsidRPr="00867647">
              <w:rPr>
                <w:b/>
                <w:lang w:val="bg-BG" w:eastAsia="ar-SA"/>
              </w:rPr>
              <w:t>Чл. 105, ал. 2 ЗОП</w:t>
            </w:r>
          </w:p>
        </w:tc>
        <w:tc>
          <w:tcPr>
            <w:tcW w:w="5040" w:type="dxa"/>
            <w:tcBorders>
              <w:top w:val="single" w:sz="4" w:space="0" w:color="000000"/>
              <w:left w:val="single" w:sz="4" w:space="0" w:color="000000"/>
              <w:bottom w:val="single" w:sz="4" w:space="0" w:color="000000"/>
              <w:right w:val="single" w:sz="4" w:space="0" w:color="000000"/>
            </w:tcBorders>
          </w:tcPr>
          <w:p w14:paraId="20D15FC0" w14:textId="77777777" w:rsidR="00890DF0" w:rsidRDefault="00890DF0" w:rsidP="00867647">
            <w:pPr>
              <w:jc w:val="both"/>
              <w:rPr>
                <w:lang w:val="bg-BG" w:eastAsia="ar-SA"/>
              </w:rPr>
            </w:pPr>
            <w:r w:rsidRPr="00BE170C">
              <w:rPr>
                <w:b/>
                <w:lang w:val="bg-BG"/>
              </w:rPr>
              <w:t xml:space="preserve">Чл. </w:t>
            </w:r>
            <w:r>
              <w:rPr>
                <w:b/>
              </w:rPr>
              <w:t>105</w:t>
            </w:r>
            <w:r w:rsidRPr="00BE170C">
              <w:rPr>
                <w:b/>
                <w:lang w:val="bg-BG"/>
              </w:rPr>
              <w:t>.</w:t>
            </w:r>
            <w:r w:rsidRPr="00BE170C">
              <w:rPr>
                <w:lang w:val="bg-BG"/>
              </w:rPr>
              <w:t xml:space="preserve"> (</w:t>
            </w:r>
            <w:r>
              <w:t>2</w:t>
            </w:r>
            <w:r w:rsidRPr="00BE170C">
              <w:rPr>
                <w:lang w:val="bg-BG"/>
              </w:rPr>
              <w:t xml:space="preserve">) </w:t>
            </w:r>
            <w:r w:rsidRPr="00D27E59">
              <w:rPr>
                <w:lang w:val="bg-BG" w:eastAsia="ar-SA"/>
              </w:rPr>
              <w:t>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14:paraId="783C6BCA" w14:textId="77777777" w:rsidR="00890DF0" w:rsidRDefault="00890DF0" w:rsidP="00CB4233">
            <w:pPr>
              <w:jc w:val="both"/>
              <w:rPr>
                <w:i/>
                <w:lang w:val="bg-BG"/>
              </w:rPr>
            </w:pPr>
          </w:p>
          <w:p w14:paraId="45A36804" w14:textId="1B531CBF" w:rsidR="00890DF0" w:rsidRPr="00B809A7" w:rsidRDefault="00890DF0" w:rsidP="00CB7096">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7C924CA4" w14:textId="6ED6D0EB" w:rsidR="00890DF0" w:rsidRPr="00890DF0" w:rsidRDefault="00BE22C8" w:rsidP="00867647">
            <w:pPr>
              <w:jc w:val="both"/>
              <w:rPr>
                <w:lang w:val="bg-BG"/>
              </w:rPr>
            </w:pPr>
            <w:r w:rsidRPr="00883812">
              <w:rPr>
                <w:b/>
                <w:lang w:val="bg-BG"/>
              </w:rPr>
              <w:t>Пълно</w:t>
            </w:r>
          </w:p>
        </w:tc>
      </w:tr>
      <w:tr w:rsidR="00890DF0" w:rsidRPr="00890DF0" w14:paraId="7B5C79FD" w14:textId="13932E2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FA75C" w14:textId="77777777" w:rsidR="00890DF0" w:rsidRPr="00B809A7" w:rsidRDefault="00890DF0" w:rsidP="00311241">
            <w:pPr>
              <w:jc w:val="both"/>
              <w:rPr>
                <w:lang w:val="bg-BG"/>
              </w:rPr>
            </w:pPr>
            <w:r w:rsidRPr="00B809A7">
              <w:rPr>
                <w:lang w:val="bg-BG"/>
              </w:rPr>
              <w:t>При ограничената процедура минималният брой кандидати е пет. При състезателната процедура на договаряне, процедурата на състезателен диалог и партньорството за иновации минималният брой кандидати е трима. При всички случаи броят на поканените кандидати трябва да е достатъчен, за да се гарантира реална конкуренция.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447BE" w14:textId="77777777" w:rsidR="00890DF0" w:rsidRPr="00867647" w:rsidRDefault="00890DF0" w:rsidP="00311241">
            <w:pPr>
              <w:jc w:val="both"/>
              <w:rPr>
                <w:b/>
                <w:lang w:val="bg-BG"/>
              </w:rPr>
            </w:pPr>
            <w:r w:rsidRPr="00867647">
              <w:rPr>
                <w:b/>
                <w:lang w:val="bg-BG"/>
              </w:rPr>
              <w:t>Чл. 105, ал. 3 ЗОП</w:t>
            </w:r>
          </w:p>
        </w:tc>
        <w:tc>
          <w:tcPr>
            <w:tcW w:w="5040" w:type="dxa"/>
            <w:tcBorders>
              <w:top w:val="single" w:sz="4" w:space="0" w:color="000000"/>
              <w:left w:val="single" w:sz="4" w:space="0" w:color="000000"/>
              <w:bottom w:val="single" w:sz="4" w:space="0" w:color="000000"/>
              <w:right w:val="single" w:sz="4" w:space="0" w:color="000000"/>
            </w:tcBorders>
          </w:tcPr>
          <w:p w14:paraId="5E82969D" w14:textId="77777777" w:rsidR="00890DF0" w:rsidRDefault="00890DF0" w:rsidP="00867647">
            <w:pPr>
              <w:jc w:val="both"/>
              <w:rPr>
                <w:lang w:val="bg-BG"/>
              </w:rPr>
            </w:pPr>
            <w:r w:rsidRPr="00BE170C">
              <w:rPr>
                <w:b/>
                <w:lang w:val="bg-BG"/>
              </w:rPr>
              <w:t xml:space="preserve">Чл. </w:t>
            </w:r>
            <w:r>
              <w:rPr>
                <w:b/>
              </w:rPr>
              <w:t>105</w:t>
            </w:r>
            <w:r w:rsidRPr="00BE170C">
              <w:rPr>
                <w:b/>
                <w:lang w:val="bg-BG"/>
              </w:rPr>
              <w:t>.</w:t>
            </w:r>
            <w:r>
              <w:rPr>
                <w:lang w:val="bg-BG"/>
              </w:rPr>
              <w:t xml:space="preserve"> (</w:t>
            </w:r>
            <w:r>
              <w:t>3</w:t>
            </w:r>
            <w:r w:rsidRPr="00BE170C">
              <w:rPr>
                <w:lang w:val="bg-BG"/>
              </w:rPr>
              <w:t xml:space="preserve">) </w:t>
            </w:r>
            <w:r w:rsidRPr="001721A9">
              <w:rPr>
                <w:lang w:val="bg-BG"/>
              </w:rPr>
              <w:t>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14:paraId="0B677412" w14:textId="77777777" w:rsidR="00890DF0" w:rsidRDefault="00890DF0" w:rsidP="00867647">
            <w:pPr>
              <w:jc w:val="both"/>
              <w:rPr>
                <w:i/>
                <w:lang w:val="bg-BG"/>
              </w:rPr>
            </w:pPr>
          </w:p>
          <w:p w14:paraId="12D11D44" w14:textId="603C7BD5" w:rsidR="00890DF0" w:rsidRPr="00B809A7"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05DA040" w14:textId="4219C63A" w:rsidR="00890DF0" w:rsidRPr="00890DF0" w:rsidRDefault="00BE22C8" w:rsidP="00867647">
            <w:pPr>
              <w:jc w:val="both"/>
              <w:rPr>
                <w:lang w:val="bg-BG"/>
              </w:rPr>
            </w:pPr>
            <w:r w:rsidRPr="00883812">
              <w:rPr>
                <w:b/>
                <w:lang w:val="bg-BG"/>
              </w:rPr>
              <w:t>Пълно</w:t>
            </w:r>
          </w:p>
        </w:tc>
      </w:tr>
      <w:tr w:rsidR="00890DF0" w:rsidRPr="00890DF0" w14:paraId="5F1AD8AD" w14:textId="72D97F2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0D945" w14:textId="77777777" w:rsidR="00890DF0" w:rsidRPr="00B809A7" w:rsidRDefault="00890DF0" w:rsidP="00311241">
            <w:pPr>
              <w:jc w:val="both"/>
              <w:rPr>
                <w:lang w:val="bg-BG"/>
              </w:rPr>
            </w:pPr>
            <w:r w:rsidRPr="00B809A7">
              <w:rPr>
                <w:lang w:val="bg-BG"/>
              </w:rPr>
              <w:t>Възлагащите органи канят поне минималния брой кандидати. Въпреки това, когато броят на кандидатите, отговарящи на критериите за подбор и на минималните изисквания за допустимост по член 58, параграф 5, е под минималния брой, възлагащият орган може да продължи процедурата, като покани кандидатите, които притежават изисквания капацитет. В контекста на същата процедура възлагащият орган не включва други икономически оператори, които не са заявили участие, или кандидати, които не притежават изисквания капацитет.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BF75E" w14:textId="77777777" w:rsidR="00890DF0" w:rsidRPr="00867647" w:rsidRDefault="00890DF0" w:rsidP="00311241">
            <w:pPr>
              <w:widowControl w:val="0"/>
              <w:snapToGrid w:val="0"/>
              <w:jc w:val="both"/>
              <w:rPr>
                <w:b/>
                <w:lang w:val="bg-BG"/>
              </w:rPr>
            </w:pPr>
            <w:r w:rsidRPr="00867647">
              <w:rPr>
                <w:b/>
                <w:lang w:val="bg-BG"/>
              </w:rPr>
              <w:t>Чл. 105, ал. 4, 5, 6 и 7 ЗОП</w:t>
            </w:r>
          </w:p>
        </w:tc>
        <w:tc>
          <w:tcPr>
            <w:tcW w:w="5040" w:type="dxa"/>
            <w:tcBorders>
              <w:top w:val="single" w:sz="4" w:space="0" w:color="000000"/>
              <w:left w:val="single" w:sz="4" w:space="0" w:color="000000"/>
              <w:bottom w:val="single" w:sz="4" w:space="0" w:color="000000"/>
              <w:right w:val="single" w:sz="4" w:space="0" w:color="000000"/>
            </w:tcBorders>
          </w:tcPr>
          <w:p w14:paraId="4D2DC00B" w14:textId="6CAE3315" w:rsidR="00890DF0" w:rsidRDefault="00890DF0" w:rsidP="00311241">
            <w:pPr>
              <w:widowControl w:val="0"/>
              <w:snapToGrid w:val="0"/>
              <w:jc w:val="both"/>
              <w:rPr>
                <w:lang w:val="bg-BG"/>
              </w:rPr>
            </w:pPr>
            <w:r w:rsidRPr="00BE170C">
              <w:rPr>
                <w:b/>
                <w:lang w:val="bg-BG"/>
              </w:rPr>
              <w:t xml:space="preserve">Чл. </w:t>
            </w:r>
            <w:r>
              <w:rPr>
                <w:b/>
              </w:rPr>
              <w:t>105</w:t>
            </w:r>
            <w:r w:rsidRPr="00BE170C">
              <w:rPr>
                <w:b/>
                <w:lang w:val="bg-BG"/>
              </w:rPr>
              <w:t>.</w:t>
            </w:r>
            <w:r>
              <w:rPr>
                <w:lang w:val="bg-BG"/>
              </w:rPr>
              <w:t xml:space="preserve"> </w:t>
            </w:r>
            <w:r w:rsidRPr="00D6431D">
              <w:rPr>
                <w:lang w:val="bg-BG"/>
              </w:rPr>
              <w:t>(4)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6F2D393D" w14:textId="77777777" w:rsidR="00890DF0" w:rsidRPr="00992BC1" w:rsidRDefault="00890DF0" w:rsidP="00311241">
            <w:pPr>
              <w:widowControl w:val="0"/>
              <w:snapToGrid w:val="0"/>
              <w:jc w:val="both"/>
              <w:rPr>
                <w:lang w:val="bg-BG"/>
              </w:rPr>
            </w:pPr>
            <w:r w:rsidRPr="00992BC1">
              <w:rPr>
                <w:lang w:val="bg-BG"/>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34F9D1CC" w14:textId="6F477E94" w:rsidR="00890DF0" w:rsidRPr="00992BC1" w:rsidRDefault="00890DF0" w:rsidP="00311241">
            <w:pPr>
              <w:widowControl w:val="0"/>
              <w:snapToGrid w:val="0"/>
              <w:jc w:val="both"/>
              <w:rPr>
                <w:lang w:val="bg-BG"/>
              </w:rPr>
            </w:pPr>
            <w:r w:rsidRPr="00992BC1">
              <w:rPr>
                <w:lang w:val="bg-BG"/>
              </w:rPr>
              <w:t>(6)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670770BB" w14:textId="77777777" w:rsidR="00890DF0" w:rsidRDefault="00890DF0" w:rsidP="00311241">
            <w:pPr>
              <w:widowControl w:val="0"/>
              <w:snapToGrid w:val="0"/>
              <w:jc w:val="both"/>
              <w:rPr>
                <w:lang w:val="bg-BG"/>
              </w:rPr>
            </w:pPr>
            <w:r w:rsidRPr="00992BC1">
              <w:rPr>
                <w:lang w:val="bg-BG"/>
              </w:rPr>
              <w:t xml:space="preserve"> (7)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p w14:paraId="4865ADBF" w14:textId="77777777" w:rsidR="00890DF0" w:rsidRDefault="00890DF0" w:rsidP="00CB4233">
            <w:pPr>
              <w:jc w:val="both"/>
              <w:rPr>
                <w:i/>
                <w:lang w:val="bg-BG"/>
              </w:rPr>
            </w:pPr>
          </w:p>
          <w:p w14:paraId="6EF243AB" w14:textId="237CAE32"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CF0EFF0" w14:textId="71D67D67" w:rsidR="00890DF0" w:rsidRPr="00890DF0" w:rsidRDefault="00BE22C8" w:rsidP="00311241">
            <w:pPr>
              <w:widowControl w:val="0"/>
              <w:snapToGrid w:val="0"/>
              <w:jc w:val="both"/>
              <w:rPr>
                <w:lang w:val="bg-BG"/>
              </w:rPr>
            </w:pPr>
            <w:r w:rsidRPr="00883812">
              <w:rPr>
                <w:b/>
                <w:lang w:val="bg-BG"/>
              </w:rPr>
              <w:t>Пълно</w:t>
            </w:r>
          </w:p>
        </w:tc>
      </w:tr>
      <w:tr w:rsidR="00890DF0" w:rsidRPr="00890DF0" w14:paraId="463EAAD9" w14:textId="62319723"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3F751DF" w14:textId="77777777" w:rsidR="00890DF0" w:rsidRPr="00D908FE" w:rsidRDefault="00890DF0" w:rsidP="00311241">
            <w:pPr>
              <w:jc w:val="both"/>
              <w:rPr>
                <w:b/>
                <w:lang w:val="bg-BG"/>
              </w:rPr>
            </w:pPr>
            <w:r w:rsidRPr="00D908FE">
              <w:rPr>
                <w:b/>
                <w:lang w:val="bg-BG"/>
              </w:rPr>
              <w:t>Член 66</w:t>
            </w:r>
          </w:p>
          <w:p w14:paraId="620C9680" w14:textId="77777777" w:rsidR="00890DF0" w:rsidRPr="00B809A7" w:rsidRDefault="00890DF0" w:rsidP="00311241">
            <w:pPr>
              <w:jc w:val="both"/>
              <w:rPr>
                <w:lang w:val="bg-BG"/>
              </w:rPr>
            </w:pPr>
            <w:r w:rsidRPr="00D908FE">
              <w:rPr>
                <w:b/>
                <w:lang w:val="bg-BG"/>
              </w:rPr>
              <w:t>Намаляване на броя на офертите и решенията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F69913" w14:textId="77777777" w:rsidR="00890DF0" w:rsidRPr="00B809A7" w:rsidRDefault="00890DF0" w:rsidP="00311241">
            <w:pPr>
              <w:widowControl w:val="0"/>
              <w:snapToGrid w:val="0"/>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6A5B28F2" w14:textId="77777777" w:rsidR="00890DF0" w:rsidRPr="00B809A7" w:rsidRDefault="00890DF0" w:rsidP="00311241">
            <w:pPr>
              <w:widowControl w:val="0"/>
              <w:snapToGrid w:val="0"/>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23800876" w14:textId="77777777" w:rsidR="00890DF0" w:rsidRPr="00890DF0" w:rsidRDefault="00890DF0" w:rsidP="00311241">
            <w:pPr>
              <w:widowControl w:val="0"/>
              <w:snapToGrid w:val="0"/>
              <w:jc w:val="both"/>
              <w:rPr>
                <w:lang w:val="bg-BG" w:eastAsia="ar-SA"/>
              </w:rPr>
            </w:pPr>
          </w:p>
        </w:tc>
      </w:tr>
      <w:tr w:rsidR="00890DF0" w:rsidRPr="00890DF0" w14:paraId="21865D4E" w14:textId="01D15C2E" w:rsidTr="00890DF0">
        <w:trPr>
          <w:trHeight w:val="1767"/>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2D25FD" w14:textId="77777777" w:rsidR="00890DF0" w:rsidRPr="00B809A7" w:rsidRDefault="00890DF0" w:rsidP="00311241">
            <w:pPr>
              <w:jc w:val="both"/>
              <w:rPr>
                <w:lang w:val="bg-BG"/>
              </w:rPr>
            </w:pPr>
            <w:r w:rsidRPr="00B809A7">
              <w:rPr>
                <w:lang w:val="bg-BG"/>
              </w:rPr>
              <w:t>Когато възлагащите органи използват възможността за намаляване на броя на офертите, които подлежат на договаряне съгласно член 29, параграф 6, или на решенията, които трябва да бъдат обсъдени съгласно член 30, параграф 4, те правят това, като прилагат критериите за възлагане, посочени в документацията за обществената поръчка. На крайния етап полученият брой трябва да гарантира реална конкуренция, доколкото са налице достатъчно оферти, решения или квалифицирани кандидати.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174EF9" w14:textId="77777777" w:rsidR="00890DF0" w:rsidRPr="00867647" w:rsidRDefault="00890DF0" w:rsidP="00311241">
            <w:pPr>
              <w:jc w:val="both"/>
              <w:rPr>
                <w:b/>
                <w:lang w:val="bg-BG"/>
              </w:rPr>
            </w:pPr>
            <w:r w:rsidRPr="00867647">
              <w:rPr>
                <w:b/>
                <w:lang w:val="bg-BG"/>
              </w:rPr>
              <w:t>Чл. 76, ал. 12 ЗОП</w:t>
            </w:r>
          </w:p>
        </w:tc>
        <w:tc>
          <w:tcPr>
            <w:tcW w:w="5040" w:type="dxa"/>
            <w:tcBorders>
              <w:top w:val="single" w:sz="4" w:space="0" w:color="000000"/>
              <w:left w:val="single" w:sz="4" w:space="0" w:color="auto"/>
              <w:bottom w:val="single" w:sz="4" w:space="0" w:color="000000"/>
              <w:right w:val="single" w:sz="4" w:space="0" w:color="000000"/>
            </w:tcBorders>
          </w:tcPr>
          <w:p w14:paraId="01337C19" w14:textId="77777777" w:rsidR="00890DF0" w:rsidRDefault="00890DF0" w:rsidP="00867647">
            <w:pPr>
              <w:jc w:val="both"/>
              <w:rPr>
                <w:lang w:val="bg-BG"/>
              </w:rPr>
            </w:pPr>
            <w:r w:rsidRPr="00BE170C">
              <w:rPr>
                <w:b/>
                <w:lang w:val="bg-BG"/>
              </w:rPr>
              <w:t xml:space="preserve">Чл. </w:t>
            </w:r>
            <w:r>
              <w:rPr>
                <w:b/>
              </w:rPr>
              <w:t>76</w:t>
            </w:r>
            <w:r w:rsidRPr="00BE170C">
              <w:rPr>
                <w:b/>
                <w:lang w:val="bg-BG"/>
              </w:rPr>
              <w:t>.</w:t>
            </w:r>
            <w:r w:rsidRPr="00BE170C">
              <w:rPr>
                <w:lang w:val="bg-BG"/>
              </w:rPr>
              <w:t xml:space="preserve"> (1</w:t>
            </w:r>
            <w:r>
              <w:t>2</w:t>
            </w:r>
            <w:r w:rsidRPr="00BE170C">
              <w:rPr>
                <w:lang w:val="bg-BG"/>
              </w:rPr>
              <w:t xml:space="preserve">) </w:t>
            </w:r>
            <w:r w:rsidRPr="008B400E">
              <w:rPr>
                <w:lang w:val="bg-BG"/>
              </w:rPr>
              <w:t>Когато използва възможността по ал. 11, полученият брой оферти на крайния етап трябва да гарантира реална конкуренция, доколкото са налице достатъчно оферти или допуснати кандидати.</w:t>
            </w:r>
          </w:p>
          <w:p w14:paraId="3CD51FBD" w14:textId="77777777" w:rsidR="00890DF0" w:rsidRDefault="00890DF0" w:rsidP="00CB4233">
            <w:pPr>
              <w:jc w:val="both"/>
              <w:rPr>
                <w:i/>
                <w:lang w:val="bg-BG"/>
              </w:rPr>
            </w:pPr>
          </w:p>
          <w:p w14:paraId="313D8E3C" w14:textId="2F2C8CF2" w:rsidR="00890DF0" w:rsidRPr="00B809A7" w:rsidRDefault="00890DF0" w:rsidP="00CB7096">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57CA04DC" w14:textId="4C95CC8E" w:rsidR="00890DF0" w:rsidRPr="00890DF0" w:rsidRDefault="00BE22C8" w:rsidP="00867647">
            <w:pPr>
              <w:jc w:val="both"/>
              <w:rPr>
                <w:lang w:val="bg-BG"/>
              </w:rPr>
            </w:pPr>
            <w:r w:rsidRPr="00883812">
              <w:rPr>
                <w:b/>
                <w:lang w:val="bg-BG"/>
              </w:rPr>
              <w:t>Пълно</w:t>
            </w:r>
          </w:p>
        </w:tc>
      </w:tr>
      <w:tr w:rsidR="00890DF0" w:rsidRPr="00890DF0" w14:paraId="3E18FF7B" w14:textId="7C2955F2" w:rsidTr="00890DF0">
        <w:trPr>
          <w:trHeight w:val="309"/>
        </w:trPr>
        <w:tc>
          <w:tcPr>
            <w:tcW w:w="6030" w:type="dxa"/>
            <w:vMerge/>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63415" w14:textId="77777777" w:rsidR="00890DF0" w:rsidRPr="00B809A7" w:rsidRDefault="00890DF0" w:rsidP="00311241">
            <w:pPr>
              <w:jc w:val="both"/>
              <w:rPr>
                <w:lang w:val="bg-BG"/>
              </w:rPr>
            </w:pP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8CCB0" w14:textId="77777777" w:rsidR="00890DF0" w:rsidRPr="00867647" w:rsidRDefault="00890DF0" w:rsidP="00311241">
            <w:pPr>
              <w:jc w:val="both"/>
              <w:rPr>
                <w:b/>
                <w:lang w:val="bg-BG"/>
              </w:rPr>
            </w:pPr>
            <w:r w:rsidRPr="00867647">
              <w:rPr>
                <w:b/>
                <w:lang w:val="bg-BG"/>
              </w:rPr>
              <w:t>Чл. 77, ал. 9 ЗОП</w:t>
            </w:r>
          </w:p>
        </w:tc>
        <w:tc>
          <w:tcPr>
            <w:tcW w:w="5040" w:type="dxa"/>
            <w:tcBorders>
              <w:top w:val="single" w:sz="4" w:space="0" w:color="000000"/>
              <w:left w:val="single" w:sz="4" w:space="0" w:color="000000"/>
              <w:bottom w:val="single" w:sz="4" w:space="0" w:color="000000"/>
              <w:right w:val="single" w:sz="4" w:space="0" w:color="000000"/>
            </w:tcBorders>
          </w:tcPr>
          <w:p w14:paraId="5B27ECCA" w14:textId="77777777" w:rsidR="00890DF0" w:rsidRDefault="00890DF0" w:rsidP="00867647">
            <w:pPr>
              <w:jc w:val="both"/>
              <w:rPr>
                <w:lang w:val="bg-BG"/>
              </w:rPr>
            </w:pPr>
            <w:r w:rsidRPr="00BE170C">
              <w:rPr>
                <w:b/>
                <w:lang w:val="bg-BG"/>
              </w:rPr>
              <w:t xml:space="preserve">Чл. </w:t>
            </w:r>
            <w:r>
              <w:rPr>
                <w:b/>
              </w:rPr>
              <w:t>77</w:t>
            </w:r>
            <w:r w:rsidRPr="00BE170C">
              <w:rPr>
                <w:b/>
                <w:lang w:val="bg-BG"/>
              </w:rPr>
              <w:t>.</w:t>
            </w:r>
            <w:r w:rsidRPr="00BE170C">
              <w:rPr>
                <w:lang w:val="bg-BG"/>
              </w:rPr>
              <w:t xml:space="preserve"> (</w:t>
            </w:r>
            <w:r>
              <w:t>9</w:t>
            </w:r>
            <w:r w:rsidRPr="00BE170C">
              <w:rPr>
                <w:lang w:val="bg-BG"/>
              </w:rPr>
              <w:t xml:space="preserve">) </w:t>
            </w:r>
            <w:r w:rsidRPr="00856AC3">
              <w:rPr>
                <w:lang w:val="bg-BG"/>
              </w:rPr>
              <w:t>Възложителят провежда диалога до определянето на решението или решенията, които могат да удовлетворят неговите потребности. На крайния етап полученият брой решения трябва да гарантира реална конкуренция, доколкото са налице достатъчно решения, които удовлетворяват изискванията на възложителя или допуснати кандидати.</w:t>
            </w:r>
          </w:p>
          <w:p w14:paraId="267AFA1A" w14:textId="77777777" w:rsidR="00890DF0" w:rsidRDefault="00890DF0" w:rsidP="00CB4233">
            <w:pPr>
              <w:jc w:val="both"/>
              <w:rPr>
                <w:i/>
                <w:lang w:val="bg-BG"/>
              </w:rPr>
            </w:pPr>
          </w:p>
          <w:p w14:paraId="35D16B95" w14:textId="25B3F4A9" w:rsidR="00890DF0" w:rsidRPr="008B400E"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8D31694" w14:textId="29D55268" w:rsidR="00890DF0" w:rsidRPr="00890DF0" w:rsidRDefault="00BE22C8" w:rsidP="00867647">
            <w:pPr>
              <w:jc w:val="both"/>
              <w:rPr>
                <w:lang w:val="bg-BG"/>
              </w:rPr>
            </w:pPr>
            <w:r w:rsidRPr="00883812">
              <w:rPr>
                <w:b/>
                <w:lang w:val="bg-BG"/>
              </w:rPr>
              <w:t>Пълно</w:t>
            </w:r>
          </w:p>
        </w:tc>
      </w:tr>
      <w:tr w:rsidR="00890DF0" w:rsidRPr="00890DF0" w14:paraId="20BC0B71" w14:textId="35161AB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DEF0B" w14:textId="77777777" w:rsidR="00890DF0" w:rsidRPr="00B809A7" w:rsidRDefault="00890DF0" w:rsidP="00311241">
            <w:pPr>
              <w:jc w:val="both"/>
              <w:rPr>
                <w:b/>
                <w:bCs/>
                <w:i/>
                <w:iCs/>
                <w:lang w:val="bg-BG"/>
              </w:rPr>
            </w:pPr>
            <w:r w:rsidRPr="00B809A7">
              <w:rPr>
                <w:b/>
                <w:bCs/>
                <w:i/>
                <w:iCs/>
                <w:lang w:val="bg-BG"/>
              </w:rPr>
              <w:t xml:space="preserve">Подраздел 3 </w:t>
            </w:r>
          </w:p>
          <w:p w14:paraId="11985F47" w14:textId="77777777" w:rsidR="00890DF0" w:rsidRPr="00D908FE" w:rsidRDefault="00890DF0" w:rsidP="00311241">
            <w:pPr>
              <w:jc w:val="both"/>
              <w:rPr>
                <w:b/>
                <w:lang w:val="bg-BG"/>
              </w:rPr>
            </w:pPr>
            <w:r w:rsidRPr="00D908FE">
              <w:rPr>
                <w:b/>
                <w:lang w:val="bg-BG"/>
              </w:rPr>
              <w:t>Възлагане на поръчките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BD7F3"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18E83EC0"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2C0C7883" w14:textId="77777777" w:rsidR="00890DF0" w:rsidRPr="00890DF0" w:rsidRDefault="00890DF0" w:rsidP="00311241">
            <w:pPr>
              <w:jc w:val="both"/>
              <w:rPr>
                <w:lang w:val="bg-BG" w:eastAsia="ar-SA"/>
              </w:rPr>
            </w:pPr>
          </w:p>
        </w:tc>
      </w:tr>
      <w:tr w:rsidR="00890DF0" w:rsidRPr="00890DF0" w14:paraId="075E6F74" w14:textId="757807B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B0A9" w14:textId="77777777" w:rsidR="00890DF0" w:rsidRPr="00D908FE" w:rsidRDefault="00890DF0" w:rsidP="00311241">
            <w:pPr>
              <w:jc w:val="both"/>
              <w:rPr>
                <w:b/>
                <w:lang w:val="bg-BG"/>
              </w:rPr>
            </w:pPr>
            <w:r w:rsidRPr="00D908FE">
              <w:rPr>
                <w:b/>
                <w:lang w:val="bg-BG"/>
              </w:rPr>
              <w:t>Член 67</w:t>
            </w:r>
          </w:p>
          <w:p w14:paraId="19F92F98" w14:textId="77777777" w:rsidR="00890DF0" w:rsidRPr="00B809A7" w:rsidRDefault="00890DF0" w:rsidP="00311241">
            <w:pPr>
              <w:jc w:val="both"/>
              <w:rPr>
                <w:lang w:val="bg-BG"/>
              </w:rPr>
            </w:pPr>
            <w:r w:rsidRPr="00D908FE">
              <w:rPr>
                <w:b/>
                <w:lang w:val="bg-BG"/>
              </w:rPr>
              <w:t>Критерии за възлагане на поръчките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398CA"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auto"/>
              <w:right w:val="single" w:sz="4" w:space="0" w:color="000000"/>
            </w:tcBorders>
          </w:tcPr>
          <w:p w14:paraId="2A292433"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auto"/>
              <w:right w:val="single" w:sz="4" w:space="0" w:color="000000"/>
            </w:tcBorders>
          </w:tcPr>
          <w:p w14:paraId="18CDC8CF" w14:textId="77777777" w:rsidR="00890DF0" w:rsidRPr="00890DF0" w:rsidRDefault="00890DF0" w:rsidP="00311241">
            <w:pPr>
              <w:jc w:val="both"/>
              <w:rPr>
                <w:lang w:val="bg-BG" w:eastAsia="ar-SA"/>
              </w:rPr>
            </w:pPr>
          </w:p>
        </w:tc>
      </w:tr>
      <w:tr w:rsidR="00890DF0" w:rsidRPr="00890DF0" w14:paraId="6B65957C" w14:textId="299D7D73" w:rsidTr="00890DF0">
        <w:trPr>
          <w:trHeight w:val="2067"/>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CE66E16" w14:textId="77777777" w:rsidR="00890DF0" w:rsidRPr="00B809A7" w:rsidRDefault="00890DF0" w:rsidP="00311241">
            <w:pPr>
              <w:jc w:val="both"/>
              <w:rPr>
                <w:lang w:val="bg-BG"/>
              </w:rPr>
            </w:pPr>
            <w:r w:rsidRPr="00B809A7">
              <w:rPr>
                <w:lang w:val="bg-BG"/>
              </w:rPr>
              <w:t>1.   Без да се засягат националните законови, подзаконови или административни разпоредби относно цената на определени доставки или възнаграждението за определени услуги, възлагащите органи възлагат обществените поръчки въз основа на критерия за икономически най-изгодната оферта.</w:t>
            </w:r>
          </w:p>
        </w:tc>
        <w:tc>
          <w:tcPr>
            <w:tcW w:w="162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3C583406" w14:textId="77777777" w:rsidR="00890DF0" w:rsidRDefault="00890DF0" w:rsidP="00311241">
            <w:pPr>
              <w:jc w:val="both"/>
              <w:rPr>
                <w:b/>
                <w:lang w:val="bg-BG"/>
              </w:rPr>
            </w:pPr>
            <w:r w:rsidRPr="00867647">
              <w:rPr>
                <w:b/>
                <w:lang w:val="bg-BG"/>
              </w:rPr>
              <w:t>Чл. 70, ал. 1 ЗОП</w:t>
            </w:r>
          </w:p>
          <w:p w14:paraId="17A34F95" w14:textId="77777777" w:rsidR="00BE22C8" w:rsidRDefault="00BE22C8" w:rsidP="006A374E">
            <w:pPr>
              <w:jc w:val="both"/>
              <w:rPr>
                <w:b/>
                <w:lang w:val="bg-BG"/>
              </w:rPr>
            </w:pPr>
          </w:p>
          <w:p w14:paraId="3C17769C" w14:textId="77777777" w:rsidR="00BE22C8" w:rsidRDefault="00BE22C8" w:rsidP="006A374E">
            <w:pPr>
              <w:jc w:val="both"/>
              <w:rPr>
                <w:b/>
                <w:lang w:val="bg-BG"/>
              </w:rPr>
            </w:pPr>
          </w:p>
          <w:p w14:paraId="52BA2F45" w14:textId="6B2E136A" w:rsidR="00890DF0" w:rsidRPr="00E35212" w:rsidRDefault="00890DF0" w:rsidP="006A374E">
            <w:pPr>
              <w:jc w:val="both"/>
              <w:rPr>
                <w:b/>
                <w:color w:val="000000"/>
                <w:lang w:val="bg-BG"/>
              </w:rPr>
            </w:pPr>
            <w:r>
              <w:rPr>
                <w:b/>
                <w:lang w:val="bg-BG"/>
              </w:rPr>
              <w:t xml:space="preserve">Чл. 15а, ал. 1, 2 и 3, чл. 16, ал. 1 и 4 и чл. 18, ал. 6 и 9 от </w:t>
            </w:r>
            <w:r>
              <w:rPr>
                <w:b/>
                <w:color w:val="000000"/>
                <w:lang w:val="bg-BG"/>
              </w:rPr>
              <w:t>Наредбата за условията и реда за възлагане изпълнението на дейности в горски територии</w:t>
            </w:r>
          </w:p>
          <w:p w14:paraId="3F1A1DA1" w14:textId="2DC0A657" w:rsidR="00890DF0" w:rsidRPr="00867647" w:rsidRDefault="00890DF0" w:rsidP="00311241">
            <w:pPr>
              <w:jc w:val="both"/>
              <w:rPr>
                <w:b/>
                <w:lang w:val="bg-BG"/>
              </w:rPr>
            </w:pPr>
          </w:p>
        </w:tc>
        <w:tc>
          <w:tcPr>
            <w:tcW w:w="5040" w:type="dxa"/>
            <w:tcBorders>
              <w:top w:val="single" w:sz="4" w:space="0" w:color="auto"/>
              <w:left w:val="single" w:sz="4" w:space="0" w:color="auto"/>
              <w:right w:val="single" w:sz="4" w:space="0" w:color="auto"/>
            </w:tcBorders>
          </w:tcPr>
          <w:p w14:paraId="0278EE32" w14:textId="77777777" w:rsidR="00890DF0" w:rsidRDefault="00890DF0" w:rsidP="00867647">
            <w:pPr>
              <w:jc w:val="both"/>
              <w:rPr>
                <w:lang w:val="bg-BG"/>
              </w:rPr>
            </w:pPr>
            <w:r w:rsidRPr="00BE170C">
              <w:rPr>
                <w:b/>
                <w:lang w:val="bg-BG"/>
              </w:rPr>
              <w:t xml:space="preserve">Чл. </w:t>
            </w:r>
            <w:r>
              <w:rPr>
                <w:b/>
              </w:rPr>
              <w:t>70</w:t>
            </w:r>
            <w:r w:rsidRPr="00BE170C">
              <w:rPr>
                <w:b/>
                <w:lang w:val="bg-BG"/>
              </w:rPr>
              <w:t>.</w:t>
            </w:r>
            <w:r w:rsidRPr="00BE170C">
              <w:rPr>
                <w:lang w:val="bg-BG"/>
              </w:rPr>
              <w:t xml:space="preserve"> (1) </w:t>
            </w:r>
            <w:r w:rsidRPr="00C529B9">
              <w:rPr>
                <w:lang w:val="bg-BG"/>
              </w:rPr>
              <w:t>Обществените поръчки се възлагат въз основа на икономически най-изгодната оферта.</w:t>
            </w:r>
          </w:p>
          <w:p w14:paraId="68F3801C" w14:textId="77777777" w:rsidR="00BE22C8" w:rsidRDefault="00BE22C8" w:rsidP="00633002">
            <w:pPr>
              <w:jc w:val="both"/>
              <w:rPr>
                <w:b/>
                <w:lang w:val="bg-BG"/>
              </w:rPr>
            </w:pPr>
          </w:p>
          <w:p w14:paraId="7CEA259F" w14:textId="13276251" w:rsidR="00890DF0" w:rsidRPr="00471313" w:rsidRDefault="00890DF0" w:rsidP="00633002">
            <w:pPr>
              <w:jc w:val="both"/>
              <w:rPr>
                <w:lang w:val="bg-BG"/>
              </w:rPr>
            </w:pPr>
            <w:r w:rsidRPr="0013079D">
              <w:rPr>
                <w:b/>
                <w:lang w:val="bg-BG"/>
              </w:rPr>
              <w:t>Чл. 15а.</w:t>
            </w:r>
            <w:r w:rsidRPr="00471313">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3DB23B4C" w14:textId="77777777" w:rsidR="00890DF0" w:rsidRPr="00471313" w:rsidRDefault="00890DF0" w:rsidP="00633002">
            <w:pPr>
              <w:jc w:val="both"/>
              <w:rPr>
                <w:lang w:val="bg-BG"/>
              </w:rPr>
            </w:pPr>
            <w:r>
              <w:rPr>
                <w:lang w:val="bg-BG"/>
              </w:rPr>
              <w:t>…</w:t>
            </w:r>
          </w:p>
          <w:p w14:paraId="7999BA15" w14:textId="77777777" w:rsidR="00890DF0" w:rsidRPr="00471313" w:rsidRDefault="00890DF0" w:rsidP="00633002">
            <w:pPr>
              <w:jc w:val="both"/>
              <w:rPr>
                <w:lang w:val="bg-BG"/>
              </w:rPr>
            </w:pPr>
            <w:r w:rsidRPr="00471313">
              <w:rPr>
                <w:lang w:val="bg-BG"/>
              </w:rPr>
              <w:t>2. икономически най-изгодна оферта.</w:t>
            </w:r>
          </w:p>
          <w:p w14:paraId="1984B1EA" w14:textId="77777777" w:rsidR="00890DF0" w:rsidRPr="00471313" w:rsidRDefault="00890DF0" w:rsidP="00633002">
            <w:pPr>
              <w:jc w:val="both"/>
              <w:rPr>
                <w:lang w:val="bg-BG"/>
              </w:rPr>
            </w:pPr>
            <w:r w:rsidRPr="00471313">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12AA2245" w14:textId="77777777" w:rsidR="00890DF0" w:rsidRPr="00471313" w:rsidRDefault="00890DF0" w:rsidP="00633002">
            <w:pPr>
              <w:jc w:val="both"/>
              <w:rPr>
                <w:lang w:val="bg-BG"/>
              </w:rPr>
            </w:pPr>
            <w:r w:rsidRPr="00471313">
              <w:rPr>
                <w:lang w:val="bg-BG"/>
              </w:rPr>
              <w:t xml:space="preserve">(3) Показателите по ал. 2 могат да съдържат: </w:t>
            </w:r>
          </w:p>
          <w:p w14:paraId="23F176C0" w14:textId="77777777" w:rsidR="00890DF0" w:rsidRPr="00471313" w:rsidRDefault="00890DF0" w:rsidP="00633002">
            <w:pPr>
              <w:jc w:val="both"/>
              <w:rPr>
                <w:lang w:val="bg-BG"/>
              </w:rPr>
            </w:pPr>
            <w:r w:rsidRPr="00471313">
              <w:rPr>
                <w:lang w:val="bg-BG"/>
              </w:rPr>
              <w:t xml:space="preserve">1. качествени, включително технически параметри, както и изискванията по чл. 15, ал. 7; </w:t>
            </w:r>
          </w:p>
          <w:p w14:paraId="01657ABF" w14:textId="77777777" w:rsidR="00890DF0" w:rsidRPr="00471313" w:rsidRDefault="00890DF0" w:rsidP="00633002">
            <w:pPr>
              <w:jc w:val="both"/>
              <w:rPr>
                <w:lang w:val="bg-BG"/>
              </w:rPr>
            </w:pPr>
            <w:r w:rsidRPr="00471313">
              <w:rPr>
                <w:lang w:val="bg-BG"/>
              </w:rPr>
              <w:t xml:space="preserve">2. организация и професионална компетентност на персонала на изпълнителя; </w:t>
            </w:r>
          </w:p>
          <w:p w14:paraId="2D22A071" w14:textId="77777777" w:rsidR="00890DF0" w:rsidRPr="00471313" w:rsidRDefault="00890DF0" w:rsidP="00633002">
            <w:pPr>
              <w:jc w:val="both"/>
              <w:rPr>
                <w:lang w:val="bg-BG"/>
              </w:rPr>
            </w:pPr>
            <w:r w:rsidRPr="00471313">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4167CB59" w14:textId="4A779B87" w:rsidR="00890DF0" w:rsidRPr="00471313" w:rsidRDefault="00890DF0" w:rsidP="00633002">
            <w:pPr>
              <w:jc w:val="both"/>
              <w:rPr>
                <w:lang w:val="bg-BG"/>
              </w:rPr>
            </w:pPr>
            <w:r w:rsidRPr="0013079D">
              <w:rPr>
                <w:b/>
                <w:lang w:val="bg-BG"/>
              </w:rPr>
              <w:t>Чл. 16.</w:t>
            </w:r>
            <w:r w:rsidRPr="00471313">
              <w:rPr>
                <w:lang w:val="bg-BG"/>
              </w:rPr>
              <w:t xml:space="preserve"> (1) Документацията за участие в открития, електронния конкурс се утвърждава със заповедта по чл. 15, ал. 3 и съдържа:</w:t>
            </w:r>
          </w:p>
          <w:p w14:paraId="4438AD9B" w14:textId="23C22CF3" w:rsidR="00890DF0" w:rsidRDefault="00890DF0" w:rsidP="00633002">
            <w:pPr>
              <w:jc w:val="both"/>
              <w:rPr>
                <w:lang w:val="bg-BG"/>
              </w:rPr>
            </w:pPr>
            <w:r w:rsidRPr="00471313">
              <w:rPr>
                <w:lang w:val="bg-BG"/>
              </w:rPr>
              <w:t>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14:paraId="4FC5C0CD" w14:textId="69965891" w:rsidR="00890DF0" w:rsidRDefault="00890DF0" w:rsidP="00633002">
            <w:pPr>
              <w:jc w:val="both"/>
              <w:rPr>
                <w:lang w:val="bg-BG"/>
              </w:rPr>
            </w:pPr>
            <w:r w:rsidRPr="00471313">
              <w:rPr>
                <w:lang w:val="bg-BG"/>
              </w:rPr>
              <w:t>(4)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14:paraId="529C98BC" w14:textId="09F1DF43" w:rsidR="00890DF0" w:rsidRPr="00BF7D22" w:rsidRDefault="00890DF0" w:rsidP="00633002">
            <w:pPr>
              <w:jc w:val="both"/>
              <w:rPr>
                <w:lang w:val="bg-BG"/>
              </w:rPr>
            </w:pPr>
            <w:r w:rsidRPr="0013079D">
              <w:rPr>
                <w:b/>
                <w:lang w:val="bg-BG"/>
              </w:rPr>
              <w:t>Чл. 18.</w:t>
            </w:r>
            <w:r w:rsidRPr="00CC3074">
              <w:rPr>
                <w:lang w:val="bg-BG"/>
              </w:rPr>
              <w:t xml:space="preserve"> </w:t>
            </w:r>
            <w:r w:rsidRPr="00BF7D22">
              <w:rPr>
                <w:lang w:val="bg-BG"/>
              </w:rPr>
              <w:t>(6) При участие за няколко обекта в един открит конкурс за всеки обект поотделно се представя плик "Ценово предложение", а в случаите, в които е избран критерий икономически най-изгодна оферта – и плик "Техническо предложение".</w:t>
            </w:r>
          </w:p>
          <w:p w14:paraId="67EF88F2" w14:textId="5D687065" w:rsidR="00890DF0" w:rsidRPr="00B809A7" w:rsidRDefault="00890DF0" w:rsidP="00633002">
            <w:pPr>
              <w:jc w:val="both"/>
              <w:rPr>
                <w:lang w:val="bg-BG"/>
              </w:rPr>
            </w:pPr>
            <w:r w:rsidRPr="00BF7D22">
              <w:rPr>
                <w:lang w:val="bg-BG"/>
              </w:rPr>
              <w:t xml:space="preserve">  (9) При провеждане на електронен конкурс по критерий икономически най-изгодна оферта участниците подават и техническо предложение.</w:t>
            </w:r>
          </w:p>
        </w:tc>
        <w:tc>
          <w:tcPr>
            <w:tcW w:w="1710" w:type="dxa"/>
            <w:tcBorders>
              <w:top w:val="single" w:sz="4" w:space="0" w:color="auto"/>
              <w:left w:val="single" w:sz="4" w:space="0" w:color="auto"/>
              <w:right w:val="single" w:sz="4" w:space="0" w:color="auto"/>
            </w:tcBorders>
          </w:tcPr>
          <w:p w14:paraId="19E26CDC" w14:textId="77C72C0E" w:rsidR="00890DF0" w:rsidRPr="00890DF0" w:rsidRDefault="00BE22C8" w:rsidP="00867647">
            <w:pPr>
              <w:jc w:val="both"/>
              <w:rPr>
                <w:lang w:val="bg-BG"/>
              </w:rPr>
            </w:pPr>
            <w:r w:rsidRPr="00883812">
              <w:rPr>
                <w:b/>
                <w:lang w:val="bg-BG"/>
              </w:rPr>
              <w:t>Пълно</w:t>
            </w:r>
          </w:p>
        </w:tc>
      </w:tr>
      <w:tr w:rsidR="00BE22C8" w:rsidRPr="00890DF0" w14:paraId="58210C7F" w14:textId="1E7703B9" w:rsidTr="00BE22C8">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324B3A1" w14:textId="3A9839B2" w:rsidR="00BE22C8" w:rsidRPr="00B809A7" w:rsidRDefault="00BE22C8" w:rsidP="00311241">
            <w:pPr>
              <w:jc w:val="both"/>
              <w:rPr>
                <w:lang w:val="bg-BG"/>
              </w:rPr>
            </w:pPr>
            <w:r w:rsidRPr="00B809A7">
              <w:rPr>
                <w:lang w:val="bg-BG"/>
              </w:rPr>
              <w:t>2.   Икономически най-изгодната оферта от гледна точка на възлагащия орган се определя въз основа на цената или разходите, като се използва подход на разходната ефективност, например разходите за целия жизнен цикъл в съответствие с член 68, и може да включва критерия за най-доброто съотношение качество/цена, което се оценява въз основа на критерии, включващи качествени, екологични и/или социални аспекти, свързани с предмета на въпросната обществена поръчка. Тези критерии могат да включват например:</w:t>
            </w:r>
          </w:p>
        </w:tc>
        <w:tc>
          <w:tcPr>
            <w:tcW w:w="1620"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498093" w14:textId="77777777" w:rsidR="00BE22C8" w:rsidRPr="00AF667D" w:rsidRDefault="00BE22C8" w:rsidP="00311241">
            <w:pPr>
              <w:jc w:val="both"/>
              <w:rPr>
                <w:b/>
                <w:lang w:val="bg-BG"/>
              </w:rPr>
            </w:pPr>
            <w:r w:rsidRPr="00AF667D">
              <w:rPr>
                <w:b/>
                <w:lang w:val="bg-BG"/>
              </w:rPr>
              <w:t>Чл. 70, ал. 2, 3 и 4 ЗОП</w:t>
            </w:r>
          </w:p>
          <w:p w14:paraId="49D655ED" w14:textId="77777777" w:rsidR="00BE22C8" w:rsidRPr="00AF667D" w:rsidRDefault="00BE22C8" w:rsidP="009F3A74">
            <w:pPr>
              <w:jc w:val="both"/>
              <w:rPr>
                <w:b/>
                <w:lang w:val="bg-BG"/>
              </w:rPr>
            </w:pPr>
          </w:p>
          <w:p w14:paraId="3EAB4CB9" w14:textId="77777777" w:rsidR="00BE22C8" w:rsidRPr="00AF667D" w:rsidRDefault="00BE22C8" w:rsidP="009F3A74">
            <w:pPr>
              <w:jc w:val="both"/>
              <w:rPr>
                <w:b/>
                <w:lang w:val="bg-BG"/>
              </w:rPr>
            </w:pPr>
          </w:p>
          <w:p w14:paraId="4CAB3710" w14:textId="77777777" w:rsidR="00BE22C8" w:rsidRPr="00AF667D" w:rsidRDefault="00BE22C8" w:rsidP="009F3A74">
            <w:pPr>
              <w:jc w:val="both"/>
              <w:rPr>
                <w:b/>
                <w:lang w:val="bg-BG"/>
              </w:rPr>
            </w:pPr>
          </w:p>
          <w:p w14:paraId="5F6C4331" w14:textId="77777777" w:rsidR="00BE22C8" w:rsidRPr="00AF667D" w:rsidRDefault="00BE22C8" w:rsidP="009F3A74">
            <w:pPr>
              <w:jc w:val="both"/>
              <w:rPr>
                <w:b/>
                <w:lang w:val="bg-BG"/>
              </w:rPr>
            </w:pPr>
          </w:p>
          <w:p w14:paraId="575A9B98" w14:textId="77777777" w:rsidR="00BE22C8" w:rsidRPr="00AF667D" w:rsidRDefault="00BE22C8" w:rsidP="009F3A74">
            <w:pPr>
              <w:jc w:val="both"/>
              <w:rPr>
                <w:b/>
                <w:lang w:val="bg-BG"/>
              </w:rPr>
            </w:pPr>
          </w:p>
          <w:p w14:paraId="4A100C88" w14:textId="77777777" w:rsidR="00BE22C8" w:rsidRPr="00AF667D" w:rsidRDefault="00BE22C8" w:rsidP="009F3A74">
            <w:pPr>
              <w:jc w:val="both"/>
              <w:rPr>
                <w:b/>
                <w:lang w:val="bg-BG"/>
              </w:rPr>
            </w:pPr>
          </w:p>
          <w:p w14:paraId="64BD8FFA" w14:textId="490D0429" w:rsidR="00BE22C8" w:rsidRDefault="00BE22C8" w:rsidP="009F3A74">
            <w:pPr>
              <w:jc w:val="both"/>
              <w:rPr>
                <w:b/>
                <w:lang w:val="bg-BG"/>
              </w:rPr>
            </w:pPr>
          </w:p>
          <w:p w14:paraId="13658758" w14:textId="3905E468" w:rsidR="00BE22C8" w:rsidRDefault="00BE22C8" w:rsidP="009F3A74">
            <w:pPr>
              <w:jc w:val="both"/>
              <w:rPr>
                <w:b/>
                <w:lang w:val="bg-BG"/>
              </w:rPr>
            </w:pPr>
          </w:p>
          <w:p w14:paraId="32182E6B" w14:textId="64B98108" w:rsidR="00BE22C8" w:rsidRDefault="00BE22C8" w:rsidP="009F3A74">
            <w:pPr>
              <w:jc w:val="both"/>
              <w:rPr>
                <w:b/>
                <w:lang w:val="bg-BG"/>
              </w:rPr>
            </w:pPr>
          </w:p>
          <w:p w14:paraId="3B97F8A8" w14:textId="502B1C52" w:rsidR="00BE22C8" w:rsidRDefault="00BE22C8" w:rsidP="009F3A74">
            <w:pPr>
              <w:jc w:val="both"/>
              <w:rPr>
                <w:b/>
                <w:lang w:val="bg-BG"/>
              </w:rPr>
            </w:pPr>
          </w:p>
          <w:p w14:paraId="20EA6715" w14:textId="5B815CAE" w:rsidR="00BE22C8" w:rsidRDefault="00BE22C8" w:rsidP="009F3A74">
            <w:pPr>
              <w:jc w:val="both"/>
              <w:rPr>
                <w:b/>
                <w:lang w:val="bg-BG"/>
              </w:rPr>
            </w:pPr>
          </w:p>
          <w:p w14:paraId="0CCD6711" w14:textId="3EF7A136" w:rsidR="00BE22C8" w:rsidRDefault="00BE22C8" w:rsidP="009F3A74">
            <w:pPr>
              <w:jc w:val="both"/>
              <w:rPr>
                <w:b/>
                <w:lang w:val="bg-BG"/>
              </w:rPr>
            </w:pPr>
          </w:p>
          <w:p w14:paraId="3CF06AA3" w14:textId="6E37B6C5" w:rsidR="00BE22C8" w:rsidRDefault="00BE22C8" w:rsidP="009F3A74">
            <w:pPr>
              <w:jc w:val="both"/>
              <w:rPr>
                <w:b/>
                <w:lang w:val="bg-BG"/>
              </w:rPr>
            </w:pPr>
          </w:p>
          <w:p w14:paraId="6A6B8F50" w14:textId="3B65D1B2" w:rsidR="00BE22C8" w:rsidRDefault="00BE22C8" w:rsidP="009F3A74">
            <w:pPr>
              <w:jc w:val="both"/>
              <w:rPr>
                <w:b/>
                <w:lang w:val="bg-BG"/>
              </w:rPr>
            </w:pPr>
          </w:p>
          <w:p w14:paraId="4C2A6724" w14:textId="11C3A2E1" w:rsidR="00BE22C8" w:rsidRDefault="00BE22C8" w:rsidP="009F3A74">
            <w:pPr>
              <w:jc w:val="both"/>
              <w:rPr>
                <w:b/>
                <w:lang w:val="bg-BG"/>
              </w:rPr>
            </w:pPr>
          </w:p>
          <w:p w14:paraId="194C3A34" w14:textId="1C6193AA" w:rsidR="00BE22C8" w:rsidRDefault="00BE22C8" w:rsidP="009F3A74">
            <w:pPr>
              <w:jc w:val="both"/>
              <w:rPr>
                <w:b/>
                <w:lang w:val="bg-BG"/>
              </w:rPr>
            </w:pPr>
          </w:p>
          <w:p w14:paraId="666AB221" w14:textId="26407FDF" w:rsidR="00BE22C8" w:rsidRDefault="00BE22C8" w:rsidP="009F3A74">
            <w:pPr>
              <w:jc w:val="both"/>
              <w:rPr>
                <w:b/>
                <w:lang w:val="bg-BG"/>
              </w:rPr>
            </w:pPr>
          </w:p>
          <w:p w14:paraId="1376465C" w14:textId="3B7601AD" w:rsidR="00BE22C8" w:rsidRDefault="00BE22C8" w:rsidP="009F3A74">
            <w:pPr>
              <w:jc w:val="both"/>
              <w:rPr>
                <w:b/>
                <w:lang w:val="bg-BG"/>
              </w:rPr>
            </w:pPr>
          </w:p>
          <w:p w14:paraId="392B23EA" w14:textId="470D8839" w:rsidR="00BE22C8" w:rsidRDefault="00BE22C8" w:rsidP="009F3A74">
            <w:pPr>
              <w:jc w:val="both"/>
              <w:rPr>
                <w:b/>
                <w:lang w:val="bg-BG"/>
              </w:rPr>
            </w:pPr>
          </w:p>
          <w:p w14:paraId="6D2FBFBB" w14:textId="5BDB5EA5" w:rsidR="00BE22C8" w:rsidRDefault="00BE22C8" w:rsidP="009F3A74">
            <w:pPr>
              <w:jc w:val="both"/>
              <w:rPr>
                <w:b/>
                <w:lang w:val="bg-BG"/>
              </w:rPr>
            </w:pPr>
          </w:p>
          <w:p w14:paraId="09CAC792" w14:textId="4356E788" w:rsidR="00BE22C8" w:rsidRDefault="00BE22C8" w:rsidP="009F3A74">
            <w:pPr>
              <w:jc w:val="both"/>
              <w:rPr>
                <w:b/>
                <w:lang w:val="bg-BG"/>
              </w:rPr>
            </w:pPr>
          </w:p>
          <w:p w14:paraId="77FD2EC9" w14:textId="46F8C1D1" w:rsidR="00BE22C8" w:rsidRDefault="00BE22C8" w:rsidP="009F3A74">
            <w:pPr>
              <w:jc w:val="both"/>
              <w:rPr>
                <w:b/>
                <w:lang w:val="bg-BG"/>
              </w:rPr>
            </w:pPr>
          </w:p>
          <w:p w14:paraId="50303EE0" w14:textId="65E8E9F2" w:rsidR="00BE22C8" w:rsidRDefault="00BE22C8" w:rsidP="009F3A74">
            <w:pPr>
              <w:jc w:val="both"/>
              <w:rPr>
                <w:b/>
                <w:lang w:val="bg-BG"/>
              </w:rPr>
            </w:pPr>
          </w:p>
          <w:p w14:paraId="3363C933" w14:textId="162A6CAA" w:rsidR="00BE22C8" w:rsidRDefault="00BE22C8" w:rsidP="009F3A74">
            <w:pPr>
              <w:jc w:val="both"/>
              <w:rPr>
                <w:b/>
                <w:lang w:val="bg-BG"/>
              </w:rPr>
            </w:pPr>
          </w:p>
          <w:p w14:paraId="74978601" w14:textId="73FCC2CE" w:rsidR="00BE22C8" w:rsidRDefault="00BE22C8" w:rsidP="009F3A74">
            <w:pPr>
              <w:jc w:val="both"/>
              <w:rPr>
                <w:b/>
                <w:lang w:val="bg-BG"/>
              </w:rPr>
            </w:pPr>
          </w:p>
          <w:p w14:paraId="42CA4F26" w14:textId="664B3773" w:rsidR="00BE22C8" w:rsidRDefault="00BE22C8" w:rsidP="009F3A74">
            <w:pPr>
              <w:jc w:val="both"/>
              <w:rPr>
                <w:b/>
                <w:lang w:val="bg-BG"/>
              </w:rPr>
            </w:pPr>
          </w:p>
          <w:p w14:paraId="6E9B1E07" w14:textId="4FDBD7EC" w:rsidR="00BE22C8" w:rsidRDefault="00BE22C8" w:rsidP="009F3A74">
            <w:pPr>
              <w:jc w:val="both"/>
              <w:rPr>
                <w:b/>
                <w:lang w:val="bg-BG"/>
              </w:rPr>
            </w:pPr>
          </w:p>
          <w:p w14:paraId="3FF7496F" w14:textId="0CC8F2DB" w:rsidR="00BE22C8" w:rsidRDefault="00BE22C8" w:rsidP="009F3A74">
            <w:pPr>
              <w:jc w:val="both"/>
              <w:rPr>
                <w:b/>
                <w:lang w:val="bg-BG"/>
              </w:rPr>
            </w:pPr>
          </w:p>
          <w:p w14:paraId="141972A2" w14:textId="2F4F77BC" w:rsidR="00BE22C8" w:rsidRDefault="00BE22C8" w:rsidP="009F3A74">
            <w:pPr>
              <w:jc w:val="both"/>
              <w:rPr>
                <w:b/>
                <w:lang w:val="bg-BG"/>
              </w:rPr>
            </w:pPr>
          </w:p>
          <w:p w14:paraId="16B13AB2" w14:textId="28257883" w:rsidR="00BE22C8" w:rsidRDefault="00BE22C8" w:rsidP="009F3A74">
            <w:pPr>
              <w:jc w:val="both"/>
              <w:rPr>
                <w:b/>
                <w:lang w:val="bg-BG"/>
              </w:rPr>
            </w:pPr>
          </w:p>
          <w:p w14:paraId="408CF5C2" w14:textId="7ABCE7D8" w:rsidR="00BE22C8" w:rsidRDefault="00BE22C8" w:rsidP="009F3A74">
            <w:pPr>
              <w:jc w:val="both"/>
              <w:rPr>
                <w:b/>
                <w:lang w:val="bg-BG"/>
              </w:rPr>
            </w:pPr>
          </w:p>
          <w:p w14:paraId="3C17378A" w14:textId="61BA7C87" w:rsidR="00BE22C8" w:rsidRDefault="00BE22C8" w:rsidP="009F3A74">
            <w:pPr>
              <w:jc w:val="both"/>
              <w:rPr>
                <w:b/>
                <w:lang w:val="bg-BG"/>
              </w:rPr>
            </w:pPr>
          </w:p>
          <w:p w14:paraId="4A482740" w14:textId="77777777" w:rsidR="00BE22C8" w:rsidRDefault="00BE22C8" w:rsidP="009F3A74">
            <w:pPr>
              <w:jc w:val="both"/>
              <w:rPr>
                <w:b/>
                <w:lang w:val="bg-BG"/>
              </w:rPr>
            </w:pPr>
          </w:p>
          <w:p w14:paraId="57494A1A" w14:textId="77777777" w:rsidR="00BE22C8" w:rsidRDefault="00BE22C8" w:rsidP="009F3A74">
            <w:pPr>
              <w:jc w:val="both"/>
              <w:rPr>
                <w:b/>
                <w:lang w:val="bg-BG"/>
              </w:rPr>
            </w:pPr>
          </w:p>
          <w:p w14:paraId="31ACB0F2" w14:textId="77777777" w:rsidR="00BE22C8" w:rsidRPr="00AF667D" w:rsidRDefault="00BE22C8" w:rsidP="009F3A74">
            <w:pPr>
              <w:jc w:val="both"/>
              <w:rPr>
                <w:b/>
                <w:color w:val="000000"/>
                <w:lang w:val="bg-BG"/>
              </w:rPr>
            </w:pPr>
            <w:r w:rsidRPr="00AF667D">
              <w:rPr>
                <w:b/>
                <w:lang w:val="bg-BG"/>
              </w:rPr>
              <w:t xml:space="preserve">Чл. 15а, ал. 1, 2, 3 и 4 и § 1, т. 5 от </w:t>
            </w:r>
            <w:r w:rsidRPr="00AF667D">
              <w:rPr>
                <w:b/>
                <w:color w:val="000000"/>
                <w:lang w:val="bg-BG"/>
              </w:rPr>
              <w:t>Наредбата за условията и реда за възлагане изпълнението на дейности в горски територии</w:t>
            </w:r>
          </w:p>
          <w:p w14:paraId="220BEB73" w14:textId="77777777" w:rsidR="00BE22C8" w:rsidRPr="00AF667D" w:rsidRDefault="00BE22C8" w:rsidP="00311241">
            <w:pPr>
              <w:jc w:val="both"/>
              <w:rPr>
                <w:b/>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14:paraId="3E546AF3" w14:textId="03123A70" w:rsidR="00BE22C8" w:rsidRPr="00AF667D" w:rsidRDefault="00BE22C8" w:rsidP="00311241">
            <w:pPr>
              <w:jc w:val="both"/>
              <w:rPr>
                <w:lang w:val="bg-BG"/>
              </w:rPr>
            </w:pPr>
            <w:r w:rsidRPr="00AF667D">
              <w:rPr>
                <w:b/>
                <w:lang w:val="bg-BG"/>
              </w:rPr>
              <w:t xml:space="preserve">Чл. </w:t>
            </w:r>
            <w:r w:rsidRPr="00AF667D">
              <w:rPr>
                <w:b/>
              </w:rPr>
              <w:t>70</w:t>
            </w:r>
            <w:r w:rsidRPr="00AF667D">
              <w:rPr>
                <w:b/>
                <w:lang w:val="bg-BG"/>
              </w:rPr>
              <w:t>.</w:t>
            </w:r>
            <w:r w:rsidRPr="00AF667D">
              <w:rPr>
                <w:lang w:val="bg-BG"/>
              </w:rPr>
              <w:t xml:space="preserve"> (2) Икономически най-изгодната оферта се определя въз основа на един от следните критерии за възлагане:</w:t>
            </w:r>
          </w:p>
          <w:p w14:paraId="4797D3C1" w14:textId="77777777" w:rsidR="00BE22C8" w:rsidRPr="00AF667D" w:rsidRDefault="00BE22C8" w:rsidP="00311241">
            <w:pPr>
              <w:jc w:val="both"/>
              <w:rPr>
                <w:lang w:val="bg-BG"/>
              </w:rPr>
            </w:pPr>
            <w:r w:rsidRPr="00AF667D">
              <w:rPr>
                <w:lang w:val="bg-BG"/>
              </w:rPr>
              <w:t>1. най-ниска цена;</w:t>
            </w:r>
          </w:p>
          <w:p w14:paraId="26A36709" w14:textId="77777777" w:rsidR="00BE22C8" w:rsidRPr="00AF667D" w:rsidRDefault="00BE22C8" w:rsidP="00311241">
            <w:pPr>
              <w:jc w:val="both"/>
              <w:rPr>
                <w:lang w:val="bg-BG"/>
              </w:rPr>
            </w:pPr>
            <w:r w:rsidRPr="00AF667D">
              <w:rPr>
                <w:lang w:val="bg-BG"/>
              </w:rPr>
              <w:t>2. ниво на разходите, като се отчита разходната ефективност, включително разходите за целия жизнен цикъл;</w:t>
            </w:r>
          </w:p>
          <w:p w14:paraId="65B48887" w14:textId="77777777" w:rsidR="00BE22C8" w:rsidRPr="00AF667D" w:rsidRDefault="00BE22C8" w:rsidP="00311241">
            <w:pPr>
              <w:jc w:val="both"/>
              <w:rPr>
                <w:lang w:val="bg-BG"/>
              </w:rPr>
            </w:pPr>
            <w:r w:rsidRPr="00AF667D">
              <w:rPr>
                <w:lang w:val="bg-BG"/>
              </w:rPr>
              <w:t>3.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p w14:paraId="59E68F17" w14:textId="77777777" w:rsidR="00BE22C8" w:rsidRPr="00AF667D" w:rsidRDefault="00BE22C8" w:rsidP="00311241">
            <w:pPr>
              <w:jc w:val="both"/>
              <w:rPr>
                <w:lang w:val="bg-BG"/>
              </w:rPr>
            </w:pPr>
            <w:r w:rsidRPr="00AF667D">
              <w:rPr>
                <w:lang w:val="bg-BG"/>
              </w:rPr>
              <w:t>(3) Избраният критерий за възлагане по ал. 2 се посочва в обявлението, с което се оповестява откриването на процедурата или поканата за потвърждаване на интерес, и в документацията за обществена поръчка.</w:t>
            </w:r>
          </w:p>
          <w:p w14:paraId="7D0C3C58" w14:textId="77777777" w:rsidR="00BE22C8" w:rsidRPr="00AF667D" w:rsidRDefault="00BE22C8" w:rsidP="00311241">
            <w:pPr>
              <w:jc w:val="both"/>
              <w:rPr>
                <w:lang w:val="bg-BG"/>
              </w:rPr>
            </w:pPr>
            <w:r w:rsidRPr="00AF667D">
              <w:rPr>
                <w:lang w:val="bg-BG"/>
              </w:rPr>
              <w:t>(4) Показателите, включени в критерия по ал. 2, т. 3, могат да съдържат:</w:t>
            </w:r>
          </w:p>
          <w:p w14:paraId="5973F7C0" w14:textId="77777777" w:rsidR="00BE22C8" w:rsidRPr="00AF667D" w:rsidRDefault="00BE22C8" w:rsidP="00311241">
            <w:pPr>
              <w:jc w:val="both"/>
              <w:rPr>
                <w:lang w:val="bg-BG"/>
              </w:rPr>
            </w:pPr>
            <w:r w:rsidRPr="00AF667D">
              <w:rPr>
                <w:lang w:val="bg-BG"/>
              </w:rPr>
              <w:t>1. 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p w14:paraId="50F45D49" w14:textId="77777777" w:rsidR="00BE22C8" w:rsidRPr="00AF667D" w:rsidRDefault="00BE22C8" w:rsidP="00311241">
            <w:pPr>
              <w:jc w:val="both"/>
              <w:rPr>
                <w:lang w:val="bg-BG"/>
              </w:rPr>
            </w:pPr>
            <w:r w:rsidRPr="00AF667D">
              <w:rPr>
                <w:lang w:val="bg-BG"/>
              </w:rPr>
              <w:t>2. организация и професионална компетентност на персонала, на който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изпълнението на поръчката, или</w:t>
            </w:r>
          </w:p>
          <w:p w14:paraId="351C4DC4" w14:textId="77777777" w:rsidR="00BE22C8" w:rsidRPr="00AF667D" w:rsidRDefault="00BE22C8" w:rsidP="00311241">
            <w:pPr>
              <w:jc w:val="both"/>
              <w:rPr>
                <w:lang w:val="bg-BG"/>
              </w:rPr>
            </w:pPr>
            <w:r w:rsidRPr="00AF667D">
              <w:rPr>
                <w:lang w:val="bg-BG"/>
              </w:rPr>
              <w:t>3. обслужване и поддръжка, техническа помощ и условия, като: дата на изпълнение, начин и срок на изпълнение или срок на завършване.</w:t>
            </w:r>
          </w:p>
          <w:p w14:paraId="13CEFD73" w14:textId="77777777" w:rsidR="00BE22C8" w:rsidRDefault="00BE22C8" w:rsidP="001E483B">
            <w:pPr>
              <w:jc w:val="both"/>
              <w:rPr>
                <w:b/>
                <w:lang w:val="bg-BG"/>
              </w:rPr>
            </w:pPr>
          </w:p>
          <w:p w14:paraId="685BEF8A" w14:textId="6EF335AC" w:rsidR="00BE22C8" w:rsidRPr="00AF667D" w:rsidRDefault="00BE22C8" w:rsidP="001E483B">
            <w:pPr>
              <w:jc w:val="both"/>
              <w:rPr>
                <w:lang w:val="bg-BG"/>
              </w:rPr>
            </w:pPr>
            <w:r w:rsidRPr="00AF667D">
              <w:rPr>
                <w:b/>
                <w:lang w:val="bg-BG"/>
              </w:rPr>
              <w:t>Чл. 15а.</w:t>
            </w:r>
            <w:r w:rsidRPr="00AF667D">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2A01647D" w14:textId="77777777" w:rsidR="00BE22C8" w:rsidRPr="00AF667D" w:rsidRDefault="00BE22C8" w:rsidP="001E483B">
            <w:pPr>
              <w:jc w:val="both"/>
              <w:rPr>
                <w:lang w:val="bg-BG"/>
              </w:rPr>
            </w:pPr>
            <w:r w:rsidRPr="00AF667D">
              <w:rPr>
                <w:lang w:val="bg-BG"/>
              </w:rPr>
              <w:t>1. най-ниска цена;</w:t>
            </w:r>
          </w:p>
          <w:p w14:paraId="1278E3B5" w14:textId="77777777" w:rsidR="00BE22C8" w:rsidRPr="00AF667D" w:rsidRDefault="00BE22C8" w:rsidP="001E483B">
            <w:pPr>
              <w:jc w:val="both"/>
              <w:rPr>
                <w:lang w:val="bg-BG"/>
              </w:rPr>
            </w:pPr>
            <w:r w:rsidRPr="00AF667D">
              <w:rPr>
                <w:lang w:val="bg-BG"/>
              </w:rPr>
              <w:t>2. икономически най-изгодна оферта.</w:t>
            </w:r>
          </w:p>
          <w:p w14:paraId="42C4577E" w14:textId="77777777" w:rsidR="00BE22C8" w:rsidRPr="00AF667D" w:rsidRDefault="00BE22C8" w:rsidP="001E483B">
            <w:pPr>
              <w:jc w:val="both"/>
              <w:rPr>
                <w:lang w:val="bg-BG"/>
              </w:rPr>
            </w:pPr>
            <w:r w:rsidRPr="00AF667D">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015D5438" w14:textId="77777777" w:rsidR="00BE22C8" w:rsidRPr="00AF667D" w:rsidRDefault="00BE22C8" w:rsidP="001E483B">
            <w:pPr>
              <w:jc w:val="both"/>
              <w:rPr>
                <w:lang w:val="bg-BG"/>
              </w:rPr>
            </w:pPr>
            <w:r w:rsidRPr="00AF667D">
              <w:rPr>
                <w:lang w:val="bg-BG"/>
              </w:rPr>
              <w:t xml:space="preserve">(3) Показателите по ал. 2 могат да съдържат: </w:t>
            </w:r>
          </w:p>
          <w:p w14:paraId="74749AD8" w14:textId="77777777" w:rsidR="00BE22C8" w:rsidRPr="00AF667D" w:rsidRDefault="00BE22C8" w:rsidP="001E483B">
            <w:pPr>
              <w:jc w:val="both"/>
              <w:rPr>
                <w:lang w:val="bg-BG"/>
              </w:rPr>
            </w:pPr>
            <w:r w:rsidRPr="00AF667D">
              <w:rPr>
                <w:lang w:val="bg-BG"/>
              </w:rPr>
              <w:t xml:space="preserve">1. качествени, включително технически параметри, както и изискванията по чл. 15, ал. 7; </w:t>
            </w:r>
          </w:p>
          <w:p w14:paraId="38653AA5" w14:textId="77777777" w:rsidR="00BE22C8" w:rsidRPr="00AF667D" w:rsidRDefault="00BE22C8" w:rsidP="001E483B">
            <w:pPr>
              <w:jc w:val="both"/>
              <w:rPr>
                <w:lang w:val="bg-BG"/>
              </w:rPr>
            </w:pPr>
            <w:r w:rsidRPr="00AF667D">
              <w:rPr>
                <w:lang w:val="bg-BG"/>
              </w:rPr>
              <w:t xml:space="preserve">2. организация и професионална компетентност на персонала на изпълнителя; </w:t>
            </w:r>
          </w:p>
          <w:p w14:paraId="1E8799A5" w14:textId="77777777" w:rsidR="00BE22C8" w:rsidRPr="00AF667D" w:rsidRDefault="00BE22C8" w:rsidP="001E483B">
            <w:pPr>
              <w:jc w:val="both"/>
              <w:rPr>
                <w:lang w:val="bg-BG"/>
              </w:rPr>
            </w:pPr>
            <w:r w:rsidRPr="00AF667D">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531E1047" w14:textId="77777777" w:rsidR="00BE22C8" w:rsidRPr="00AF667D" w:rsidRDefault="00BE22C8" w:rsidP="001E483B">
            <w:pPr>
              <w:jc w:val="both"/>
              <w:rPr>
                <w:lang w:val="bg-BG"/>
              </w:rPr>
            </w:pPr>
            <w:r w:rsidRPr="00AF667D">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p w14:paraId="49AB9FDF" w14:textId="4BFDD534" w:rsidR="00BE22C8" w:rsidRPr="00AF667D" w:rsidRDefault="00BE22C8" w:rsidP="001E483B">
            <w:pPr>
              <w:jc w:val="both"/>
              <w:rPr>
                <w:lang w:val="bg-BG"/>
              </w:rPr>
            </w:pPr>
            <w:r w:rsidRPr="00AF667D">
              <w:rPr>
                <w:b/>
                <w:lang w:val="bg-BG"/>
              </w:rPr>
              <w:t>§ 1, т. 5.</w:t>
            </w:r>
            <w:r w:rsidRPr="00AF667D">
              <w:rPr>
                <w:lang w:val="bg-BG"/>
              </w:rPr>
              <w:t xml:space="preserve"> "Икономически най-изгодна оферта" е тази оферта, която отговаря в най-голяма степен на предварително обявените показатели и тяхната тежест, качество, цена, технически преимущества, естетически и функционални характеристики, характеристики, свързани с опазване на околната среда, оперативни разходи, гаранционно обслужване и техническа помощ, срок за изпълнение и други.</w:t>
            </w:r>
          </w:p>
        </w:tc>
        <w:tc>
          <w:tcPr>
            <w:tcW w:w="1710" w:type="dxa"/>
            <w:vMerge w:val="restart"/>
            <w:tcBorders>
              <w:top w:val="single" w:sz="4" w:space="0" w:color="auto"/>
              <w:left w:val="single" w:sz="4" w:space="0" w:color="auto"/>
              <w:right w:val="single" w:sz="4" w:space="0" w:color="auto"/>
            </w:tcBorders>
          </w:tcPr>
          <w:p w14:paraId="56D694D7" w14:textId="6086A556" w:rsidR="00BE22C8" w:rsidRPr="00890DF0" w:rsidRDefault="00BE22C8" w:rsidP="00311241">
            <w:pPr>
              <w:jc w:val="both"/>
              <w:rPr>
                <w:lang w:val="bg-BG"/>
              </w:rPr>
            </w:pPr>
            <w:r w:rsidRPr="00883812">
              <w:rPr>
                <w:b/>
                <w:lang w:val="bg-BG"/>
              </w:rPr>
              <w:t>Пълно</w:t>
            </w:r>
          </w:p>
        </w:tc>
      </w:tr>
      <w:tr w:rsidR="00BE22C8" w:rsidRPr="00890DF0" w14:paraId="50A8968D" w14:textId="0118E4A2" w:rsidTr="00BE22C8">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6E93FDA" w14:textId="4868679E" w:rsidR="00BE22C8" w:rsidRPr="003209C6" w:rsidRDefault="00BE22C8" w:rsidP="00311241">
            <w:pPr>
              <w:jc w:val="both"/>
              <w:rPr>
                <w:lang w:val="bg-BG"/>
              </w:rPr>
            </w:pPr>
            <w:r w:rsidRPr="00B809A7">
              <w:rPr>
                <w:lang w:val="bg-BG"/>
              </w:rPr>
              <w:t>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търговия и условията за нея;</w:t>
            </w:r>
          </w:p>
        </w:tc>
        <w:tc>
          <w:tcPr>
            <w:tcW w:w="1620" w:type="dxa"/>
            <w:vMerge/>
            <w:tcBorders>
              <w:left w:val="single" w:sz="4" w:space="0" w:color="auto"/>
              <w:right w:val="single" w:sz="4" w:space="0" w:color="auto"/>
            </w:tcBorders>
            <w:shd w:val="clear" w:color="auto" w:fill="auto"/>
            <w:tcMar>
              <w:top w:w="0" w:type="dxa"/>
              <w:left w:w="108" w:type="dxa"/>
              <w:bottom w:w="0" w:type="dxa"/>
              <w:right w:w="108" w:type="dxa"/>
            </w:tcMar>
          </w:tcPr>
          <w:p w14:paraId="3D434E42" w14:textId="77777777" w:rsidR="00BE22C8" w:rsidRPr="00AF667D" w:rsidRDefault="00BE22C8"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A1E1F6E" w14:textId="77777777" w:rsidR="00BE22C8" w:rsidRPr="00AF667D" w:rsidRDefault="00BE22C8" w:rsidP="00311241">
            <w:pPr>
              <w:jc w:val="both"/>
              <w:rPr>
                <w:lang w:val="bg-BG"/>
              </w:rPr>
            </w:pPr>
          </w:p>
        </w:tc>
        <w:tc>
          <w:tcPr>
            <w:tcW w:w="1710" w:type="dxa"/>
            <w:vMerge/>
            <w:tcBorders>
              <w:left w:val="single" w:sz="4" w:space="0" w:color="auto"/>
              <w:right w:val="single" w:sz="4" w:space="0" w:color="auto"/>
            </w:tcBorders>
          </w:tcPr>
          <w:p w14:paraId="3307DD3D" w14:textId="77777777" w:rsidR="00BE22C8" w:rsidRPr="00890DF0" w:rsidRDefault="00BE22C8" w:rsidP="00311241">
            <w:pPr>
              <w:jc w:val="both"/>
              <w:rPr>
                <w:lang w:val="bg-BG"/>
              </w:rPr>
            </w:pPr>
          </w:p>
        </w:tc>
      </w:tr>
      <w:tr w:rsidR="00BE22C8" w:rsidRPr="00890DF0" w14:paraId="40BD2BDD" w14:textId="4FBF4474" w:rsidTr="00BE22C8">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EA48606" w14:textId="77777777" w:rsidR="00BE22C8" w:rsidRPr="003209C6" w:rsidRDefault="00BE22C8" w:rsidP="00311241">
            <w:pPr>
              <w:jc w:val="both"/>
              <w:rPr>
                <w:lang w:val="bg-BG"/>
              </w:rPr>
            </w:pPr>
            <w:r w:rsidRPr="00B809A7">
              <w:rPr>
                <w:lang w:val="bg-BG"/>
              </w:rPr>
              <w:t>б) организация, квалификация и опит на персонала, на когото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нивото на изпълнение на поръчката; или</w:t>
            </w:r>
          </w:p>
        </w:tc>
        <w:tc>
          <w:tcPr>
            <w:tcW w:w="1620" w:type="dxa"/>
            <w:vMerge/>
            <w:tcBorders>
              <w:left w:val="single" w:sz="4" w:space="0" w:color="auto"/>
              <w:right w:val="single" w:sz="4" w:space="0" w:color="auto"/>
            </w:tcBorders>
            <w:shd w:val="clear" w:color="auto" w:fill="auto"/>
            <w:tcMar>
              <w:top w:w="0" w:type="dxa"/>
              <w:left w:w="108" w:type="dxa"/>
              <w:bottom w:w="0" w:type="dxa"/>
              <w:right w:w="108" w:type="dxa"/>
            </w:tcMar>
          </w:tcPr>
          <w:p w14:paraId="38B6761D" w14:textId="77777777" w:rsidR="00BE22C8" w:rsidRPr="00AF667D" w:rsidRDefault="00BE22C8"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4ADDF998" w14:textId="77777777" w:rsidR="00BE22C8" w:rsidRPr="00AF667D" w:rsidRDefault="00BE22C8" w:rsidP="00311241">
            <w:pPr>
              <w:jc w:val="both"/>
              <w:rPr>
                <w:lang w:val="bg-BG"/>
              </w:rPr>
            </w:pPr>
          </w:p>
        </w:tc>
        <w:tc>
          <w:tcPr>
            <w:tcW w:w="1710" w:type="dxa"/>
            <w:vMerge/>
            <w:tcBorders>
              <w:left w:val="single" w:sz="4" w:space="0" w:color="auto"/>
              <w:right w:val="single" w:sz="4" w:space="0" w:color="auto"/>
            </w:tcBorders>
          </w:tcPr>
          <w:p w14:paraId="77B1EC91" w14:textId="77777777" w:rsidR="00BE22C8" w:rsidRPr="00890DF0" w:rsidRDefault="00BE22C8" w:rsidP="00311241">
            <w:pPr>
              <w:jc w:val="both"/>
              <w:rPr>
                <w:lang w:val="bg-BG"/>
              </w:rPr>
            </w:pPr>
          </w:p>
        </w:tc>
      </w:tr>
      <w:tr w:rsidR="00BE22C8" w:rsidRPr="00890DF0" w14:paraId="48C82A52" w14:textId="7FCD77B3" w:rsidTr="00BE22C8">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448897D" w14:textId="77777777" w:rsidR="00BE22C8" w:rsidRPr="00B809A7" w:rsidRDefault="00BE22C8" w:rsidP="00311241">
            <w:pPr>
              <w:jc w:val="both"/>
              <w:rPr>
                <w:lang w:val="bg-BG"/>
              </w:rPr>
            </w:pPr>
            <w:r w:rsidRPr="00B809A7">
              <w:rPr>
                <w:lang w:val="bg-BG"/>
              </w:rPr>
              <w:t>в) обслужване след продажбата и техническа помощ, условия за доставка като дата на доставка, процес на доставка и срок на доставка или срок на завършване.</w:t>
            </w:r>
          </w:p>
        </w:tc>
        <w:tc>
          <w:tcPr>
            <w:tcW w:w="1620"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14:paraId="5DCF4FD5" w14:textId="1DA4FE24" w:rsidR="00BE22C8" w:rsidRPr="00AF667D" w:rsidRDefault="00BE22C8"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5368CE5" w14:textId="77777777" w:rsidR="00BE22C8" w:rsidRPr="00AF667D" w:rsidRDefault="00BE22C8" w:rsidP="00311241">
            <w:pPr>
              <w:jc w:val="both"/>
              <w:rPr>
                <w:lang w:val="bg-BG"/>
              </w:rPr>
            </w:pPr>
          </w:p>
        </w:tc>
        <w:tc>
          <w:tcPr>
            <w:tcW w:w="1710" w:type="dxa"/>
            <w:vMerge/>
            <w:tcBorders>
              <w:left w:val="single" w:sz="4" w:space="0" w:color="auto"/>
              <w:bottom w:val="single" w:sz="4" w:space="0" w:color="auto"/>
              <w:right w:val="single" w:sz="4" w:space="0" w:color="auto"/>
            </w:tcBorders>
          </w:tcPr>
          <w:p w14:paraId="08760624" w14:textId="77777777" w:rsidR="00BE22C8" w:rsidRPr="00890DF0" w:rsidRDefault="00BE22C8" w:rsidP="00311241">
            <w:pPr>
              <w:jc w:val="both"/>
              <w:rPr>
                <w:lang w:val="bg-BG"/>
              </w:rPr>
            </w:pPr>
          </w:p>
        </w:tc>
      </w:tr>
      <w:tr w:rsidR="00890DF0" w:rsidRPr="00890DF0" w14:paraId="63FB2381" w14:textId="32D64D2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C72D1" w14:textId="77777777" w:rsidR="00890DF0" w:rsidRPr="00B809A7" w:rsidRDefault="00890DF0" w:rsidP="00311241">
            <w:pPr>
              <w:jc w:val="both"/>
              <w:rPr>
                <w:lang w:val="bg-BG"/>
              </w:rPr>
            </w:pPr>
            <w:r w:rsidRPr="00B809A7">
              <w:rPr>
                <w:lang w:val="bg-BG"/>
              </w:rPr>
              <w:t>Елементът, свързан с разходите, може също така да приема формата на фиксирана цена или разходи, въз основа на което икономическите оператори ще се състезават само по отношение на критериите за качество.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07DE8" w14:textId="77777777" w:rsidR="00890DF0" w:rsidRDefault="00890DF0" w:rsidP="00311241">
            <w:pPr>
              <w:jc w:val="both"/>
              <w:rPr>
                <w:b/>
                <w:lang w:val="bg-BG"/>
              </w:rPr>
            </w:pPr>
            <w:r w:rsidRPr="00867647">
              <w:rPr>
                <w:b/>
                <w:lang w:val="bg-BG"/>
              </w:rPr>
              <w:t>Чл. 70, ал. 8 ЗОП</w:t>
            </w:r>
          </w:p>
          <w:p w14:paraId="12EAE734" w14:textId="77777777" w:rsidR="00890DF0" w:rsidRDefault="00890DF0" w:rsidP="00311241">
            <w:pPr>
              <w:jc w:val="both"/>
              <w:rPr>
                <w:b/>
                <w:lang w:val="bg-BG"/>
              </w:rPr>
            </w:pPr>
          </w:p>
          <w:p w14:paraId="58B47906" w14:textId="3B1997A5" w:rsidR="00890DF0" w:rsidRDefault="00890DF0" w:rsidP="00311241">
            <w:pPr>
              <w:jc w:val="both"/>
              <w:rPr>
                <w:b/>
                <w:lang w:val="bg-BG"/>
              </w:rPr>
            </w:pPr>
          </w:p>
          <w:p w14:paraId="5FDB7539" w14:textId="012CF536" w:rsidR="00BE22C8" w:rsidRDefault="00BE22C8" w:rsidP="00311241">
            <w:pPr>
              <w:jc w:val="both"/>
              <w:rPr>
                <w:b/>
                <w:lang w:val="bg-BG"/>
              </w:rPr>
            </w:pPr>
          </w:p>
          <w:p w14:paraId="34C7C281" w14:textId="77777777" w:rsidR="00BE22C8" w:rsidRDefault="00BE22C8" w:rsidP="00311241">
            <w:pPr>
              <w:jc w:val="both"/>
              <w:rPr>
                <w:b/>
                <w:lang w:val="bg-BG"/>
              </w:rPr>
            </w:pPr>
          </w:p>
          <w:p w14:paraId="0CD492B6" w14:textId="77777777" w:rsidR="00890DF0" w:rsidRPr="00E35212" w:rsidRDefault="00890DF0" w:rsidP="00F94DA9">
            <w:pPr>
              <w:jc w:val="both"/>
              <w:rPr>
                <w:b/>
                <w:color w:val="000000"/>
                <w:lang w:val="bg-BG"/>
              </w:rPr>
            </w:pPr>
            <w:r>
              <w:rPr>
                <w:b/>
                <w:lang w:val="bg-BG"/>
              </w:rPr>
              <w:t xml:space="preserve">Чл. 15а, ал. 1,2,3 и 4 от </w:t>
            </w:r>
            <w:r>
              <w:rPr>
                <w:b/>
                <w:color w:val="000000"/>
                <w:lang w:val="bg-BG"/>
              </w:rPr>
              <w:t>Наредбата за условията и реда за възлагане изпълнението на дейности в горски територии</w:t>
            </w:r>
          </w:p>
          <w:p w14:paraId="729D8C65" w14:textId="1123287A" w:rsidR="00890DF0" w:rsidRPr="00867647" w:rsidRDefault="00890DF0" w:rsidP="00311241">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14:paraId="01098BE7" w14:textId="77777777" w:rsidR="00890DF0" w:rsidRDefault="00890DF0" w:rsidP="00867647">
            <w:pPr>
              <w:jc w:val="both"/>
              <w:rPr>
                <w:lang w:val="bg-BG"/>
              </w:rPr>
            </w:pPr>
            <w:r w:rsidRPr="00BE170C">
              <w:rPr>
                <w:b/>
                <w:lang w:val="bg-BG"/>
              </w:rPr>
              <w:t xml:space="preserve">Чл. </w:t>
            </w:r>
            <w:r>
              <w:rPr>
                <w:b/>
              </w:rPr>
              <w:t>70</w:t>
            </w:r>
            <w:r w:rsidRPr="00BE170C">
              <w:rPr>
                <w:b/>
                <w:lang w:val="bg-BG"/>
              </w:rPr>
              <w:t>.</w:t>
            </w:r>
            <w:r w:rsidRPr="00BE170C">
              <w:rPr>
                <w:lang w:val="bg-BG"/>
              </w:rPr>
              <w:t xml:space="preserve"> (</w:t>
            </w:r>
            <w:r>
              <w:t>8</w:t>
            </w:r>
            <w:r w:rsidRPr="00BE170C">
              <w:rPr>
                <w:lang w:val="bg-BG"/>
              </w:rPr>
              <w:t xml:space="preserve">) </w:t>
            </w:r>
            <w:r w:rsidRPr="00943A47">
              <w:rPr>
                <w:lang w:val="bg-BG"/>
              </w:rPr>
              <w:t>В надлежно обосновани случаи платимата цена или разходите могат да бъдат фиксирани. В тези случаи оценката се основава единствено на показателите, свързани с измерване на качеството.</w:t>
            </w:r>
          </w:p>
          <w:p w14:paraId="63149D36" w14:textId="77777777" w:rsidR="00BE22C8" w:rsidRDefault="00BE22C8" w:rsidP="00BE5C3A">
            <w:pPr>
              <w:jc w:val="both"/>
              <w:rPr>
                <w:b/>
                <w:lang w:val="bg-BG"/>
              </w:rPr>
            </w:pPr>
          </w:p>
          <w:p w14:paraId="70DC43FB" w14:textId="6E7D96F1" w:rsidR="00890DF0" w:rsidRPr="00C30F55" w:rsidRDefault="00890DF0" w:rsidP="00BE5C3A">
            <w:pPr>
              <w:jc w:val="both"/>
              <w:rPr>
                <w:lang w:val="bg-BG"/>
              </w:rPr>
            </w:pPr>
            <w:r w:rsidRPr="0013079D">
              <w:rPr>
                <w:b/>
                <w:lang w:val="bg-BG"/>
              </w:rPr>
              <w:t>Чл. 15а.</w:t>
            </w:r>
            <w:r w:rsidRPr="00C30F55">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4D28E301" w14:textId="77777777" w:rsidR="00890DF0" w:rsidRPr="00C30F55" w:rsidRDefault="00890DF0" w:rsidP="00BE5C3A">
            <w:pPr>
              <w:jc w:val="both"/>
              <w:rPr>
                <w:lang w:val="bg-BG"/>
              </w:rPr>
            </w:pPr>
            <w:r w:rsidRPr="00C30F55">
              <w:rPr>
                <w:lang w:val="bg-BG"/>
              </w:rPr>
              <w:t>1. най-ниска цена;</w:t>
            </w:r>
          </w:p>
          <w:p w14:paraId="349969B7" w14:textId="77777777" w:rsidR="00890DF0" w:rsidRPr="00C30F55" w:rsidRDefault="00890DF0" w:rsidP="00BE5C3A">
            <w:pPr>
              <w:jc w:val="both"/>
              <w:rPr>
                <w:lang w:val="bg-BG"/>
              </w:rPr>
            </w:pPr>
            <w:r w:rsidRPr="00C30F55">
              <w:rPr>
                <w:lang w:val="bg-BG"/>
              </w:rPr>
              <w:t>2. икономически най-изгодна оферта.</w:t>
            </w:r>
          </w:p>
          <w:p w14:paraId="7C796ED6" w14:textId="77777777" w:rsidR="00890DF0" w:rsidRPr="00C30F55" w:rsidRDefault="00890DF0" w:rsidP="00BE5C3A">
            <w:pPr>
              <w:jc w:val="both"/>
              <w:rPr>
                <w:lang w:val="bg-BG"/>
              </w:rPr>
            </w:pPr>
            <w:r w:rsidRPr="00C30F55">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599E1462" w14:textId="77777777" w:rsidR="00890DF0" w:rsidRPr="00C30F55" w:rsidRDefault="00890DF0" w:rsidP="00BE5C3A">
            <w:pPr>
              <w:jc w:val="both"/>
              <w:rPr>
                <w:lang w:val="bg-BG"/>
              </w:rPr>
            </w:pPr>
            <w:r w:rsidRPr="00C30F55">
              <w:rPr>
                <w:lang w:val="bg-BG"/>
              </w:rPr>
              <w:t xml:space="preserve">(3) Показателите по ал. 2 могат да съдържат: </w:t>
            </w:r>
          </w:p>
          <w:p w14:paraId="2080CB32" w14:textId="77777777" w:rsidR="00890DF0" w:rsidRPr="00C30F55" w:rsidRDefault="00890DF0" w:rsidP="00BE5C3A">
            <w:pPr>
              <w:jc w:val="both"/>
              <w:rPr>
                <w:lang w:val="bg-BG"/>
              </w:rPr>
            </w:pPr>
            <w:r w:rsidRPr="00C30F55">
              <w:rPr>
                <w:lang w:val="bg-BG"/>
              </w:rPr>
              <w:t xml:space="preserve">1. качествени, включително технически параметри, както и изискванията по чл. 15, ал. 7; </w:t>
            </w:r>
          </w:p>
          <w:p w14:paraId="07FFFD9B" w14:textId="77777777" w:rsidR="00890DF0" w:rsidRPr="00C30F55" w:rsidRDefault="00890DF0" w:rsidP="00BE5C3A">
            <w:pPr>
              <w:jc w:val="both"/>
              <w:rPr>
                <w:lang w:val="bg-BG"/>
              </w:rPr>
            </w:pPr>
            <w:r w:rsidRPr="00C30F55">
              <w:rPr>
                <w:lang w:val="bg-BG"/>
              </w:rPr>
              <w:t xml:space="preserve">2. организация и професионална компетентност на персонала на изпълнителя; </w:t>
            </w:r>
          </w:p>
          <w:p w14:paraId="02B0DEE1" w14:textId="77777777" w:rsidR="00890DF0" w:rsidRPr="00C30F55" w:rsidRDefault="00890DF0" w:rsidP="00BE5C3A">
            <w:pPr>
              <w:jc w:val="both"/>
              <w:rPr>
                <w:lang w:val="bg-BG"/>
              </w:rPr>
            </w:pPr>
            <w:r w:rsidRPr="00C30F55">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2120020B" w14:textId="566320B9" w:rsidR="00890DF0" w:rsidRPr="00B809A7" w:rsidRDefault="00890DF0" w:rsidP="00BE5C3A">
            <w:pPr>
              <w:jc w:val="both"/>
              <w:rPr>
                <w:lang w:val="bg-BG"/>
              </w:rPr>
            </w:pPr>
            <w:r w:rsidRPr="00C30F55">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tc>
        <w:tc>
          <w:tcPr>
            <w:tcW w:w="1710" w:type="dxa"/>
            <w:tcBorders>
              <w:top w:val="single" w:sz="4" w:space="0" w:color="auto"/>
              <w:left w:val="single" w:sz="4" w:space="0" w:color="000000"/>
              <w:bottom w:val="single" w:sz="4" w:space="0" w:color="000000"/>
              <w:right w:val="single" w:sz="4" w:space="0" w:color="000000"/>
            </w:tcBorders>
          </w:tcPr>
          <w:p w14:paraId="625A7BE0" w14:textId="6DE3113F" w:rsidR="00890DF0" w:rsidRPr="00890DF0" w:rsidRDefault="00BE22C8" w:rsidP="00867647">
            <w:pPr>
              <w:jc w:val="both"/>
              <w:rPr>
                <w:lang w:val="bg-BG"/>
              </w:rPr>
            </w:pPr>
            <w:r w:rsidRPr="00883812">
              <w:rPr>
                <w:b/>
                <w:lang w:val="bg-BG"/>
              </w:rPr>
              <w:t>Пълно</w:t>
            </w:r>
          </w:p>
        </w:tc>
      </w:tr>
      <w:tr w:rsidR="00890DF0" w:rsidRPr="00890DF0" w14:paraId="49D3C614" w14:textId="444F2EB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DFEF4" w14:textId="1280C397" w:rsidR="00890DF0" w:rsidRPr="00B809A7" w:rsidRDefault="00890DF0" w:rsidP="00311241">
            <w:pPr>
              <w:jc w:val="both"/>
              <w:rPr>
                <w:highlight w:val="yellow"/>
                <w:lang w:val="bg-BG"/>
              </w:rPr>
            </w:pPr>
            <w:r w:rsidRPr="00B809A7">
              <w:rPr>
                <w:lang w:val="bg-BG"/>
              </w:rPr>
              <w:t>Държавите членки могат да предвидят, че възлагащите органи не могат да използват само критерия „цена“ или само критерия „разходи“ като единствен критерий за възлагане, или да ограничат тяхното използване до определени категории възлагащи органи или определени видове поръчки.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16266AD" w14:textId="77777777" w:rsidR="00890DF0" w:rsidRDefault="00890DF0" w:rsidP="00F94DA9">
            <w:pPr>
              <w:jc w:val="both"/>
              <w:rPr>
                <w:b/>
                <w:lang w:val="bg-BG"/>
              </w:rPr>
            </w:pPr>
          </w:p>
          <w:p w14:paraId="7709CB3E" w14:textId="77777777" w:rsidR="00890DF0" w:rsidRDefault="00890DF0" w:rsidP="00F94DA9">
            <w:pPr>
              <w:jc w:val="both"/>
              <w:rPr>
                <w:b/>
                <w:lang w:val="bg-BG"/>
              </w:rPr>
            </w:pPr>
          </w:p>
          <w:p w14:paraId="4DC705E7" w14:textId="77777777" w:rsidR="00890DF0" w:rsidRDefault="00890DF0" w:rsidP="00F94DA9">
            <w:pPr>
              <w:jc w:val="both"/>
              <w:rPr>
                <w:b/>
                <w:lang w:val="bg-BG"/>
              </w:rPr>
            </w:pPr>
          </w:p>
          <w:p w14:paraId="66F22DBB" w14:textId="77777777" w:rsidR="00890DF0" w:rsidRDefault="00890DF0" w:rsidP="00F94DA9">
            <w:pPr>
              <w:jc w:val="both"/>
              <w:rPr>
                <w:b/>
                <w:lang w:val="bg-BG"/>
              </w:rPr>
            </w:pPr>
          </w:p>
          <w:p w14:paraId="78C9C8A1" w14:textId="228BAC6F" w:rsidR="00890DF0" w:rsidRDefault="00890DF0" w:rsidP="00F94DA9">
            <w:pPr>
              <w:jc w:val="both"/>
              <w:rPr>
                <w:b/>
                <w:lang w:val="bg-BG"/>
              </w:rPr>
            </w:pPr>
          </w:p>
          <w:p w14:paraId="6362D6AB" w14:textId="61D24EBD" w:rsidR="00292091" w:rsidRDefault="00292091" w:rsidP="00F94DA9">
            <w:pPr>
              <w:jc w:val="both"/>
              <w:rPr>
                <w:b/>
                <w:lang w:val="bg-BG"/>
              </w:rPr>
            </w:pPr>
          </w:p>
          <w:p w14:paraId="5C2382B9" w14:textId="595AD9C8" w:rsidR="00292091" w:rsidRDefault="00292091" w:rsidP="00F94DA9">
            <w:pPr>
              <w:jc w:val="both"/>
              <w:rPr>
                <w:b/>
                <w:lang w:val="bg-BG"/>
              </w:rPr>
            </w:pPr>
          </w:p>
          <w:p w14:paraId="0D61C10D" w14:textId="7A37B8B5" w:rsidR="00292091" w:rsidRDefault="00292091" w:rsidP="00F94DA9">
            <w:pPr>
              <w:jc w:val="both"/>
              <w:rPr>
                <w:b/>
                <w:lang w:val="bg-BG"/>
              </w:rPr>
            </w:pPr>
          </w:p>
          <w:p w14:paraId="46B5DF4E" w14:textId="5BDB3C75" w:rsidR="00292091" w:rsidRDefault="00292091" w:rsidP="00F94DA9">
            <w:pPr>
              <w:jc w:val="both"/>
              <w:rPr>
                <w:b/>
                <w:lang w:val="bg-BG"/>
              </w:rPr>
            </w:pPr>
          </w:p>
          <w:p w14:paraId="04AB28BA" w14:textId="77777777" w:rsidR="00292091" w:rsidRDefault="00292091" w:rsidP="00F94DA9">
            <w:pPr>
              <w:jc w:val="both"/>
              <w:rPr>
                <w:b/>
                <w:lang w:val="bg-BG"/>
              </w:rPr>
            </w:pPr>
          </w:p>
          <w:p w14:paraId="5EC186EF" w14:textId="3DF19ABB" w:rsidR="00890DF0" w:rsidRPr="00E35212" w:rsidRDefault="00890DF0" w:rsidP="00F94DA9">
            <w:pPr>
              <w:jc w:val="both"/>
              <w:rPr>
                <w:b/>
                <w:color w:val="000000"/>
                <w:lang w:val="bg-BG"/>
              </w:rPr>
            </w:pPr>
            <w:r>
              <w:rPr>
                <w:b/>
                <w:lang w:val="bg-BG"/>
              </w:rPr>
              <w:t xml:space="preserve">Чл. 15а, ал. 1, 2, 3 и 4 от </w:t>
            </w:r>
            <w:r>
              <w:rPr>
                <w:b/>
                <w:color w:val="000000"/>
                <w:lang w:val="bg-BG"/>
              </w:rPr>
              <w:t>Наредбата за условията и реда за възлагане изпълнението на дейности в горски територии</w:t>
            </w:r>
          </w:p>
          <w:p w14:paraId="467AB07B" w14:textId="57EDF449" w:rsidR="00890DF0" w:rsidRPr="00867647" w:rsidRDefault="00890DF0" w:rsidP="00311241">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14:paraId="6BD1305A" w14:textId="77777777" w:rsidR="00890DF0" w:rsidRDefault="00890DF0" w:rsidP="001F3700">
            <w:pPr>
              <w:jc w:val="center"/>
              <w:rPr>
                <w:i/>
                <w:sz w:val="22"/>
                <w:szCs w:val="22"/>
                <w:lang w:val="bg-BG"/>
              </w:rPr>
            </w:pPr>
          </w:p>
          <w:p w14:paraId="01AEF918" w14:textId="0939621D" w:rsidR="00890DF0" w:rsidRDefault="00890DF0" w:rsidP="008260B4">
            <w:pPr>
              <w:jc w:val="both"/>
              <w:rPr>
                <w:b/>
                <w:lang w:val="bg-BG"/>
              </w:rPr>
            </w:pPr>
          </w:p>
          <w:p w14:paraId="7975A243" w14:textId="30DED93B" w:rsidR="00292091" w:rsidRDefault="00292091" w:rsidP="008260B4">
            <w:pPr>
              <w:jc w:val="both"/>
              <w:rPr>
                <w:b/>
                <w:lang w:val="bg-BG"/>
              </w:rPr>
            </w:pPr>
          </w:p>
          <w:p w14:paraId="70406DB2" w14:textId="72BD2785" w:rsidR="00292091" w:rsidRDefault="00292091" w:rsidP="008260B4">
            <w:pPr>
              <w:jc w:val="both"/>
              <w:rPr>
                <w:b/>
                <w:lang w:val="bg-BG"/>
              </w:rPr>
            </w:pPr>
          </w:p>
          <w:p w14:paraId="5DA1FBD8" w14:textId="2A478847" w:rsidR="00292091" w:rsidRDefault="00292091" w:rsidP="008260B4">
            <w:pPr>
              <w:jc w:val="both"/>
              <w:rPr>
                <w:b/>
                <w:lang w:val="bg-BG"/>
              </w:rPr>
            </w:pPr>
          </w:p>
          <w:p w14:paraId="1543DA78" w14:textId="6720FCCA" w:rsidR="00292091" w:rsidRDefault="00292091" w:rsidP="008260B4">
            <w:pPr>
              <w:jc w:val="both"/>
              <w:rPr>
                <w:b/>
                <w:lang w:val="bg-BG"/>
              </w:rPr>
            </w:pPr>
          </w:p>
          <w:p w14:paraId="778ED15B" w14:textId="3D02998D" w:rsidR="00292091" w:rsidRDefault="00292091" w:rsidP="008260B4">
            <w:pPr>
              <w:jc w:val="both"/>
              <w:rPr>
                <w:b/>
                <w:lang w:val="bg-BG"/>
              </w:rPr>
            </w:pPr>
          </w:p>
          <w:p w14:paraId="27C99C0D" w14:textId="7C7472CA" w:rsidR="00292091" w:rsidRDefault="00292091" w:rsidP="008260B4">
            <w:pPr>
              <w:jc w:val="both"/>
              <w:rPr>
                <w:b/>
                <w:lang w:val="bg-BG"/>
              </w:rPr>
            </w:pPr>
          </w:p>
          <w:p w14:paraId="1A64A7F2" w14:textId="4A448E60" w:rsidR="00292091" w:rsidRDefault="00292091" w:rsidP="008260B4">
            <w:pPr>
              <w:jc w:val="both"/>
              <w:rPr>
                <w:b/>
                <w:lang w:val="bg-BG"/>
              </w:rPr>
            </w:pPr>
          </w:p>
          <w:p w14:paraId="4316C6F3" w14:textId="77777777" w:rsidR="00292091" w:rsidRDefault="00292091" w:rsidP="008260B4">
            <w:pPr>
              <w:jc w:val="both"/>
              <w:rPr>
                <w:b/>
                <w:lang w:val="bg-BG"/>
              </w:rPr>
            </w:pPr>
          </w:p>
          <w:p w14:paraId="70880510" w14:textId="1F8A6EDA" w:rsidR="00890DF0" w:rsidRPr="00C30F55" w:rsidRDefault="00890DF0" w:rsidP="008260B4">
            <w:pPr>
              <w:jc w:val="both"/>
              <w:rPr>
                <w:lang w:val="bg-BG"/>
              </w:rPr>
            </w:pPr>
            <w:r w:rsidRPr="00CB4233">
              <w:rPr>
                <w:b/>
                <w:bCs/>
                <w:lang w:val="bg-BG"/>
              </w:rPr>
              <w:t>Чл. 15а.</w:t>
            </w:r>
            <w:r w:rsidRPr="00C30F55">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2D372AF4" w14:textId="77777777" w:rsidR="00890DF0" w:rsidRPr="00C30F55" w:rsidRDefault="00890DF0" w:rsidP="008260B4">
            <w:pPr>
              <w:jc w:val="both"/>
              <w:rPr>
                <w:lang w:val="bg-BG"/>
              </w:rPr>
            </w:pPr>
            <w:r w:rsidRPr="00C30F55">
              <w:rPr>
                <w:lang w:val="bg-BG"/>
              </w:rPr>
              <w:t>1. най-ниска цена;</w:t>
            </w:r>
          </w:p>
          <w:p w14:paraId="38779AF2" w14:textId="77777777" w:rsidR="00890DF0" w:rsidRPr="00C30F55" w:rsidRDefault="00890DF0" w:rsidP="008260B4">
            <w:pPr>
              <w:jc w:val="both"/>
              <w:rPr>
                <w:lang w:val="bg-BG"/>
              </w:rPr>
            </w:pPr>
            <w:r w:rsidRPr="00C30F55">
              <w:rPr>
                <w:lang w:val="bg-BG"/>
              </w:rPr>
              <w:t>2. икономически най-изгодна оферта.</w:t>
            </w:r>
          </w:p>
          <w:p w14:paraId="5F801A9E" w14:textId="77777777" w:rsidR="00890DF0" w:rsidRPr="00C30F55" w:rsidRDefault="00890DF0" w:rsidP="008260B4">
            <w:pPr>
              <w:jc w:val="both"/>
              <w:rPr>
                <w:lang w:val="bg-BG"/>
              </w:rPr>
            </w:pPr>
            <w:r w:rsidRPr="00C30F55">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5089FE08" w14:textId="77777777" w:rsidR="00890DF0" w:rsidRPr="00C30F55" w:rsidRDefault="00890DF0" w:rsidP="008260B4">
            <w:pPr>
              <w:jc w:val="both"/>
              <w:rPr>
                <w:lang w:val="bg-BG"/>
              </w:rPr>
            </w:pPr>
            <w:r w:rsidRPr="00C30F55">
              <w:rPr>
                <w:lang w:val="bg-BG"/>
              </w:rPr>
              <w:t xml:space="preserve">(3) Показателите по ал. 2 могат да съдържат: </w:t>
            </w:r>
          </w:p>
          <w:p w14:paraId="58E3628E" w14:textId="77777777" w:rsidR="00890DF0" w:rsidRPr="00C30F55" w:rsidRDefault="00890DF0" w:rsidP="008260B4">
            <w:pPr>
              <w:jc w:val="both"/>
              <w:rPr>
                <w:lang w:val="bg-BG"/>
              </w:rPr>
            </w:pPr>
            <w:r w:rsidRPr="00C30F55">
              <w:rPr>
                <w:lang w:val="bg-BG"/>
              </w:rPr>
              <w:t xml:space="preserve">1. качествени, включително технически параметри, както и изискванията по чл. 15, ал. 7; </w:t>
            </w:r>
          </w:p>
          <w:p w14:paraId="2648BFC6" w14:textId="77777777" w:rsidR="00890DF0" w:rsidRPr="00C30F55" w:rsidRDefault="00890DF0" w:rsidP="008260B4">
            <w:pPr>
              <w:jc w:val="both"/>
              <w:rPr>
                <w:lang w:val="bg-BG"/>
              </w:rPr>
            </w:pPr>
            <w:r w:rsidRPr="00C30F55">
              <w:rPr>
                <w:lang w:val="bg-BG"/>
              </w:rPr>
              <w:t xml:space="preserve">2. организация и професионална компетентност на персонала на изпълнителя; </w:t>
            </w:r>
          </w:p>
          <w:p w14:paraId="4FF1CEC5" w14:textId="77777777" w:rsidR="00890DF0" w:rsidRPr="00C30F55" w:rsidRDefault="00890DF0" w:rsidP="008260B4">
            <w:pPr>
              <w:jc w:val="both"/>
              <w:rPr>
                <w:lang w:val="bg-BG"/>
              </w:rPr>
            </w:pPr>
            <w:r w:rsidRPr="00C30F55">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5338EC72" w14:textId="5196E0E8" w:rsidR="00890DF0" w:rsidRPr="00B809A7" w:rsidRDefault="00890DF0" w:rsidP="00CB4233">
            <w:pPr>
              <w:jc w:val="both"/>
              <w:rPr>
                <w:lang w:val="bg-BG"/>
              </w:rPr>
            </w:pPr>
            <w:r w:rsidRPr="00C30F55">
              <w:rPr>
                <w:lang w:val="bg-BG"/>
              </w:rPr>
              <w:t>(4) Показателите по ал. 3 трябва да са свързани с предмета на възлаганата дейност и със сп</w:t>
            </w:r>
            <w:r>
              <w:rPr>
                <w:lang w:val="bg-BG"/>
              </w:rPr>
              <w:t xml:space="preserve">ецификите на съответния обект и </w:t>
            </w:r>
            <w:r w:rsidRPr="00C30F55">
              <w:rPr>
                <w:lang w:val="bg-BG"/>
              </w:rPr>
              <w:t>да гарантират реална конкуренция.</w:t>
            </w:r>
          </w:p>
        </w:tc>
        <w:tc>
          <w:tcPr>
            <w:tcW w:w="1710" w:type="dxa"/>
            <w:tcBorders>
              <w:top w:val="single" w:sz="4" w:space="0" w:color="000000"/>
              <w:left w:val="single" w:sz="4" w:space="0" w:color="000000"/>
              <w:bottom w:val="single" w:sz="4" w:space="0" w:color="auto"/>
              <w:right w:val="single" w:sz="4" w:space="0" w:color="000000"/>
            </w:tcBorders>
          </w:tcPr>
          <w:p w14:paraId="4551B0E6" w14:textId="77777777" w:rsidR="00BE22C8" w:rsidRPr="00BE22C8" w:rsidRDefault="00BE22C8" w:rsidP="00BE22C8">
            <w:pPr>
              <w:jc w:val="center"/>
              <w:rPr>
                <w:b/>
                <w:bCs/>
                <w:iCs/>
                <w:sz w:val="22"/>
                <w:szCs w:val="22"/>
                <w:lang w:val="bg-BG"/>
              </w:rPr>
            </w:pPr>
            <w:r w:rsidRPr="00BE22C8">
              <w:rPr>
                <w:b/>
                <w:bCs/>
                <w:iCs/>
                <w:sz w:val="22"/>
                <w:szCs w:val="22"/>
                <w:lang w:val="bg-BG"/>
              </w:rPr>
              <w:t>Не се въвежда в ЗОП. България не се възползва от предложената опция. Възприет е подход, при който възложителите сами избират критерий за възлагане</w:t>
            </w:r>
          </w:p>
          <w:p w14:paraId="2CC11E38" w14:textId="77777777" w:rsidR="00890DF0" w:rsidRPr="00890DF0" w:rsidRDefault="00890DF0" w:rsidP="001F3700">
            <w:pPr>
              <w:jc w:val="center"/>
              <w:rPr>
                <w:i/>
                <w:sz w:val="22"/>
                <w:szCs w:val="22"/>
                <w:lang w:val="bg-BG"/>
              </w:rPr>
            </w:pPr>
          </w:p>
        </w:tc>
      </w:tr>
      <w:tr w:rsidR="00890DF0" w:rsidRPr="00890DF0" w14:paraId="6EA07BB9" w14:textId="07B1131A" w:rsidTr="00890DF0">
        <w:trPr>
          <w:trHeight w:val="1999"/>
        </w:trPr>
        <w:tc>
          <w:tcPr>
            <w:tcW w:w="603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5C62BFFC" w14:textId="3096AD7D" w:rsidR="00890DF0" w:rsidRPr="00B809A7" w:rsidRDefault="00890DF0" w:rsidP="00311241">
            <w:pPr>
              <w:jc w:val="both"/>
              <w:rPr>
                <w:lang w:val="bg-BG"/>
              </w:rPr>
            </w:pPr>
            <w:r w:rsidRPr="00B809A7">
              <w:rPr>
                <w:lang w:val="bg-BG"/>
              </w:rPr>
              <w:t>3.   Приема се, че критериите за възлагане са свързани с предмета на обществената поръчка, когато се отнасят до строителството, доставките или услугите, които трябва да бъдат предоставени в рамките на тази поръчка във всички отношения и на всеки етап от жизнения им цикъл, в това число факторите, свързани със:</w:t>
            </w:r>
          </w:p>
          <w:p w14:paraId="536C14C4" w14:textId="77777777" w:rsidR="00890DF0" w:rsidRPr="003209C6" w:rsidRDefault="00890DF0" w:rsidP="00311241">
            <w:pPr>
              <w:jc w:val="both"/>
              <w:rPr>
                <w:lang w:val="bg-BG"/>
              </w:rPr>
            </w:pPr>
            <w:r w:rsidRPr="00B809A7">
              <w:rPr>
                <w:lang w:val="bg-BG"/>
              </w:rPr>
              <w:t>а) специфичния процес на производство, предоставяне или търгуване на това строителство, доставки или услуги; или</w:t>
            </w:r>
          </w:p>
          <w:p w14:paraId="74658475" w14:textId="77777777" w:rsidR="00890DF0" w:rsidRPr="00B809A7" w:rsidRDefault="00890DF0" w:rsidP="00311241">
            <w:pPr>
              <w:jc w:val="both"/>
              <w:rPr>
                <w:lang w:val="bg-BG"/>
              </w:rPr>
            </w:pPr>
            <w:r w:rsidRPr="00B809A7">
              <w:rPr>
                <w:lang w:val="bg-BG"/>
              </w:rPr>
              <w:t>б) специфичен процес, свързан с друг етап от жизнения им цикъл;</w:t>
            </w:r>
          </w:p>
          <w:p w14:paraId="759773DD" w14:textId="77777777" w:rsidR="00890DF0" w:rsidRPr="00B809A7" w:rsidRDefault="00890DF0" w:rsidP="00311241">
            <w:pPr>
              <w:jc w:val="both"/>
              <w:rPr>
                <w:lang w:val="bg-BG"/>
              </w:rPr>
            </w:pPr>
            <w:r w:rsidRPr="00B809A7">
              <w:rPr>
                <w:lang w:val="bg-BG"/>
              </w:rPr>
              <w:t>дори когато тези фактори не са част от съществените им характеристики.</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44CCC3" w14:textId="77777777" w:rsidR="00890DF0" w:rsidRPr="0013079D" w:rsidRDefault="00890DF0" w:rsidP="00311241">
            <w:pPr>
              <w:jc w:val="both"/>
              <w:rPr>
                <w:b/>
                <w:lang w:val="bg-BG"/>
              </w:rPr>
            </w:pPr>
            <w:r w:rsidRPr="00F94DA9">
              <w:rPr>
                <w:b/>
                <w:lang w:val="bg-BG"/>
              </w:rPr>
              <w:t>Чл. 70, ал. 5 ЗОП</w:t>
            </w:r>
          </w:p>
          <w:p w14:paraId="73D139F8" w14:textId="77777777" w:rsidR="00890DF0" w:rsidRDefault="00890DF0" w:rsidP="00311241">
            <w:pPr>
              <w:jc w:val="both"/>
              <w:rPr>
                <w:lang w:val="bg-BG"/>
              </w:rPr>
            </w:pPr>
          </w:p>
          <w:p w14:paraId="3CA9D388" w14:textId="77777777" w:rsidR="00890DF0" w:rsidRDefault="00890DF0" w:rsidP="00311241">
            <w:pPr>
              <w:jc w:val="both"/>
              <w:rPr>
                <w:lang w:val="bg-BG"/>
              </w:rPr>
            </w:pPr>
          </w:p>
          <w:p w14:paraId="5A24EC96" w14:textId="77777777" w:rsidR="00890DF0" w:rsidRPr="0013079D" w:rsidRDefault="00890DF0" w:rsidP="00311241">
            <w:pPr>
              <w:jc w:val="both"/>
              <w:rPr>
                <w:lang w:val="bg-BG"/>
              </w:rPr>
            </w:pPr>
          </w:p>
          <w:p w14:paraId="407028D6" w14:textId="77777777" w:rsidR="00890DF0" w:rsidRPr="0013079D" w:rsidRDefault="00890DF0" w:rsidP="00311241">
            <w:pPr>
              <w:jc w:val="both"/>
              <w:rPr>
                <w:lang w:val="bg-BG"/>
              </w:rPr>
            </w:pPr>
          </w:p>
          <w:p w14:paraId="29DB64F9" w14:textId="77777777" w:rsidR="00890DF0" w:rsidRPr="0013079D" w:rsidRDefault="00890DF0" w:rsidP="00311241">
            <w:pPr>
              <w:jc w:val="both"/>
              <w:rPr>
                <w:lang w:val="bg-BG"/>
              </w:rPr>
            </w:pPr>
          </w:p>
          <w:p w14:paraId="60BD6605" w14:textId="77777777" w:rsidR="00890DF0" w:rsidRPr="0013079D" w:rsidRDefault="00890DF0" w:rsidP="00311241">
            <w:pPr>
              <w:jc w:val="both"/>
              <w:rPr>
                <w:lang w:val="bg-BG"/>
              </w:rPr>
            </w:pPr>
          </w:p>
          <w:p w14:paraId="63BA66F2" w14:textId="5E79E22B" w:rsidR="00890DF0" w:rsidRDefault="00890DF0" w:rsidP="00F94DA9">
            <w:pPr>
              <w:jc w:val="both"/>
              <w:rPr>
                <w:b/>
                <w:lang w:val="bg-BG"/>
              </w:rPr>
            </w:pPr>
          </w:p>
          <w:p w14:paraId="04E6641E" w14:textId="77777777" w:rsidR="00292091" w:rsidRDefault="00292091" w:rsidP="00F94DA9">
            <w:pPr>
              <w:jc w:val="both"/>
              <w:rPr>
                <w:b/>
                <w:lang w:val="bg-BG"/>
              </w:rPr>
            </w:pPr>
          </w:p>
          <w:p w14:paraId="3AA1486A" w14:textId="77777777" w:rsidR="00890DF0" w:rsidRDefault="00890DF0" w:rsidP="00F94DA9">
            <w:pPr>
              <w:jc w:val="both"/>
              <w:rPr>
                <w:b/>
                <w:lang w:val="bg-BG"/>
              </w:rPr>
            </w:pPr>
          </w:p>
          <w:p w14:paraId="3499BE6B" w14:textId="31E85F6B" w:rsidR="00890DF0" w:rsidRPr="00E35212" w:rsidRDefault="00890DF0" w:rsidP="00F94DA9">
            <w:pPr>
              <w:jc w:val="both"/>
              <w:rPr>
                <w:b/>
                <w:color w:val="000000"/>
                <w:lang w:val="bg-BG"/>
              </w:rPr>
            </w:pPr>
            <w:r w:rsidRPr="0013079D">
              <w:rPr>
                <w:b/>
                <w:lang w:val="bg-BG"/>
              </w:rPr>
              <w:t xml:space="preserve">Чл. 15а, ал. 1, 2, 3 и 4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5CFFA52E" w14:textId="718C760D" w:rsidR="00890DF0" w:rsidRPr="0013079D" w:rsidRDefault="00890DF0" w:rsidP="00311241">
            <w:pPr>
              <w:jc w:val="both"/>
              <w:rPr>
                <w:lang w:val="bg-BG"/>
              </w:rPr>
            </w:pPr>
          </w:p>
          <w:p w14:paraId="5670CDF8" w14:textId="77777777" w:rsidR="00890DF0" w:rsidRPr="0013079D" w:rsidRDefault="00890DF0" w:rsidP="00311241">
            <w:pPr>
              <w:jc w:val="both"/>
              <w:rPr>
                <w:lang w:val="bg-BG"/>
              </w:rPr>
            </w:pPr>
          </w:p>
          <w:p w14:paraId="409A9163" w14:textId="77777777" w:rsidR="00890DF0" w:rsidRPr="0013079D" w:rsidRDefault="00890DF0" w:rsidP="00311241">
            <w:pPr>
              <w:jc w:val="both"/>
              <w:rPr>
                <w:lang w:val="bg-BG"/>
              </w:rPr>
            </w:pPr>
          </w:p>
          <w:p w14:paraId="04C86B32" w14:textId="77777777" w:rsidR="00890DF0" w:rsidRPr="0013079D" w:rsidRDefault="00890DF0" w:rsidP="00311241">
            <w:pPr>
              <w:jc w:val="both"/>
              <w:rPr>
                <w:lang w:val="bg-BG"/>
              </w:rPr>
            </w:pPr>
          </w:p>
          <w:p w14:paraId="17C503AE" w14:textId="77777777" w:rsidR="00890DF0" w:rsidRPr="0013079D" w:rsidRDefault="00890DF0" w:rsidP="00311241">
            <w:pPr>
              <w:jc w:val="both"/>
              <w:rPr>
                <w:lang w:val="bg-BG"/>
              </w:rPr>
            </w:pPr>
          </w:p>
        </w:tc>
        <w:tc>
          <w:tcPr>
            <w:tcW w:w="5040" w:type="dxa"/>
            <w:tcBorders>
              <w:top w:val="single" w:sz="4" w:space="0" w:color="auto"/>
              <w:left w:val="single" w:sz="4" w:space="0" w:color="auto"/>
              <w:bottom w:val="single" w:sz="4" w:space="0" w:color="auto"/>
              <w:right w:val="single" w:sz="4" w:space="0" w:color="auto"/>
            </w:tcBorders>
          </w:tcPr>
          <w:p w14:paraId="7C2AEB9F" w14:textId="31CAFA60" w:rsidR="00890DF0" w:rsidRPr="00F94DA9" w:rsidRDefault="00890DF0" w:rsidP="00311241">
            <w:pPr>
              <w:jc w:val="both"/>
              <w:rPr>
                <w:lang w:val="bg-BG"/>
              </w:rPr>
            </w:pPr>
            <w:r w:rsidRPr="00CB4233">
              <w:rPr>
                <w:b/>
                <w:bCs/>
                <w:lang w:val="bg-BG"/>
              </w:rPr>
              <w:t xml:space="preserve">Чл. </w:t>
            </w:r>
            <w:r w:rsidRPr="00CB4233">
              <w:rPr>
                <w:b/>
                <w:bCs/>
              </w:rPr>
              <w:t>70</w:t>
            </w:r>
            <w:r w:rsidRPr="00CB4233">
              <w:rPr>
                <w:b/>
                <w:bCs/>
                <w:lang w:val="bg-BG"/>
              </w:rPr>
              <w:t>.</w:t>
            </w:r>
            <w:r w:rsidRPr="00F94DA9">
              <w:rPr>
                <w:lang w:val="bg-BG"/>
              </w:rPr>
              <w:t xml:space="preserve"> (</w:t>
            </w:r>
            <w:r w:rsidRPr="00F94DA9">
              <w:t>5</w:t>
            </w:r>
            <w:r w:rsidRPr="00F94DA9">
              <w:rPr>
                <w:lang w:val="bg-BG"/>
              </w:rPr>
              <w:t>) Показателите, включени в критериите по ал. 2, т. 2 и 3, трябва да са свързани с предмета на поръчката. Те могат да съдържат фактори, които се отнасят до всеки етап от жизнения цикъл на строителството, доставките или услугите, независимо че тези фактори не се отнасят до характеристиките, посочени в техническите спецификации. Те не трябва да дават неограничена свобода на избор и трябва да гарантират реална конкуренция.</w:t>
            </w:r>
          </w:p>
          <w:p w14:paraId="0000AF99" w14:textId="77777777" w:rsidR="00890DF0" w:rsidRDefault="00890DF0" w:rsidP="00DD2519">
            <w:pPr>
              <w:jc w:val="both"/>
              <w:rPr>
                <w:b/>
                <w:lang w:val="bg-BG"/>
              </w:rPr>
            </w:pPr>
          </w:p>
          <w:p w14:paraId="1FDD0CF7" w14:textId="4EC090FF" w:rsidR="00890DF0" w:rsidRPr="00F94DA9" w:rsidRDefault="00890DF0" w:rsidP="00DD2519">
            <w:pPr>
              <w:jc w:val="both"/>
              <w:rPr>
                <w:lang w:val="bg-BG"/>
              </w:rPr>
            </w:pPr>
            <w:r w:rsidRPr="0013079D">
              <w:rPr>
                <w:b/>
                <w:lang w:val="bg-BG"/>
              </w:rPr>
              <w:t>Чл. 15а.</w:t>
            </w:r>
            <w:r w:rsidRPr="00F94DA9">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7E47190D" w14:textId="77777777" w:rsidR="00890DF0" w:rsidRPr="00F94DA9" w:rsidRDefault="00890DF0" w:rsidP="00DD2519">
            <w:pPr>
              <w:jc w:val="both"/>
              <w:rPr>
                <w:lang w:val="bg-BG"/>
              </w:rPr>
            </w:pPr>
            <w:r w:rsidRPr="00F94DA9">
              <w:rPr>
                <w:lang w:val="bg-BG"/>
              </w:rPr>
              <w:t>1. най-ниска цена;</w:t>
            </w:r>
          </w:p>
          <w:p w14:paraId="0898F6D8" w14:textId="77777777" w:rsidR="00890DF0" w:rsidRPr="00F94DA9" w:rsidRDefault="00890DF0" w:rsidP="00DD2519">
            <w:pPr>
              <w:jc w:val="both"/>
              <w:rPr>
                <w:lang w:val="bg-BG"/>
              </w:rPr>
            </w:pPr>
            <w:r w:rsidRPr="00F94DA9">
              <w:rPr>
                <w:lang w:val="bg-BG"/>
              </w:rPr>
              <w:t>2. икономически най-изгодна оферта.</w:t>
            </w:r>
          </w:p>
          <w:p w14:paraId="6F427E54" w14:textId="77777777" w:rsidR="00890DF0" w:rsidRPr="00F94DA9" w:rsidRDefault="00890DF0" w:rsidP="00DD2519">
            <w:pPr>
              <w:jc w:val="both"/>
              <w:rPr>
                <w:lang w:val="bg-BG"/>
              </w:rPr>
            </w:pPr>
            <w:r w:rsidRPr="00F94DA9">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64F54FC1" w14:textId="77777777" w:rsidR="00890DF0" w:rsidRPr="00F94DA9" w:rsidRDefault="00890DF0" w:rsidP="00DD2519">
            <w:pPr>
              <w:jc w:val="both"/>
              <w:rPr>
                <w:lang w:val="bg-BG"/>
              </w:rPr>
            </w:pPr>
            <w:r w:rsidRPr="00F94DA9">
              <w:rPr>
                <w:lang w:val="bg-BG"/>
              </w:rPr>
              <w:t xml:space="preserve">(3) Показателите по ал. 2 могат да съдържат: </w:t>
            </w:r>
          </w:p>
          <w:p w14:paraId="320186E4" w14:textId="77777777" w:rsidR="00890DF0" w:rsidRPr="00F94DA9" w:rsidRDefault="00890DF0" w:rsidP="00DD2519">
            <w:pPr>
              <w:jc w:val="both"/>
              <w:rPr>
                <w:lang w:val="bg-BG"/>
              </w:rPr>
            </w:pPr>
            <w:r w:rsidRPr="00F94DA9">
              <w:rPr>
                <w:lang w:val="bg-BG"/>
              </w:rPr>
              <w:t xml:space="preserve">1. качествени, включително технически параметри, както и изискванията по чл. 15, ал. 7; </w:t>
            </w:r>
          </w:p>
          <w:p w14:paraId="7FA0A241" w14:textId="77777777" w:rsidR="00890DF0" w:rsidRPr="00F94DA9" w:rsidRDefault="00890DF0" w:rsidP="00DD2519">
            <w:pPr>
              <w:jc w:val="both"/>
              <w:rPr>
                <w:lang w:val="bg-BG"/>
              </w:rPr>
            </w:pPr>
            <w:r w:rsidRPr="00F94DA9">
              <w:rPr>
                <w:lang w:val="bg-BG"/>
              </w:rPr>
              <w:t xml:space="preserve">2. организация и професионална компетентност на персонала на изпълнителя; </w:t>
            </w:r>
          </w:p>
          <w:p w14:paraId="507D981D" w14:textId="77777777" w:rsidR="00890DF0" w:rsidRPr="00F94DA9" w:rsidRDefault="00890DF0" w:rsidP="00DD2519">
            <w:pPr>
              <w:jc w:val="both"/>
              <w:rPr>
                <w:lang w:val="bg-BG"/>
              </w:rPr>
            </w:pPr>
            <w:r w:rsidRPr="00F94DA9">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159E228F" w14:textId="7D417E27" w:rsidR="00890DF0" w:rsidRPr="00F94DA9" w:rsidRDefault="00890DF0" w:rsidP="00DD2519">
            <w:pPr>
              <w:jc w:val="both"/>
              <w:rPr>
                <w:lang w:val="bg-BG"/>
              </w:rPr>
            </w:pPr>
            <w:r w:rsidRPr="00F94DA9">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tc>
        <w:tc>
          <w:tcPr>
            <w:tcW w:w="1710" w:type="dxa"/>
            <w:tcBorders>
              <w:top w:val="single" w:sz="4" w:space="0" w:color="auto"/>
              <w:left w:val="single" w:sz="4" w:space="0" w:color="auto"/>
              <w:bottom w:val="single" w:sz="4" w:space="0" w:color="auto"/>
              <w:right w:val="single" w:sz="4" w:space="0" w:color="auto"/>
            </w:tcBorders>
          </w:tcPr>
          <w:p w14:paraId="2F368E3C" w14:textId="35462157" w:rsidR="00890DF0" w:rsidRPr="00890DF0" w:rsidRDefault="00292091" w:rsidP="00311241">
            <w:pPr>
              <w:jc w:val="both"/>
              <w:rPr>
                <w:bCs/>
                <w:lang w:val="bg-BG"/>
              </w:rPr>
            </w:pPr>
            <w:r w:rsidRPr="00883812">
              <w:rPr>
                <w:b/>
                <w:lang w:val="bg-BG"/>
              </w:rPr>
              <w:t>Пълно</w:t>
            </w:r>
          </w:p>
        </w:tc>
      </w:tr>
      <w:tr w:rsidR="00890DF0" w:rsidRPr="00890DF0" w14:paraId="2BBB2C45" w14:textId="5AFB59B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755C1" w14:textId="0244AE3D" w:rsidR="00890DF0" w:rsidRPr="00B809A7" w:rsidRDefault="00890DF0" w:rsidP="00311241">
            <w:pPr>
              <w:jc w:val="both"/>
              <w:rPr>
                <w:lang w:val="bg-BG"/>
              </w:rPr>
            </w:pPr>
            <w:r w:rsidRPr="00B809A7">
              <w:rPr>
                <w:lang w:val="bg-BG"/>
              </w:rPr>
              <w:t>4.   Критериите за възлагане не трябва да водят до предоставянето на възлагащия орган на неограничена свобода на избор. Те трябва да гарантират, че е възможна реална конкуренция, и да се придружават от спецификации, които позволяват ефективната проверка на представената от оферентите информация с цел да се прецени доколко офертите отговарят на критериите за възлагане. При съмнение възлагащите органи проверяват ефективно точността на информацията и доказателствата, предоставени от оферентите.</w:t>
            </w:r>
          </w:p>
        </w:tc>
        <w:tc>
          <w:tcPr>
            <w:tcW w:w="162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D61962C" w14:textId="01E84BC1" w:rsidR="00890DF0" w:rsidRPr="00867647" w:rsidRDefault="00890DF0" w:rsidP="00311241">
            <w:pPr>
              <w:jc w:val="both"/>
              <w:rPr>
                <w:b/>
                <w:lang w:val="bg-BG"/>
              </w:rPr>
            </w:pPr>
            <w:r w:rsidRPr="00867647">
              <w:rPr>
                <w:b/>
                <w:lang w:val="bg-BG"/>
              </w:rPr>
              <w:t>Чл. 70, ал. 7</w:t>
            </w:r>
            <w:r>
              <w:rPr>
                <w:b/>
              </w:rPr>
              <w:t xml:space="preserve"> </w:t>
            </w:r>
            <w:r>
              <w:rPr>
                <w:b/>
                <w:lang w:val="bg-BG"/>
              </w:rPr>
              <w:t>ЗОП</w:t>
            </w:r>
          </w:p>
          <w:p w14:paraId="43CACD48" w14:textId="77777777" w:rsidR="00890DF0" w:rsidRDefault="00890DF0" w:rsidP="00311241">
            <w:pPr>
              <w:jc w:val="both"/>
              <w:rPr>
                <w:lang w:val="bg-BG"/>
              </w:rPr>
            </w:pPr>
          </w:p>
          <w:p w14:paraId="56321EF1" w14:textId="77777777" w:rsidR="00890DF0" w:rsidRDefault="00890DF0" w:rsidP="00311241">
            <w:pPr>
              <w:jc w:val="both"/>
              <w:rPr>
                <w:lang w:val="bg-BG"/>
              </w:rPr>
            </w:pPr>
          </w:p>
          <w:p w14:paraId="5BD9F0F2" w14:textId="77777777" w:rsidR="00890DF0" w:rsidRDefault="00890DF0" w:rsidP="00311241">
            <w:pPr>
              <w:jc w:val="both"/>
              <w:rPr>
                <w:lang w:val="bg-BG"/>
              </w:rPr>
            </w:pPr>
          </w:p>
          <w:p w14:paraId="52FD553F" w14:textId="77777777" w:rsidR="00890DF0" w:rsidRDefault="00890DF0" w:rsidP="00311241">
            <w:pPr>
              <w:jc w:val="both"/>
              <w:rPr>
                <w:lang w:val="bg-BG"/>
              </w:rPr>
            </w:pPr>
          </w:p>
          <w:p w14:paraId="5BBC29DA" w14:textId="77777777" w:rsidR="00890DF0" w:rsidRDefault="00890DF0" w:rsidP="00311241">
            <w:pPr>
              <w:jc w:val="both"/>
              <w:rPr>
                <w:lang w:val="bg-BG"/>
              </w:rPr>
            </w:pPr>
          </w:p>
          <w:p w14:paraId="5C9E7379" w14:textId="77777777" w:rsidR="00890DF0" w:rsidRDefault="00890DF0" w:rsidP="00311241">
            <w:pPr>
              <w:jc w:val="both"/>
              <w:rPr>
                <w:lang w:val="bg-BG"/>
              </w:rPr>
            </w:pPr>
          </w:p>
          <w:p w14:paraId="45C0DCA5" w14:textId="77777777" w:rsidR="00890DF0" w:rsidRDefault="00890DF0" w:rsidP="00311241">
            <w:pPr>
              <w:jc w:val="both"/>
              <w:rPr>
                <w:lang w:val="bg-BG"/>
              </w:rPr>
            </w:pPr>
          </w:p>
          <w:p w14:paraId="12DD912B" w14:textId="77777777" w:rsidR="00890DF0" w:rsidRDefault="00890DF0" w:rsidP="00311241">
            <w:pPr>
              <w:jc w:val="both"/>
              <w:rPr>
                <w:lang w:val="bg-BG"/>
              </w:rPr>
            </w:pPr>
          </w:p>
          <w:p w14:paraId="5916CF53" w14:textId="77777777" w:rsidR="00890DF0" w:rsidRDefault="00890DF0" w:rsidP="00311241">
            <w:pPr>
              <w:jc w:val="both"/>
              <w:rPr>
                <w:lang w:val="bg-BG"/>
              </w:rPr>
            </w:pPr>
          </w:p>
          <w:p w14:paraId="5B1C7F8A" w14:textId="77777777" w:rsidR="00890DF0" w:rsidRDefault="00890DF0" w:rsidP="00311241">
            <w:pPr>
              <w:jc w:val="both"/>
              <w:rPr>
                <w:lang w:val="bg-BG"/>
              </w:rPr>
            </w:pPr>
          </w:p>
          <w:p w14:paraId="6F55A98C" w14:textId="77777777" w:rsidR="00890DF0" w:rsidRDefault="00890DF0" w:rsidP="00311241">
            <w:pPr>
              <w:jc w:val="both"/>
              <w:rPr>
                <w:lang w:val="bg-BG"/>
              </w:rPr>
            </w:pPr>
          </w:p>
          <w:p w14:paraId="44564696" w14:textId="77777777" w:rsidR="00890DF0" w:rsidRDefault="00890DF0" w:rsidP="00311241">
            <w:pPr>
              <w:jc w:val="both"/>
              <w:rPr>
                <w:lang w:val="bg-BG"/>
              </w:rPr>
            </w:pPr>
          </w:p>
          <w:p w14:paraId="3CDEC388" w14:textId="77777777" w:rsidR="00890DF0" w:rsidRDefault="00890DF0" w:rsidP="00311241">
            <w:pPr>
              <w:jc w:val="both"/>
              <w:rPr>
                <w:lang w:val="bg-BG"/>
              </w:rPr>
            </w:pPr>
          </w:p>
          <w:p w14:paraId="4900067B" w14:textId="77777777" w:rsidR="00890DF0" w:rsidRDefault="00890DF0" w:rsidP="00311241">
            <w:pPr>
              <w:jc w:val="both"/>
              <w:rPr>
                <w:lang w:val="bg-BG"/>
              </w:rPr>
            </w:pPr>
          </w:p>
          <w:p w14:paraId="210580DD" w14:textId="77777777" w:rsidR="00890DF0" w:rsidRDefault="00890DF0" w:rsidP="00311241">
            <w:pPr>
              <w:jc w:val="both"/>
              <w:rPr>
                <w:lang w:val="bg-BG"/>
              </w:rPr>
            </w:pPr>
          </w:p>
          <w:p w14:paraId="6B2D7281" w14:textId="77777777" w:rsidR="00890DF0" w:rsidRDefault="00890DF0" w:rsidP="00311241">
            <w:pPr>
              <w:jc w:val="both"/>
              <w:rPr>
                <w:lang w:val="bg-BG"/>
              </w:rPr>
            </w:pPr>
          </w:p>
          <w:p w14:paraId="498E9EFF" w14:textId="161DF003" w:rsidR="00890DF0" w:rsidRDefault="00890DF0" w:rsidP="00311241">
            <w:pPr>
              <w:jc w:val="both"/>
              <w:rPr>
                <w:lang w:val="bg-BG"/>
              </w:rPr>
            </w:pPr>
          </w:p>
          <w:p w14:paraId="158D6CD2" w14:textId="07B8E27E" w:rsidR="00890DF0" w:rsidRDefault="00890DF0" w:rsidP="00311241">
            <w:pPr>
              <w:jc w:val="both"/>
              <w:rPr>
                <w:lang w:val="bg-BG"/>
              </w:rPr>
            </w:pPr>
          </w:p>
          <w:p w14:paraId="5AD5C341" w14:textId="55B07964" w:rsidR="00292091" w:rsidRDefault="00292091" w:rsidP="00311241">
            <w:pPr>
              <w:jc w:val="both"/>
              <w:rPr>
                <w:lang w:val="bg-BG"/>
              </w:rPr>
            </w:pPr>
          </w:p>
          <w:p w14:paraId="0242D880" w14:textId="77777777" w:rsidR="00292091" w:rsidRDefault="00292091" w:rsidP="00311241">
            <w:pPr>
              <w:jc w:val="both"/>
              <w:rPr>
                <w:lang w:val="bg-BG"/>
              </w:rPr>
            </w:pPr>
          </w:p>
          <w:p w14:paraId="4DBB64F6" w14:textId="77777777" w:rsidR="00890DF0" w:rsidRDefault="00890DF0" w:rsidP="00311241">
            <w:pPr>
              <w:jc w:val="both"/>
              <w:rPr>
                <w:b/>
                <w:lang w:val="bg-BG"/>
              </w:rPr>
            </w:pPr>
            <w:r w:rsidRPr="00867647">
              <w:rPr>
                <w:b/>
                <w:lang w:val="bg-BG"/>
              </w:rPr>
              <w:t>Чл. 104, ал. 5 ЗОП</w:t>
            </w:r>
          </w:p>
          <w:p w14:paraId="5BE76F0B" w14:textId="77777777" w:rsidR="00890DF0" w:rsidRDefault="00890DF0" w:rsidP="00F94DA9">
            <w:pPr>
              <w:jc w:val="both"/>
              <w:rPr>
                <w:b/>
                <w:lang w:val="bg-BG"/>
              </w:rPr>
            </w:pPr>
          </w:p>
          <w:p w14:paraId="589BDE86" w14:textId="77777777" w:rsidR="00890DF0" w:rsidRDefault="00890DF0" w:rsidP="00F94DA9">
            <w:pPr>
              <w:jc w:val="both"/>
              <w:rPr>
                <w:b/>
                <w:lang w:val="bg-BG"/>
              </w:rPr>
            </w:pPr>
          </w:p>
          <w:p w14:paraId="6EB4993D" w14:textId="77777777" w:rsidR="00890DF0" w:rsidRDefault="00890DF0" w:rsidP="00F94DA9">
            <w:pPr>
              <w:jc w:val="both"/>
              <w:rPr>
                <w:b/>
                <w:lang w:val="bg-BG"/>
              </w:rPr>
            </w:pPr>
          </w:p>
          <w:p w14:paraId="21679BD8" w14:textId="77777777" w:rsidR="00890DF0" w:rsidRDefault="00890DF0" w:rsidP="00F94DA9">
            <w:pPr>
              <w:jc w:val="both"/>
              <w:rPr>
                <w:b/>
                <w:lang w:val="bg-BG"/>
              </w:rPr>
            </w:pPr>
          </w:p>
          <w:p w14:paraId="1ED2697D" w14:textId="77777777" w:rsidR="00890DF0" w:rsidRDefault="00890DF0" w:rsidP="00F94DA9">
            <w:pPr>
              <w:jc w:val="both"/>
              <w:rPr>
                <w:b/>
                <w:lang w:val="bg-BG"/>
              </w:rPr>
            </w:pPr>
          </w:p>
          <w:p w14:paraId="0925A6D9" w14:textId="5F8DEBC2" w:rsidR="00890DF0" w:rsidRDefault="00890DF0" w:rsidP="00F94DA9">
            <w:pPr>
              <w:jc w:val="both"/>
              <w:rPr>
                <w:b/>
                <w:lang w:val="bg-BG"/>
              </w:rPr>
            </w:pPr>
          </w:p>
          <w:p w14:paraId="629A5D72" w14:textId="7A5CCF44" w:rsidR="00890DF0" w:rsidRDefault="00890DF0" w:rsidP="00F94DA9">
            <w:pPr>
              <w:jc w:val="both"/>
              <w:rPr>
                <w:b/>
                <w:lang w:val="bg-BG"/>
              </w:rPr>
            </w:pPr>
          </w:p>
          <w:p w14:paraId="55885B23" w14:textId="6B1D3C3B" w:rsidR="00292091" w:rsidRDefault="00292091" w:rsidP="00F94DA9">
            <w:pPr>
              <w:jc w:val="both"/>
              <w:rPr>
                <w:b/>
                <w:lang w:val="bg-BG"/>
              </w:rPr>
            </w:pPr>
          </w:p>
          <w:p w14:paraId="5B9CA090" w14:textId="77777777" w:rsidR="00292091" w:rsidRDefault="00292091" w:rsidP="00F94DA9">
            <w:pPr>
              <w:jc w:val="both"/>
              <w:rPr>
                <w:b/>
                <w:lang w:val="bg-BG"/>
              </w:rPr>
            </w:pPr>
          </w:p>
          <w:p w14:paraId="291D1626" w14:textId="77777777" w:rsidR="00890DF0" w:rsidRPr="00E35212" w:rsidRDefault="00890DF0" w:rsidP="00F94DA9">
            <w:pPr>
              <w:jc w:val="both"/>
              <w:rPr>
                <w:b/>
                <w:color w:val="000000"/>
                <w:lang w:val="bg-BG"/>
              </w:rPr>
            </w:pPr>
            <w:r w:rsidRPr="000F173E">
              <w:rPr>
                <w:b/>
                <w:lang w:val="bg-BG"/>
              </w:rPr>
              <w:t xml:space="preserve">Чл. 15а, ал. 1, 2, 3 и 4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7EF0F4E3" w14:textId="77777777" w:rsidR="00890DF0" w:rsidRPr="00867647" w:rsidRDefault="00890DF0" w:rsidP="00311241">
            <w:pPr>
              <w:jc w:val="both"/>
              <w:rPr>
                <w:b/>
                <w:lang w:val="bg-BG"/>
              </w:rPr>
            </w:pPr>
          </w:p>
        </w:tc>
        <w:tc>
          <w:tcPr>
            <w:tcW w:w="5040" w:type="dxa"/>
            <w:tcBorders>
              <w:top w:val="single" w:sz="4" w:space="0" w:color="auto"/>
              <w:left w:val="single" w:sz="4" w:space="0" w:color="auto"/>
              <w:bottom w:val="single" w:sz="4" w:space="0" w:color="auto"/>
              <w:right w:val="single" w:sz="4" w:space="0" w:color="auto"/>
            </w:tcBorders>
          </w:tcPr>
          <w:p w14:paraId="7CEF922F" w14:textId="1590A457" w:rsidR="00890DF0" w:rsidRPr="00FA41BD" w:rsidRDefault="00890DF0" w:rsidP="000A0097">
            <w:pPr>
              <w:jc w:val="both"/>
              <w:rPr>
                <w:lang w:val="bg-BG"/>
              </w:rPr>
            </w:pPr>
            <w:r w:rsidRPr="00BE170C">
              <w:rPr>
                <w:b/>
                <w:lang w:val="bg-BG"/>
              </w:rPr>
              <w:t xml:space="preserve">Чл. </w:t>
            </w:r>
            <w:r>
              <w:rPr>
                <w:b/>
                <w:lang w:val="bg-BG"/>
              </w:rPr>
              <w:t>70</w:t>
            </w:r>
            <w:r w:rsidRPr="00BE170C">
              <w:rPr>
                <w:b/>
                <w:lang w:val="bg-BG"/>
              </w:rPr>
              <w:t>.</w:t>
            </w:r>
            <w:r w:rsidRPr="00BE170C">
              <w:rPr>
                <w:lang w:val="bg-BG"/>
              </w:rPr>
              <w:t xml:space="preserve"> </w:t>
            </w:r>
            <w:r w:rsidRPr="00FA41BD">
              <w:rPr>
                <w:lang w:val="bg-BG"/>
              </w:rPr>
              <w:t>(7) В документацията възложителят посочва методиката за комплексна оценка и начина</w:t>
            </w:r>
            <w:r>
              <w:rPr>
                <w:lang w:val="bg-BG"/>
              </w:rPr>
              <w:t xml:space="preserve"> </w:t>
            </w:r>
            <w:r w:rsidRPr="00FA41BD">
              <w:rPr>
                <w:lang w:val="bg-BG"/>
              </w:rPr>
              <w:t>за определяне на оценката по всеки показател. Начинът трябва:</w:t>
            </w:r>
          </w:p>
          <w:p w14:paraId="0DC820AB" w14:textId="77777777" w:rsidR="00890DF0" w:rsidRPr="00FA41BD" w:rsidRDefault="00890DF0" w:rsidP="000A0097">
            <w:pPr>
              <w:jc w:val="both"/>
              <w:rPr>
                <w:lang w:val="bg-BG"/>
              </w:rPr>
            </w:pPr>
            <w:r w:rsidRPr="00FA41BD">
              <w:rPr>
                <w:lang w:val="bg-BG"/>
              </w:rPr>
              <w:t>1. да дава възможност да се оцени нивото на изпълнение, предложено във всяка оферта, в</w:t>
            </w:r>
            <w:r>
              <w:rPr>
                <w:lang w:val="bg-BG"/>
              </w:rPr>
              <w:t xml:space="preserve"> </w:t>
            </w:r>
            <w:r w:rsidRPr="00FA41BD">
              <w:rPr>
                <w:lang w:val="bg-BG"/>
              </w:rPr>
              <w:t>съответствие с предмета на обществената поръчка и техническите спецификации;</w:t>
            </w:r>
          </w:p>
          <w:p w14:paraId="519A02E2" w14:textId="77777777" w:rsidR="00890DF0" w:rsidRPr="00FA41BD" w:rsidRDefault="00890DF0" w:rsidP="000A0097">
            <w:pPr>
              <w:jc w:val="both"/>
              <w:rPr>
                <w:lang w:val="bg-BG"/>
              </w:rPr>
            </w:pPr>
            <w:r w:rsidRPr="00FA41BD">
              <w:rPr>
                <w:lang w:val="bg-BG"/>
              </w:rPr>
              <w:t>2. да дава възможност да бъдат сравнени и оценени обективно техническите предложения</w:t>
            </w:r>
            <w:r>
              <w:rPr>
                <w:lang w:val="bg-BG"/>
              </w:rPr>
              <w:t xml:space="preserve"> </w:t>
            </w:r>
            <w:r w:rsidRPr="00FA41BD">
              <w:rPr>
                <w:lang w:val="bg-BG"/>
              </w:rPr>
              <w:t>в офертите;</w:t>
            </w:r>
          </w:p>
          <w:p w14:paraId="1C6D6BE0" w14:textId="77777777" w:rsidR="00890DF0" w:rsidRPr="00FA41BD" w:rsidRDefault="00890DF0" w:rsidP="000A0097">
            <w:pPr>
              <w:jc w:val="both"/>
              <w:rPr>
                <w:lang w:val="bg-BG"/>
              </w:rPr>
            </w:pPr>
            <w:r w:rsidRPr="00FA41BD">
              <w:rPr>
                <w:lang w:val="bg-BG"/>
              </w:rPr>
              <w:t>3. да осигурява на кандидатите и участниците достатъчно информация за правилата,</w:t>
            </w:r>
            <w:r>
              <w:rPr>
                <w:lang w:val="bg-BG"/>
              </w:rPr>
              <w:t xml:space="preserve"> </w:t>
            </w:r>
            <w:r w:rsidRPr="00FA41BD">
              <w:rPr>
                <w:lang w:val="bg-BG"/>
              </w:rPr>
              <w:t>които ще се прилагат при определяне на оценката по всеки показател, като за:</w:t>
            </w:r>
          </w:p>
          <w:p w14:paraId="2CD026B3" w14:textId="77777777" w:rsidR="00890DF0" w:rsidRPr="00FA41BD" w:rsidRDefault="00890DF0" w:rsidP="000A0097">
            <w:pPr>
              <w:jc w:val="both"/>
              <w:rPr>
                <w:lang w:val="bg-BG"/>
              </w:rPr>
            </w:pPr>
            <w:r w:rsidRPr="00FA41BD">
              <w:rPr>
                <w:lang w:val="bg-BG"/>
              </w:rPr>
              <w:t>а) количествено определимите показатели се определят стойностите в цифри или в</w:t>
            </w:r>
            <w:r>
              <w:rPr>
                <w:lang w:val="bg-BG"/>
              </w:rPr>
              <w:t xml:space="preserve"> </w:t>
            </w:r>
            <w:r w:rsidRPr="00FA41BD">
              <w:rPr>
                <w:lang w:val="bg-BG"/>
              </w:rPr>
              <w:t>проценти и се посочва начинът за тяхното изчисляване;</w:t>
            </w:r>
          </w:p>
          <w:p w14:paraId="14422691" w14:textId="59786237" w:rsidR="00890DF0" w:rsidRDefault="00890DF0" w:rsidP="000A0097">
            <w:pPr>
              <w:jc w:val="both"/>
              <w:rPr>
                <w:lang w:val="bg-BG"/>
              </w:rPr>
            </w:pPr>
            <w:r w:rsidRPr="00FA41BD">
              <w:rPr>
                <w:lang w:val="bg-BG"/>
              </w:rPr>
              <w:t>б) качествените показатели, които са количествено неопределими, се посочва начинът за</w:t>
            </w:r>
            <w:r>
              <w:rPr>
                <w:lang w:val="bg-BG"/>
              </w:rPr>
              <w:t xml:space="preserve"> </w:t>
            </w:r>
            <w:r w:rsidRPr="00FA41BD">
              <w:rPr>
                <w:lang w:val="bg-BG"/>
              </w:rPr>
              <w:t>тяхното оценяване от комисията с конкретна стойност чрез експертна оценка</w:t>
            </w:r>
            <w:r w:rsidRPr="00F36E08">
              <w:rPr>
                <w:lang w:val="bg-BG"/>
              </w:rPr>
              <w:t xml:space="preserve"> </w:t>
            </w:r>
          </w:p>
          <w:p w14:paraId="716301CE" w14:textId="77777777" w:rsidR="00890DF0" w:rsidRDefault="00890DF0" w:rsidP="00867647">
            <w:pPr>
              <w:jc w:val="both"/>
              <w:rPr>
                <w:lang w:val="bg-BG"/>
              </w:rPr>
            </w:pPr>
            <w:r w:rsidRPr="00BE170C">
              <w:rPr>
                <w:b/>
                <w:lang w:val="bg-BG"/>
              </w:rPr>
              <w:t xml:space="preserve">Чл. </w:t>
            </w:r>
            <w:r>
              <w:rPr>
                <w:b/>
                <w:lang w:val="bg-BG"/>
              </w:rPr>
              <w:t>104</w:t>
            </w:r>
            <w:r w:rsidRPr="00BE170C">
              <w:rPr>
                <w:b/>
                <w:lang w:val="bg-BG"/>
              </w:rPr>
              <w:t>.</w:t>
            </w:r>
            <w:r w:rsidRPr="00BE170C">
              <w:rPr>
                <w:lang w:val="bg-BG"/>
              </w:rPr>
              <w:t xml:space="preserve"> </w:t>
            </w:r>
            <w:r>
              <w:rPr>
                <w:lang w:val="bg-BG"/>
              </w:rPr>
              <w:t xml:space="preserve">(5) </w:t>
            </w:r>
            <w:r w:rsidRPr="00F36E08">
              <w:rPr>
                <w:lang w:val="bg-BG"/>
              </w:rPr>
              <w:t>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w:t>
            </w:r>
          </w:p>
          <w:p w14:paraId="43125F2C" w14:textId="77777777" w:rsidR="00890DF0" w:rsidRDefault="00890DF0" w:rsidP="00DD2519">
            <w:pPr>
              <w:jc w:val="both"/>
              <w:rPr>
                <w:b/>
                <w:lang w:val="bg-BG"/>
              </w:rPr>
            </w:pPr>
          </w:p>
          <w:p w14:paraId="590A2EF7" w14:textId="6F780C30" w:rsidR="00890DF0" w:rsidRPr="00C30F55" w:rsidRDefault="00890DF0" w:rsidP="00DD2519">
            <w:pPr>
              <w:jc w:val="both"/>
              <w:rPr>
                <w:lang w:val="bg-BG"/>
              </w:rPr>
            </w:pPr>
            <w:r w:rsidRPr="0013079D">
              <w:rPr>
                <w:b/>
                <w:lang w:val="bg-BG"/>
              </w:rPr>
              <w:t>Чл. 15а.</w:t>
            </w:r>
            <w:r w:rsidRPr="00C30F55">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76B8B18A" w14:textId="77777777" w:rsidR="00890DF0" w:rsidRPr="00C30F55" w:rsidRDefault="00890DF0" w:rsidP="00DD2519">
            <w:pPr>
              <w:jc w:val="both"/>
              <w:rPr>
                <w:lang w:val="bg-BG"/>
              </w:rPr>
            </w:pPr>
            <w:r w:rsidRPr="00C30F55">
              <w:rPr>
                <w:lang w:val="bg-BG"/>
              </w:rPr>
              <w:t>1. най-ниска цена;</w:t>
            </w:r>
          </w:p>
          <w:p w14:paraId="267FE5FC" w14:textId="77777777" w:rsidR="00890DF0" w:rsidRPr="00C30F55" w:rsidRDefault="00890DF0" w:rsidP="00DD2519">
            <w:pPr>
              <w:jc w:val="both"/>
              <w:rPr>
                <w:lang w:val="bg-BG"/>
              </w:rPr>
            </w:pPr>
            <w:r w:rsidRPr="00C30F55">
              <w:rPr>
                <w:lang w:val="bg-BG"/>
              </w:rPr>
              <w:t>2. икономически най-изгодна оферта.</w:t>
            </w:r>
          </w:p>
          <w:p w14:paraId="13A6A8C6" w14:textId="77777777" w:rsidR="00890DF0" w:rsidRPr="00C30F55" w:rsidRDefault="00890DF0" w:rsidP="00DD2519">
            <w:pPr>
              <w:jc w:val="both"/>
              <w:rPr>
                <w:lang w:val="bg-BG"/>
              </w:rPr>
            </w:pPr>
            <w:r w:rsidRPr="00C30F55">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7BA57E8E" w14:textId="77777777" w:rsidR="00890DF0" w:rsidRPr="00C30F55" w:rsidRDefault="00890DF0" w:rsidP="00DD2519">
            <w:pPr>
              <w:jc w:val="both"/>
              <w:rPr>
                <w:lang w:val="bg-BG"/>
              </w:rPr>
            </w:pPr>
            <w:r w:rsidRPr="00C30F55">
              <w:rPr>
                <w:lang w:val="bg-BG"/>
              </w:rPr>
              <w:t xml:space="preserve">(3) Показателите по ал. 2 могат да съдържат: </w:t>
            </w:r>
          </w:p>
          <w:p w14:paraId="16F50A7F" w14:textId="77777777" w:rsidR="00890DF0" w:rsidRPr="00C30F55" w:rsidRDefault="00890DF0" w:rsidP="00DD2519">
            <w:pPr>
              <w:jc w:val="both"/>
              <w:rPr>
                <w:lang w:val="bg-BG"/>
              </w:rPr>
            </w:pPr>
            <w:r w:rsidRPr="00C30F55">
              <w:rPr>
                <w:lang w:val="bg-BG"/>
              </w:rPr>
              <w:t xml:space="preserve">1. качествени, включително технически параметри, както и изискванията по чл. 15, ал. 7; </w:t>
            </w:r>
          </w:p>
          <w:p w14:paraId="51A055D2" w14:textId="77777777" w:rsidR="00890DF0" w:rsidRPr="00C30F55" w:rsidRDefault="00890DF0" w:rsidP="00DD2519">
            <w:pPr>
              <w:jc w:val="both"/>
              <w:rPr>
                <w:lang w:val="bg-BG"/>
              </w:rPr>
            </w:pPr>
            <w:r w:rsidRPr="00C30F55">
              <w:rPr>
                <w:lang w:val="bg-BG"/>
              </w:rPr>
              <w:t xml:space="preserve">2. организация и професионална компетентност на персонала на изпълнителя; </w:t>
            </w:r>
          </w:p>
          <w:p w14:paraId="0F092F29" w14:textId="77777777" w:rsidR="00890DF0" w:rsidRPr="00C30F55" w:rsidRDefault="00890DF0" w:rsidP="00DD2519">
            <w:pPr>
              <w:jc w:val="both"/>
              <w:rPr>
                <w:lang w:val="bg-BG"/>
              </w:rPr>
            </w:pPr>
            <w:r w:rsidRPr="00C30F55">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48CE41B2" w14:textId="6E62F183" w:rsidR="00890DF0" w:rsidRPr="00B809A7" w:rsidRDefault="00890DF0" w:rsidP="00DD2519">
            <w:pPr>
              <w:jc w:val="both"/>
              <w:rPr>
                <w:lang w:val="bg-BG"/>
              </w:rPr>
            </w:pPr>
            <w:r w:rsidRPr="00C30F55">
              <w:rPr>
                <w:lang w:val="bg-BG"/>
              </w:rPr>
              <w:t>(4) Показателите по ал. 3 трябва да са свързани с предмета на възлаганата дейност и със спецификите на съответния обект и да гарантират реална конкуренция.</w:t>
            </w:r>
          </w:p>
        </w:tc>
        <w:tc>
          <w:tcPr>
            <w:tcW w:w="1710" w:type="dxa"/>
            <w:tcBorders>
              <w:top w:val="single" w:sz="4" w:space="0" w:color="auto"/>
              <w:left w:val="single" w:sz="4" w:space="0" w:color="auto"/>
              <w:bottom w:val="single" w:sz="4" w:space="0" w:color="auto"/>
              <w:right w:val="single" w:sz="4" w:space="0" w:color="auto"/>
            </w:tcBorders>
          </w:tcPr>
          <w:p w14:paraId="77AD3A49" w14:textId="159B73DF" w:rsidR="00890DF0" w:rsidRPr="00890DF0" w:rsidRDefault="00292091" w:rsidP="000A0097">
            <w:pPr>
              <w:jc w:val="both"/>
              <w:rPr>
                <w:lang w:val="bg-BG"/>
              </w:rPr>
            </w:pPr>
            <w:r w:rsidRPr="00883812">
              <w:rPr>
                <w:b/>
                <w:lang w:val="bg-BG"/>
              </w:rPr>
              <w:t>Пълно</w:t>
            </w:r>
          </w:p>
        </w:tc>
      </w:tr>
      <w:tr w:rsidR="00890DF0" w:rsidRPr="00890DF0" w14:paraId="6F87A02F" w14:textId="4BA1F1F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9E2E67" w14:textId="77777777" w:rsidR="00890DF0" w:rsidRPr="00B809A7" w:rsidRDefault="00890DF0" w:rsidP="00311241">
            <w:pPr>
              <w:jc w:val="both"/>
              <w:rPr>
                <w:lang w:val="bg-BG"/>
              </w:rPr>
            </w:pPr>
            <w:r w:rsidRPr="00B809A7">
              <w:rPr>
                <w:lang w:val="bg-BG"/>
              </w:rPr>
              <w:t>5.   Възлагащият орган посочва в документацията за обществената поръчка относителната тежест, която придава на всеки от критериите, избрани за определяне на икономически най-изгодната оферта, освен когато тя се определя само въз основа на цената.</w:t>
            </w:r>
          </w:p>
        </w:tc>
        <w:tc>
          <w:tcPr>
            <w:tcW w:w="16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E7C6C" w14:textId="77777777" w:rsidR="00890DF0" w:rsidRDefault="00890DF0" w:rsidP="007E6C67">
            <w:pPr>
              <w:jc w:val="both"/>
              <w:rPr>
                <w:b/>
                <w:lang w:val="bg-BG"/>
              </w:rPr>
            </w:pPr>
            <w:r w:rsidRPr="00867647">
              <w:rPr>
                <w:b/>
                <w:lang w:val="bg-BG"/>
              </w:rPr>
              <w:t>Чл. 70, ал. 6 ЗОП</w:t>
            </w:r>
          </w:p>
          <w:p w14:paraId="0377E772" w14:textId="77777777" w:rsidR="00890DF0" w:rsidRDefault="00890DF0" w:rsidP="007E6C67">
            <w:pPr>
              <w:jc w:val="both"/>
              <w:rPr>
                <w:b/>
                <w:lang w:val="bg-BG"/>
              </w:rPr>
            </w:pPr>
          </w:p>
          <w:p w14:paraId="29F6BA56" w14:textId="77777777" w:rsidR="00890DF0" w:rsidRDefault="00890DF0" w:rsidP="007E6C67">
            <w:pPr>
              <w:jc w:val="both"/>
              <w:rPr>
                <w:b/>
                <w:lang w:val="bg-BG"/>
              </w:rPr>
            </w:pPr>
          </w:p>
          <w:p w14:paraId="79573860" w14:textId="77777777" w:rsidR="00890DF0" w:rsidRDefault="00890DF0" w:rsidP="007E6C67">
            <w:pPr>
              <w:jc w:val="both"/>
              <w:rPr>
                <w:b/>
                <w:lang w:val="bg-BG"/>
              </w:rPr>
            </w:pPr>
          </w:p>
          <w:p w14:paraId="221AB17D" w14:textId="77777777" w:rsidR="00890DF0" w:rsidRDefault="00890DF0" w:rsidP="007E6C67">
            <w:pPr>
              <w:jc w:val="both"/>
              <w:rPr>
                <w:b/>
                <w:lang w:val="bg-BG"/>
              </w:rPr>
            </w:pPr>
          </w:p>
          <w:p w14:paraId="7517D090" w14:textId="77777777" w:rsidR="00890DF0" w:rsidRDefault="00890DF0" w:rsidP="007E6C67">
            <w:pPr>
              <w:jc w:val="both"/>
              <w:rPr>
                <w:b/>
                <w:lang w:val="bg-BG"/>
              </w:rPr>
            </w:pPr>
          </w:p>
          <w:p w14:paraId="2DA92172" w14:textId="04FC2915" w:rsidR="00890DF0" w:rsidRDefault="00890DF0" w:rsidP="007E6C67">
            <w:pPr>
              <w:jc w:val="both"/>
              <w:rPr>
                <w:b/>
                <w:lang w:val="bg-BG"/>
              </w:rPr>
            </w:pPr>
          </w:p>
          <w:p w14:paraId="58C0C140" w14:textId="75C29E0C" w:rsidR="00292091" w:rsidRDefault="00292091" w:rsidP="007E6C67">
            <w:pPr>
              <w:jc w:val="both"/>
              <w:rPr>
                <w:b/>
                <w:lang w:val="bg-BG"/>
              </w:rPr>
            </w:pPr>
          </w:p>
          <w:p w14:paraId="46361E7B" w14:textId="253C32B8" w:rsidR="00292091" w:rsidRDefault="00292091" w:rsidP="007E6C67">
            <w:pPr>
              <w:jc w:val="both"/>
              <w:rPr>
                <w:b/>
                <w:lang w:val="bg-BG"/>
              </w:rPr>
            </w:pPr>
          </w:p>
          <w:p w14:paraId="1172951D" w14:textId="77777777" w:rsidR="00292091" w:rsidRDefault="00292091" w:rsidP="007E6C67">
            <w:pPr>
              <w:jc w:val="both"/>
              <w:rPr>
                <w:b/>
                <w:lang w:val="bg-BG"/>
              </w:rPr>
            </w:pPr>
          </w:p>
          <w:p w14:paraId="66539C71" w14:textId="77777777" w:rsidR="00244B20" w:rsidRDefault="00244B20" w:rsidP="00F94DA9">
            <w:pPr>
              <w:jc w:val="both"/>
              <w:rPr>
                <w:b/>
                <w:lang w:val="bg-BG"/>
              </w:rPr>
            </w:pPr>
          </w:p>
          <w:p w14:paraId="30A58CB8" w14:textId="77777777" w:rsidR="00244B20" w:rsidRDefault="00244B20" w:rsidP="00F94DA9">
            <w:pPr>
              <w:jc w:val="both"/>
              <w:rPr>
                <w:b/>
                <w:lang w:val="bg-BG"/>
              </w:rPr>
            </w:pPr>
          </w:p>
          <w:p w14:paraId="5A143760" w14:textId="77777777" w:rsidR="00244B20" w:rsidRDefault="00244B20" w:rsidP="00F94DA9">
            <w:pPr>
              <w:jc w:val="both"/>
              <w:rPr>
                <w:b/>
                <w:lang w:val="bg-BG"/>
              </w:rPr>
            </w:pPr>
          </w:p>
          <w:p w14:paraId="549D311F" w14:textId="77777777" w:rsidR="00244B20" w:rsidRDefault="00244B20" w:rsidP="00F94DA9">
            <w:pPr>
              <w:jc w:val="both"/>
              <w:rPr>
                <w:b/>
                <w:lang w:val="bg-BG"/>
              </w:rPr>
            </w:pPr>
          </w:p>
          <w:p w14:paraId="2D724489" w14:textId="77777777" w:rsidR="00244B20" w:rsidRDefault="00244B20" w:rsidP="00F94DA9">
            <w:pPr>
              <w:jc w:val="both"/>
              <w:rPr>
                <w:b/>
                <w:lang w:val="bg-BG"/>
              </w:rPr>
            </w:pPr>
          </w:p>
          <w:p w14:paraId="13BC002F" w14:textId="77777777" w:rsidR="00244B20" w:rsidRDefault="00244B20" w:rsidP="00F94DA9">
            <w:pPr>
              <w:jc w:val="both"/>
              <w:rPr>
                <w:b/>
                <w:lang w:val="bg-BG"/>
              </w:rPr>
            </w:pPr>
          </w:p>
          <w:p w14:paraId="2E5FB855" w14:textId="77777777" w:rsidR="00244B20" w:rsidRDefault="00244B20" w:rsidP="00F94DA9">
            <w:pPr>
              <w:jc w:val="both"/>
              <w:rPr>
                <w:b/>
                <w:lang w:val="bg-BG"/>
              </w:rPr>
            </w:pPr>
          </w:p>
          <w:p w14:paraId="759726D5" w14:textId="77777777" w:rsidR="00890DF0" w:rsidRPr="00E35212" w:rsidRDefault="00890DF0" w:rsidP="00F94DA9">
            <w:pPr>
              <w:jc w:val="both"/>
              <w:rPr>
                <w:b/>
                <w:color w:val="000000"/>
                <w:lang w:val="bg-BG"/>
              </w:rPr>
            </w:pPr>
            <w:r>
              <w:rPr>
                <w:b/>
                <w:lang w:val="bg-BG"/>
              </w:rPr>
              <w:t xml:space="preserve">Чл. 15, ал. 4 и чл. 15а, ал. 1, 2, 3, чл. 16, ал. 1, 4 и 5 </w:t>
            </w:r>
            <w:r w:rsidRPr="000F173E">
              <w:rPr>
                <w:b/>
                <w:lang w:val="bg-BG"/>
              </w:rPr>
              <w:t xml:space="preserve">Чл. 15а, ал. 1, 2, 3 и 4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3D670F5E" w14:textId="66C02D4F" w:rsidR="00890DF0" w:rsidRPr="00867647" w:rsidRDefault="00890DF0" w:rsidP="007E6C67">
            <w:pPr>
              <w:jc w:val="both"/>
              <w:rPr>
                <w:b/>
                <w:lang w:val="bg-BG"/>
              </w:rPr>
            </w:pPr>
          </w:p>
        </w:tc>
        <w:tc>
          <w:tcPr>
            <w:tcW w:w="5040" w:type="dxa"/>
            <w:vMerge w:val="restart"/>
            <w:tcBorders>
              <w:top w:val="single" w:sz="4" w:space="0" w:color="auto"/>
              <w:left w:val="single" w:sz="4" w:space="0" w:color="000000"/>
              <w:right w:val="single" w:sz="4" w:space="0" w:color="000000"/>
            </w:tcBorders>
          </w:tcPr>
          <w:p w14:paraId="07DC720B" w14:textId="77777777" w:rsidR="00890DF0" w:rsidRDefault="00890DF0" w:rsidP="00867647">
            <w:pPr>
              <w:jc w:val="both"/>
              <w:rPr>
                <w:lang w:val="bg-BG"/>
              </w:rPr>
            </w:pPr>
            <w:r w:rsidRPr="00BE170C">
              <w:rPr>
                <w:b/>
                <w:lang w:val="bg-BG"/>
              </w:rPr>
              <w:t xml:space="preserve">Чл. </w:t>
            </w:r>
            <w:r>
              <w:rPr>
                <w:b/>
                <w:lang w:val="bg-BG"/>
              </w:rPr>
              <w:t>70</w:t>
            </w:r>
            <w:r w:rsidRPr="00BE170C">
              <w:rPr>
                <w:b/>
                <w:lang w:val="bg-BG"/>
              </w:rPr>
              <w:t>.</w:t>
            </w:r>
            <w:r w:rsidRPr="00BE170C">
              <w:rPr>
                <w:lang w:val="bg-BG"/>
              </w:rPr>
              <w:t xml:space="preserve"> (</w:t>
            </w:r>
            <w:r>
              <w:rPr>
                <w:lang w:val="bg-BG"/>
              </w:rPr>
              <w:t>6</w:t>
            </w:r>
            <w:r w:rsidRPr="00BE170C">
              <w:rPr>
                <w:lang w:val="bg-BG"/>
              </w:rPr>
              <w:t xml:space="preserve">) </w:t>
            </w:r>
            <w:r w:rsidRPr="00943A47">
              <w:rPr>
                <w:lang w:val="bg-BG"/>
              </w:rPr>
              <w:t>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w:t>
            </w:r>
          </w:p>
          <w:p w14:paraId="3F060DFE" w14:textId="739D384D" w:rsidR="00244B20" w:rsidRPr="00244B20" w:rsidRDefault="00244B20" w:rsidP="0040101D">
            <w:pPr>
              <w:jc w:val="both"/>
              <w:rPr>
                <w:b/>
                <w:i/>
                <w:shd w:val="clear" w:color="auto" w:fill="FEFEFE"/>
                <w:lang w:val="bg-BG"/>
              </w:rPr>
            </w:pPr>
            <w:r>
              <w:rPr>
                <w:b/>
                <w:i/>
                <w:lang w:val="bg-BG"/>
              </w:rPr>
              <w:t>Предложено ново</w:t>
            </w:r>
            <w:r w:rsidRPr="00244B20">
              <w:rPr>
                <w:b/>
                <w:i/>
                <w:lang w:val="bg-BG"/>
              </w:rPr>
              <w:t xml:space="preserve"> изречение трето: „</w:t>
            </w:r>
            <w:r w:rsidRPr="00244B20">
              <w:rPr>
                <w:b/>
                <w:i/>
                <w:highlight w:val="white"/>
                <w:shd w:val="clear" w:color="auto" w:fill="FEFEFE"/>
                <w:lang w:val="bg-BG"/>
              </w:rPr>
              <w:t xml:space="preserve">Когато </w:t>
            </w:r>
            <w:r w:rsidRPr="00244B20">
              <w:rPr>
                <w:b/>
                <w:i/>
                <w:shd w:val="clear" w:color="auto" w:fill="FEFEFE"/>
                <w:lang w:val="bg-BG"/>
              </w:rPr>
              <w:t>показателят за оценка е свързан със срок, той определя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p w14:paraId="6DD65F92" w14:textId="4A1266FE" w:rsidR="00292091" w:rsidRDefault="00292091" w:rsidP="007869FA">
            <w:pPr>
              <w:jc w:val="both"/>
              <w:rPr>
                <w:b/>
                <w:lang w:val="bg-BG"/>
              </w:rPr>
            </w:pPr>
          </w:p>
          <w:p w14:paraId="4FE71AB1" w14:textId="73CF2BF6" w:rsidR="00890DF0" w:rsidRPr="00C47AF8" w:rsidRDefault="00890DF0" w:rsidP="007869FA">
            <w:pPr>
              <w:jc w:val="both"/>
              <w:rPr>
                <w:lang w:val="bg-BG"/>
              </w:rPr>
            </w:pPr>
            <w:r w:rsidRPr="0013079D">
              <w:rPr>
                <w:b/>
                <w:lang w:val="bg-BG"/>
              </w:rPr>
              <w:t>Чл. 15.</w:t>
            </w:r>
            <w:r w:rsidRPr="00C47AF8">
              <w:rPr>
                <w:lang w:val="bg-BG"/>
              </w:rPr>
              <w:t xml:space="preserve"> (4) Заповедта за откриване на конкурса съдържа:</w:t>
            </w:r>
          </w:p>
          <w:p w14:paraId="6FF7E5FE" w14:textId="77777777" w:rsidR="00890DF0" w:rsidRPr="00C47AF8" w:rsidRDefault="00890DF0" w:rsidP="007869FA">
            <w:pPr>
              <w:jc w:val="both"/>
              <w:rPr>
                <w:lang w:val="bg-BG"/>
              </w:rPr>
            </w:pPr>
            <w:r w:rsidRPr="00C47AF8">
              <w:rPr>
                <w:lang w:val="bg-BG"/>
              </w:rPr>
              <w:t xml:space="preserve"> </w:t>
            </w:r>
            <w:r>
              <w:rPr>
                <w:lang w:val="bg-BG"/>
              </w:rPr>
              <w:t>….</w:t>
            </w:r>
          </w:p>
          <w:p w14:paraId="143F3E7B" w14:textId="77777777" w:rsidR="00890DF0" w:rsidRPr="00C47AF8" w:rsidRDefault="00890DF0" w:rsidP="007869FA">
            <w:pPr>
              <w:jc w:val="both"/>
              <w:rPr>
                <w:lang w:val="bg-BG"/>
              </w:rPr>
            </w:pPr>
            <w:r w:rsidRPr="00C47AF8">
              <w:rPr>
                <w:lang w:val="bg-BG"/>
              </w:rPr>
              <w:t xml:space="preserve"> 9. критерии за класиране на офертите;</w:t>
            </w:r>
          </w:p>
          <w:p w14:paraId="594CBC3D" w14:textId="77777777" w:rsidR="00890DF0" w:rsidRDefault="00890DF0" w:rsidP="007869FA">
            <w:pPr>
              <w:jc w:val="both"/>
              <w:rPr>
                <w:lang w:val="bg-BG"/>
              </w:rPr>
            </w:pPr>
            <w:r w:rsidRPr="00C47AF8">
              <w:rPr>
                <w:lang w:val="bg-BG"/>
              </w:rPr>
              <w:t xml:space="preserve"> </w:t>
            </w:r>
          </w:p>
          <w:p w14:paraId="6FDE5BE8" w14:textId="17B001D1" w:rsidR="00890DF0" w:rsidRPr="00C47AF8" w:rsidRDefault="00890DF0" w:rsidP="007869FA">
            <w:pPr>
              <w:jc w:val="both"/>
              <w:rPr>
                <w:lang w:val="bg-BG"/>
              </w:rPr>
            </w:pPr>
            <w:r w:rsidRPr="0013079D">
              <w:rPr>
                <w:b/>
                <w:lang w:val="bg-BG"/>
              </w:rPr>
              <w:t>Чл. 15а.</w:t>
            </w:r>
            <w:r w:rsidRPr="00C47AF8">
              <w:rPr>
                <w:lang w:val="bg-BG"/>
              </w:rPr>
              <w:t xml:space="preserve"> (1) Изпълнителят на дейностите се определя въз основа на оценка на офертите по един от следните критерии, посочени в документацията за участие в конкурса:</w:t>
            </w:r>
          </w:p>
          <w:p w14:paraId="4078B4C3" w14:textId="77777777" w:rsidR="00890DF0" w:rsidRPr="00C47AF8" w:rsidRDefault="00890DF0" w:rsidP="007869FA">
            <w:pPr>
              <w:jc w:val="both"/>
              <w:rPr>
                <w:lang w:val="bg-BG"/>
              </w:rPr>
            </w:pPr>
            <w:r w:rsidRPr="00C47AF8">
              <w:rPr>
                <w:lang w:val="bg-BG"/>
              </w:rPr>
              <w:t>1. най-ниска цена;</w:t>
            </w:r>
          </w:p>
          <w:p w14:paraId="71BB82D1" w14:textId="77777777" w:rsidR="00890DF0" w:rsidRPr="00C47AF8" w:rsidRDefault="00890DF0" w:rsidP="007869FA">
            <w:pPr>
              <w:jc w:val="both"/>
              <w:rPr>
                <w:lang w:val="bg-BG"/>
              </w:rPr>
            </w:pPr>
            <w:r w:rsidRPr="00C47AF8">
              <w:rPr>
                <w:lang w:val="bg-BG"/>
              </w:rPr>
              <w:t>2. икономически най-изгодна оферта.</w:t>
            </w:r>
          </w:p>
          <w:p w14:paraId="41966DEF" w14:textId="77777777" w:rsidR="00890DF0" w:rsidRPr="00C47AF8" w:rsidRDefault="00890DF0" w:rsidP="007869FA">
            <w:pPr>
              <w:jc w:val="both"/>
              <w:rPr>
                <w:lang w:val="bg-BG"/>
              </w:rPr>
            </w:pPr>
            <w:r w:rsidRPr="00C47AF8">
              <w:rPr>
                <w:lang w:val="bg-BG"/>
              </w:rPr>
              <w:t xml:space="preserve">(2) Когато избраният критерий е икономически най-изгодната оферта, възложителят е длъжен да определи показателите, относителната им тежест и методиката за определяне на оценката по всеки показател и на общата оценка. </w:t>
            </w:r>
          </w:p>
          <w:p w14:paraId="430433C7" w14:textId="77777777" w:rsidR="00890DF0" w:rsidRPr="00C47AF8" w:rsidRDefault="00890DF0" w:rsidP="007869FA">
            <w:pPr>
              <w:jc w:val="both"/>
              <w:rPr>
                <w:lang w:val="bg-BG"/>
              </w:rPr>
            </w:pPr>
            <w:r w:rsidRPr="00C47AF8">
              <w:rPr>
                <w:lang w:val="bg-BG"/>
              </w:rPr>
              <w:t xml:space="preserve">(3) Показателите по ал. 2 могат да съдържат: </w:t>
            </w:r>
          </w:p>
          <w:p w14:paraId="13433DDA" w14:textId="77777777" w:rsidR="00890DF0" w:rsidRPr="00C47AF8" w:rsidRDefault="00890DF0" w:rsidP="007869FA">
            <w:pPr>
              <w:jc w:val="both"/>
              <w:rPr>
                <w:lang w:val="bg-BG"/>
              </w:rPr>
            </w:pPr>
            <w:r w:rsidRPr="00C47AF8">
              <w:rPr>
                <w:lang w:val="bg-BG"/>
              </w:rPr>
              <w:t xml:space="preserve">1. качествени, включително технически параметри, както и изискванията по чл. 15, ал. 7; </w:t>
            </w:r>
          </w:p>
          <w:p w14:paraId="15A87E88" w14:textId="77777777" w:rsidR="00890DF0" w:rsidRPr="00C47AF8" w:rsidRDefault="00890DF0" w:rsidP="007869FA">
            <w:pPr>
              <w:jc w:val="both"/>
              <w:rPr>
                <w:lang w:val="bg-BG"/>
              </w:rPr>
            </w:pPr>
            <w:r w:rsidRPr="00C47AF8">
              <w:rPr>
                <w:lang w:val="bg-BG"/>
              </w:rPr>
              <w:t xml:space="preserve">2. организация и професионална компетентност на персонала на изпълнителя; </w:t>
            </w:r>
          </w:p>
          <w:p w14:paraId="7C0AF2EE" w14:textId="77777777" w:rsidR="00890DF0" w:rsidRPr="00C47AF8" w:rsidRDefault="00890DF0" w:rsidP="007869FA">
            <w:pPr>
              <w:jc w:val="both"/>
              <w:rPr>
                <w:lang w:val="bg-BG"/>
              </w:rPr>
            </w:pPr>
            <w:r w:rsidRPr="00C47AF8">
              <w:rPr>
                <w:lang w:val="bg-BG"/>
              </w:rPr>
              <w:t xml:space="preserve">3. обслужване и поддръжка, техническа помощ и други условия, като дата на изпълнение, начин и срок на изпълнение, срок за завършване. </w:t>
            </w:r>
          </w:p>
          <w:p w14:paraId="4B169842" w14:textId="77777777" w:rsidR="00890DF0" w:rsidRDefault="00890DF0" w:rsidP="007869FA">
            <w:pPr>
              <w:jc w:val="both"/>
              <w:rPr>
                <w:lang w:val="bg-BG"/>
              </w:rPr>
            </w:pPr>
          </w:p>
          <w:p w14:paraId="3CDC094C" w14:textId="5642768E" w:rsidR="00890DF0" w:rsidRPr="00C47AF8" w:rsidRDefault="00890DF0" w:rsidP="007869FA">
            <w:pPr>
              <w:jc w:val="both"/>
              <w:rPr>
                <w:lang w:val="bg-BG"/>
              </w:rPr>
            </w:pPr>
            <w:r w:rsidRPr="0013079D">
              <w:rPr>
                <w:b/>
                <w:lang w:val="bg-BG"/>
              </w:rPr>
              <w:t>Чл. 16.</w:t>
            </w:r>
            <w:r w:rsidRPr="00C47AF8">
              <w:rPr>
                <w:lang w:val="bg-BG"/>
              </w:rPr>
              <w:t xml:space="preserve"> (1) Документацията за участие в открития, електронния конкурс се утвърждава със заповедта по чл. 15, ал. 3 и съдържа:</w:t>
            </w:r>
          </w:p>
          <w:p w14:paraId="605D82F9" w14:textId="77777777" w:rsidR="00890DF0" w:rsidRPr="00C47AF8" w:rsidRDefault="00890DF0" w:rsidP="007869FA">
            <w:pPr>
              <w:jc w:val="both"/>
              <w:rPr>
                <w:lang w:val="bg-BG"/>
              </w:rPr>
            </w:pPr>
            <w:r w:rsidRPr="00C47AF8">
              <w:rPr>
                <w:lang w:val="bg-BG"/>
              </w:rPr>
              <w:t xml:space="preserve"> </w:t>
            </w:r>
            <w:r>
              <w:rPr>
                <w:lang w:val="bg-BG"/>
              </w:rPr>
              <w:t>….</w:t>
            </w:r>
          </w:p>
          <w:p w14:paraId="7E76668A" w14:textId="77777777" w:rsidR="00890DF0" w:rsidRPr="00C47AF8" w:rsidRDefault="00890DF0" w:rsidP="007869FA">
            <w:pPr>
              <w:jc w:val="both"/>
              <w:rPr>
                <w:lang w:val="bg-BG"/>
              </w:rPr>
            </w:pPr>
            <w:r w:rsidRPr="00C47AF8">
              <w:rPr>
                <w:lang w:val="bg-BG"/>
              </w:rPr>
              <w:t xml:space="preserve"> 4. показателите, относителната им тежест и методиката за определяне на комплексната оценка на офертата, когато критерият за оценка е икономически най-изгодната оферта;</w:t>
            </w:r>
          </w:p>
          <w:p w14:paraId="1F48C567" w14:textId="77777777" w:rsidR="00890DF0" w:rsidRPr="00C47AF8" w:rsidRDefault="00890DF0" w:rsidP="007869FA">
            <w:pPr>
              <w:jc w:val="both"/>
              <w:rPr>
                <w:lang w:val="bg-BG"/>
              </w:rPr>
            </w:pPr>
            <w:r w:rsidRPr="00C47AF8">
              <w:rPr>
                <w:lang w:val="bg-BG"/>
              </w:rPr>
              <w:t>(4) (Предишна ал. 3 – ДВ, бр. 96 от 2016 г., в сила от 2.12.2016 г.) Методиката по ал. 1, т. 4 съдържа точни указания за определяне на оценката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w:t>
            </w:r>
          </w:p>
          <w:p w14:paraId="35C55CD8" w14:textId="60701F55" w:rsidR="00890DF0" w:rsidRPr="00B809A7" w:rsidRDefault="00890DF0" w:rsidP="007869FA">
            <w:pPr>
              <w:jc w:val="both"/>
              <w:rPr>
                <w:lang w:val="bg-BG"/>
              </w:rPr>
            </w:pPr>
            <w:r w:rsidRPr="00C47AF8">
              <w:rPr>
                <w:lang w:val="bg-BG"/>
              </w:rPr>
              <w:t xml:space="preserve"> (5) Възложителят прилага методиката по ал. 1, т. 4 по отношение на всички допуснати до оценка оферти, без да я променя.</w:t>
            </w:r>
          </w:p>
        </w:tc>
        <w:tc>
          <w:tcPr>
            <w:tcW w:w="1710" w:type="dxa"/>
            <w:tcBorders>
              <w:top w:val="single" w:sz="4" w:space="0" w:color="auto"/>
              <w:left w:val="single" w:sz="4" w:space="0" w:color="000000"/>
              <w:right w:val="single" w:sz="4" w:space="0" w:color="000000"/>
            </w:tcBorders>
          </w:tcPr>
          <w:p w14:paraId="1ECB61ED" w14:textId="22C89B57" w:rsidR="00890DF0" w:rsidRPr="00890DF0" w:rsidRDefault="00292091" w:rsidP="00867647">
            <w:pPr>
              <w:jc w:val="both"/>
              <w:rPr>
                <w:lang w:val="bg-BG"/>
              </w:rPr>
            </w:pPr>
            <w:r w:rsidRPr="00883812">
              <w:rPr>
                <w:b/>
                <w:lang w:val="bg-BG"/>
              </w:rPr>
              <w:t>Пълно</w:t>
            </w:r>
          </w:p>
        </w:tc>
      </w:tr>
      <w:tr w:rsidR="00890DF0" w:rsidRPr="00890DF0" w14:paraId="5C4560F0" w14:textId="7B787D7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19237C" w14:textId="0BBC3FC5" w:rsidR="00890DF0" w:rsidRPr="00B809A7" w:rsidRDefault="00890DF0" w:rsidP="00311241">
            <w:pPr>
              <w:jc w:val="both"/>
              <w:rPr>
                <w:lang w:val="bg-BG"/>
              </w:rPr>
            </w:pPr>
            <w:r w:rsidRPr="00B809A7">
              <w:rPr>
                <w:lang w:val="bg-BG"/>
              </w:rPr>
              <w:t>Тези тежести могат да се изразят, като се предвиди диапазон с подходяща максимална разлика.</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321FC" w14:textId="77777777" w:rsidR="00890DF0" w:rsidRPr="00B809A7" w:rsidRDefault="00890DF0" w:rsidP="00311241">
            <w:pPr>
              <w:jc w:val="both"/>
              <w:rPr>
                <w:lang w:val="bg-BG"/>
              </w:rPr>
            </w:pPr>
          </w:p>
        </w:tc>
        <w:tc>
          <w:tcPr>
            <w:tcW w:w="5040" w:type="dxa"/>
            <w:vMerge/>
            <w:tcBorders>
              <w:left w:val="single" w:sz="4" w:space="0" w:color="000000"/>
              <w:right w:val="single" w:sz="4" w:space="0" w:color="000000"/>
            </w:tcBorders>
          </w:tcPr>
          <w:p w14:paraId="67EBCDDC" w14:textId="77777777" w:rsidR="00890DF0" w:rsidRPr="00B809A7" w:rsidRDefault="00890DF0" w:rsidP="00311241">
            <w:pPr>
              <w:jc w:val="both"/>
              <w:rPr>
                <w:lang w:val="bg-BG"/>
              </w:rPr>
            </w:pPr>
          </w:p>
        </w:tc>
        <w:tc>
          <w:tcPr>
            <w:tcW w:w="1710" w:type="dxa"/>
            <w:tcBorders>
              <w:left w:val="single" w:sz="4" w:space="0" w:color="000000"/>
              <w:right w:val="single" w:sz="4" w:space="0" w:color="000000"/>
            </w:tcBorders>
          </w:tcPr>
          <w:p w14:paraId="58730DAF" w14:textId="77777777" w:rsidR="00890DF0" w:rsidRPr="00890DF0" w:rsidRDefault="00890DF0" w:rsidP="00311241">
            <w:pPr>
              <w:jc w:val="both"/>
              <w:rPr>
                <w:lang w:val="bg-BG"/>
              </w:rPr>
            </w:pPr>
          </w:p>
        </w:tc>
      </w:tr>
      <w:tr w:rsidR="00890DF0" w:rsidRPr="00890DF0" w14:paraId="01D6B1FF" w14:textId="50E0D45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4C63B" w14:textId="77777777" w:rsidR="00890DF0" w:rsidRPr="00B809A7" w:rsidRDefault="00890DF0" w:rsidP="00311241">
            <w:pPr>
              <w:jc w:val="both"/>
              <w:rPr>
                <w:lang w:val="bg-BG"/>
              </w:rPr>
            </w:pPr>
            <w:r w:rsidRPr="00B809A7">
              <w:rPr>
                <w:lang w:val="bg-BG"/>
              </w:rPr>
              <w:t>Когато претеглянето не е възможно по обективни причини, възлагащият орган степенува критериите по значение в низходящ ред.</w:t>
            </w:r>
          </w:p>
        </w:tc>
        <w:tc>
          <w:tcPr>
            <w:tcW w:w="16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5A69F" w14:textId="77777777" w:rsidR="00890DF0" w:rsidRPr="00B809A7" w:rsidRDefault="00890DF0" w:rsidP="00311241">
            <w:pPr>
              <w:jc w:val="both"/>
              <w:rPr>
                <w:lang w:val="bg-BG"/>
              </w:rPr>
            </w:pPr>
          </w:p>
        </w:tc>
        <w:tc>
          <w:tcPr>
            <w:tcW w:w="5040" w:type="dxa"/>
            <w:vMerge/>
            <w:tcBorders>
              <w:left w:val="single" w:sz="4" w:space="0" w:color="000000"/>
              <w:bottom w:val="single" w:sz="4" w:space="0" w:color="000000"/>
              <w:right w:val="single" w:sz="4" w:space="0" w:color="000000"/>
            </w:tcBorders>
          </w:tcPr>
          <w:p w14:paraId="58E5C580"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5C3F8278" w14:textId="77777777" w:rsidR="00890DF0" w:rsidRPr="00890DF0" w:rsidRDefault="00890DF0" w:rsidP="00311241">
            <w:pPr>
              <w:jc w:val="both"/>
              <w:rPr>
                <w:lang w:val="bg-BG"/>
              </w:rPr>
            </w:pPr>
          </w:p>
        </w:tc>
      </w:tr>
      <w:tr w:rsidR="00890DF0" w:rsidRPr="00890DF0" w14:paraId="43A2C733" w14:textId="0B7D268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7725BB" w14:textId="77777777" w:rsidR="00890DF0" w:rsidRPr="00D908FE" w:rsidRDefault="00890DF0" w:rsidP="00311241">
            <w:pPr>
              <w:jc w:val="both"/>
              <w:rPr>
                <w:b/>
                <w:lang w:val="bg-BG"/>
              </w:rPr>
            </w:pPr>
            <w:r w:rsidRPr="00D908FE">
              <w:rPr>
                <w:b/>
                <w:lang w:val="bg-BG"/>
              </w:rPr>
              <w:t>Член 68</w:t>
            </w:r>
          </w:p>
          <w:p w14:paraId="09EF4337" w14:textId="77777777" w:rsidR="00890DF0" w:rsidRPr="00B809A7" w:rsidRDefault="00890DF0" w:rsidP="00311241">
            <w:pPr>
              <w:jc w:val="both"/>
              <w:rPr>
                <w:lang w:val="bg-BG"/>
              </w:rPr>
            </w:pPr>
            <w:r w:rsidRPr="00D908FE">
              <w:rPr>
                <w:b/>
                <w:lang w:val="bg-BG"/>
              </w:rPr>
              <w:t>Оценка на разходите за целия жизнен цикъл</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5C03"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EC0C06B"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B3B3F2A" w14:textId="77777777" w:rsidR="00890DF0" w:rsidRPr="00890DF0" w:rsidRDefault="00890DF0" w:rsidP="00311241">
            <w:pPr>
              <w:jc w:val="both"/>
              <w:rPr>
                <w:lang w:val="bg-BG"/>
              </w:rPr>
            </w:pPr>
          </w:p>
        </w:tc>
      </w:tr>
      <w:tr w:rsidR="00890DF0" w:rsidRPr="00890DF0" w14:paraId="3AC0EA04" w14:textId="0AF3045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0D2F5" w14:textId="77777777" w:rsidR="00890DF0" w:rsidRPr="00B809A7" w:rsidRDefault="00890DF0" w:rsidP="00311241">
            <w:pPr>
              <w:jc w:val="both"/>
              <w:rPr>
                <w:lang w:val="bg-BG"/>
              </w:rPr>
            </w:pPr>
            <w:r w:rsidRPr="00B809A7">
              <w:rPr>
                <w:lang w:val="bg-BG"/>
              </w:rPr>
              <w:t>1.   Оценката на разходите за целия жизнен цикъл включва в необходимата степен част или всички от посочените по-долу разходи в рамките на целия жизнен цикъл на продукта, услугата или строителството:</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E69DC44" w14:textId="77777777" w:rsidR="00890DF0" w:rsidRPr="00867647" w:rsidRDefault="00890DF0" w:rsidP="00311241">
            <w:pPr>
              <w:jc w:val="both"/>
              <w:rPr>
                <w:b/>
                <w:lang w:val="bg-BG"/>
              </w:rPr>
            </w:pPr>
            <w:r w:rsidRPr="00867647">
              <w:rPr>
                <w:b/>
                <w:lang w:val="bg-BG"/>
              </w:rPr>
              <w:t>Чл. 71, ал. 1, т. 1 ЗОП</w:t>
            </w:r>
          </w:p>
        </w:tc>
        <w:tc>
          <w:tcPr>
            <w:tcW w:w="5040" w:type="dxa"/>
            <w:vMerge w:val="restart"/>
            <w:tcBorders>
              <w:top w:val="single" w:sz="4" w:space="0" w:color="000000"/>
              <w:left w:val="single" w:sz="4" w:space="0" w:color="000000"/>
              <w:right w:val="single" w:sz="4" w:space="0" w:color="000000"/>
            </w:tcBorders>
          </w:tcPr>
          <w:p w14:paraId="7E33FFAE" w14:textId="3366450C" w:rsidR="00890DF0" w:rsidRPr="00943A47" w:rsidRDefault="00890DF0" w:rsidP="00311241">
            <w:pPr>
              <w:jc w:val="both"/>
              <w:rPr>
                <w:lang w:val="bg-BG"/>
              </w:rPr>
            </w:pPr>
            <w:r w:rsidRPr="00BE170C">
              <w:rPr>
                <w:b/>
                <w:lang w:val="bg-BG"/>
              </w:rPr>
              <w:t xml:space="preserve">Чл. </w:t>
            </w:r>
            <w:r>
              <w:rPr>
                <w:b/>
                <w:lang w:val="bg-BG"/>
              </w:rPr>
              <w:t>71</w:t>
            </w:r>
            <w:r w:rsidRPr="00BE170C">
              <w:rPr>
                <w:b/>
                <w:lang w:val="bg-BG"/>
              </w:rPr>
              <w:t>.</w:t>
            </w:r>
            <w:r w:rsidRPr="00BE170C">
              <w:rPr>
                <w:lang w:val="bg-BG"/>
              </w:rPr>
              <w:t xml:space="preserve"> (1) </w:t>
            </w:r>
            <w:r w:rsidRPr="00943A47">
              <w:rPr>
                <w:lang w:val="bg-BG"/>
              </w:rPr>
              <w:t>Разходите за целия жизнен цикъл включват цена на придобиване и един или повече от посочените по-долу разходи:</w:t>
            </w:r>
          </w:p>
          <w:p w14:paraId="2BE4B464" w14:textId="77777777" w:rsidR="00890DF0" w:rsidRPr="00943A47" w:rsidRDefault="00890DF0" w:rsidP="00311241">
            <w:pPr>
              <w:jc w:val="both"/>
              <w:rPr>
                <w:lang w:val="bg-BG"/>
              </w:rPr>
            </w:pPr>
            <w:r w:rsidRPr="00943A47">
              <w:rPr>
                <w:lang w:val="bg-BG"/>
              </w:rPr>
              <w:t>1. разходи, които се поемат от възложителя или други ползватели, като:</w:t>
            </w:r>
          </w:p>
          <w:p w14:paraId="7FE935AB" w14:textId="77777777" w:rsidR="00890DF0" w:rsidRPr="00943A47" w:rsidRDefault="00890DF0" w:rsidP="00311241">
            <w:pPr>
              <w:jc w:val="both"/>
              <w:rPr>
                <w:lang w:val="bg-BG"/>
              </w:rPr>
            </w:pPr>
            <w:r w:rsidRPr="00943A47">
              <w:rPr>
                <w:lang w:val="bg-BG"/>
              </w:rPr>
              <w:t>а) разходи за използване, като потребление на енергия и други ресурси;</w:t>
            </w:r>
          </w:p>
          <w:p w14:paraId="30BCDD0E" w14:textId="77777777" w:rsidR="00890DF0" w:rsidRPr="00943A47" w:rsidRDefault="00890DF0" w:rsidP="00311241">
            <w:pPr>
              <w:jc w:val="both"/>
              <w:rPr>
                <w:lang w:val="bg-BG"/>
              </w:rPr>
            </w:pPr>
            <w:r w:rsidRPr="00943A47">
              <w:rPr>
                <w:lang w:val="bg-BG"/>
              </w:rPr>
              <w:t>б) разходи за поддръжка;</w:t>
            </w:r>
          </w:p>
          <w:p w14:paraId="581A42F9" w14:textId="77777777" w:rsidR="00890DF0" w:rsidRDefault="00890DF0" w:rsidP="00311241">
            <w:pPr>
              <w:jc w:val="both"/>
              <w:rPr>
                <w:lang w:val="bg-BG"/>
              </w:rPr>
            </w:pPr>
            <w:r w:rsidRPr="00943A47">
              <w:rPr>
                <w:lang w:val="bg-BG"/>
              </w:rPr>
              <w:t>в) разходи в края на експлоатационния период, като разходи за събиране и рециклиране</w:t>
            </w:r>
          </w:p>
          <w:p w14:paraId="33DE7EE9" w14:textId="77777777" w:rsidR="00890DF0" w:rsidRDefault="00890DF0" w:rsidP="00CB4233">
            <w:pPr>
              <w:jc w:val="both"/>
              <w:rPr>
                <w:i/>
                <w:lang w:val="bg-BG"/>
              </w:rPr>
            </w:pPr>
          </w:p>
          <w:p w14:paraId="58792658" w14:textId="11210F75" w:rsidR="00890DF0" w:rsidRPr="0013079D" w:rsidRDefault="00890DF0" w:rsidP="00CB7096">
            <w:pPr>
              <w:jc w:val="both"/>
              <w:rPr>
                <w:i/>
                <w:lang w:val="bg-BG"/>
              </w:rPr>
            </w:pPr>
          </w:p>
        </w:tc>
        <w:tc>
          <w:tcPr>
            <w:tcW w:w="1710" w:type="dxa"/>
            <w:tcBorders>
              <w:top w:val="single" w:sz="4" w:space="0" w:color="000000"/>
              <w:left w:val="single" w:sz="4" w:space="0" w:color="000000"/>
              <w:right w:val="single" w:sz="4" w:space="0" w:color="000000"/>
            </w:tcBorders>
          </w:tcPr>
          <w:p w14:paraId="27FABF39" w14:textId="541D50C2" w:rsidR="00890DF0" w:rsidRPr="00890DF0" w:rsidRDefault="00292091" w:rsidP="00311241">
            <w:pPr>
              <w:jc w:val="both"/>
              <w:rPr>
                <w:lang w:val="bg-BG"/>
              </w:rPr>
            </w:pPr>
            <w:r w:rsidRPr="00883812">
              <w:rPr>
                <w:b/>
                <w:lang w:val="bg-BG"/>
              </w:rPr>
              <w:t>Пълно</w:t>
            </w:r>
          </w:p>
        </w:tc>
      </w:tr>
      <w:tr w:rsidR="00890DF0" w:rsidRPr="00890DF0" w14:paraId="20359439" w14:textId="5986AEF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E7273" w14:textId="77777777" w:rsidR="00890DF0" w:rsidRPr="00B809A7" w:rsidRDefault="00890DF0" w:rsidP="00311241">
            <w:pPr>
              <w:jc w:val="both"/>
              <w:rPr>
                <w:lang w:val="bg-BG"/>
              </w:rPr>
            </w:pPr>
            <w:r w:rsidRPr="00B809A7">
              <w:rPr>
                <w:lang w:val="bg-BG"/>
              </w:rPr>
              <w:t>а) разходи, които се поемат от възлагащия орган или други ползватели, като:</w:t>
            </w:r>
          </w:p>
          <w:p w14:paraId="11D954D6" w14:textId="77777777" w:rsidR="00890DF0" w:rsidRPr="00B809A7" w:rsidRDefault="00890DF0" w:rsidP="00311241">
            <w:pPr>
              <w:jc w:val="both"/>
              <w:rPr>
                <w:lang w:val="bg-BG"/>
              </w:rPr>
            </w:pPr>
            <w:r w:rsidRPr="00B809A7">
              <w:rPr>
                <w:lang w:val="bg-BG"/>
              </w:rPr>
              <w:t>i) разходи за придобиване,</w:t>
            </w:r>
          </w:p>
          <w:p w14:paraId="59984BEA" w14:textId="77777777" w:rsidR="00890DF0" w:rsidRPr="00B809A7" w:rsidRDefault="00890DF0" w:rsidP="00311241">
            <w:pPr>
              <w:jc w:val="both"/>
              <w:rPr>
                <w:lang w:val="bg-BG"/>
              </w:rPr>
            </w:pPr>
            <w:r w:rsidRPr="00B809A7">
              <w:rPr>
                <w:lang w:val="bg-BG"/>
              </w:rPr>
              <w:t>ii) разходи за използване, като потребление на енергия и други ресурси,</w:t>
            </w:r>
          </w:p>
          <w:p w14:paraId="42A5365C" w14:textId="77777777" w:rsidR="00890DF0" w:rsidRPr="00B809A7" w:rsidRDefault="00890DF0" w:rsidP="00311241">
            <w:pPr>
              <w:jc w:val="both"/>
              <w:rPr>
                <w:lang w:val="bg-BG"/>
              </w:rPr>
            </w:pPr>
            <w:r w:rsidRPr="00B809A7">
              <w:rPr>
                <w:lang w:val="bg-BG"/>
              </w:rPr>
              <w:t>iii) разходи за поддръжка,</w:t>
            </w:r>
          </w:p>
          <w:p w14:paraId="572345E8" w14:textId="77777777" w:rsidR="00890DF0" w:rsidRPr="00B809A7" w:rsidRDefault="00890DF0" w:rsidP="00311241">
            <w:pPr>
              <w:jc w:val="both"/>
              <w:rPr>
                <w:lang w:val="bg-BG"/>
              </w:rPr>
            </w:pPr>
            <w:r w:rsidRPr="00B809A7">
              <w:rPr>
                <w:lang w:val="bg-BG"/>
              </w:rPr>
              <w:t>iv) разходи в края на експлоатационния период, като разходи за събиране и рециклиране;</w:t>
            </w:r>
          </w:p>
          <w:p w14:paraId="7F3DB0FD" w14:textId="77777777" w:rsidR="00890DF0" w:rsidRPr="00B809A7" w:rsidRDefault="00890DF0" w:rsidP="00311241">
            <w:pPr>
              <w:jc w:val="both"/>
              <w:rPr>
                <w:vanish/>
                <w:lang w:val="bg-BG"/>
              </w:rPr>
            </w:pPr>
          </w:p>
        </w:tc>
        <w:tc>
          <w:tcPr>
            <w:tcW w:w="162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BBE6B2" w14:textId="77777777" w:rsidR="00890DF0" w:rsidRPr="00B809A7" w:rsidRDefault="00890DF0" w:rsidP="00311241">
            <w:pPr>
              <w:jc w:val="both"/>
              <w:rPr>
                <w:lang w:val="bg-BG"/>
              </w:rPr>
            </w:pPr>
          </w:p>
        </w:tc>
        <w:tc>
          <w:tcPr>
            <w:tcW w:w="5040" w:type="dxa"/>
            <w:vMerge/>
            <w:tcBorders>
              <w:left w:val="single" w:sz="4" w:space="0" w:color="000000"/>
              <w:bottom w:val="single" w:sz="4" w:space="0" w:color="000000"/>
              <w:right w:val="single" w:sz="4" w:space="0" w:color="000000"/>
            </w:tcBorders>
          </w:tcPr>
          <w:p w14:paraId="4F8E468E"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1EF341F4" w14:textId="77777777" w:rsidR="00890DF0" w:rsidRPr="00890DF0" w:rsidRDefault="00890DF0" w:rsidP="00311241">
            <w:pPr>
              <w:jc w:val="both"/>
              <w:rPr>
                <w:lang w:val="bg-BG"/>
              </w:rPr>
            </w:pPr>
          </w:p>
        </w:tc>
      </w:tr>
      <w:tr w:rsidR="00890DF0" w:rsidRPr="00890DF0" w14:paraId="46EC8300" w14:textId="7535E9A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411FE" w14:textId="77777777" w:rsidR="00890DF0" w:rsidRPr="003209C6" w:rsidRDefault="00890DF0" w:rsidP="00311241">
            <w:pPr>
              <w:jc w:val="both"/>
              <w:rPr>
                <w:lang w:val="bg-BG"/>
              </w:rPr>
            </w:pPr>
            <w:r w:rsidRPr="00B809A7">
              <w:rPr>
                <w:lang w:val="bg-BG"/>
              </w:rPr>
              <w:t>б) разходи, дължащи се на външни екологични фактори, които са свързани с продукта, услугата или строителството по време на целия им жизнен цикъл, при условие че паричната им стойност може да бъде определена и проверена; такива разходи могат да включват разходите, свързани с емисии на парникови газове и други вредни емисии, както и други разходи, свързани със смекчаване на последиците от изменението на климата.</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FB31B75" w14:textId="77777777" w:rsidR="00890DF0" w:rsidRPr="00867647" w:rsidRDefault="00890DF0" w:rsidP="00311241">
            <w:pPr>
              <w:jc w:val="both"/>
              <w:rPr>
                <w:b/>
                <w:lang w:val="bg-BG"/>
              </w:rPr>
            </w:pPr>
            <w:r w:rsidRPr="00867647">
              <w:rPr>
                <w:b/>
                <w:lang w:val="bg-BG"/>
              </w:rPr>
              <w:t>Чл. 71, ал. 1, т. 2 ЗОП</w:t>
            </w:r>
          </w:p>
        </w:tc>
        <w:tc>
          <w:tcPr>
            <w:tcW w:w="5040" w:type="dxa"/>
            <w:tcBorders>
              <w:top w:val="single" w:sz="4" w:space="0" w:color="000000"/>
              <w:left w:val="single" w:sz="4" w:space="0" w:color="000000"/>
              <w:bottom w:val="single" w:sz="4" w:space="0" w:color="auto"/>
              <w:right w:val="single" w:sz="4" w:space="0" w:color="000000"/>
            </w:tcBorders>
          </w:tcPr>
          <w:p w14:paraId="75313DB4" w14:textId="19771C28" w:rsidR="00890DF0" w:rsidRDefault="00890DF0" w:rsidP="00311241">
            <w:pPr>
              <w:jc w:val="both"/>
              <w:rPr>
                <w:lang w:val="bg-BG"/>
              </w:rPr>
            </w:pPr>
            <w:r w:rsidRPr="00BE170C">
              <w:rPr>
                <w:b/>
                <w:lang w:val="bg-BG"/>
              </w:rPr>
              <w:t xml:space="preserve">Чл. </w:t>
            </w:r>
            <w:r>
              <w:rPr>
                <w:b/>
                <w:lang w:val="bg-BG"/>
              </w:rPr>
              <w:t>71</w:t>
            </w:r>
            <w:r w:rsidRPr="00BE170C">
              <w:rPr>
                <w:b/>
                <w:lang w:val="bg-BG"/>
              </w:rPr>
              <w:t>.</w:t>
            </w:r>
            <w:r w:rsidRPr="00BE170C">
              <w:rPr>
                <w:lang w:val="bg-BG"/>
              </w:rPr>
              <w:t xml:space="preserve"> (1) </w:t>
            </w:r>
            <w:r w:rsidRPr="00943A47">
              <w:rPr>
                <w:lang w:val="bg-BG"/>
              </w:rPr>
              <w:t>Разходите за целия жизнен цикъл включват цена на придобиване и един или повече от посочените по-долу разходи:</w:t>
            </w:r>
          </w:p>
          <w:p w14:paraId="18D3AF90" w14:textId="77777777" w:rsidR="00890DF0" w:rsidRDefault="00890DF0" w:rsidP="00311241">
            <w:pPr>
              <w:jc w:val="both"/>
              <w:rPr>
                <w:lang w:val="bg-BG"/>
              </w:rPr>
            </w:pPr>
            <w:r w:rsidRPr="00943A47">
              <w:rPr>
                <w:lang w:val="bg-BG"/>
              </w:rPr>
              <w:t>2. разходи, свързани с екологични фактори по отношение на продукта, услугата или строителството по време на целия им жизнен цикъл, при условие че стойността им може да бъде определена и проверена; тези разходи могат да бъдат свързани с емисии на парникови газове и други вредни емисии или със смекчаване на последиците от изменението на климата.</w:t>
            </w:r>
          </w:p>
          <w:p w14:paraId="0D54B63F" w14:textId="77777777" w:rsidR="00890DF0" w:rsidRDefault="00890DF0" w:rsidP="00311241">
            <w:pPr>
              <w:jc w:val="both"/>
              <w:rPr>
                <w:i/>
                <w:lang w:val="bg-BG"/>
              </w:rPr>
            </w:pPr>
          </w:p>
          <w:p w14:paraId="7D19194C" w14:textId="05E03AE0" w:rsidR="00890DF0" w:rsidRPr="003F2A62" w:rsidRDefault="00890DF0" w:rsidP="00CB7096">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3051BED4" w14:textId="0CEF95FC" w:rsidR="00890DF0" w:rsidRPr="00890DF0" w:rsidRDefault="00292091" w:rsidP="00311241">
            <w:pPr>
              <w:jc w:val="both"/>
              <w:rPr>
                <w:lang w:val="bg-BG"/>
              </w:rPr>
            </w:pPr>
            <w:r w:rsidRPr="00883812">
              <w:rPr>
                <w:b/>
                <w:lang w:val="bg-BG"/>
              </w:rPr>
              <w:t>Пълно</w:t>
            </w:r>
          </w:p>
        </w:tc>
      </w:tr>
      <w:tr w:rsidR="00292091" w:rsidRPr="00890DF0" w14:paraId="595D3B64" w14:textId="4B129AF7" w:rsidTr="0097683E">
        <w:trPr>
          <w:trHeight w:val="3036"/>
        </w:trPr>
        <w:tc>
          <w:tcPr>
            <w:tcW w:w="603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7A6A83B8" w14:textId="77777777" w:rsidR="00292091" w:rsidRPr="00B809A7" w:rsidRDefault="00292091" w:rsidP="00311241">
            <w:pPr>
              <w:jc w:val="both"/>
              <w:rPr>
                <w:lang w:val="bg-BG"/>
              </w:rPr>
            </w:pPr>
            <w:r w:rsidRPr="00B809A7">
              <w:rPr>
                <w:lang w:val="bg-BG"/>
              </w:rPr>
              <w:t>2.   Когато възлагащите органи оценяват разходите чрез подхода на оценката на разходите за целия жизнен цикъл, те посочват в документацията за обществената поръчка данните, които трябва да бъдат представени от оферентите, и метода, който ще използват за определяне на разходите за целия жизнен цикъл въз основа на тези данни.</w:t>
            </w:r>
          </w:p>
          <w:p w14:paraId="634C192F" w14:textId="77777777" w:rsidR="00292091" w:rsidRPr="00B809A7" w:rsidRDefault="00292091" w:rsidP="00311241">
            <w:pPr>
              <w:jc w:val="both"/>
              <w:rPr>
                <w:lang w:val="bg-BG"/>
              </w:rPr>
            </w:pPr>
            <w:r w:rsidRPr="00B809A7">
              <w:rPr>
                <w:lang w:val="bg-BG"/>
              </w:rPr>
              <w:t>Използваният метод за оценка на разходите, дължащи се на външни екологични фактори, трябва да отговаря на всички посочени по-долу условия:</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6F1D47" w14:textId="77777777" w:rsidR="00292091" w:rsidRPr="00867647" w:rsidRDefault="00292091" w:rsidP="00311241">
            <w:pPr>
              <w:jc w:val="both"/>
              <w:rPr>
                <w:b/>
                <w:lang w:val="bg-BG"/>
              </w:rPr>
            </w:pPr>
            <w:r w:rsidRPr="00867647">
              <w:rPr>
                <w:b/>
                <w:lang w:val="bg-BG"/>
              </w:rPr>
              <w:t xml:space="preserve">Чл. </w:t>
            </w:r>
            <w:r w:rsidRPr="00867647">
              <w:rPr>
                <w:b/>
              </w:rPr>
              <w:t>71</w:t>
            </w:r>
            <w:r w:rsidRPr="00867647">
              <w:rPr>
                <w:b/>
                <w:lang w:val="bg-BG"/>
              </w:rPr>
              <w:t>, ал. 2 и 3 ЗОП</w:t>
            </w:r>
          </w:p>
        </w:tc>
        <w:tc>
          <w:tcPr>
            <w:tcW w:w="5040" w:type="dxa"/>
            <w:vMerge w:val="restart"/>
            <w:tcBorders>
              <w:top w:val="single" w:sz="4" w:space="0" w:color="auto"/>
              <w:left w:val="single" w:sz="4" w:space="0" w:color="auto"/>
              <w:bottom w:val="single" w:sz="4" w:space="0" w:color="auto"/>
              <w:right w:val="single" w:sz="4" w:space="0" w:color="auto"/>
            </w:tcBorders>
          </w:tcPr>
          <w:p w14:paraId="36C31AA4" w14:textId="3B855586" w:rsidR="00292091" w:rsidRPr="0060649A" w:rsidRDefault="00292091" w:rsidP="00311241">
            <w:pPr>
              <w:jc w:val="both"/>
              <w:rPr>
                <w:lang w:val="bg-BG"/>
              </w:rPr>
            </w:pPr>
            <w:r w:rsidRPr="00BE170C">
              <w:rPr>
                <w:b/>
                <w:lang w:val="bg-BG"/>
              </w:rPr>
              <w:t xml:space="preserve">Чл. </w:t>
            </w:r>
            <w:r>
              <w:rPr>
                <w:b/>
                <w:lang w:val="bg-BG"/>
              </w:rPr>
              <w:t>71</w:t>
            </w:r>
            <w:r w:rsidRPr="00BE170C">
              <w:rPr>
                <w:b/>
                <w:lang w:val="bg-BG"/>
              </w:rPr>
              <w:t>.</w:t>
            </w:r>
            <w:r w:rsidRPr="00BE170C">
              <w:rPr>
                <w:lang w:val="bg-BG"/>
              </w:rPr>
              <w:t xml:space="preserve"> </w:t>
            </w:r>
            <w:r w:rsidRPr="00050175">
              <w:rPr>
                <w:lang w:val="bg-BG"/>
              </w:rPr>
              <w:t>(2) Когато възложителите предвиждат оценка на разходите за целия жизнен цикъл, те посочват в документацията за обществената поръчка данните, които трябва да бъдат представени от участниците, и начина за определяне на оценката.</w:t>
            </w:r>
          </w:p>
          <w:p w14:paraId="75E1C424" w14:textId="77777777" w:rsidR="00292091" w:rsidRPr="00050175" w:rsidRDefault="00292091" w:rsidP="00311241">
            <w:pPr>
              <w:jc w:val="both"/>
              <w:rPr>
                <w:lang w:val="bg-BG"/>
              </w:rPr>
            </w:pPr>
            <w:r w:rsidRPr="00050175">
              <w:rPr>
                <w:lang w:val="bg-BG"/>
              </w:rPr>
              <w:t>(3) Когато се оценяват разходи, свързани с екологични фактори, начинът за определяне на тяхната оценка трябва да отговаря на следните условия:</w:t>
            </w:r>
          </w:p>
          <w:p w14:paraId="712E8C9D" w14:textId="77777777" w:rsidR="00292091" w:rsidRPr="00050175" w:rsidRDefault="00292091" w:rsidP="00311241">
            <w:pPr>
              <w:jc w:val="both"/>
              <w:rPr>
                <w:lang w:val="bg-BG"/>
              </w:rPr>
            </w:pPr>
            <w:r w:rsidRPr="00050175">
              <w:rPr>
                <w:lang w:val="bg-BG"/>
              </w:rPr>
              <w:t>1. да се основава на недискриминационни критерии и да дава възможност за обективна проверка; когато начинът е разработен за конкретната поръчка, чрез него не следва да се дава необосновано предимство на едни лица и да се поставят други в неравностойно положение;</w:t>
            </w:r>
          </w:p>
          <w:p w14:paraId="21D566D6" w14:textId="77777777" w:rsidR="00292091" w:rsidRPr="00050175" w:rsidRDefault="00292091" w:rsidP="00311241">
            <w:pPr>
              <w:jc w:val="both"/>
              <w:rPr>
                <w:lang w:val="bg-BG"/>
              </w:rPr>
            </w:pPr>
            <w:r w:rsidRPr="00050175">
              <w:rPr>
                <w:lang w:val="bg-BG"/>
              </w:rPr>
              <w:t>2. да е достъпен за всички заинтересовани лица;</w:t>
            </w:r>
          </w:p>
          <w:p w14:paraId="2680861E" w14:textId="77777777" w:rsidR="00292091" w:rsidRDefault="00292091" w:rsidP="00311241">
            <w:pPr>
              <w:jc w:val="both"/>
              <w:rPr>
                <w:lang w:val="bg-BG"/>
              </w:rPr>
            </w:pPr>
            <w:r w:rsidRPr="00050175">
              <w:rPr>
                <w:lang w:val="bg-BG"/>
              </w:rPr>
              <w:t>3. изискваните от възложителя данни да могат да бъдат предоставени от страна на участниците при полагане на разумни усилия, включително когато те са от трети страни, които са страна по Споразумението за държавни поръчки (СДП) към Световната търговска организация или са страна по други международни споразумения, с които е обвързан Европейският съюз.</w:t>
            </w:r>
          </w:p>
          <w:p w14:paraId="6C3EDB23" w14:textId="77777777" w:rsidR="00292091" w:rsidRDefault="00292091" w:rsidP="00311241">
            <w:pPr>
              <w:jc w:val="both"/>
              <w:rPr>
                <w:i/>
                <w:lang w:val="bg-BG"/>
              </w:rPr>
            </w:pPr>
          </w:p>
          <w:p w14:paraId="12D6E6B4" w14:textId="4269C6B9" w:rsidR="00292091" w:rsidRPr="00050175" w:rsidRDefault="00292091" w:rsidP="00072BD0">
            <w:pPr>
              <w:jc w:val="both"/>
              <w:rPr>
                <w:lang w:val="bg-BG"/>
              </w:rPr>
            </w:pPr>
          </w:p>
        </w:tc>
        <w:tc>
          <w:tcPr>
            <w:tcW w:w="1710" w:type="dxa"/>
            <w:vMerge w:val="restart"/>
            <w:tcBorders>
              <w:top w:val="single" w:sz="4" w:space="0" w:color="auto"/>
              <w:left w:val="single" w:sz="4" w:space="0" w:color="auto"/>
              <w:right w:val="single" w:sz="4" w:space="0" w:color="auto"/>
            </w:tcBorders>
          </w:tcPr>
          <w:p w14:paraId="23CFC84E" w14:textId="095F68E8" w:rsidR="00292091" w:rsidRPr="00890DF0" w:rsidRDefault="00292091" w:rsidP="00311241">
            <w:pPr>
              <w:jc w:val="both"/>
              <w:rPr>
                <w:lang w:val="bg-BG"/>
              </w:rPr>
            </w:pPr>
            <w:r w:rsidRPr="00883812">
              <w:rPr>
                <w:b/>
                <w:lang w:val="bg-BG"/>
              </w:rPr>
              <w:t>Пълно</w:t>
            </w:r>
          </w:p>
        </w:tc>
      </w:tr>
      <w:tr w:rsidR="00292091" w:rsidRPr="00890DF0" w14:paraId="61469385" w14:textId="75441241" w:rsidTr="0097683E">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8BC476A" w14:textId="77777777" w:rsidR="00292091" w:rsidRPr="00B809A7" w:rsidRDefault="00292091" w:rsidP="00311241">
            <w:pPr>
              <w:jc w:val="both"/>
              <w:rPr>
                <w:lang w:val="bg-BG"/>
              </w:rPr>
            </w:pPr>
            <w:r w:rsidRPr="00B809A7">
              <w:rPr>
                <w:lang w:val="bg-BG"/>
              </w:rPr>
              <w:t>а) основава се на подлежащи на обективна проверка и недискриминационни критерии. По-специално, когато не е утвърден за редовно или продължително прилагане, методът не дава неоправдано предимство на определени икономически оператори и не ги поставя в неизгодно положение;</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0C906A" w14:textId="77777777" w:rsidR="00292091" w:rsidRPr="00B809A7" w:rsidRDefault="00292091" w:rsidP="00311241">
            <w:pPr>
              <w:tabs>
                <w:tab w:val="left" w:pos="8280"/>
              </w:tabs>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6F0D035A" w14:textId="77777777" w:rsidR="00292091" w:rsidRPr="00B809A7" w:rsidRDefault="00292091" w:rsidP="00311241">
            <w:pPr>
              <w:tabs>
                <w:tab w:val="left" w:pos="8280"/>
              </w:tabs>
              <w:jc w:val="both"/>
              <w:rPr>
                <w:lang w:val="bg-BG"/>
              </w:rPr>
            </w:pPr>
          </w:p>
        </w:tc>
        <w:tc>
          <w:tcPr>
            <w:tcW w:w="1710" w:type="dxa"/>
            <w:vMerge/>
            <w:tcBorders>
              <w:left w:val="single" w:sz="4" w:space="0" w:color="auto"/>
              <w:right w:val="single" w:sz="4" w:space="0" w:color="auto"/>
            </w:tcBorders>
          </w:tcPr>
          <w:p w14:paraId="4F7D311D" w14:textId="77777777" w:rsidR="00292091" w:rsidRPr="00890DF0" w:rsidRDefault="00292091" w:rsidP="00311241">
            <w:pPr>
              <w:tabs>
                <w:tab w:val="left" w:pos="8280"/>
              </w:tabs>
              <w:jc w:val="both"/>
              <w:rPr>
                <w:lang w:val="bg-BG"/>
              </w:rPr>
            </w:pPr>
          </w:p>
        </w:tc>
      </w:tr>
      <w:tr w:rsidR="00292091" w:rsidRPr="00890DF0" w14:paraId="55AEC2C6" w14:textId="10D1F5C9" w:rsidTr="0097683E">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B965105" w14:textId="77777777" w:rsidR="00292091" w:rsidRPr="003209C6" w:rsidRDefault="00292091" w:rsidP="00311241">
            <w:pPr>
              <w:jc w:val="both"/>
              <w:rPr>
                <w:lang w:val="bg-BG"/>
              </w:rPr>
            </w:pPr>
            <w:r w:rsidRPr="00B809A7">
              <w:rPr>
                <w:lang w:val="bg-BG"/>
              </w:rPr>
              <w:t>б) достъпен е за всички заинтересовани лица;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AF28C1" w14:textId="77777777" w:rsidR="00292091" w:rsidRPr="00B809A7" w:rsidRDefault="00292091"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ABB1202" w14:textId="77777777" w:rsidR="00292091" w:rsidRPr="00B809A7" w:rsidRDefault="00292091" w:rsidP="00311241">
            <w:pPr>
              <w:jc w:val="both"/>
              <w:rPr>
                <w:lang w:val="bg-BG"/>
              </w:rPr>
            </w:pPr>
          </w:p>
        </w:tc>
        <w:tc>
          <w:tcPr>
            <w:tcW w:w="1710" w:type="dxa"/>
            <w:vMerge/>
            <w:tcBorders>
              <w:left w:val="single" w:sz="4" w:space="0" w:color="auto"/>
              <w:right w:val="single" w:sz="4" w:space="0" w:color="auto"/>
            </w:tcBorders>
          </w:tcPr>
          <w:p w14:paraId="61CEE819" w14:textId="77777777" w:rsidR="00292091" w:rsidRPr="00890DF0" w:rsidRDefault="00292091" w:rsidP="00311241">
            <w:pPr>
              <w:jc w:val="both"/>
              <w:rPr>
                <w:lang w:val="bg-BG"/>
              </w:rPr>
            </w:pPr>
          </w:p>
        </w:tc>
      </w:tr>
      <w:tr w:rsidR="00292091" w:rsidRPr="00890DF0" w14:paraId="12E529C5" w14:textId="59AAFD3E" w:rsidTr="0097683E">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C730863" w14:textId="77777777" w:rsidR="00292091" w:rsidRPr="00B809A7" w:rsidRDefault="00292091" w:rsidP="00311241">
            <w:pPr>
              <w:jc w:val="both"/>
              <w:rPr>
                <w:lang w:val="bg-BG"/>
              </w:rPr>
            </w:pPr>
            <w:r w:rsidRPr="00B809A7">
              <w:rPr>
                <w:lang w:val="bg-BG"/>
              </w:rPr>
              <w:t>в) изискваните данни могат да бъдат предоставени при полагане на разумни усилия от обичайно добросъвестни икономически оператори, включително икономически оператори от трети държави, които са страна по СДП или по други международни споразумения, с които е обвързан Съюзът.</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158B5D" w14:textId="77777777" w:rsidR="00292091" w:rsidRPr="00B809A7" w:rsidRDefault="00292091"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99060FA" w14:textId="77777777" w:rsidR="00292091" w:rsidRPr="00B809A7" w:rsidRDefault="00292091" w:rsidP="00311241">
            <w:pPr>
              <w:jc w:val="both"/>
              <w:rPr>
                <w:lang w:val="bg-BG"/>
              </w:rPr>
            </w:pPr>
          </w:p>
        </w:tc>
        <w:tc>
          <w:tcPr>
            <w:tcW w:w="1710" w:type="dxa"/>
            <w:vMerge/>
            <w:tcBorders>
              <w:left w:val="single" w:sz="4" w:space="0" w:color="auto"/>
              <w:bottom w:val="single" w:sz="4" w:space="0" w:color="auto"/>
              <w:right w:val="single" w:sz="4" w:space="0" w:color="auto"/>
            </w:tcBorders>
          </w:tcPr>
          <w:p w14:paraId="0FC21E86" w14:textId="77777777" w:rsidR="00292091" w:rsidRPr="00890DF0" w:rsidRDefault="00292091" w:rsidP="00311241">
            <w:pPr>
              <w:jc w:val="both"/>
              <w:rPr>
                <w:lang w:val="bg-BG"/>
              </w:rPr>
            </w:pPr>
          </w:p>
        </w:tc>
      </w:tr>
      <w:tr w:rsidR="00890DF0" w:rsidRPr="00890DF0" w14:paraId="23DA8198" w14:textId="2519BCD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020F6" w14:textId="77777777" w:rsidR="00890DF0" w:rsidRPr="00B809A7" w:rsidRDefault="00890DF0" w:rsidP="00311241">
            <w:pPr>
              <w:jc w:val="both"/>
              <w:rPr>
                <w:lang w:val="bg-BG"/>
              </w:rPr>
            </w:pPr>
            <w:r w:rsidRPr="00B809A7">
              <w:rPr>
                <w:lang w:val="bg-BG"/>
              </w:rPr>
              <w:t>3.   Когато общ метод за изчисляване на разходите за целия жизнен цикъл придобива задължителен характер съгласно законодателен акт на Съюза, този общ метод се прилага за оценката на разходите по време на жизнения цикъл.</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D789F" w14:textId="77777777" w:rsidR="00890DF0" w:rsidRPr="00617303" w:rsidRDefault="00890DF0" w:rsidP="00311241">
            <w:pPr>
              <w:jc w:val="both"/>
              <w:rPr>
                <w:b/>
                <w:lang w:val="bg-BG"/>
              </w:rPr>
            </w:pPr>
            <w:r w:rsidRPr="00617303">
              <w:rPr>
                <w:b/>
                <w:lang w:val="bg-BG"/>
              </w:rPr>
              <w:t>Чл. 71, ал. 4 ЗОП</w:t>
            </w:r>
          </w:p>
        </w:tc>
        <w:tc>
          <w:tcPr>
            <w:tcW w:w="5040" w:type="dxa"/>
            <w:tcBorders>
              <w:top w:val="single" w:sz="4" w:space="0" w:color="auto"/>
              <w:left w:val="single" w:sz="4" w:space="0" w:color="000000"/>
              <w:bottom w:val="single" w:sz="4" w:space="0" w:color="000000"/>
              <w:right w:val="single" w:sz="4" w:space="0" w:color="000000"/>
            </w:tcBorders>
          </w:tcPr>
          <w:p w14:paraId="66173777" w14:textId="77777777" w:rsidR="00890DF0" w:rsidRDefault="00890DF0" w:rsidP="00617303">
            <w:pPr>
              <w:jc w:val="both"/>
              <w:rPr>
                <w:lang w:val="bg-BG"/>
              </w:rPr>
            </w:pPr>
            <w:r w:rsidRPr="00BE170C">
              <w:rPr>
                <w:b/>
                <w:lang w:val="bg-BG"/>
              </w:rPr>
              <w:t xml:space="preserve">Чл. </w:t>
            </w:r>
            <w:r>
              <w:rPr>
                <w:b/>
              </w:rPr>
              <w:t>71</w:t>
            </w:r>
            <w:r w:rsidRPr="00BE170C">
              <w:rPr>
                <w:b/>
                <w:lang w:val="bg-BG"/>
              </w:rPr>
              <w:t>.</w:t>
            </w:r>
            <w:r w:rsidRPr="00BE170C">
              <w:rPr>
                <w:lang w:val="bg-BG"/>
              </w:rPr>
              <w:t xml:space="preserve"> (</w:t>
            </w:r>
            <w:r>
              <w:t>4</w:t>
            </w:r>
            <w:r w:rsidRPr="00BE170C">
              <w:rPr>
                <w:lang w:val="bg-BG"/>
              </w:rPr>
              <w:t xml:space="preserve">) </w:t>
            </w:r>
            <w:r w:rsidRPr="00411475">
              <w:rPr>
                <w:lang w:val="bg-BG"/>
              </w:rPr>
              <w:t>Когато даден метод за изчисляване на определени разходи за целия жизнен цикъл е задължителен съгласно законодателен акт на Европейския съюз, възложителите са длъжни да използват този метод.</w:t>
            </w:r>
          </w:p>
          <w:p w14:paraId="39772FC4" w14:textId="77777777" w:rsidR="00890DF0" w:rsidRDefault="00890DF0" w:rsidP="00617303">
            <w:pPr>
              <w:jc w:val="both"/>
              <w:rPr>
                <w:i/>
                <w:lang w:val="bg-BG"/>
              </w:rPr>
            </w:pPr>
          </w:p>
          <w:p w14:paraId="1A896453" w14:textId="2C704526" w:rsidR="00890DF0" w:rsidRPr="00B809A7" w:rsidRDefault="00890DF0" w:rsidP="00072BD0">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676E6CDA" w14:textId="2C485124" w:rsidR="00890DF0" w:rsidRPr="00890DF0" w:rsidRDefault="00292091" w:rsidP="00617303">
            <w:pPr>
              <w:jc w:val="both"/>
              <w:rPr>
                <w:lang w:val="bg-BG"/>
              </w:rPr>
            </w:pPr>
            <w:r w:rsidRPr="00883812">
              <w:rPr>
                <w:b/>
                <w:lang w:val="bg-BG"/>
              </w:rPr>
              <w:t>Пълно</w:t>
            </w:r>
          </w:p>
        </w:tc>
      </w:tr>
      <w:tr w:rsidR="00890DF0" w:rsidRPr="00890DF0" w14:paraId="4C08937B" w14:textId="1252E4D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A7BF7" w14:textId="77777777" w:rsidR="00890DF0" w:rsidRPr="00B809A7" w:rsidRDefault="00890DF0" w:rsidP="00311241">
            <w:pPr>
              <w:jc w:val="both"/>
              <w:rPr>
                <w:lang w:val="bg-BG"/>
              </w:rPr>
            </w:pPr>
            <w:r w:rsidRPr="00B809A7">
              <w:rPr>
                <w:lang w:val="bg-BG"/>
              </w:rPr>
              <w:t>Списък на такива законодателни актове и, когато е необходимо, на делегираните актове, с които те се допълват, се съдържа в приложение XIII. На Комисията се предоставя правомощието да приема делегирани актове в съответствие с член 87 във връзка с актуализирането на този списък, когато се налага актуализирането му поради приемането на ново законодателство, с което се придава задължителен характер на общ метод, или поради отмяната или изменението на действащи правни актове.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25ABD" w14:textId="77777777" w:rsidR="00890DF0" w:rsidRPr="00617303" w:rsidRDefault="00890DF0" w:rsidP="00311241">
            <w:pPr>
              <w:widowControl w:val="0"/>
              <w:jc w:val="both"/>
              <w:rPr>
                <w:b/>
                <w:lang w:val="bg-BG"/>
              </w:rPr>
            </w:pPr>
            <w:r w:rsidRPr="00617303">
              <w:rPr>
                <w:b/>
                <w:lang w:val="bg-BG"/>
              </w:rPr>
              <w:t>Чл. 71, ал. 5 ЗОП</w:t>
            </w:r>
          </w:p>
        </w:tc>
        <w:tc>
          <w:tcPr>
            <w:tcW w:w="5040" w:type="dxa"/>
            <w:tcBorders>
              <w:top w:val="single" w:sz="4" w:space="0" w:color="000000"/>
              <w:left w:val="single" w:sz="4" w:space="0" w:color="000000"/>
              <w:bottom w:val="single" w:sz="4" w:space="0" w:color="000000"/>
              <w:right w:val="single" w:sz="4" w:space="0" w:color="000000"/>
            </w:tcBorders>
          </w:tcPr>
          <w:p w14:paraId="134004B7" w14:textId="6EE5A7B3" w:rsidR="00890DF0" w:rsidRPr="00447006" w:rsidRDefault="00890DF0" w:rsidP="00447006">
            <w:pPr>
              <w:widowControl w:val="0"/>
              <w:jc w:val="both"/>
            </w:pPr>
            <w:r w:rsidRPr="00BE170C">
              <w:rPr>
                <w:b/>
                <w:lang w:val="bg-BG"/>
              </w:rPr>
              <w:t xml:space="preserve">Чл. </w:t>
            </w:r>
            <w:r>
              <w:rPr>
                <w:b/>
              </w:rPr>
              <w:t>71</w:t>
            </w:r>
            <w:r w:rsidRPr="00BE170C">
              <w:rPr>
                <w:b/>
                <w:lang w:val="bg-BG"/>
              </w:rPr>
              <w:t>.</w:t>
            </w:r>
            <w:r w:rsidRPr="00BE170C">
              <w:rPr>
                <w:lang w:val="bg-BG"/>
              </w:rPr>
              <w:t xml:space="preserve"> (</w:t>
            </w:r>
            <w:r>
              <w:t>5</w:t>
            </w:r>
            <w:r w:rsidRPr="00BE170C">
              <w:rPr>
                <w:lang w:val="bg-BG"/>
              </w:rPr>
              <w:t xml:space="preserve">) </w:t>
            </w:r>
            <w:r w:rsidRPr="00447006">
              <w:t>В случаите по чл. 47, ал. 6, т. 2, когато енергийните аспекти и въздействието върху околната среда са представени в парично изражение, за изчисляване на определени разходи за целия жизнен цикъл на пътните превозни средства възложителите прилагат методиката, определена с наредба на министъра на транспорта, информационните технологии и съобщенията.</w:t>
            </w:r>
          </w:p>
          <w:p w14:paraId="716B7D28" w14:textId="77777777" w:rsidR="00890DF0" w:rsidRDefault="00890DF0" w:rsidP="00447006">
            <w:pPr>
              <w:widowControl w:val="0"/>
              <w:jc w:val="both"/>
              <w:rPr>
                <w:i/>
                <w:lang w:val="bg-BG"/>
              </w:rPr>
            </w:pPr>
          </w:p>
          <w:p w14:paraId="1A01A44B" w14:textId="279659E3" w:rsidR="00890DF0" w:rsidRPr="00617303" w:rsidRDefault="00890DF0" w:rsidP="00072BD0">
            <w:pPr>
              <w:jc w:val="both"/>
            </w:pPr>
          </w:p>
        </w:tc>
        <w:tc>
          <w:tcPr>
            <w:tcW w:w="1710" w:type="dxa"/>
            <w:tcBorders>
              <w:top w:val="single" w:sz="4" w:space="0" w:color="000000"/>
              <w:left w:val="single" w:sz="4" w:space="0" w:color="000000"/>
              <w:bottom w:val="single" w:sz="4" w:space="0" w:color="000000"/>
              <w:right w:val="single" w:sz="4" w:space="0" w:color="000000"/>
            </w:tcBorders>
          </w:tcPr>
          <w:p w14:paraId="11224A20" w14:textId="6D5DA924" w:rsidR="00890DF0" w:rsidRPr="00890DF0" w:rsidRDefault="00292091" w:rsidP="00447006">
            <w:pPr>
              <w:widowControl w:val="0"/>
              <w:jc w:val="both"/>
              <w:rPr>
                <w:lang w:val="bg-BG"/>
              </w:rPr>
            </w:pPr>
            <w:r w:rsidRPr="00883812">
              <w:rPr>
                <w:b/>
                <w:lang w:val="bg-BG"/>
              </w:rPr>
              <w:t>Пълно</w:t>
            </w:r>
          </w:p>
        </w:tc>
      </w:tr>
      <w:tr w:rsidR="00890DF0" w:rsidRPr="00890DF0" w14:paraId="6A31554E" w14:textId="6B8279A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0EC568" w14:textId="77777777" w:rsidR="00890DF0" w:rsidRPr="00D908FE" w:rsidRDefault="00890DF0" w:rsidP="00311241">
            <w:pPr>
              <w:jc w:val="both"/>
              <w:rPr>
                <w:b/>
                <w:lang w:val="bg-BG"/>
              </w:rPr>
            </w:pPr>
            <w:r w:rsidRPr="00D908FE">
              <w:rPr>
                <w:b/>
                <w:lang w:val="bg-BG"/>
              </w:rPr>
              <w:t>Член 69</w:t>
            </w:r>
          </w:p>
          <w:p w14:paraId="51B7D396" w14:textId="77777777" w:rsidR="00890DF0" w:rsidRPr="00B809A7" w:rsidRDefault="00890DF0" w:rsidP="00311241">
            <w:pPr>
              <w:jc w:val="both"/>
              <w:rPr>
                <w:lang w:val="bg-BG"/>
              </w:rPr>
            </w:pPr>
            <w:r w:rsidRPr="00D908FE">
              <w:rPr>
                <w:b/>
                <w:lang w:val="bg-BG"/>
              </w:rPr>
              <w:t>Необичайно ниски оферти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D132A" w14:textId="77777777" w:rsidR="00890DF0" w:rsidRPr="00617303" w:rsidRDefault="00890DF0" w:rsidP="00311241">
            <w:pPr>
              <w:widowControl w:val="0"/>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614E211" w14:textId="77777777" w:rsidR="00890DF0" w:rsidRPr="00B809A7" w:rsidRDefault="00890DF0" w:rsidP="00311241">
            <w:pPr>
              <w:widowControl w:val="0"/>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782C9B4" w14:textId="77777777" w:rsidR="00890DF0" w:rsidRPr="00890DF0" w:rsidRDefault="00890DF0" w:rsidP="00311241">
            <w:pPr>
              <w:widowControl w:val="0"/>
              <w:jc w:val="both"/>
              <w:rPr>
                <w:lang w:val="bg-BG"/>
              </w:rPr>
            </w:pPr>
          </w:p>
        </w:tc>
      </w:tr>
      <w:tr w:rsidR="00890DF0" w:rsidRPr="00890DF0" w14:paraId="5D9FF119" w14:textId="3F80A89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A274D8" w14:textId="77777777" w:rsidR="00890DF0" w:rsidRPr="00B809A7" w:rsidRDefault="00890DF0" w:rsidP="00311241">
            <w:pPr>
              <w:jc w:val="both"/>
              <w:rPr>
                <w:lang w:val="bg-BG"/>
              </w:rPr>
            </w:pPr>
            <w:r w:rsidRPr="00B809A7">
              <w:rPr>
                <w:lang w:val="bg-BG"/>
              </w:rPr>
              <w:t>1.   Възлагащите органи изискват от икономическите оператори да обяснят предложената в офертата цена или разходи, когато офертите изглеждат необичайно ниски спрямо строителството, доставките или услугите.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93E56" w14:textId="77777777" w:rsidR="00890DF0" w:rsidRPr="00617303" w:rsidRDefault="00890DF0" w:rsidP="00311241">
            <w:pPr>
              <w:jc w:val="both"/>
              <w:rPr>
                <w:b/>
                <w:lang w:val="bg-BG"/>
              </w:rPr>
            </w:pPr>
            <w:r w:rsidRPr="00617303">
              <w:rPr>
                <w:b/>
                <w:lang w:val="bg-BG"/>
              </w:rPr>
              <w:t>Чл. 72, ал. 1 ЗОП</w:t>
            </w:r>
          </w:p>
        </w:tc>
        <w:tc>
          <w:tcPr>
            <w:tcW w:w="5040" w:type="dxa"/>
            <w:tcBorders>
              <w:top w:val="single" w:sz="4" w:space="0" w:color="000000"/>
              <w:left w:val="single" w:sz="4" w:space="0" w:color="000000"/>
              <w:bottom w:val="single" w:sz="4" w:space="0" w:color="000000"/>
              <w:right w:val="single" w:sz="4" w:space="0" w:color="000000"/>
            </w:tcBorders>
          </w:tcPr>
          <w:p w14:paraId="7089481A" w14:textId="5050B034" w:rsidR="00890DF0" w:rsidRPr="00B809A7" w:rsidRDefault="00890DF0" w:rsidP="00617303">
            <w:pPr>
              <w:jc w:val="both"/>
              <w:rPr>
                <w:lang w:val="bg-BG"/>
              </w:rPr>
            </w:pPr>
            <w:r w:rsidRPr="00BE170C">
              <w:rPr>
                <w:b/>
                <w:lang w:val="bg-BG"/>
              </w:rPr>
              <w:t xml:space="preserve">Чл. </w:t>
            </w:r>
            <w:r>
              <w:rPr>
                <w:b/>
              </w:rPr>
              <w:t>72</w:t>
            </w:r>
            <w:r w:rsidRPr="00BE170C">
              <w:rPr>
                <w:b/>
                <w:lang w:val="bg-BG"/>
              </w:rPr>
              <w:t>.</w:t>
            </w:r>
            <w:r w:rsidRPr="00BE170C">
              <w:rPr>
                <w:lang w:val="bg-BG"/>
              </w:rPr>
              <w:t xml:space="preserve"> (1) </w:t>
            </w:r>
            <w:r w:rsidRPr="00411475">
              <w:rPr>
                <w:lang w:val="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tc>
        <w:tc>
          <w:tcPr>
            <w:tcW w:w="1710" w:type="dxa"/>
            <w:tcBorders>
              <w:top w:val="single" w:sz="4" w:space="0" w:color="000000"/>
              <w:left w:val="single" w:sz="4" w:space="0" w:color="000000"/>
              <w:bottom w:val="single" w:sz="4" w:space="0" w:color="000000"/>
              <w:right w:val="single" w:sz="4" w:space="0" w:color="000000"/>
            </w:tcBorders>
          </w:tcPr>
          <w:p w14:paraId="45CFF35B" w14:textId="3D2ECCD4" w:rsidR="00890DF0" w:rsidRPr="00890DF0" w:rsidRDefault="00292091" w:rsidP="00617303">
            <w:pPr>
              <w:jc w:val="both"/>
              <w:rPr>
                <w:lang w:val="bg-BG"/>
              </w:rPr>
            </w:pPr>
            <w:r w:rsidRPr="00883812">
              <w:rPr>
                <w:b/>
                <w:lang w:val="bg-BG"/>
              </w:rPr>
              <w:t>Пълно</w:t>
            </w:r>
          </w:p>
        </w:tc>
      </w:tr>
      <w:tr w:rsidR="00890DF0" w:rsidRPr="00890DF0" w14:paraId="17E3F6C3" w14:textId="55B7CFBC" w:rsidTr="00292091">
        <w:trPr>
          <w:trHeight w:val="3639"/>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BF13C66" w14:textId="77777777" w:rsidR="00890DF0" w:rsidRPr="00B809A7" w:rsidRDefault="00890DF0" w:rsidP="00311241">
            <w:pPr>
              <w:jc w:val="both"/>
              <w:rPr>
                <w:lang w:val="bg-BG"/>
              </w:rPr>
            </w:pPr>
            <w:r w:rsidRPr="00B809A7">
              <w:rPr>
                <w:lang w:val="bg-BG"/>
              </w:rPr>
              <w:t>2.   Обясненията по параграф 1 могат да се отнасят по-специално до:</w:t>
            </w:r>
          </w:p>
          <w:p w14:paraId="50A6F99C" w14:textId="77777777" w:rsidR="00890DF0" w:rsidRPr="00B809A7" w:rsidRDefault="00890DF0" w:rsidP="00311241">
            <w:pPr>
              <w:jc w:val="both"/>
              <w:rPr>
                <w:lang w:val="bg-BG"/>
              </w:rPr>
            </w:pPr>
            <w:r w:rsidRPr="00B809A7">
              <w:rPr>
                <w:lang w:val="bg-BG"/>
              </w:rPr>
              <w:t>а) икономическите характеристики на производствения процес, на предоставяните услуги или на строителния метод;</w:t>
            </w:r>
          </w:p>
          <w:p w14:paraId="30C2A65F" w14:textId="77777777" w:rsidR="00890DF0" w:rsidRPr="00B809A7" w:rsidRDefault="00890DF0" w:rsidP="00311241">
            <w:pPr>
              <w:jc w:val="both"/>
              <w:rPr>
                <w:lang w:val="bg-BG"/>
              </w:rPr>
            </w:pPr>
            <w:r w:rsidRPr="00B809A7">
              <w:rPr>
                <w:lang w:val="bg-BG"/>
              </w:rPr>
              <w:t>б) избраните технически решения или наличието на изключително благоприятни условия за оферента за предоставянето на продуктите или услугите или за изпълнението на строителството;</w:t>
            </w:r>
          </w:p>
          <w:p w14:paraId="3675560A" w14:textId="77777777" w:rsidR="00890DF0" w:rsidRPr="00B809A7" w:rsidRDefault="00890DF0" w:rsidP="00311241">
            <w:pPr>
              <w:jc w:val="both"/>
              <w:rPr>
                <w:lang w:val="bg-BG"/>
              </w:rPr>
            </w:pPr>
            <w:r w:rsidRPr="00B809A7">
              <w:rPr>
                <w:lang w:val="bg-BG"/>
              </w:rPr>
              <w:t>в) оригиналното решение, предложено от оферента по отношение на строителството, доставките или услугите;</w:t>
            </w:r>
          </w:p>
          <w:p w14:paraId="4E729B11" w14:textId="77777777" w:rsidR="00890DF0" w:rsidRPr="00B809A7" w:rsidRDefault="00890DF0" w:rsidP="00311241">
            <w:pPr>
              <w:jc w:val="both"/>
              <w:rPr>
                <w:lang w:val="bg-BG"/>
              </w:rPr>
            </w:pPr>
            <w:r w:rsidRPr="00B809A7">
              <w:rPr>
                <w:lang w:val="bg-BG"/>
              </w:rPr>
              <w:t>г) спазването на задълженията по член 18, параграф 2;</w:t>
            </w:r>
          </w:p>
          <w:p w14:paraId="1DB3C86C" w14:textId="77777777" w:rsidR="00890DF0" w:rsidRPr="00B809A7" w:rsidRDefault="00890DF0" w:rsidP="00311241">
            <w:pPr>
              <w:jc w:val="both"/>
              <w:rPr>
                <w:lang w:val="bg-BG"/>
              </w:rPr>
            </w:pPr>
            <w:r w:rsidRPr="00B809A7">
              <w:rPr>
                <w:lang w:val="bg-BG"/>
              </w:rPr>
              <w:t>д) спазването на задълженията по член 71;</w:t>
            </w:r>
          </w:p>
          <w:p w14:paraId="151CAAA2" w14:textId="77777777" w:rsidR="00890DF0" w:rsidRPr="00B809A7" w:rsidRDefault="00890DF0" w:rsidP="00311241">
            <w:pPr>
              <w:jc w:val="both"/>
              <w:rPr>
                <w:lang w:val="bg-BG"/>
              </w:rPr>
            </w:pPr>
            <w:r w:rsidRPr="00B809A7">
              <w:rPr>
                <w:lang w:val="bg-BG"/>
              </w:rPr>
              <w:t>е) възможността оферентът да получи държавна помощ.</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2B9B23D" w14:textId="77777777" w:rsidR="00890DF0" w:rsidRDefault="00890DF0" w:rsidP="00311241">
            <w:pPr>
              <w:jc w:val="both"/>
              <w:rPr>
                <w:b/>
                <w:lang w:val="bg-BG"/>
              </w:rPr>
            </w:pPr>
            <w:r w:rsidRPr="00617303">
              <w:rPr>
                <w:b/>
                <w:lang w:val="bg-BG"/>
              </w:rPr>
              <w:t>Чл. 72, ал. 2 ЗОП</w:t>
            </w:r>
          </w:p>
          <w:p w14:paraId="68F7A78C" w14:textId="77777777" w:rsidR="00890DF0" w:rsidRDefault="00890DF0" w:rsidP="00311241">
            <w:pPr>
              <w:jc w:val="both"/>
              <w:rPr>
                <w:b/>
                <w:lang w:val="bg-BG"/>
              </w:rPr>
            </w:pPr>
          </w:p>
          <w:p w14:paraId="7FE39A72" w14:textId="77777777" w:rsidR="00890DF0" w:rsidRDefault="00890DF0" w:rsidP="00311241">
            <w:pPr>
              <w:jc w:val="both"/>
              <w:rPr>
                <w:b/>
                <w:lang w:val="bg-BG"/>
              </w:rPr>
            </w:pPr>
          </w:p>
          <w:p w14:paraId="59A8F987" w14:textId="77777777" w:rsidR="00890DF0" w:rsidRDefault="00890DF0" w:rsidP="00311241">
            <w:pPr>
              <w:jc w:val="both"/>
              <w:rPr>
                <w:b/>
                <w:lang w:val="bg-BG"/>
              </w:rPr>
            </w:pPr>
          </w:p>
          <w:p w14:paraId="4279A275" w14:textId="77777777" w:rsidR="00890DF0" w:rsidRDefault="00890DF0" w:rsidP="00311241">
            <w:pPr>
              <w:jc w:val="both"/>
              <w:rPr>
                <w:b/>
                <w:lang w:val="bg-BG"/>
              </w:rPr>
            </w:pPr>
          </w:p>
          <w:p w14:paraId="4F5A4A5B" w14:textId="77777777" w:rsidR="00890DF0" w:rsidRDefault="00890DF0" w:rsidP="00311241">
            <w:pPr>
              <w:jc w:val="both"/>
              <w:rPr>
                <w:b/>
                <w:lang w:val="bg-BG"/>
              </w:rPr>
            </w:pPr>
          </w:p>
          <w:p w14:paraId="55E35575" w14:textId="77777777" w:rsidR="00890DF0" w:rsidRDefault="00890DF0" w:rsidP="00311241">
            <w:pPr>
              <w:jc w:val="both"/>
              <w:rPr>
                <w:b/>
                <w:lang w:val="bg-BG"/>
              </w:rPr>
            </w:pPr>
          </w:p>
          <w:p w14:paraId="0D523F86" w14:textId="77777777" w:rsidR="00890DF0" w:rsidRDefault="00890DF0" w:rsidP="00311241">
            <w:pPr>
              <w:jc w:val="both"/>
              <w:rPr>
                <w:b/>
                <w:lang w:val="bg-BG"/>
              </w:rPr>
            </w:pPr>
          </w:p>
          <w:p w14:paraId="275BBF3D" w14:textId="77777777" w:rsidR="00890DF0" w:rsidRDefault="00890DF0" w:rsidP="00311241">
            <w:pPr>
              <w:jc w:val="both"/>
              <w:rPr>
                <w:b/>
                <w:lang w:val="bg-BG"/>
              </w:rPr>
            </w:pPr>
          </w:p>
          <w:p w14:paraId="05C44C8C" w14:textId="77777777" w:rsidR="00890DF0" w:rsidRDefault="00890DF0" w:rsidP="00311241">
            <w:pPr>
              <w:jc w:val="both"/>
              <w:rPr>
                <w:b/>
                <w:lang w:val="bg-BG"/>
              </w:rPr>
            </w:pPr>
          </w:p>
          <w:p w14:paraId="050F8546" w14:textId="63FD778E" w:rsidR="00890DF0" w:rsidRDefault="00890DF0" w:rsidP="00F94DA9">
            <w:pPr>
              <w:jc w:val="both"/>
              <w:rPr>
                <w:b/>
                <w:lang w:val="bg-BG"/>
              </w:rPr>
            </w:pPr>
          </w:p>
          <w:p w14:paraId="0DE07FCB" w14:textId="78935639" w:rsidR="00292091" w:rsidRDefault="00292091" w:rsidP="00F94DA9">
            <w:pPr>
              <w:jc w:val="both"/>
              <w:rPr>
                <w:b/>
                <w:lang w:val="bg-BG"/>
              </w:rPr>
            </w:pPr>
          </w:p>
          <w:p w14:paraId="475FD3D9" w14:textId="424F1183" w:rsidR="00292091" w:rsidRDefault="00292091" w:rsidP="00F94DA9">
            <w:pPr>
              <w:jc w:val="both"/>
              <w:rPr>
                <w:b/>
                <w:lang w:val="bg-BG"/>
              </w:rPr>
            </w:pPr>
          </w:p>
          <w:p w14:paraId="6E5F94B8" w14:textId="63D957A5" w:rsidR="00292091" w:rsidRDefault="00292091" w:rsidP="00F94DA9">
            <w:pPr>
              <w:jc w:val="both"/>
              <w:rPr>
                <w:b/>
                <w:lang w:val="bg-BG"/>
              </w:rPr>
            </w:pPr>
          </w:p>
          <w:p w14:paraId="24043813" w14:textId="77777777" w:rsidR="00292091" w:rsidRDefault="00292091" w:rsidP="00F94DA9">
            <w:pPr>
              <w:jc w:val="both"/>
              <w:rPr>
                <w:b/>
                <w:lang w:val="bg-BG"/>
              </w:rPr>
            </w:pPr>
          </w:p>
          <w:p w14:paraId="2458688C" w14:textId="03418ECA" w:rsidR="00890DF0" w:rsidRPr="00E35212" w:rsidRDefault="00890DF0" w:rsidP="00F94DA9">
            <w:pPr>
              <w:jc w:val="both"/>
              <w:rPr>
                <w:b/>
                <w:color w:val="000000"/>
                <w:lang w:val="bg-BG"/>
              </w:rPr>
            </w:pPr>
            <w:r>
              <w:rPr>
                <w:b/>
                <w:lang w:val="bg-BG"/>
              </w:rPr>
              <w:t xml:space="preserve">Чл. 22, ал. 10 и 11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07CAC2B3" w14:textId="6728D3F6" w:rsidR="00890DF0" w:rsidRPr="00617303" w:rsidRDefault="00890DF0" w:rsidP="00311241">
            <w:pPr>
              <w:jc w:val="both"/>
              <w:rPr>
                <w:b/>
                <w:lang w:val="bg-BG"/>
              </w:rPr>
            </w:pPr>
          </w:p>
        </w:tc>
        <w:tc>
          <w:tcPr>
            <w:tcW w:w="5040" w:type="dxa"/>
            <w:tcBorders>
              <w:top w:val="single" w:sz="4" w:space="0" w:color="000000"/>
              <w:left w:val="single" w:sz="4" w:space="0" w:color="000000"/>
              <w:right w:val="single" w:sz="4" w:space="0" w:color="000000"/>
            </w:tcBorders>
          </w:tcPr>
          <w:p w14:paraId="089C0933" w14:textId="794E2BB6" w:rsidR="00890DF0" w:rsidRPr="00411475" w:rsidRDefault="00890DF0" w:rsidP="00311241">
            <w:pPr>
              <w:jc w:val="both"/>
              <w:rPr>
                <w:lang w:val="bg-BG"/>
              </w:rPr>
            </w:pPr>
            <w:r w:rsidRPr="00BE170C">
              <w:rPr>
                <w:b/>
                <w:lang w:val="bg-BG"/>
              </w:rPr>
              <w:t xml:space="preserve">Чл. </w:t>
            </w:r>
            <w:r>
              <w:rPr>
                <w:b/>
              </w:rPr>
              <w:t>72</w:t>
            </w:r>
            <w:r w:rsidRPr="00BE170C">
              <w:rPr>
                <w:b/>
                <w:lang w:val="bg-BG"/>
              </w:rPr>
              <w:t>.</w:t>
            </w:r>
            <w:r>
              <w:rPr>
                <w:lang w:val="bg-BG"/>
              </w:rPr>
              <w:t xml:space="preserve"> (2</w:t>
            </w:r>
            <w:r w:rsidRPr="00BE170C">
              <w:rPr>
                <w:lang w:val="bg-BG"/>
              </w:rPr>
              <w:t xml:space="preserve">) </w:t>
            </w:r>
            <w:r w:rsidRPr="00411475">
              <w:rPr>
                <w:lang w:val="bg-BG"/>
              </w:rPr>
              <w:t>Обосновката по ал. 1 може да се отнася до:</w:t>
            </w:r>
          </w:p>
          <w:p w14:paraId="65199788" w14:textId="77777777" w:rsidR="00890DF0" w:rsidRPr="00411475" w:rsidRDefault="00890DF0" w:rsidP="00311241">
            <w:pPr>
              <w:jc w:val="both"/>
              <w:rPr>
                <w:lang w:val="bg-BG"/>
              </w:rPr>
            </w:pPr>
            <w:r w:rsidRPr="00411475">
              <w:rPr>
                <w:lang w:val="bg-BG"/>
              </w:rPr>
              <w:t>1. икономическите особености на производствения процес, на предоставяните услуги или на строителния метод;</w:t>
            </w:r>
          </w:p>
          <w:p w14:paraId="21D72A7A" w14:textId="77777777" w:rsidR="00890DF0" w:rsidRPr="00411475" w:rsidRDefault="00890DF0" w:rsidP="00311241">
            <w:pPr>
              <w:jc w:val="both"/>
              <w:rPr>
                <w:lang w:val="bg-BG"/>
              </w:rPr>
            </w:pPr>
            <w:r w:rsidRPr="00411475">
              <w:rPr>
                <w:lang w:val="bg-BG"/>
              </w:rPr>
              <w:t>2. 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14:paraId="56855DA4" w14:textId="77777777" w:rsidR="00890DF0" w:rsidRPr="00411475" w:rsidRDefault="00890DF0" w:rsidP="00311241">
            <w:pPr>
              <w:jc w:val="both"/>
              <w:rPr>
                <w:lang w:val="bg-BG"/>
              </w:rPr>
            </w:pPr>
            <w:r w:rsidRPr="00411475">
              <w:rPr>
                <w:lang w:val="bg-BG"/>
              </w:rPr>
              <w:t>3. оригиналност на предложеното от участника решение по отношение на строителството, доставките или услугите;</w:t>
            </w:r>
          </w:p>
          <w:p w14:paraId="556635D1" w14:textId="77777777" w:rsidR="00890DF0" w:rsidRPr="00411475" w:rsidRDefault="00890DF0" w:rsidP="00311241">
            <w:pPr>
              <w:jc w:val="both"/>
              <w:rPr>
                <w:lang w:val="bg-BG"/>
              </w:rPr>
            </w:pPr>
            <w:r w:rsidRPr="00411475">
              <w:rPr>
                <w:lang w:val="bg-BG"/>
              </w:rPr>
              <w:t>4. спазването на задълженията по чл. 115;</w:t>
            </w:r>
          </w:p>
          <w:p w14:paraId="17A64B45" w14:textId="77777777" w:rsidR="00890DF0" w:rsidRDefault="00890DF0" w:rsidP="00311241">
            <w:pPr>
              <w:jc w:val="both"/>
              <w:rPr>
                <w:lang w:val="bg-BG"/>
              </w:rPr>
            </w:pPr>
            <w:r w:rsidRPr="00411475">
              <w:rPr>
                <w:lang w:val="bg-BG"/>
              </w:rPr>
              <w:t>5. възможността участникът да получи държавна помощ.</w:t>
            </w:r>
          </w:p>
          <w:p w14:paraId="37390410" w14:textId="77777777" w:rsidR="00890DF0" w:rsidRDefault="00890DF0" w:rsidP="00FC42C9">
            <w:pPr>
              <w:jc w:val="both"/>
              <w:rPr>
                <w:b/>
                <w:lang w:val="bg-BG"/>
              </w:rPr>
            </w:pPr>
          </w:p>
          <w:p w14:paraId="58C18615" w14:textId="04DD41FC" w:rsidR="00890DF0" w:rsidRPr="00FC42C9" w:rsidRDefault="00890DF0" w:rsidP="00FC42C9">
            <w:pPr>
              <w:jc w:val="both"/>
              <w:rPr>
                <w:lang w:val="bg-BG"/>
              </w:rPr>
            </w:pPr>
            <w:r w:rsidRPr="0013079D">
              <w:rPr>
                <w:b/>
                <w:lang w:val="bg-BG"/>
              </w:rPr>
              <w:t>Чл. 22.</w:t>
            </w:r>
            <w:r w:rsidRPr="00FC42C9">
              <w:rPr>
                <w:lang w:val="bg-BG"/>
              </w:rPr>
              <w:t xml:space="preserve"> (10) 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При провеждане на електронен конкурс обосновката се представя в електронната платформа, на която се провежда електронният конкурс.</w:t>
            </w:r>
          </w:p>
          <w:p w14:paraId="1341BC62" w14:textId="77777777" w:rsidR="00890DF0" w:rsidRPr="00FC42C9" w:rsidRDefault="00890DF0" w:rsidP="00FC42C9">
            <w:pPr>
              <w:jc w:val="both"/>
              <w:rPr>
                <w:lang w:val="bg-BG"/>
              </w:rPr>
            </w:pPr>
            <w:r w:rsidRPr="00FC42C9">
              <w:rPr>
                <w:lang w:val="bg-BG"/>
              </w:rPr>
              <w:t>(11) Комисията може да приеме писмената обосновка, когато са посочени обективни обстоятелства, свързани със:</w:t>
            </w:r>
          </w:p>
          <w:p w14:paraId="5BE4AC87" w14:textId="77777777" w:rsidR="00890DF0" w:rsidRPr="00FC42C9" w:rsidRDefault="00890DF0" w:rsidP="00FC42C9">
            <w:pPr>
              <w:jc w:val="both"/>
              <w:rPr>
                <w:lang w:val="bg-BG"/>
              </w:rPr>
            </w:pPr>
            <w:r w:rsidRPr="00FC42C9">
              <w:rPr>
                <w:lang w:val="bg-BG"/>
              </w:rPr>
              <w:t xml:space="preserve"> 1. оригинално решение за изпълнение на дейността;</w:t>
            </w:r>
          </w:p>
          <w:p w14:paraId="6EBBA855" w14:textId="77777777" w:rsidR="00890DF0" w:rsidRPr="00FC42C9" w:rsidRDefault="00890DF0" w:rsidP="00FC42C9">
            <w:pPr>
              <w:jc w:val="both"/>
              <w:rPr>
                <w:lang w:val="bg-BG"/>
              </w:rPr>
            </w:pPr>
            <w:r w:rsidRPr="00FC42C9">
              <w:rPr>
                <w:lang w:val="bg-BG"/>
              </w:rPr>
              <w:t xml:space="preserve"> 2. предложеното техническо решение;</w:t>
            </w:r>
          </w:p>
          <w:p w14:paraId="3035B74C" w14:textId="77777777" w:rsidR="00890DF0" w:rsidRPr="00FC42C9" w:rsidRDefault="00890DF0" w:rsidP="00FC42C9">
            <w:pPr>
              <w:jc w:val="both"/>
              <w:rPr>
                <w:lang w:val="bg-BG"/>
              </w:rPr>
            </w:pPr>
            <w:r w:rsidRPr="00FC42C9">
              <w:rPr>
                <w:lang w:val="bg-BG"/>
              </w:rPr>
              <w:t xml:space="preserve"> 3. наличието на изключително благоприятни условия за участника;</w:t>
            </w:r>
          </w:p>
          <w:p w14:paraId="17C5A02D" w14:textId="77777777" w:rsidR="00890DF0" w:rsidRPr="00FC42C9" w:rsidRDefault="00890DF0" w:rsidP="00FC42C9">
            <w:pPr>
              <w:jc w:val="both"/>
              <w:rPr>
                <w:lang w:val="bg-BG"/>
              </w:rPr>
            </w:pPr>
            <w:r w:rsidRPr="00FC42C9">
              <w:rPr>
                <w:lang w:val="bg-BG"/>
              </w:rPr>
              <w:t xml:space="preserve"> 4. икономичност при изпълнение на дейността.</w:t>
            </w:r>
          </w:p>
          <w:p w14:paraId="4D2B7994" w14:textId="77777777" w:rsidR="00890DF0" w:rsidRPr="00B809A7" w:rsidRDefault="00890DF0" w:rsidP="00FC42C9">
            <w:pPr>
              <w:jc w:val="both"/>
              <w:rPr>
                <w:lang w:val="bg-BG"/>
              </w:rPr>
            </w:pPr>
          </w:p>
        </w:tc>
        <w:tc>
          <w:tcPr>
            <w:tcW w:w="1710" w:type="dxa"/>
            <w:tcBorders>
              <w:top w:val="single" w:sz="4" w:space="0" w:color="000000"/>
              <w:left w:val="single" w:sz="4" w:space="0" w:color="000000"/>
              <w:right w:val="single" w:sz="4" w:space="0" w:color="000000"/>
            </w:tcBorders>
          </w:tcPr>
          <w:p w14:paraId="07A94BCC" w14:textId="4774B981" w:rsidR="00890DF0" w:rsidRPr="00890DF0" w:rsidRDefault="00292091" w:rsidP="00311241">
            <w:pPr>
              <w:jc w:val="both"/>
              <w:rPr>
                <w:lang w:val="bg-BG"/>
              </w:rPr>
            </w:pPr>
            <w:r w:rsidRPr="00883812">
              <w:rPr>
                <w:b/>
                <w:lang w:val="bg-BG"/>
              </w:rPr>
              <w:t>Пълно</w:t>
            </w:r>
          </w:p>
        </w:tc>
      </w:tr>
      <w:tr w:rsidR="00890DF0" w:rsidRPr="00890DF0" w14:paraId="3FF64776" w14:textId="04CD853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E6212" w14:textId="2BEEB405" w:rsidR="00890DF0" w:rsidRPr="00B809A7" w:rsidRDefault="00890DF0" w:rsidP="00311241">
            <w:pPr>
              <w:jc w:val="both"/>
              <w:rPr>
                <w:lang w:val="bg-BG"/>
              </w:rPr>
            </w:pPr>
            <w:r w:rsidRPr="00B809A7">
              <w:rPr>
                <w:lang w:val="bg-BG"/>
              </w:rPr>
              <w:t>3.   Възлагащият орган прави оценка на предоставената информация, като се консултира с оферента. Той може да отхвърли офертата само когато представените доказателства не съставляват достатъчно основание за предложените ниски цена или разходи, като се отчитат елементите по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783C2" w14:textId="77777777" w:rsidR="00890DF0" w:rsidRDefault="00890DF0" w:rsidP="00311241">
            <w:pPr>
              <w:jc w:val="both"/>
              <w:rPr>
                <w:b/>
                <w:lang w:val="bg-BG"/>
              </w:rPr>
            </w:pPr>
            <w:r w:rsidRPr="00617303">
              <w:rPr>
                <w:b/>
                <w:lang w:val="bg-BG"/>
              </w:rPr>
              <w:t>Чл. 72, ал. 3 ЗОП</w:t>
            </w:r>
          </w:p>
          <w:p w14:paraId="5AC6930D" w14:textId="77777777" w:rsidR="00890DF0" w:rsidRDefault="00890DF0" w:rsidP="00311241">
            <w:pPr>
              <w:jc w:val="both"/>
              <w:rPr>
                <w:b/>
                <w:lang w:val="bg-BG"/>
              </w:rPr>
            </w:pPr>
          </w:p>
          <w:p w14:paraId="0F0430F1" w14:textId="77777777" w:rsidR="00890DF0" w:rsidRDefault="00890DF0" w:rsidP="00311241">
            <w:pPr>
              <w:jc w:val="both"/>
              <w:rPr>
                <w:b/>
                <w:lang w:val="bg-BG"/>
              </w:rPr>
            </w:pPr>
          </w:p>
          <w:p w14:paraId="2ED65183" w14:textId="77777777" w:rsidR="00890DF0" w:rsidRDefault="00890DF0" w:rsidP="00311241">
            <w:pPr>
              <w:jc w:val="both"/>
              <w:rPr>
                <w:b/>
                <w:lang w:val="bg-BG"/>
              </w:rPr>
            </w:pPr>
          </w:p>
          <w:p w14:paraId="6F01DEC3" w14:textId="77777777" w:rsidR="00890DF0" w:rsidRDefault="00890DF0" w:rsidP="00311241">
            <w:pPr>
              <w:jc w:val="both"/>
              <w:rPr>
                <w:b/>
                <w:lang w:val="bg-BG"/>
              </w:rPr>
            </w:pPr>
          </w:p>
          <w:p w14:paraId="7A2E1E6E" w14:textId="77777777" w:rsidR="00890DF0" w:rsidRDefault="00890DF0" w:rsidP="00F94DA9">
            <w:pPr>
              <w:jc w:val="both"/>
              <w:rPr>
                <w:b/>
                <w:lang w:val="bg-BG"/>
              </w:rPr>
            </w:pPr>
          </w:p>
          <w:p w14:paraId="77C4BFD6" w14:textId="24F5E6B9" w:rsidR="00890DF0" w:rsidRDefault="00890DF0" w:rsidP="00F94DA9">
            <w:pPr>
              <w:jc w:val="both"/>
              <w:rPr>
                <w:b/>
                <w:lang w:val="bg-BG"/>
              </w:rPr>
            </w:pPr>
          </w:p>
          <w:p w14:paraId="08A1161C" w14:textId="26D9EDEA" w:rsidR="00292091" w:rsidRDefault="00292091" w:rsidP="00F94DA9">
            <w:pPr>
              <w:jc w:val="both"/>
              <w:rPr>
                <w:b/>
                <w:lang w:val="bg-BG"/>
              </w:rPr>
            </w:pPr>
          </w:p>
          <w:p w14:paraId="1188F743" w14:textId="77777777" w:rsidR="00292091" w:rsidRDefault="00292091" w:rsidP="00F94DA9">
            <w:pPr>
              <w:jc w:val="both"/>
              <w:rPr>
                <w:b/>
                <w:lang w:val="bg-BG"/>
              </w:rPr>
            </w:pPr>
          </w:p>
          <w:p w14:paraId="7959841C" w14:textId="4C230D5E" w:rsidR="00890DF0" w:rsidRPr="00E35212" w:rsidRDefault="00890DF0" w:rsidP="00F94DA9">
            <w:pPr>
              <w:jc w:val="both"/>
              <w:rPr>
                <w:b/>
                <w:color w:val="000000"/>
                <w:lang w:val="bg-BG"/>
              </w:rPr>
            </w:pPr>
            <w:r>
              <w:rPr>
                <w:b/>
                <w:lang w:val="bg-BG"/>
              </w:rPr>
              <w:t xml:space="preserve">Чл. 22, ал. 11 и 12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4E850E1A" w14:textId="316135CB" w:rsidR="00890DF0" w:rsidRPr="00617303"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65734F4E" w14:textId="77777777" w:rsidR="00890DF0" w:rsidRDefault="00890DF0" w:rsidP="00617303">
            <w:pPr>
              <w:jc w:val="both"/>
              <w:rPr>
                <w:lang w:val="bg-BG"/>
              </w:rPr>
            </w:pPr>
            <w:r w:rsidRPr="00BE170C">
              <w:rPr>
                <w:b/>
                <w:lang w:val="bg-BG"/>
              </w:rPr>
              <w:t xml:space="preserve">Чл. </w:t>
            </w:r>
            <w:r>
              <w:rPr>
                <w:b/>
              </w:rPr>
              <w:t>72</w:t>
            </w:r>
            <w:r w:rsidRPr="00BE170C">
              <w:rPr>
                <w:b/>
                <w:lang w:val="bg-BG"/>
              </w:rPr>
              <w:t>.</w:t>
            </w:r>
            <w:r w:rsidRPr="00BE170C">
              <w:rPr>
                <w:lang w:val="bg-BG"/>
              </w:rPr>
              <w:t xml:space="preserve"> (</w:t>
            </w:r>
            <w:r>
              <w:t>3</w:t>
            </w:r>
            <w:r w:rsidRPr="00BE170C">
              <w:rPr>
                <w:lang w:val="bg-BG"/>
              </w:rPr>
              <w:t xml:space="preserve">) </w:t>
            </w:r>
            <w:r w:rsidRPr="00411475">
              <w:rPr>
                <w:lang w:val="bg-BG"/>
              </w:rPr>
              <w:t>Получената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14:paraId="67B3C51C" w14:textId="77777777" w:rsidR="00890DF0" w:rsidRDefault="00890DF0" w:rsidP="00D568F6">
            <w:pPr>
              <w:suppressAutoHyphens/>
              <w:autoSpaceDN w:val="0"/>
              <w:jc w:val="both"/>
              <w:textAlignment w:val="baseline"/>
              <w:rPr>
                <w:b/>
                <w:lang w:val="bg-BG"/>
              </w:rPr>
            </w:pPr>
          </w:p>
          <w:p w14:paraId="179C577E" w14:textId="728B5E76" w:rsidR="00890DF0" w:rsidRPr="00D568F6" w:rsidRDefault="00890DF0" w:rsidP="00D568F6">
            <w:pPr>
              <w:suppressAutoHyphens/>
              <w:autoSpaceDN w:val="0"/>
              <w:jc w:val="both"/>
              <w:textAlignment w:val="baseline"/>
              <w:rPr>
                <w:lang w:val="bg-BG"/>
              </w:rPr>
            </w:pPr>
            <w:r w:rsidRPr="0013079D">
              <w:rPr>
                <w:b/>
                <w:lang w:val="bg-BG"/>
              </w:rPr>
              <w:t>Чл. 22.</w:t>
            </w:r>
            <w:r w:rsidRPr="00D568F6">
              <w:rPr>
                <w:lang w:val="bg-BG"/>
              </w:rPr>
              <w:t xml:space="preserve"> (11) Комисията може да приеме писмената обосновка, когато са посочени обективни обстоятелства, свързани със:</w:t>
            </w:r>
          </w:p>
          <w:p w14:paraId="63D54959" w14:textId="77777777" w:rsidR="00890DF0" w:rsidRPr="00D568F6" w:rsidRDefault="00890DF0" w:rsidP="00D568F6">
            <w:pPr>
              <w:suppressAutoHyphens/>
              <w:autoSpaceDN w:val="0"/>
              <w:jc w:val="both"/>
              <w:textAlignment w:val="baseline"/>
              <w:rPr>
                <w:lang w:val="bg-BG"/>
              </w:rPr>
            </w:pPr>
            <w:r w:rsidRPr="00D568F6">
              <w:rPr>
                <w:lang w:val="bg-BG"/>
              </w:rPr>
              <w:t xml:space="preserve"> 1. оригинално решение за изпълнение на дейността;</w:t>
            </w:r>
          </w:p>
          <w:p w14:paraId="086BCD9A" w14:textId="77777777" w:rsidR="00890DF0" w:rsidRPr="00D568F6" w:rsidRDefault="00890DF0" w:rsidP="00D568F6">
            <w:pPr>
              <w:suppressAutoHyphens/>
              <w:autoSpaceDN w:val="0"/>
              <w:jc w:val="both"/>
              <w:textAlignment w:val="baseline"/>
              <w:rPr>
                <w:lang w:val="bg-BG"/>
              </w:rPr>
            </w:pPr>
            <w:r w:rsidRPr="00D568F6">
              <w:rPr>
                <w:lang w:val="bg-BG"/>
              </w:rPr>
              <w:t xml:space="preserve"> 2. предложеното техническо решение;</w:t>
            </w:r>
          </w:p>
          <w:p w14:paraId="2ABB407F" w14:textId="77777777" w:rsidR="00890DF0" w:rsidRPr="00D568F6" w:rsidRDefault="00890DF0" w:rsidP="00D568F6">
            <w:pPr>
              <w:suppressAutoHyphens/>
              <w:autoSpaceDN w:val="0"/>
              <w:jc w:val="both"/>
              <w:textAlignment w:val="baseline"/>
              <w:rPr>
                <w:lang w:val="bg-BG"/>
              </w:rPr>
            </w:pPr>
            <w:r w:rsidRPr="00D568F6">
              <w:rPr>
                <w:lang w:val="bg-BG"/>
              </w:rPr>
              <w:t xml:space="preserve"> 3. наличието на изключително благоприятни условия за участника;</w:t>
            </w:r>
          </w:p>
          <w:p w14:paraId="6CA620C6" w14:textId="77777777" w:rsidR="00890DF0" w:rsidRPr="00D568F6" w:rsidRDefault="00890DF0" w:rsidP="00D568F6">
            <w:pPr>
              <w:suppressAutoHyphens/>
              <w:autoSpaceDN w:val="0"/>
              <w:jc w:val="both"/>
              <w:textAlignment w:val="baseline"/>
              <w:rPr>
                <w:lang w:val="bg-BG"/>
              </w:rPr>
            </w:pPr>
            <w:r w:rsidRPr="00D568F6">
              <w:rPr>
                <w:lang w:val="bg-BG"/>
              </w:rPr>
              <w:t xml:space="preserve"> 4. икономичност при изпълнение на дейността. </w:t>
            </w:r>
          </w:p>
          <w:p w14:paraId="617AD2CF" w14:textId="3C444790" w:rsidR="00890DF0" w:rsidRPr="00B809A7" w:rsidRDefault="00890DF0" w:rsidP="00D568F6">
            <w:pPr>
              <w:jc w:val="both"/>
              <w:rPr>
                <w:lang w:val="bg-BG"/>
              </w:rPr>
            </w:pPr>
            <w:r w:rsidRPr="00D568F6">
              <w:rPr>
                <w:lang w:val="bg-BG"/>
              </w:rPr>
              <w:t>(12)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tc>
        <w:tc>
          <w:tcPr>
            <w:tcW w:w="1710" w:type="dxa"/>
            <w:tcBorders>
              <w:top w:val="single" w:sz="4" w:space="0" w:color="000000"/>
              <w:left w:val="single" w:sz="4" w:space="0" w:color="000000"/>
              <w:bottom w:val="single" w:sz="4" w:space="0" w:color="000000"/>
              <w:right w:val="single" w:sz="4" w:space="0" w:color="000000"/>
            </w:tcBorders>
          </w:tcPr>
          <w:p w14:paraId="5B7B3F21" w14:textId="2FBA9BC0" w:rsidR="00890DF0" w:rsidRPr="00890DF0" w:rsidRDefault="00292091" w:rsidP="00617303">
            <w:pPr>
              <w:jc w:val="both"/>
              <w:rPr>
                <w:lang w:val="bg-BG"/>
              </w:rPr>
            </w:pPr>
            <w:r w:rsidRPr="00883812">
              <w:rPr>
                <w:b/>
                <w:lang w:val="bg-BG"/>
              </w:rPr>
              <w:t>Пълно</w:t>
            </w:r>
          </w:p>
        </w:tc>
      </w:tr>
      <w:tr w:rsidR="00890DF0" w:rsidRPr="00890DF0" w14:paraId="7C2465D2" w14:textId="2231B3C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041CC" w14:textId="526F6C58" w:rsidR="00890DF0" w:rsidRPr="00B809A7" w:rsidRDefault="00890DF0" w:rsidP="00311241">
            <w:pPr>
              <w:jc w:val="both"/>
              <w:rPr>
                <w:lang w:val="bg-BG"/>
              </w:rPr>
            </w:pPr>
            <w:r w:rsidRPr="00B809A7">
              <w:rPr>
                <w:lang w:val="bg-BG"/>
              </w:rPr>
              <w:t>Възлагащите органи отхвърлят офертата, когато са установили, че тя е необичайно ниска, защото не отговаря на приложимите задължения, посочени в член 18,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E318CE" w14:textId="77777777" w:rsidR="00890DF0" w:rsidRDefault="00890DF0" w:rsidP="00311241">
            <w:pPr>
              <w:jc w:val="both"/>
              <w:rPr>
                <w:b/>
                <w:lang w:val="bg-BG"/>
              </w:rPr>
            </w:pPr>
            <w:r w:rsidRPr="00617303">
              <w:rPr>
                <w:b/>
                <w:lang w:val="bg-BG"/>
              </w:rPr>
              <w:t>Чл. 72, ал. 4 ЗОП</w:t>
            </w:r>
          </w:p>
          <w:p w14:paraId="653B5300" w14:textId="77777777" w:rsidR="00890DF0" w:rsidRDefault="00890DF0" w:rsidP="00311241">
            <w:pPr>
              <w:jc w:val="both"/>
              <w:rPr>
                <w:b/>
                <w:lang w:val="bg-BG"/>
              </w:rPr>
            </w:pPr>
          </w:p>
          <w:p w14:paraId="2FEC21BC" w14:textId="77777777" w:rsidR="00890DF0" w:rsidRDefault="00890DF0" w:rsidP="00311241">
            <w:pPr>
              <w:jc w:val="both"/>
              <w:rPr>
                <w:b/>
                <w:lang w:val="bg-BG"/>
              </w:rPr>
            </w:pPr>
          </w:p>
          <w:p w14:paraId="10D6F102" w14:textId="77777777" w:rsidR="00890DF0" w:rsidRDefault="00890DF0" w:rsidP="00311241">
            <w:pPr>
              <w:jc w:val="both"/>
              <w:rPr>
                <w:b/>
                <w:lang w:val="bg-BG"/>
              </w:rPr>
            </w:pPr>
          </w:p>
          <w:p w14:paraId="20E886B0" w14:textId="77777777" w:rsidR="00890DF0" w:rsidRDefault="00890DF0" w:rsidP="00311241">
            <w:pPr>
              <w:jc w:val="both"/>
              <w:rPr>
                <w:b/>
                <w:lang w:val="bg-BG"/>
              </w:rPr>
            </w:pPr>
          </w:p>
          <w:p w14:paraId="1383C0D1" w14:textId="77777777" w:rsidR="00890DF0" w:rsidRDefault="00890DF0" w:rsidP="00311241">
            <w:pPr>
              <w:jc w:val="both"/>
              <w:rPr>
                <w:b/>
                <w:lang w:val="bg-BG"/>
              </w:rPr>
            </w:pPr>
          </w:p>
          <w:p w14:paraId="4088D237" w14:textId="7FF1499E" w:rsidR="00890DF0" w:rsidRDefault="00890DF0" w:rsidP="00311241">
            <w:pPr>
              <w:jc w:val="both"/>
              <w:rPr>
                <w:b/>
                <w:lang w:val="bg-BG"/>
              </w:rPr>
            </w:pPr>
          </w:p>
          <w:p w14:paraId="66A234C6" w14:textId="77CF6BDD" w:rsidR="00292091" w:rsidRDefault="00292091" w:rsidP="00311241">
            <w:pPr>
              <w:jc w:val="both"/>
              <w:rPr>
                <w:b/>
                <w:lang w:val="bg-BG"/>
              </w:rPr>
            </w:pPr>
          </w:p>
          <w:p w14:paraId="6B69F89D" w14:textId="5B739EA3" w:rsidR="00292091" w:rsidRDefault="00292091" w:rsidP="00311241">
            <w:pPr>
              <w:jc w:val="both"/>
              <w:rPr>
                <w:b/>
                <w:lang w:val="bg-BG"/>
              </w:rPr>
            </w:pPr>
          </w:p>
          <w:p w14:paraId="7D99B9F0" w14:textId="77777777" w:rsidR="00292091" w:rsidRDefault="00292091" w:rsidP="00311241">
            <w:pPr>
              <w:jc w:val="both"/>
              <w:rPr>
                <w:b/>
                <w:lang w:val="bg-BG"/>
              </w:rPr>
            </w:pPr>
          </w:p>
          <w:p w14:paraId="1ECDC454" w14:textId="77777777" w:rsidR="00890DF0" w:rsidRDefault="00890DF0" w:rsidP="00521C77">
            <w:pPr>
              <w:jc w:val="both"/>
              <w:rPr>
                <w:b/>
                <w:lang w:val="bg-BG"/>
              </w:rPr>
            </w:pPr>
          </w:p>
          <w:p w14:paraId="6137C39B" w14:textId="615F4458" w:rsidR="00890DF0" w:rsidRPr="00E35212" w:rsidRDefault="00890DF0" w:rsidP="00521C77">
            <w:pPr>
              <w:jc w:val="both"/>
              <w:rPr>
                <w:b/>
                <w:color w:val="000000"/>
                <w:lang w:val="bg-BG"/>
              </w:rPr>
            </w:pPr>
            <w:r>
              <w:rPr>
                <w:b/>
                <w:lang w:val="bg-BG"/>
              </w:rPr>
              <w:t xml:space="preserve">Чл. 22, ал. 11 и 12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7E891755" w14:textId="3C45EA3C" w:rsidR="00890DF0" w:rsidRPr="00617303"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6DA8BF3" w14:textId="77777777" w:rsidR="00890DF0" w:rsidRDefault="00890DF0" w:rsidP="00617303">
            <w:pPr>
              <w:jc w:val="both"/>
              <w:rPr>
                <w:lang w:val="bg-BG"/>
              </w:rPr>
            </w:pPr>
            <w:r w:rsidRPr="00BE170C">
              <w:rPr>
                <w:b/>
                <w:lang w:val="bg-BG"/>
              </w:rPr>
              <w:t xml:space="preserve">Чл. </w:t>
            </w:r>
            <w:r>
              <w:rPr>
                <w:b/>
              </w:rPr>
              <w:t>72</w:t>
            </w:r>
            <w:r w:rsidRPr="00BE170C">
              <w:rPr>
                <w:b/>
                <w:lang w:val="bg-BG"/>
              </w:rPr>
              <w:t>.</w:t>
            </w:r>
            <w:r w:rsidRPr="00BE170C">
              <w:rPr>
                <w:lang w:val="bg-BG"/>
              </w:rPr>
              <w:t xml:space="preserve"> (</w:t>
            </w:r>
            <w:r>
              <w:t>4</w:t>
            </w:r>
            <w:r w:rsidRPr="00BE170C">
              <w:rPr>
                <w:lang w:val="bg-BG"/>
              </w:rPr>
              <w:t xml:space="preserve">) </w:t>
            </w:r>
            <w:r w:rsidRPr="00411475">
              <w:rPr>
                <w:lang w:val="bg-BG"/>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14:paraId="73955416" w14:textId="77777777" w:rsidR="00890DF0" w:rsidRDefault="00890DF0" w:rsidP="004400B9">
            <w:pPr>
              <w:suppressAutoHyphens/>
              <w:autoSpaceDN w:val="0"/>
              <w:jc w:val="both"/>
              <w:textAlignment w:val="baseline"/>
              <w:rPr>
                <w:b/>
                <w:lang w:val="bg-BG"/>
              </w:rPr>
            </w:pPr>
          </w:p>
          <w:p w14:paraId="175DC751" w14:textId="16CDE34A" w:rsidR="00890DF0" w:rsidRPr="004400B9" w:rsidRDefault="00890DF0" w:rsidP="004400B9">
            <w:pPr>
              <w:suppressAutoHyphens/>
              <w:autoSpaceDN w:val="0"/>
              <w:jc w:val="both"/>
              <w:textAlignment w:val="baseline"/>
              <w:rPr>
                <w:lang w:val="bg-BG"/>
              </w:rPr>
            </w:pPr>
            <w:r w:rsidRPr="0013079D">
              <w:rPr>
                <w:b/>
                <w:lang w:val="bg-BG"/>
              </w:rPr>
              <w:t>Чл. 22.</w:t>
            </w:r>
            <w:r w:rsidRPr="004400B9">
              <w:rPr>
                <w:lang w:val="bg-BG"/>
              </w:rPr>
              <w:t xml:space="preserve"> (11) Комисията може да приеме писмената обосновка, когато са посочени обективни обстоятелства, свързани със:</w:t>
            </w:r>
          </w:p>
          <w:p w14:paraId="03B4286D" w14:textId="77777777" w:rsidR="00890DF0" w:rsidRPr="004400B9" w:rsidRDefault="00890DF0" w:rsidP="004400B9">
            <w:pPr>
              <w:suppressAutoHyphens/>
              <w:autoSpaceDN w:val="0"/>
              <w:jc w:val="both"/>
              <w:textAlignment w:val="baseline"/>
              <w:rPr>
                <w:lang w:val="bg-BG"/>
              </w:rPr>
            </w:pPr>
            <w:r w:rsidRPr="004400B9">
              <w:rPr>
                <w:lang w:val="bg-BG"/>
              </w:rPr>
              <w:t xml:space="preserve"> 1. оригинално решение за изпълнение на дейността;</w:t>
            </w:r>
          </w:p>
          <w:p w14:paraId="317F8157" w14:textId="77777777" w:rsidR="00890DF0" w:rsidRPr="004400B9" w:rsidRDefault="00890DF0" w:rsidP="004400B9">
            <w:pPr>
              <w:suppressAutoHyphens/>
              <w:autoSpaceDN w:val="0"/>
              <w:jc w:val="both"/>
              <w:textAlignment w:val="baseline"/>
              <w:rPr>
                <w:lang w:val="bg-BG"/>
              </w:rPr>
            </w:pPr>
            <w:r w:rsidRPr="004400B9">
              <w:rPr>
                <w:lang w:val="bg-BG"/>
              </w:rPr>
              <w:t xml:space="preserve"> 2. предложеното техническо решение;</w:t>
            </w:r>
          </w:p>
          <w:p w14:paraId="0391B2BD" w14:textId="77777777" w:rsidR="00890DF0" w:rsidRPr="004400B9" w:rsidRDefault="00890DF0" w:rsidP="004400B9">
            <w:pPr>
              <w:suppressAutoHyphens/>
              <w:autoSpaceDN w:val="0"/>
              <w:jc w:val="both"/>
              <w:textAlignment w:val="baseline"/>
              <w:rPr>
                <w:lang w:val="bg-BG"/>
              </w:rPr>
            </w:pPr>
            <w:r w:rsidRPr="004400B9">
              <w:rPr>
                <w:lang w:val="bg-BG"/>
              </w:rPr>
              <w:t xml:space="preserve"> 3. наличието на изключително благоприятни условия за участника;</w:t>
            </w:r>
          </w:p>
          <w:p w14:paraId="07829EC2" w14:textId="77777777" w:rsidR="00890DF0" w:rsidRPr="004400B9" w:rsidRDefault="00890DF0" w:rsidP="004400B9">
            <w:pPr>
              <w:suppressAutoHyphens/>
              <w:autoSpaceDN w:val="0"/>
              <w:jc w:val="both"/>
              <w:textAlignment w:val="baseline"/>
              <w:rPr>
                <w:lang w:val="bg-BG"/>
              </w:rPr>
            </w:pPr>
            <w:r w:rsidRPr="004400B9">
              <w:rPr>
                <w:lang w:val="bg-BG"/>
              </w:rPr>
              <w:t xml:space="preserve"> 4. икономичност при изпълнение на дейността. </w:t>
            </w:r>
          </w:p>
          <w:p w14:paraId="6C510B1E" w14:textId="39111E64" w:rsidR="00890DF0" w:rsidRPr="00B809A7" w:rsidRDefault="00890DF0" w:rsidP="004400B9">
            <w:pPr>
              <w:jc w:val="both"/>
              <w:rPr>
                <w:lang w:val="bg-BG"/>
              </w:rPr>
            </w:pPr>
            <w:r w:rsidRPr="004400B9">
              <w:rPr>
                <w:lang w:val="bg-BG"/>
              </w:rPr>
              <w:t>(12)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tc>
        <w:tc>
          <w:tcPr>
            <w:tcW w:w="1710" w:type="dxa"/>
            <w:tcBorders>
              <w:top w:val="single" w:sz="4" w:space="0" w:color="000000"/>
              <w:left w:val="single" w:sz="4" w:space="0" w:color="000000"/>
              <w:bottom w:val="single" w:sz="4" w:space="0" w:color="000000"/>
              <w:right w:val="single" w:sz="4" w:space="0" w:color="000000"/>
            </w:tcBorders>
          </w:tcPr>
          <w:p w14:paraId="67CA8426" w14:textId="4E82833B" w:rsidR="00890DF0" w:rsidRPr="00890DF0" w:rsidRDefault="00292091" w:rsidP="00617303">
            <w:pPr>
              <w:jc w:val="both"/>
              <w:rPr>
                <w:lang w:val="bg-BG"/>
              </w:rPr>
            </w:pPr>
            <w:r w:rsidRPr="00883812">
              <w:rPr>
                <w:b/>
                <w:lang w:val="bg-BG"/>
              </w:rPr>
              <w:t>Пълно</w:t>
            </w:r>
          </w:p>
        </w:tc>
      </w:tr>
      <w:tr w:rsidR="00890DF0" w:rsidRPr="00890DF0" w14:paraId="361E6104" w14:textId="5F3CA21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32719" w14:textId="34EA30C5" w:rsidR="00890DF0" w:rsidRPr="00B809A7" w:rsidRDefault="00890DF0" w:rsidP="00311241">
            <w:pPr>
              <w:jc w:val="both"/>
              <w:rPr>
                <w:lang w:val="bg-BG"/>
              </w:rPr>
            </w:pPr>
            <w:r w:rsidRPr="00B809A7">
              <w:rPr>
                <w:lang w:val="bg-BG"/>
              </w:rPr>
              <w:t>4.   Когато възлагащ орган установи, че дадена оферта е необичайно ниска, защото оферентът е получил държавна помощ, тази оферта може да бъде отхвърлена единствено на това основание само след консултация с оферента, при която последният не може да докаже в достатъчен срок, определен от възлагащия орган, че въпросната помощ е съвместима с вътрешния пазар по смисъла на член 107 ДФЕС. Когато възлагащият орган отхвърли оферта при тези обстоятелства, той информира Комисията за това.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3D4E6B" w14:textId="77777777" w:rsidR="00890DF0" w:rsidRDefault="00890DF0" w:rsidP="00311241">
            <w:pPr>
              <w:jc w:val="both"/>
              <w:rPr>
                <w:b/>
                <w:lang w:val="bg-BG"/>
              </w:rPr>
            </w:pPr>
            <w:r w:rsidRPr="00617303">
              <w:rPr>
                <w:b/>
                <w:lang w:val="bg-BG"/>
              </w:rPr>
              <w:t>Чл. 72, ал. 5 и 7 ЗОП</w:t>
            </w:r>
          </w:p>
          <w:p w14:paraId="26F60BC1" w14:textId="77777777" w:rsidR="00890DF0" w:rsidRDefault="00890DF0" w:rsidP="00311241">
            <w:pPr>
              <w:jc w:val="both"/>
              <w:rPr>
                <w:b/>
                <w:lang w:val="bg-BG"/>
              </w:rPr>
            </w:pPr>
          </w:p>
          <w:p w14:paraId="482DBD62" w14:textId="77777777" w:rsidR="00890DF0" w:rsidRDefault="00890DF0" w:rsidP="00311241">
            <w:pPr>
              <w:jc w:val="both"/>
              <w:rPr>
                <w:b/>
                <w:lang w:val="bg-BG"/>
              </w:rPr>
            </w:pPr>
          </w:p>
          <w:p w14:paraId="1DC74360" w14:textId="77777777" w:rsidR="00890DF0" w:rsidRDefault="00890DF0" w:rsidP="00311241">
            <w:pPr>
              <w:jc w:val="both"/>
              <w:rPr>
                <w:b/>
                <w:lang w:val="bg-BG"/>
              </w:rPr>
            </w:pPr>
          </w:p>
          <w:p w14:paraId="00708D80" w14:textId="77777777" w:rsidR="00890DF0" w:rsidRDefault="00890DF0" w:rsidP="00311241">
            <w:pPr>
              <w:jc w:val="both"/>
              <w:rPr>
                <w:b/>
                <w:lang w:val="bg-BG"/>
              </w:rPr>
            </w:pPr>
          </w:p>
          <w:p w14:paraId="78F10FE2" w14:textId="77777777" w:rsidR="00890DF0" w:rsidRDefault="00890DF0" w:rsidP="00311241">
            <w:pPr>
              <w:jc w:val="both"/>
              <w:rPr>
                <w:b/>
                <w:lang w:val="bg-BG"/>
              </w:rPr>
            </w:pPr>
          </w:p>
          <w:p w14:paraId="52FB4DA2" w14:textId="77777777" w:rsidR="00890DF0" w:rsidRDefault="00890DF0" w:rsidP="00311241">
            <w:pPr>
              <w:jc w:val="both"/>
              <w:rPr>
                <w:b/>
                <w:lang w:val="bg-BG"/>
              </w:rPr>
            </w:pPr>
          </w:p>
          <w:p w14:paraId="0DDE20E3" w14:textId="77777777" w:rsidR="00890DF0" w:rsidRDefault="00890DF0" w:rsidP="00311241">
            <w:pPr>
              <w:jc w:val="both"/>
              <w:rPr>
                <w:b/>
                <w:lang w:val="bg-BG"/>
              </w:rPr>
            </w:pPr>
          </w:p>
          <w:p w14:paraId="1DA0608F" w14:textId="0D7F2D84" w:rsidR="00890DF0" w:rsidRDefault="00890DF0" w:rsidP="00311241">
            <w:pPr>
              <w:jc w:val="both"/>
              <w:rPr>
                <w:b/>
                <w:lang w:val="bg-BG"/>
              </w:rPr>
            </w:pPr>
          </w:p>
          <w:p w14:paraId="6301E835" w14:textId="77777777" w:rsidR="00292091" w:rsidRDefault="00292091" w:rsidP="00311241">
            <w:pPr>
              <w:jc w:val="both"/>
              <w:rPr>
                <w:b/>
                <w:lang w:val="bg-BG"/>
              </w:rPr>
            </w:pPr>
          </w:p>
          <w:p w14:paraId="71EE429F" w14:textId="77777777" w:rsidR="00890DF0" w:rsidRDefault="00890DF0" w:rsidP="00311241">
            <w:pPr>
              <w:jc w:val="both"/>
              <w:rPr>
                <w:b/>
                <w:lang w:val="bg-BG"/>
              </w:rPr>
            </w:pPr>
          </w:p>
          <w:p w14:paraId="2FF0A508" w14:textId="77777777" w:rsidR="00761141" w:rsidRDefault="00761141" w:rsidP="00521C77">
            <w:pPr>
              <w:jc w:val="both"/>
              <w:rPr>
                <w:b/>
                <w:lang w:val="bg-BG"/>
              </w:rPr>
            </w:pPr>
          </w:p>
          <w:p w14:paraId="0D99A5BF" w14:textId="3C65FEE6" w:rsidR="00890DF0" w:rsidRPr="00E35212" w:rsidRDefault="00890DF0" w:rsidP="00521C77">
            <w:pPr>
              <w:jc w:val="both"/>
              <w:rPr>
                <w:b/>
                <w:color w:val="000000"/>
                <w:lang w:val="bg-BG"/>
              </w:rPr>
            </w:pPr>
            <w:r>
              <w:rPr>
                <w:b/>
                <w:lang w:val="bg-BG"/>
              </w:rPr>
              <w:t xml:space="preserve">Чл. 22, ал. 11 и 12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45DF9CA9" w14:textId="0CC57156" w:rsidR="00890DF0" w:rsidRPr="00617303"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2E89CA2D" w14:textId="442A14DD" w:rsidR="00890DF0" w:rsidRDefault="00890DF0" w:rsidP="00311241">
            <w:pPr>
              <w:jc w:val="both"/>
              <w:rPr>
                <w:lang w:val="bg-BG"/>
              </w:rPr>
            </w:pPr>
            <w:r w:rsidRPr="00BE170C">
              <w:rPr>
                <w:b/>
                <w:lang w:val="bg-BG"/>
              </w:rPr>
              <w:t xml:space="preserve">Чл. </w:t>
            </w:r>
            <w:r>
              <w:rPr>
                <w:b/>
              </w:rPr>
              <w:t>72</w:t>
            </w:r>
            <w:r w:rsidRPr="00BE170C">
              <w:rPr>
                <w:b/>
                <w:lang w:val="bg-BG"/>
              </w:rPr>
              <w:t>.</w:t>
            </w:r>
            <w:r w:rsidRPr="00BE170C">
              <w:rPr>
                <w:lang w:val="bg-BG"/>
              </w:rPr>
              <w:t xml:space="preserve"> </w:t>
            </w:r>
            <w:r>
              <w:rPr>
                <w:lang w:val="bg-BG"/>
              </w:rPr>
              <w:t xml:space="preserve">(5) </w:t>
            </w:r>
            <w:r w:rsidRPr="00411475">
              <w:rPr>
                <w:lang w:val="bg-BG"/>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14:paraId="771DDE76" w14:textId="77777777" w:rsidR="00890DF0" w:rsidRDefault="00890DF0" w:rsidP="00447006">
            <w:pPr>
              <w:jc w:val="both"/>
              <w:rPr>
                <w:lang w:val="bg-BG"/>
              </w:rPr>
            </w:pPr>
            <w:r w:rsidRPr="00BF38D1">
              <w:rPr>
                <w:lang w:val="bg-BG"/>
              </w:rPr>
              <w:t xml:space="preserve">(7) </w:t>
            </w:r>
            <w:r w:rsidRPr="00BF38D1">
              <w:t>Възложителите са длъжни да уведомяват Европейската комисия за всички случаи по ал. 5, установени в процедури по чл. 18, ал. 1, т. 1 - 11.</w:t>
            </w:r>
          </w:p>
          <w:p w14:paraId="2CA51B5A" w14:textId="77777777" w:rsidR="00890DF0" w:rsidRPr="00521C77" w:rsidRDefault="00890DF0" w:rsidP="00447006">
            <w:pPr>
              <w:jc w:val="both"/>
              <w:rPr>
                <w:lang w:val="bg-BG"/>
              </w:rPr>
            </w:pPr>
          </w:p>
          <w:p w14:paraId="2FB64422" w14:textId="77777777" w:rsidR="00890DF0" w:rsidRPr="00293C7E" w:rsidRDefault="00890DF0" w:rsidP="00293C7E">
            <w:pPr>
              <w:suppressAutoHyphens/>
              <w:autoSpaceDN w:val="0"/>
              <w:jc w:val="both"/>
              <w:textAlignment w:val="baseline"/>
              <w:rPr>
                <w:lang w:val="bg-BG"/>
              </w:rPr>
            </w:pPr>
            <w:r w:rsidRPr="0013079D">
              <w:rPr>
                <w:b/>
                <w:lang w:val="bg-BG"/>
              </w:rPr>
              <w:t>Чл. 22.</w:t>
            </w:r>
            <w:r w:rsidRPr="00293C7E">
              <w:rPr>
                <w:lang w:val="bg-BG"/>
              </w:rPr>
              <w:t xml:space="preserve"> (11) Комисията може да приеме писмената обосновка, когато са посочени обективни обстоятелства, свързани със:</w:t>
            </w:r>
          </w:p>
          <w:p w14:paraId="7E60AB22" w14:textId="77777777" w:rsidR="00890DF0" w:rsidRPr="00293C7E" w:rsidRDefault="00890DF0" w:rsidP="00293C7E">
            <w:pPr>
              <w:suppressAutoHyphens/>
              <w:autoSpaceDN w:val="0"/>
              <w:jc w:val="both"/>
              <w:textAlignment w:val="baseline"/>
              <w:rPr>
                <w:lang w:val="bg-BG"/>
              </w:rPr>
            </w:pPr>
            <w:r w:rsidRPr="00293C7E">
              <w:rPr>
                <w:lang w:val="bg-BG"/>
              </w:rPr>
              <w:t xml:space="preserve"> 1. оригинално решение за изпълнение на дейността;</w:t>
            </w:r>
          </w:p>
          <w:p w14:paraId="5D922EF0" w14:textId="77777777" w:rsidR="00890DF0" w:rsidRPr="00293C7E" w:rsidRDefault="00890DF0" w:rsidP="00293C7E">
            <w:pPr>
              <w:suppressAutoHyphens/>
              <w:autoSpaceDN w:val="0"/>
              <w:jc w:val="both"/>
              <w:textAlignment w:val="baseline"/>
              <w:rPr>
                <w:lang w:val="bg-BG"/>
              </w:rPr>
            </w:pPr>
            <w:r w:rsidRPr="00293C7E">
              <w:rPr>
                <w:lang w:val="bg-BG"/>
              </w:rPr>
              <w:t xml:space="preserve"> 2. предложеното техническо решение;</w:t>
            </w:r>
          </w:p>
          <w:p w14:paraId="4C1F8321" w14:textId="77777777" w:rsidR="00890DF0" w:rsidRPr="00293C7E" w:rsidRDefault="00890DF0" w:rsidP="00293C7E">
            <w:pPr>
              <w:suppressAutoHyphens/>
              <w:autoSpaceDN w:val="0"/>
              <w:jc w:val="both"/>
              <w:textAlignment w:val="baseline"/>
              <w:rPr>
                <w:lang w:val="bg-BG"/>
              </w:rPr>
            </w:pPr>
            <w:r w:rsidRPr="00293C7E">
              <w:rPr>
                <w:lang w:val="bg-BG"/>
              </w:rPr>
              <w:t xml:space="preserve"> 3. наличието на изключително благоприятни условия за участника;</w:t>
            </w:r>
          </w:p>
          <w:p w14:paraId="6FF66FF0" w14:textId="77777777" w:rsidR="00890DF0" w:rsidRPr="00293C7E" w:rsidRDefault="00890DF0" w:rsidP="00293C7E">
            <w:pPr>
              <w:suppressAutoHyphens/>
              <w:autoSpaceDN w:val="0"/>
              <w:jc w:val="both"/>
              <w:textAlignment w:val="baseline"/>
              <w:rPr>
                <w:lang w:val="bg-BG"/>
              </w:rPr>
            </w:pPr>
            <w:r w:rsidRPr="00293C7E">
              <w:rPr>
                <w:lang w:val="bg-BG"/>
              </w:rPr>
              <w:t xml:space="preserve"> 4. икономичност при изпълнение на дейността. </w:t>
            </w:r>
          </w:p>
          <w:p w14:paraId="4FEC44F6" w14:textId="5C313A0E" w:rsidR="00890DF0" w:rsidRPr="00B809A7" w:rsidRDefault="00890DF0" w:rsidP="00293C7E">
            <w:pPr>
              <w:jc w:val="both"/>
              <w:rPr>
                <w:lang w:val="bg-BG"/>
              </w:rPr>
            </w:pPr>
            <w:r w:rsidRPr="00293C7E">
              <w:rPr>
                <w:lang w:val="bg-BG"/>
              </w:rPr>
              <w:t>(12) 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tc>
        <w:tc>
          <w:tcPr>
            <w:tcW w:w="1710" w:type="dxa"/>
            <w:tcBorders>
              <w:top w:val="single" w:sz="4" w:space="0" w:color="000000"/>
              <w:left w:val="single" w:sz="4" w:space="0" w:color="000000"/>
              <w:bottom w:val="single" w:sz="4" w:space="0" w:color="000000"/>
              <w:right w:val="single" w:sz="4" w:space="0" w:color="000000"/>
            </w:tcBorders>
          </w:tcPr>
          <w:p w14:paraId="3423F320" w14:textId="5B362F7D" w:rsidR="00890DF0" w:rsidRPr="00890DF0" w:rsidRDefault="00292091" w:rsidP="00311241">
            <w:pPr>
              <w:jc w:val="both"/>
              <w:rPr>
                <w:lang w:val="bg-BG"/>
              </w:rPr>
            </w:pPr>
            <w:r w:rsidRPr="00883812">
              <w:rPr>
                <w:b/>
                <w:lang w:val="bg-BG"/>
              </w:rPr>
              <w:t>Пълно</w:t>
            </w:r>
          </w:p>
        </w:tc>
      </w:tr>
      <w:tr w:rsidR="00890DF0" w:rsidRPr="00890DF0" w14:paraId="7FF9BDC8" w14:textId="6232DC2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CB384" w14:textId="4D7C2C24" w:rsidR="00890DF0" w:rsidRPr="00B809A7" w:rsidRDefault="00890DF0" w:rsidP="00311241">
            <w:pPr>
              <w:jc w:val="both"/>
              <w:rPr>
                <w:lang w:val="bg-BG"/>
              </w:rPr>
            </w:pPr>
            <w:r w:rsidRPr="00B809A7">
              <w:rPr>
                <w:lang w:val="bg-BG"/>
              </w:rPr>
              <w:t>5.   При поискване държавите членки предоставят на други държави членки по линия на административното сътрудничество всяка информация, с която разполагат, като законови и подзаконови разпоредби, общоприложими колективни споразумения или национални технически стандарти, отнасящи се до доказателствата и документите, представени във връзка с изброените в параграф 2 данни.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FF995C" w14:textId="77777777" w:rsidR="00890DF0" w:rsidRPr="00617303" w:rsidRDefault="00890DF0" w:rsidP="00311241">
            <w:pPr>
              <w:jc w:val="both"/>
              <w:rPr>
                <w:b/>
                <w:lang w:val="bg-BG"/>
              </w:rPr>
            </w:pPr>
            <w:r w:rsidRPr="00617303">
              <w:rPr>
                <w:b/>
                <w:lang w:val="bg-BG"/>
              </w:rPr>
              <w:t>Чл. 72, ал. 8 ЗОП</w:t>
            </w:r>
          </w:p>
        </w:tc>
        <w:tc>
          <w:tcPr>
            <w:tcW w:w="5040" w:type="dxa"/>
            <w:tcBorders>
              <w:top w:val="single" w:sz="4" w:space="0" w:color="000000"/>
              <w:left w:val="single" w:sz="4" w:space="0" w:color="000000"/>
              <w:bottom w:val="single" w:sz="4" w:space="0" w:color="000000"/>
              <w:right w:val="single" w:sz="4" w:space="0" w:color="000000"/>
            </w:tcBorders>
          </w:tcPr>
          <w:p w14:paraId="678D0C44" w14:textId="5A5ACA62" w:rsidR="00890DF0" w:rsidRDefault="00890DF0" w:rsidP="00617303">
            <w:pPr>
              <w:jc w:val="both"/>
              <w:rPr>
                <w:lang w:val="bg-BG"/>
              </w:rPr>
            </w:pPr>
            <w:r w:rsidRPr="00BE170C">
              <w:rPr>
                <w:b/>
                <w:lang w:val="bg-BG"/>
              </w:rPr>
              <w:t xml:space="preserve">Чл. </w:t>
            </w:r>
            <w:r>
              <w:rPr>
                <w:b/>
              </w:rPr>
              <w:t>72</w:t>
            </w:r>
            <w:r w:rsidRPr="00BE170C">
              <w:rPr>
                <w:b/>
                <w:lang w:val="bg-BG"/>
              </w:rPr>
              <w:t>.</w:t>
            </w:r>
            <w:r w:rsidRPr="00BE170C">
              <w:rPr>
                <w:lang w:val="bg-BG"/>
              </w:rPr>
              <w:t xml:space="preserve"> (</w:t>
            </w:r>
            <w:r w:rsidR="00761141">
              <w:rPr>
                <w:lang w:val="bg-BG"/>
              </w:rPr>
              <w:t>8</w:t>
            </w:r>
            <w:r w:rsidRPr="00BE170C">
              <w:rPr>
                <w:lang w:val="bg-BG"/>
              </w:rPr>
              <w:t xml:space="preserve">) </w:t>
            </w:r>
            <w:r w:rsidRPr="00F64061">
              <w:t>Всички органи са длъжни при поискване и в рамките на своята компетентност да предоставят на възложителите, включително от други държави членки, информация, свързана със законови и подзаконови разпоредби, приложими колективни споразумения или национални технически стандарти, отнасящи се до доказателствата и документите, представени във връзка с данните по ал. 2.</w:t>
            </w:r>
          </w:p>
          <w:p w14:paraId="26F627A5" w14:textId="77777777" w:rsidR="00890DF0" w:rsidRDefault="00890DF0" w:rsidP="00617303">
            <w:pPr>
              <w:jc w:val="both"/>
              <w:rPr>
                <w:i/>
                <w:lang w:val="bg-BG"/>
              </w:rPr>
            </w:pPr>
          </w:p>
          <w:p w14:paraId="40AB200F" w14:textId="09E57C1F" w:rsidR="00890DF0" w:rsidRPr="0013079D" w:rsidRDefault="00890DF0" w:rsidP="00CB7096">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5433BF18" w14:textId="1BE917EB" w:rsidR="00890DF0" w:rsidRPr="00890DF0" w:rsidRDefault="00292091" w:rsidP="00617303">
            <w:pPr>
              <w:jc w:val="both"/>
              <w:rPr>
                <w:lang w:val="bg-BG"/>
              </w:rPr>
            </w:pPr>
            <w:r w:rsidRPr="00883812">
              <w:rPr>
                <w:b/>
                <w:lang w:val="bg-BG"/>
              </w:rPr>
              <w:t>Пълно</w:t>
            </w:r>
          </w:p>
        </w:tc>
      </w:tr>
      <w:tr w:rsidR="00890DF0" w:rsidRPr="00890DF0" w14:paraId="747B254D" w14:textId="6036E52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295CC" w14:textId="2F9D0F8D" w:rsidR="00890DF0" w:rsidRPr="00B809A7" w:rsidRDefault="00890DF0" w:rsidP="00311241">
            <w:pPr>
              <w:jc w:val="both"/>
              <w:rPr>
                <w:b/>
                <w:bCs/>
                <w:lang w:val="bg-BG"/>
              </w:rPr>
            </w:pPr>
            <w:bookmarkStart w:id="24" w:name="_Toc417896883"/>
            <w:r w:rsidRPr="00B809A7">
              <w:rPr>
                <w:b/>
                <w:bCs/>
                <w:lang w:val="bg-BG"/>
              </w:rPr>
              <w:t>ГЛАВА IV</w:t>
            </w:r>
            <w:bookmarkEnd w:id="24"/>
            <w:r w:rsidRPr="00B809A7">
              <w:rPr>
                <w:b/>
                <w:bCs/>
                <w:lang w:val="bg-BG"/>
              </w:rPr>
              <w:t xml:space="preserve"> </w:t>
            </w:r>
          </w:p>
          <w:p w14:paraId="37697B91" w14:textId="77777777" w:rsidR="00890DF0" w:rsidRPr="00D908FE" w:rsidRDefault="00890DF0" w:rsidP="00311241">
            <w:pPr>
              <w:jc w:val="both"/>
              <w:rPr>
                <w:b/>
                <w:lang w:val="bg-BG"/>
              </w:rPr>
            </w:pPr>
            <w:bookmarkStart w:id="25" w:name="_Toc417896884"/>
            <w:r w:rsidRPr="00D908FE">
              <w:rPr>
                <w:b/>
                <w:lang w:val="bg-BG"/>
              </w:rPr>
              <w:t>Изпълнение на поръчките</w:t>
            </w:r>
            <w:bookmarkEnd w:id="25"/>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635F3"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D40A809"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350185B9" w14:textId="77777777" w:rsidR="00890DF0" w:rsidRPr="00890DF0" w:rsidRDefault="00890DF0" w:rsidP="00311241">
            <w:pPr>
              <w:jc w:val="both"/>
              <w:rPr>
                <w:lang w:val="bg-BG"/>
              </w:rPr>
            </w:pPr>
          </w:p>
        </w:tc>
      </w:tr>
      <w:tr w:rsidR="00890DF0" w:rsidRPr="00890DF0" w14:paraId="32F0805B" w14:textId="1673D669" w:rsidTr="00890DF0">
        <w:trPr>
          <w:trHeight w:val="377"/>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2F87B" w14:textId="77777777" w:rsidR="00890DF0" w:rsidRPr="00D908FE" w:rsidRDefault="00890DF0" w:rsidP="00311241">
            <w:pPr>
              <w:jc w:val="both"/>
              <w:rPr>
                <w:b/>
                <w:lang w:val="bg-BG"/>
              </w:rPr>
            </w:pPr>
            <w:r w:rsidRPr="00D908FE">
              <w:rPr>
                <w:b/>
                <w:lang w:val="bg-BG"/>
              </w:rPr>
              <w:t>Член 70</w:t>
            </w:r>
          </w:p>
          <w:p w14:paraId="111343C1" w14:textId="77777777" w:rsidR="00890DF0" w:rsidRPr="00B809A7" w:rsidRDefault="00890DF0" w:rsidP="00311241">
            <w:pPr>
              <w:jc w:val="both"/>
              <w:rPr>
                <w:lang w:val="bg-BG"/>
              </w:rPr>
            </w:pPr>
            <w:r w:rsidRPr="00D908FE">
              <w:rPr>
                <w:b/>
                <w:lang w:val="bg-BG"/>
              </w:rPr>
              <w:t>Условия за изпълнение</w:t>
            </w:r>
            <w:r w:rsidRPr="00B809A7">
              <w:rPr>
                <w:lang w:val="bg-BG"/>
              </w:rPr>
              <w:t xml:space="preserve"> на поръчките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AF804" w14:textId="6AACB4D2" w:rsidR="00890DF0" w:rsidRPr="00B809A7" w:rsidRDefault="00890DF0" w:rsidP="00991516">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4A96E12" w14:textId="67FE5FFE" w:rsidR="00890DF0" w:rsidRPr="00B809A7" w:rsidRDefault="00890DF0" w:rsidP="0099151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4F54991" w14:textId="77777777" w:rsidR="00890DF0" w:rsidRPr="00890DF0" w:rsidRDefault="00890DF0" w:rsidP="00991516">
            <w:pPr>
              <w:jc w:val="both"/>
              <w:rPr>
                <w:lang w:val="bg-BG"/>
              </w:rPr>
            </w:pPr>
          </w:p>
        </w:tc>
      </w:tr>
      <w:tr w:rsidR="00890DF0" w:rsidRPr="00890DF0" w14:paraId="5CCD1000" w14:textId="01142E3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8F867" w14:textId="70776524" w:rsidR="00890DF0" w:rsidRPr="00B809A7" w:rsidRDefault="00890DF0" w:rsidP="00311241">
            <w:pPr>
              <w:jc w:val="both"/>
              <w:rPr>
                <w:lang w:val="bg-BG"/>
              </w:rPr>
            </w:pPr>
            <w:r w:rsidRPr="00B809A7">
              <w:rPr>
                <w:lang w:val="bg-BG"/>
              </w:rPr>
              <w:t>Възлагащите органи могат да определят специални условия във връзка с изпълнението на обществена поръчка, при условие че те са свързани с предмета на поръчката по смисъла на член 67, параграф 3 и са посочени в поканата за участие в състезателна процедура или в документацията за обществената поръчка. Тези условия могат да включват икономически, свързани с иновациите,екологични, социални или свързани със заетостта съображения.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B11F3" w14:textId="77777777" w:rsidR="00890DF0" w:rsidRDefault="00890DF0" w:rsidP="00311241">
            <w:pPr>
              <w:jc w:val="both"/>
              <w:rPr>
                <w:b/>
                <w:lang w:val="bg-BG"/>
              </w:rPr>
            </w:pPr>
            <w:r w:rsidRPr="00617303">
              <w:rPr>
                <w:b/>
                <w:lang w:val="bg-BG"/>
              </w:rPr>
              <w:t>Чл. 47, ал. 1 и 2 ЗОП</w:t>
            </w:r>
          </w:p>
          <w:p w14:paraId="4A5C99BA" w14:textId="77777777" w:rsidR="00890DF0" w:rsidRDefault="00890DF0" w:rsidP="00311241">
            <w:pPr>
              <w:jc w:val="both"/>
              <w:rPr>
                <w:b/>
                <w:lang w:val="bg-BG"/>
              </w:rPr>
            </w:pPr>
          </w:p>
          <w:p w14:paraId="5D82578D" w14:textId="77777777" w:rsidR="00890DF0" w:rsidRDefault="00890DF0" w:rsidP="00311241">
            <w:pPr>
              <w:jc w:val="both"/>
              <w:rPr>
                <w:b/>
                <w:lang w:val="bg-BG"/>
              </w:rPr>
            </w:pPr>
          </w:p>
          <w:p w14:paraId="6C659409" w14:textId="77777777" w:rsidR="00890DF0" w:rsidRDefault="00890DF0" w:rsidP="00311241">
            <w:pPr>
              <w:jc w:val="both"/>
              <w:rPr>
                <w:b/>
                <w:lang w:val="bg-BG"/>
              </w:rPr>
            </w:pPr>
          </w:p>
          <w:p w14:paraId="0FED18FB" w14:textId="77777777" w:rsidR="00890DF0" w:rsidRDefault="00890DF0" w:rsidP="00311241">
            <w:pPr>
              <w:jc w:val="both"/>
              <w:rPr>
                <w:b/>
                <w:lang w:val="bg-BG"/>
              </w:rPr>
            </w:pPr>
          </w:p>
          <w:p w14:paraId="15E40477" w14:textId="77777777" w:rsidR="00890DF0" w:rsidRDefault="00890DF0" w:rsidP="00311241">
            <w:pPr>
              <w:jc w:val="both"/>
              <w:rPr>
                <w:b/>
                <w:lang w:val="bg-BG"/>
              </w:rPr>
            </w:pPr>
          </w:p>
          <w:p w14:paraId="678C144E" w14:textId="77777777" w:rsidR="00890DF0" w:rsidRDefault="00890DF0" w:rsidP="00311241">
            <w:pPr>
              <w:jc w:val="both"/>
              <w:rPr>
                <w:b/>
                <w:lang w:val="bg-BG"/>
              </w:rPr>
            </w:pPr>
          </w:p>
          <w:p w14:paraId="18464D73" w14:textId="46264FC4" w:rsidR="00890DF0" w:rsidRDefault="00890DF0" w:rsidP="00924503">
            <w:pPr>
              <w:jc w:val="both"/>
              <w:rPr>
                <w:b/>
                <w:lang w:val="bg-BG"/>
              </w:rPr>
            </w:pPr>
          </w:p>
          <w:p w14:paraId="46CEE021" w14:textId="0979283C" w:rsidR="00292091" w:rsidRDefault="00292091" w:rsidP="00924503">
            <w:pPr>
              <w:jc w:val="both"/>
              <w:rPr>
                <w:b/>
                <w:lang w:val="bg-BG"/>
              </w:rPr>
            </w:pPr>
          </w:p>
          <w:p w14:paraId="08093BE6" w14:textId="77777777" w:rsidR="00292091" w:rsidRDefault="00292091" w:rsidP="00924503">
            <w:pPr>
              <w:jc w:val="both"/>
              <w:rPr>
                <w:b/>
                <w:lang w:val="bg-BG"/>
              </w:rPr>
            </w:pPr>
          </w:p>
          <w:p w14:paraId="55642819" w14:textId="57DB6F36" w:rsidR="00890DF0" w:rsidRPr="00E35212" w:rsidRDefault="00890DF0" w:rsidP="00924503">
            <w:pPr>
              <w:jc w:val="both"/>
              <w:rPr>
                <w:b/>
                <w:color w:val="000000"/>
                <w:lang w:val="bg-BG"/>
              </w:rPr>
            </w:pPr>
            <w:r>
              <w:rPr>
                <w:b/>
                <w:lang w:val="bg-BG"/>
              </w:rPr>
              <w:t>Чл. 15, ал. 7 и 8 и ч</w:t>
            </w:r>
            <w:r w:rsidRPr="0013079D">
              <w:rPr>
                <w:b/>
                <w:lang w:val="bg-BG"/>
              </w:rPr>
              <w:t>л. 35, ал. 1 и 2</w:t>
            </w:r>
            <w:r>
              <w:rPr>
                <w:lang w:val="bg-BG"/>
              </w:rPr>
              <w:t xml:space="preserve">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6EDE5CFC" w14:textId="0D5372B4" w:rsidR="00890DF0" w:rsidRPr="00617303"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3342BC19" w14:textId="77777777" w:rsidR="00890DF0" w:rsidRDefault="00890DF0" w:rsidP="00617303">
            <w:pPr>
              <w:jc w:val="both"/>
              <w:rPr>
                <w:lang w:val="bg-BG"/>
              </w:rPr>
            </w:pPr>
            <w:r w:rsidRPr="00BE170C">
              <w:rPr>
                <w:b/>
                <w:lang w:val="bg-BG"/>
              </w:rPr>
              <w:t xml:space="preserve">Чл. </w:t>
            </w:r>
            <w:r>
              <w:rPr>
                <w:b/>
              </w:rPr>
              <w:t>47</w:t>
            </w:r>
            <w:r w:rsidRPr="00BE170C">
              <w:rPr>
                <w:b/>
                <w:lang w:val="bg-BG"/>
              </w:rPr>
              <w:t>.</w:t>
            </w:r>
            <w:r w:rsidRPr="00BE170C">
              <w:rPr>
                <w:lang w:val="bg-BG"/>
              </w:rPr>
              <w:t xml:space="preserve"> </w:t>
            </w:r>
            <w:r>
              <w:rPr>
                <w:lang w:val="bg-BG"/>
              </w:rPr>
              <w:t xml:space="preserve">(1) </w:t>
            </w:r>
            <w:r w:rsidRPr="008F591E">
              <w:rPr>
                <w:lang w:val="bg-BG"/>
              </w:rPr>
              <w:t>Възложителите могат да включат в изискванията за изпълнение на поръчката специални условия, свързани с икономически или социални аспекти на изпълнението, иновациите, опазването на околната среда или със заетостта. (2) Условията по ал. 1 трябва да са свързани с предмета на поръчката и да са посочени в обявлението, с което се оповестява откриването на процедурата, или в документацията за обществената поръчка.</w:t>
            </w:r>
          </w:p>
          <w:p w14:paraId="502F93E1" w14:textId="77777777" w:rsidR="00890DF0" w:rsidRDefault="00890DF0" w:rsidP="00B07531">
            <w:pPr>
              <w:suppressAutoHyphens/>
              <w:autoSpaceDN w:val="0"/>
              <w:jc w:val="both"/>
              <w:textAlignment w:val="baseline"/>
              <w:rPr>
                <w:b/>
                <w:lang w:val="bg-BG"/>
              </w:rPr>
            </w:pPr>
          </w:p>
          <w:p w14:paraId="7180573C" w14:textId="4AF5BBB9" w:rsidR="00890DF0" w:rsidRPr="00B07531" w:rsidRDefault="00890DF0" w:rsidP="00B07531">
            <w:pPr>
              <w:suppressAutoHyphens/>
              <w:autoSpaceDN w:val="0"/>
              <w:jc w:val="both"/>
              <w:textAlignment w:val="baseline"/>
              <w:rPr>
                <w:lang w:val="bg-BG"/>
              </w:rPr>
            </w:pPr>
            <w:r w:rsidRPr="0013079D">
              <w:rPr>
                <w:b/>
                <w:lang w:val="bg-BG"/>
              </w:rPr>
              <w:t>Чл. 15.</w:t>
            </w:r>
            <w:r w:rsidRPr="00B07531">
              <w:rPr>
                <w:lang w:val="bg-BG"/>
              </w:rPr>
              <w:t xml:space="preserve"> (7) Възложителят може да предвиди допълнителни изисквания за изпълнението на поръчката, свързани с предпазване от увреждане на растителни и животински видове и на техните местообитания, на почвите, водните обекти и елементите на техническата инфраструктура.</w:t>
            </w:r>
          </w:p>
          <w:p w14:paraId="639F9CD2" w14:textId="7D500013" w:rsidR="00890DF0" w:rsidRPr="00B07531" w:rsidRDefault="00890DF0" w:rsidP="00B07531">
            <w:pPr>
              <w:suppressAutoHyphens/>
              <w:autoSpaceDN w:val="0"/>
              <w:jc w:val="both"/>
              <w:textAlignment w:val="baseline"/>
              <w:rPr>
                <w:lang w:val="bg-BG"/>
              </w:rPr>
            </w:pPr>
            <w:r w:rsidRPr="00B07531">
              <w:rPr>
                <w:lang w:val="bg-BG"/>
              </w:rPr>
              <w:t>(8) В случаите по ал. 7 при изготвянето на офертата участниците посочват и начина на изпълнение на допълнителните изисквания.</w:t>
            </w:r>
          </w:p>
          <w:p w14:paraId="24B5735F" w14:textId="77777777" w:rsidR="00890DF0" w:rsidRPr="00991516" w:rsidRDefault="00890DF0" w:rsidP="00991516">
            <w:pPr>
              <w:suppressAutoHyphens/>
              <w:autoSpaceDN w:val="0"/>
              <w:jc w:val="both"/>
              <w:textAlignment w:val="baseline"/>
              <w:rPr>
                <w:lang w:val="bg-BG"/>
              </w:rPr>
            </w:pPr>
            <w:r w:rsidRPr="00991516">
              <w:rPr>
                <w:b/>
                <w:lang w:val="bg-BG"/>
              </w:rPr>
              <w:t>Чл. 35</w:t>
            </w:r>
            <w:r w:rsidRPr="00991516">
              <w:rPr>
                <w:lang w:val="bg-BG"/>
              </w:rPr>
              <w:t>. (1) Възложителят сключва писмен договор, изготвен в съответствие с условията по чл. 9г, с участника, определен за изпълнител на дейността.</w:t>
            </w:r>
          </w:p>
          <w:p w14:paraId="63A21A05" w14:textId="6017C872" w:rsidR="00890DF0" w:rsidRPr="00B809A7" w:rsidRDefault="00890DF0" w:rsidP="00991516">
            <w:pPr>
              <w:jc w:val="both"/>
              <w:rPr>
                <w:lang w:val="bg-BG"/>
              </w:rPr>
            </w:pPr>
            <w:r w:rsidRPr="00991516">
              <w:rPr>
                <w:lang w:val="bg-BG"/>
              </w:rPr>
              <w:t xml:space="preserve"> (2) В договора по ал. 1 се включват задължително всички предложения на участника в хода на проведения конкурс или договарянето, въз основа на които е определен за изпълнител.</w:t>
            </w:r>
          </w:p>
        </w:tc>
        <w:tc>
          <w:tcPr>
            <w:tcW w:w="1710" w:type="dxa"/>
            <w:tcBorders>
              <w:top w:val="single" w:sz="4" w:space="0" w:color="000000"/>
              <w:left w:val="single" w:sz="4" w:space="0" w:color="000000"/>
              <w:bottom w:val="single" w:sz="4" w:space="0" w:color="000000"/>
              <w:right w:val="single" w:sz="4" w:space="0" w:color="000000"/>
            </w:tcBorders>
          </w:tcPr>
          <w:p w14:paraId="7E3D0B01" w14:textId="58476624" w:rsidR="00890DF0" w:rsidRPr="00890DF0" w:rsidRDefault="00292091" w:rsidP="00617303">
            <w:pPr>
              <w:jc w:val="both"/>
              <w:rPr>
                <w:lang w:val="bg-BG"/>
              </w:rPr>
            </w:pPr>
            <w:r w:rsidRPr="00883812">
              <w:rPr>
                <w:b/>
                <w:lang w:val="bg-BG"/>
              </w:rPr>
              <w:t>Пълно</w:t>
            </w:r>
          </w:p>
        </w:tc>
      </w:tr>
      <w:tr w:rsidR="00890DF0" w:rsidRPr="00890DF0" w14:paraId="571A481C" w14:textId="06DC133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BB634" w14:textId="2C69A0E5" w:rsidR="00890DF0" w:rsidRPr="00D908FE" w:rsidRDefault="00890DF0" w:rsidP="00311241">
            <w:pPr>
              <w:jc w:val="both"/>
              <w:rPr>
                <w:b/>
                <w:lang w:val="bg-BG"/>
              </w:rPr>
            </w:pPr>
            <w:r w:rsidRPr="00D908FE">
              <w:rPr>
                <w:b/>
                <w:lang w:val="bg-BG"/>
              </w:rPr>
              <w:t>Член 71</w:t>
            </w:r>
          </w:p>
          <w:p w14:paraId="0AB9B971" w14:textId="77777777" w:rsidR="00890DF0" w:rsidRPr="00B809A7" w:rsidRDefault="00890DF0" w:rsidP="00311241">
            <w:pPr>
              <w:jc w:val="both"/>
              <w:rPr>
                <w:lang w:val="bg-BG"/>
              </w:rPr>
            </w:pPr>
            <w:r w:rsidRPr="00D908FE">
              <w:rPr>
                <w:b/>
                <w:lang w:val="bg-BG"/>
              </w:rPr>
              <w:t>Подизпълнители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BE1A5"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6CDC3641"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3D9C892" w14:textId="77777777" w:rsidR="00890DF0" w:rsidRPr="00890DF0" w:rsidRDefault="00890DF0" w:rsidP="00311241">
            <w:pPr>
              <w:jc w:val="both"/>
              <w:rPr>
                <w:lang w:val="bg-BG"/>
              </w:rPr>
            </w:pPr>
          </w:p>
        </w:tc>
      </w:tr>
      <w:tr w:rsidR="00890DF0" w:rsidRPr="00890DF0" w14:paraId="032D195C" w14:textId="14F06D9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D349D" w14:textId="77777777" w:rsidR="00890DF0" w:rsidRPr="00B809A7" w:rsidRDefault="00890DF0" w:rsidP="00311241">
            <w:pPr>
              <w:jc w:val="both"/>
              <w:rPr>
                <w:lang w:val="bg-BG"/>
              </w:rPr>
            </w:pPr>
            <w:r w:rsidRPr="00B809A7">
              <w:rPr>
                <w:lang w:val="bg-BG"/>
              </w:rPr>
              <w:t>1.   Компетентните национални органи осигуряват спазването на задълженията по член 18, параграф 2 от страна на подизпълнителите чрез подходящи действия, които действат в рамките на своята отговорност и компетентност.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33692" w14:textId="77777777" w:rsidR="00890DF0" w:rsidRDefault="00890DF0" w:rsidP="00311241">
            <w:pPr>
              <w:jc w:val="both"/>
              <w:rPr>
                <w:b/>
                <w:lang w:val="bg-BG"/>
              </w:rPr>
            </w:pPr>
            <w:r w:rsidRPr="00617303">
              <w:rPr>
                <w:b/>
                <w:lang w:val="bg-BG"/>
              </w:rPr>
              <w:t>Чл. 115 ЗОП</w:t>
            </w:r>
          </w:p>
          <w:p w14:paraId="3F318A08" w14:textId="77777777" w:rsidR="00890DF0" w:rsidRDefault="00890DF0" w:rsidP="00311241">
            <w:pPr>
              <w:jc w:val="both"/>
              <w:rPr>
                <w:b/>
                <w:lang w:val="bg-BG"/>
              </w:rPr>
            </w:pPr>
          </w:p>
          <w:p w14:paraId="6A892CA5" w14:textId="77777777" w:rsidR="00890DF0" w:rsidRDefault="00890DF0" w:rsidP="00311241">
            <w:pPr>
              <w:jc w:val="both"/>
              <w:rPr>
                <w:b/>
                <w:lang w:val="bg-BG"/>
              </w:rPr>
            </w:pPr>
          </w:p>
          <w:p w14:paraId="2B82AAAE" w14:textId="77777777" w:rsidR="00890DF0" w:rsidRDefault="00890DF0" w:rsidP="00311241">
            <w:pPr>
              <w:jc w:val="both"/>
              <w:rPr>
                <w:b/>
                <w:lang w:val="bg-BG"/>
              </w:rPr>
            </w:pPr>
          </w:p>
          <w:p w14:paraId="4EDAAEE6" w14:textId="77777777" w:rsidR="00890DF0" w:rsidRDefault="00890DF0" w:rsidP="00311241">
            <w:pPr>
              <w:jc w:val="both"/>
              <w:rPr>
                <w:b/>
                <w:lang w:val="bg-BG"/>
              </w:rPr>
            </w:pPr>
          </w:p>
          <w:p w14:paraId="367497A7" w14:textId="2135AD03" w:rsidR="00890DF0" w:rsidRDefault="00890DF0" w:rsidP="00311241">
            <w:pPr>
              <w:jc w:val="both"/>
              <w:rPr>
                <w:b/>
                <w:lang w:val="bg-BG"/>
              </w:rPr>
            </w:pPr>
          </w:p>
          <w:p w14:paraId="233B0111" w14:textId="29A4ACC3" w:rsidR="00292091" w:rsidRDefault="00292091" w:rsidP="00311241">
            <w:pPr>
              <w:jc w:val="both"/>
              <w:rPr>
                <w:b/>
                <w:lang w:val="bg-BG"/>
              </w:rPr>
            </w:pPr>
          </w:p>
          <w:p w14:paraId="2D848889" w14:textId="5076C57D" w:rsidR="00292091" w:rsidRDefault="00292091" w:rsidP="00311241">
            <w:pPr>
              <w:jc w:val="both"/>
              <w:rPr>
                <w:b/>
                <w:lang w:val="bg-BG"/>
              </w:rPr>
            </w:pPr>
          </w:p>
          <w:p w14:paraId="77831E74" w14:textId="77777777" w:rsidR="00292091" w:rsidRDefault="00292091" w:rsidP="00311241">
            <w:pPr>
              <w:jc w:val="both"/>
              <w:rPr>
                <w:b/>
                <w:lang w:val="bg-BG"/>
              </w:rPr>
            </w:pPr>
          </w:p>
          <w:p w14:paraId="31EAC34D" w14:textId="77777777" w:rsidR="00890DF0" w:rsidRDefault="00890DF0" w:rsidP="00311241">
            <w:pPr>
              <w:jc w:val="both"/>
              <w:rPr>
                <w:b/>
                <w:lang w:val="bg-BG"/>
              </w:rPr>
            </w:pPr>
          </w:p>
          <w:p w14:paraId="480996BB" w14:textId="77777777" w:rsidR="00890DF0" w:rsidRPr="00E35212" w:rsidRDefault="00890DF0" w:rsidP="00924503">
            <w:pPr>
              <w:jc w:val="both"/>
              <w:rPr>
                <w:b/>
                <w:color w:val="000000"/>
                <w:lang w:val="bg-BG"/>
              </w:rPr>
            </w:pPr>
            <w:r>
              <w:rPr>
                <w:b/>
                <w:lang w:val="bg-BG"/>
              </w:rPr>
              <w:t xml:space="preserve">Чл. 13, ал. 2, чл. 15, ал. 4, чл. 16, ал. 1, чл. 18, ал. 1 и 2, чл. 35, ал. 11 и чл. 40, ал. 6 и 7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7AE827B9" w14:textId="20506A45" w:rsidR="00890DF0" w:rsidRPr="00617303"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18ACFAD7" w14:textId="77777777" w:rsidR="00890DF0" w:rsidRDefault="00890DF0" w:rsidP="00617303">
            <w:pPr>
              <w:jc w:val="both"/>
              <w:rPr>
                <w:lang w:val="bg-BG"/>
              </w:rPr>
            </w:pPr>
            <w:r w:rsidRPr="00BE170C">
              <w:rPr>
                <w:b/>
                <w:lang w:val="bg-BG"/>
              </w:rPr>
              <w:t xml:space="preserve">Чл. </w:t>
            </w:r>
            <w:r>
              <w:rPr>
                <w:b/>
              </w:rPr>
              <w:t>115</w:t>
            </w:r>
            <w:r w:rsidRPr="00BE170C">
              <w:rPr>
                <w:b/>
                <w:lang w:val="bg-BG"/>
              </w:rPr>
              <w:t>.</w:t>
            </w:r>
            <w:r w:rsidRPr="00BE170C">
              <w:rPr>
                <w:lang w:val="bg-BG"/>
              </w:rPr>
              <w:t xml:space="preserve"> </w:t>
            </w:r>
            <w:r w:rsidRPr="008821D7">
              <w:rPr>
                <w:lang w:val="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p w14:paraId="3F1FCAB2" w14:textId="7C34445E" w:rsidR="00890DF0" w:rsidRPr="0013079D" w:rsidRDefault="00890DF0" w:rsidP="00617303">
            <w:pPr>
              <w:jc w:val="both"/>
              <w:rPr>
                <w:b/>
                <w:lang w:val="bg-BG"/>
              </w:rPr>
            </w:pPr>
          </w:p>
          <w:p w14:paraId="5CE22AFE" w14:textId="32E87095" w:rsidR="00890DF0" w:rsidRPr="00F3005A" w:rsidRDefault="00890DF0" w:rsidP="00F3005A">
            <w:pPr>
              <w:suppressAutoHyphens/>
              <w:autoSpaceDN w:val="0"/>
              <w:jc w:val="both"/>
              <w:textAlignment w:val="baseline"/>
              <w:rPr>
                <w:lang w:val="bg-BG"/>
              </w:rPr>
            </w:pPr>
            <w:r w:rsidRPr="0013079D">
              <w:rPr>
                <w:b/>
                <w:lang w:val="bg-BG"/>
              </w:rPr>
              <w:t>Чл. 13.</w:t>
            </w:r>
            <w:r w:rsidRPr="00F3005A">
              <w:rPr>
                <w:lang w:val="bg-BG"/>
              </w:rPr>
              <w:t xml:space="preserve"> (2) За изпълнението на възложени дейности в горските територии – държавна и общинска собственост, се допуска наемането на подизпълнители, когато това е предвидено в заповедта за провеждане на съответната процедура. В тези случаи подизпълнителят следва да отговаря на изискванията за лично състояние, предвидени за допускане до участие в процедурата. Участникът и посочените от него подизпълнители следва да отговарят заедно на техническите и квалификационните изисквания за извършване на дейността, каквито са посочени в заповедта за откриване на процедурата.</w:t>
            </w:r>
          </w:p>
          <w:p w14:paraId="3166FA59" w14:textId="33D982EB" w:rsidR="00890DF0" w:rsidRPr="00AF667D" w:rsidRDefault="00890DF0" w:rsidP="00F3005A">
            <w:pPr>
              <w:suppressAutoHyphens/>
              <w:autoSpaceDN w:val="0"/>
              <w:jc w:val="both"/>
              <w:textAlignment w:val="baseline"/>
              <w:rPr>
                <w:lang w:val="bg-BG"/>
              </w:rPr>
            </w:pPr>
            <w:r w:rsidRPr="00AF667D">
              <w:rPr>
                <w:b/>
                <w:lang w:val="bg-BG"/>
              </w:rPr>
              <w:t>Чл. 15.</w:t>
            </w:r>
            <w:r w:rsidRPr="00AF667D">
              <w:rPr>
                <w:lang w:val="bg-BG"/>
              </w:rPr>
              <w:t xml:space="preserve"> (4) </w:t>
            </w:r>
            <w:r w:rsidRPr="00AF667D">
              <w:rPr>
                <w:color w:val="000000"/>
                <w:lang w:val="en"/>
              </w:rPr>
              <w:t>Заповедта за откриване на конкурса съдържа:</w:t>
            </w:r>
          </w:p>
          <w:p w14:paraId="4B25A093" w14:textId="42F18ADE" w:rsidR="00890DF0" w:rsidRPr="00F3005A" w:rsidRDefault="00890DF0" w:rsidP="00F3005A">
            <w:pPr>
              <w:suppressAutoHyphens/>
              <w:autoSpaceDN w:val="0"/>
              <w:jc w:val="both"/>
              <w:textAlignment w:val="baseline"/>
              <w:rPr>
                <w:lang w:val="bg-BG"/>
              </w:rPr>
            </w:pPr>
            <w:r w:rsidRPr="00AF667D">
              <w:rPr>
                <w:lang w:val="bg-BG"/>
              </w:rPr>
              <w:t>14.</w:t>
            </w:r>
            <w:r>
              <w:rPr>
                <w:lang w:val="bg-BG"/>
              </w:rPr>
              <w:t xml:space="preserve"> </w:t>
            </w:r>
            <w:r w:rsidRPr="00F3005A">
              <w:rPr>
                <w:lang w:val="bg-BG"/>
              </w:rPr>
              <w:t>информация дали възложителят допуска наемане на подизпълнители от спечелилия конкурса участник;</w:t>
            </w:r>
          </w:p>
          <w:p w14:paraId="109238CC" w14:textId="036E3D45" w:rsidR="00890DF0" w:rsidRPr="00AF667D" w:rsidRDefault="00890DF0" w:rsidP="00F3005A">
            <w:pPr>
              <w:suppressAutoHyphens/>
              <w:autoSpaceDN w:val="0"/>
              <w:jc w:val="both"/>
              <w:textAlignment w:val="baseline"/>
              <w:rPr>
                <w:color w:val="000000"/>
                <w:lang w:val="bg-BG"/>
              </w:rPr>
            </w:pPr>
            <w:r w:rsidRPr="00AF667D">
              <w:rPr>
                <w:b/>
                <w:lang w:val="bg-BG"/>
              </w:rPr>
              <w:t>Чл. 16.</w:t>
            </w:r>
            <w:r w:rsidRPr="00AF667D">
              <w:rPr>
                <w:lang w:val="bg-BG"/>
              </w:rPr>
              <w:t xml:space="preserve"> (1) </w:t>
            </w:r>
            <w:r w:rsidRPr="00AF667D">
              <w:rPr>
                <w:color w:val="000000"/>
                <w:lang w:val="en"/>
              </w:rPr>
              <w:t xml:space="preserve">Документацията за участие в открития електронния конкурс се утвърждава със заповедта по </w:t>
            </w:r>
            <w:r w:rsidRPr="00AF667D">
              <w:rPr>
                <w:lang w:val="en"/>
              </w:rPr>
              <w:t xml:space="preserve">чл. 15, ал. 3 </w:t>
            </w:r>
            <w:r w:rsidRPr="00AF667D">
              <w:rPr>
                <w:color w:val="000000"/>
                <w:lang w:val="en"/>
              </w:rPr>
              <w:t>и съдържа</w:t>
            </w:r>
            <w:r w:rsidRPr="00AF667D">
              <w:rPr>
                <w:color w:val="000000"/>
                <w:lang w:val="bg-BG"/>
              </w:rPr>
              <w:t>:</w:t>
            </w:r>
          </w:p>
          <w:p w14:paraId="4A45CB0B" w14:textId="243A61C9" w:rsidR="00890DF0" w:rsidRPr="00F3005A" w:rsidRDefault="00890DF0" w:rsidP="00F3005A">
            <w:pPr>
              <w:suppressAutoHyphens/>
              <w:autoSpaceDN w:val="0"/>
              <w:jc w:val="both"/>
              <w:textAlignment w:val="baseline"/>
              <w:rPr>
                <w:lang w:val="bg-BG"/>
              </w:rPr>
            </w:pPr>
            <w:r w:rsidRPr="00AF667D">
              <w:rPr>
                <w:lang w:val="bg-BG"/>
              </w:rPr>
              <w:t>2. изисквания, на които трябва да отговарят участниците и подизпълнителите</w:t>
            </w:r>
            <w:r w:rsidRPr="00F3005A">
              <w:rPr>
                <w:lang w:val="bg-BG"/>
              </w:rPr>
              <w:t>;</w:t>
            </w:r>
          </w:p>
          <w:p w14:paraId="728B37A4" w14:textId="721225A7" w:rsidR="00890DF0" w:rsidRPr="00F3005A" w:rsidRDefault="00890DF0" w:rsidP="00F3005A">
            <w:pPr>
              <w:suppressAutoHyphens/>
              <w:autoSpaceDN w:val="0"/>
              <w:jc w:val="both"/>
              <w:textAlignment w:val="baseline"/>
              <w:rPr>
                <w:lang w:val="bg-BG"/>
              </w:rPr>
            </w:pPr>
            <w:r w:rsidRPr="0013079D">
              <w:rPr>
                <w:b/>
                <w:lang w:val="bg-BG"/>
              </w:rPr>
              <w:t>Чл. 18.</w:t>
            </w:r>
            <w:r w:rsidRPr="00F3005A">
              <w:rPr>
                <w:lang w:val="bg-BG"/>
              </w:rPr>
              <w:t xml:space="preserve"> (1) Офертата при открития конкурс задължително съдържа:</w:t>
            </w:r>
          </w:p>
          <w:p w14:paraId="61E275D4" w14:textId="77777777" w:rsidR="00890DF0" w:rsidRPr="00F3005A" w:rsidRDefault="00890DF0" w:rsidP="00F3005A">
            <w:pPr>
              <w:suppressAutoHyphens/>
              <w:autoSpaceDN w:val="0"/>
              <w:jc w:val="both"/>
              <w:textAlignment w:val="baseline"/>
              <w:rPr>
                <w:lang w:val="bg-BG"/>
              </w:rPr>
            </w:pPr>
            <w:r w:rsidRPr="00F3005A">
              <w:rPr>
                <w:lang w:val="bg-BG"/>
              </w:rPr>
              <w:t xml:space="preserve"> …..</w:t>
            </w:r>
          </w:p>
          <w:p w14:paraId="47CF2B65" w14:textId="3D3B6D61" w:rsidR="00890DF0" w:rsidRPr="00F3005A" w:rsidRDefault="00890DF0" w:rsidP="00F3005A">
            <w:pPr>
              <w:suppressAutoHyphens/>
              <w:autoSpaceDN w:val="0"/>
              <w:jc w:val="both"/>
              <w:textAlignment w:val="baseline"/>
              <w:rPr>
                <w:lang w:val="bg-BG"/>
              </w:rPr>
            </w:pPr>
            <w:r w:rsidRPr="00F3005A">
              <w:rPr>
                <w:lang w:val="bg-BG"/>
              </w:rPr>
              <w:t xml:space="preserve"> 3. декларация, че участникът:</w:t>
            </w:r>
          </w:p>
          <w:p w14:paraId="71C09250" w14:textId="77777777" w:rsidR="00890DF0" w:rsidRPr="00F3005A" w:rsidRDefault="00890DF0" w:rsidP="00F3005A">
            <w:pPr>
              <w:suppressAutoHyphens/>
              <w:autoSpaceDN w:val="0"/>
              <w:jc w:val="both"/>
              <w:textAlignment w:val="baseline"/>
              <w:rPr>
                <w:lang w:val="bg-BG"/>
              </w:rPr>
            </w:pPr>
            <w:r w:rsidRPr="00F3005A">
              <w:rPr>
                <w:lang w:val="bg-BG"/>
              </w:rPr>
              <w:t xml:space="preserve"> ……</w:t>
            </w:r>
          </w:p>
          <w:p w14:paraId="03B9F1FD" w14:textId="4CE74524" w:rsidR="00890DF0" w:rsidRPr="00F3005A" w:rsidRDefault="00890DF0" w:rsidP="00F3005A">
            <w:pPr>
              <w:suppressAutoHyphens/>
              <w:autoSpaceDN w:val="0"/>
              <w:jc w:val="both"/>
              <w:textAlignment w:val="baseline"/>
              <w:rPr>
                <w:lang w:val="bg-BG"/>
              </w:rPr>
            </w:pPr>
            <w:r w:rsidRPr="00F3005A">
              <w:rPr>
                <w:lang w:val="bg-BG"/>
              </w:rPr>
              <w:t xml:space="preserve"> и) заедно с посочените от него подизпълнители 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 </w:t>
            </w:r>
          </w:p>
          <w:p w14:paraId="03E2DC31" w14:textId="2BFE635D" w:rsidR="00890DF0" w:rsidRPr="00F3005A" w:rsidRDefault="00890DF0" w:rsidP="00F3005A">
            <w:pPr>
              <w:suppressAutoHyphens/>
              <w:autoSpaceDN w:val="0"/>
              <w:jc w:val="both"/>
              <w:textAlignment w:val="baseline"/>
              <w:rPr>
                <w:lang w:val="bg-BG"/>
              </w:rPr>
            </w:pPr>
            <w:r w:rsidRPr="00F3005A">
              <w:rPr>
                <w:lang w:val="bg-BG"/>
              </w:rPr>
              <w:t>(2)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177DFCA0" w14:textId="5936B0F7" w:rsidR="00890DF0" w:rsidRPr="00F3005A" w:rsidRDefault="00890DF0" w:rsidP="00F3005A">
            <w:pPr>
              <w:suppressAutoHyphens/>
              <w:autoSpaceDN w:val="0"/>
              <w:jc w:val="both"/>
              <w:textAlignment w:val="baseline"/>
              <w:rPr>
                <w:lang w:val="bg-BG"/>
              </w:rPr>
            </w:pPr>
            <w:r w:rsidRPr="0013079D">
              <w:rPr>
                <w:b/>
                <w:lang w:val="bg-BG"/>
              </w:rPr>
              <w:t>Чл. 35.</w:t>
            </w:r>
            <w:r w:rsidRPr="00F3005A">
              <w:rPr>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57513CE6" w14:textId="4ED1029E" w:rsidR="00890DF0" w:rsidRPr="00F3005A" w:rsidRDefault="00890DF0" w:rsidP="00F3005A">
            <w:pPr>
              <w:suppressAutoHyphens/>
              <w:autoSpaceDN w:val="0"/>
              <w:jc w:val="both"/>
              <w:textAlignment w:val="baseline"/>
              <w:rPr>
                <w:lang w:val="bg-BG"/>
              </w:rPr>
            </w:pPr>
            <w:r w:rsidRPr="0013079D">
              <w:rPr>
                <w:b/>
                <w:lang w:val="bg-BG"/>
              </w:rPr>
              <w:t>Чл. 40.</w:t>
            </w:r>
            <w:r w:rsidRPr="00F3005A">
              <w:rPr>
                <w:lang w:val="bg-BG"/>
              </w:rPr>
              <w:t xml:space="preserve"> (6) При сключване на дългосрочен договор за възлагане на дейности се допуска наемане на подизпълнител/и от спечелилия процедурата участник.</w:t>
            </w:r>
          </w:p>
          <w:p w14:paraId="3748E95B" w14:textId="435E50F9" w:rsidR="00890DF0" w:rsidRPr="00B809A7" w:rsidRDefault="00890DF0" w:rsidP="00F3005A">
            <w:pPr>
              <w:jc w:val="both"/>
              <w:rPr>
                <w:lang w:val="bg-BG"/>
              </w:rPr>
            </w:pPr>
            <w:r w:rsidRPr="00F3005A">
              <w:rPr>
                <w:lang w:val="bg-BG"/>
              </w:rPr>
              <w:t>(7) Към офертите за участие в процедурите по чл. 39, ал. 1 участниците заедно с посочените от тях подизпълнители, когато ще се ползват подизпълнители, представят доказателства за наличие на необходимата собствена или закупена на лизинг техника и за наети на трудов договор работници.</w:t>
            </w:r>
          </w:p>
        </w:tc>
        <w:tc>
          <w:tcPr>
            <w:tcW w:w="1710" w:type="dxa"/>
            <w:tcBorders>
              <w:top w:val="single" w:sz="4" w:space="0" w:color="000000"/>
              <w:left w:val="single" w:sz="4" w:space="0" w:color="000000"/>
              <w:bottom w:val="single" w:sz="4" w:space="0" w:color="000000"/>
              <w:right w:val="single" w:sz="4" w:space="0" w:color="000000"/>
            </w:tcBorders>
          </w:tcPr>
          <w:p w14:paraId="66A930EA" w14:textId="654B9F93" w:rsidR="00890DF0" w:rsidRPr="00890DF0" w:rsidRDefault="00292091" w:rsidP="00617303">
            <w:pPr>
              <w:jc w:val="both"/>
              <w:rPr>
                <w:lang w:val="bg-BG"/>
              </w:rPr>
            </w:pPr>
            <w:r w:rsidRPr="00883812">
              <w:rPr>
                <w:b/>
                <w:lang w:val="bg-BG"/>
              </w:rPr>
              <w:t>Пълно</w:t>
            </w:r>
          </w:p>
        </w:tc>
      </w:tr>
      <w:tr w:rsidR="00890DF0" w:rsidRPr="00890DF0" w14:paraId="306315B4" w14:textId="03C672E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3294F8" w14:textId="41AFD82B" w:rsidR="00890DF0" w:rsidRPr="00B809A7" w:rsidRDefault="00890DF0" w:rsidP="00311241">
            <w:pPr>
              <w:jc w:val="both"/>
              <w:rPr>
                <w:lang w:val="bg-BG"/>
              </w:rPr>
            </w:pPr>
            <w:r w:rsidRPr="00B809A7">
              <w:rPr>
                <w:lang w:val="bg-BG"/>
              </w:rPr>
              <w:t>2.   В документацията за обществената поръчка възлагащият орган може, по собствена инициатива или по искане на държава членка, да поиска оферентът да посочи в офертата си дела от поръчката, за който възнамерява да използва трети лица — подизпълнители, както и предлаганите подизпълнители.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7CB71" w14:textId="77777777" w:rsidR="00890DF0" w:rsidRDefault="00890DF0" w:rsidP="00311241">
            <w:pPr>
              <w:jc w:val="both"/>
              <w:rPr>
                <w:b/>
                <w:lang w:val="bg-BG"/>
              </w:rPr>
            </w:pPr>
            <w:r w:rsidRPr="00617303">
              <w:rPr>
                <w:b/>
                <w:lang w:val="bg-BG"/>
              </w:rPr>
              <w:t>Чл. 66, ал. 1 ЗОП</w:t>
            </w:r>
          </w:p>
          <w:p w14:paraId="010476BC" w14:textId="77777777" w:rsidR="00890DF0" w:rsidRDefault="00890DF0" w:rsidP="00311241">
            <w:pPr>
              <w:jc w:val="both"/>
              <w:rPr>
                <w:b/>
                <w:lang w:val="bg-BG"/>
              </w:rPr>
            </w:pPr>
          </w:p>
          <w:p w14:paraId="234BC51E" w14:textId="77777777" w:rsidR="00890DF0" w:rsidRDefault="00890DF0" w:rsidP="00311241">
            <w:pPr>
              <w:jc w:val="both"/>
              <w:rPr>
                <w:b/>
                <w:lang w:val="bg-BG"/>
              </w:rPr>
            </w:pPr>
          </w:p>
          <w:p w14:paraId="2CD5D9EE" w14:textId="7C2FD0A4" w:rsidR="00890DF0" w:rsidRDefault="00890DF0" w:rsidP="00311241">
            <w:pPr>
              <w:jc w:val="both"/>
              <w:rPr>
                <w:b/>
                <w:lang w:val="bg-BG"/>
              </w:rPr>
            </w:pPr>
          </w:p>
          <w:p w14:paraId="51642594" w14:textId="77777777" w:rsidR="00292091" w:rsidRDefault="00292091" w:rsidP="00311241">
            <w:pPr>
              <w:jc w:val="both"/>
              <w:rPr>
                <w:b/>
                <w:lang w:val="bg-BG"/>
              </w:rPr>
            </w:pPr>
          </w:p>
          <w:p w14:paraId="18FF13C7" w14:textId="77777777" w:rsidR="00890DF0" w:rsidRDefault="00890DF0" w:rsidP="00092CDB">
            <w:pPr>
              <w:jc w:val="both"/>
              <w:rPr>
                <w:b/>
                <w:lang w:val="bg-BG"/>
              </w:rPr>
            </w:pPr>
          </w:p>
          <w:p w14:paraId="1FAA22E6" w14:textId="17BBC19B" w:rsidR="00890DF0" w:rsidRPr="00E35212" w:rsidRDefault="00890DF0" w:rsidP="00092CDB">
            <w:pPr>
              <w:jc w:val="both"/>
              <w:rPr>
                <w:b/>
                <w:color w:val="000000"/>
                <w:lang w:val="bg-BG"/>
              </w:rPr>
            </w:pPr>
            <w:r>
              <w:rPr>
                <w:b/>
                <w:lang w:val="bg-BG"/>
              </w:rPr>
              <w:t xml:space="preserve">Чл. 18, ал. 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5389D0ED" w14:textId="5DD3C143" w:rsidR="00890DF0" w:rsidRPr="00617303"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454555EA" w14:textId="77777777" w:rsidR="00890DF0" w:rsidRDefault="00890DF0" w:rsidP="00617303">
            <w:pPr>
              <w:jc w:val="both"/>
              <w:rPr>
                <w:lang w:val="bg-BG"/>
              </w:rPr>
            </w:pPr>
            <w:r w:rsidRPr="00BE170C">
              <w:rPr>
                <w:b/>
                <w:lang w:val="bg-BG"/>
              </w:rPr>
              <w:t>Чл. 6</w:t>
            </w:r>
            <w:r>
              <w:rPr>
                <w:b/>
              </w:rPr>
              <w:t>6</w:t>
            </w:r>
            <w:r w:rsidRPr="00BE170C">
              <w:rPr>
                <w:b/>
                <w:lang w:val="bg-BG"/>
              </w:rPr>
              <w:t>.</w:t>
            </w:r>
            <w:r w:rsidRPr="00BE170C">
              <w:rPr>
                <w:lang w:val="bg-BG"/>
              </w:rPr>
              <w:t xml:space="preserve"> (1) </w:t>
            </w:r>
            <w:r w:rsidRPr="00276AF3">
              <w:rPr>
                <w:lang w:val="bg-BG"/>
              </w:rPr>
              <w:t>Кандидатите и участниците посочват в заявлението или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14:paraId="3D7D47DC" w14:textId="77777777" w:rsidR="00890DF0" w:rsidRDefault="00890DF0" w:rsidP="00EB4C1C">
            <w:pPr>
              <w:jc w:val="both"/>
              <w:rPr>
                <w:b/>
                <w:lang w:val="bg-BG"/>
              </w:rPr>
            </w:pPr>
          </w:p>
          <w:p w14:paraId="6920F4FA" w14:textId="3C91B944" w:rsidR="00890DF0" w:rsidRPr="00B809A7" w:rsidRDefault="00890DF0" w:rsidP="00EB4C1C">
            <w:pPr>
              <w:jc w:val="both"/>
              <w:rPr>
                <w:lang w:val="bg-BG"/>
              </w:rPr>
            </w:pPr>
            <w:r w:rsidRPr="0013079D">
              <w:rPr>
                <w:b/>
                <w:lang w:val="bg-BG"/>
              </w:rPr>
              <w:t>Чл. 18.</w:t>
            </w:r>
            <w:r w:rsidRPr="00EB4C1C">
              <w:rPr>
                <w:lang w:val="bg-BG"/>
              </w:rPr>
              <w:t xml:space="preserve"> (2)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tc>
        <w:tc>
          <w:tcPr>
            <w:tcW w:w="1710" w:type="dxa"/>
            <w:tcBorders>
              <w:top w:val="single" w:sz="4" w:space="0" w:color="000000"/>
              <w:left w:val="single" w:sz="4" w:space="0" w:color="000000"/>
              <w:bottom w:val="single" w:sz="4" w:space="0" w:color="000000"/>
              <w:right w:val="single" w:sz="4" w:space="0" w:color="000000"/>
            </w:tcBorders>
          </w:tcPr>
          <w:p w14:paraId="6F32BEFD" w14:textId="0A027E4E" w:rsidR="00890DF0" w:rsidRPr="00890DF0" w:rsidRDefault="00292091" w:rsidP="00617303">
            <w:pPr>
              <w:jc w:val="both"/>
              <w:rPr>
                <w:lang w:val="bg-BG"/>
              </w:rPr>
            </w:pPr>
            <w:r w:rsidRPr="00883812">
              <w:rPr>
                <w:b/>
                <w:lang w:val="bg-BG"/>
              </w:rPr>
              <w:t>Пълно</w:t>
            </w:r>
          </w:p>
        </w:tc>
      </w:tr>
      <w:tr w:rsidR="00890DF0" w:rsidRPr="00890DF0" w14:paraId="785A60D9" w14:textId="08D5DD2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47008" w14:textId="1953950C" w:rsidR="00890DF0" w:rsidRPr="00B809A7" w:rsidRDefault="00890DF0" w:rsidP="00311241">
            <w:pPr>
              <w:jc w:val="both"/>
              <w:rPr>
                <w:lang w:val="bg-BG"/>
              </w:rPr>
            </w:pPr>
            <w:r w:rsidRPr="00B809A7">
              <w:rPr>
                <w:lang w:val="bg-BG"/>
              </w:rPr>
              <w:t>3.   Държавите членки могат да предвидят, че при заявка от страна на подизпълнителя и когато естеството на поръчката позволява това, възлагащият орган превежда дължимите плащания пряко на подизпълнителя за услугите, доставките или строителството, предоставени на икономическия оператор, на който е възложена обществената поръчка (наричан по-долу „основният изпълнител“). Тези мерки могат да включват подходящи механизми, позволяващи на основния изпълнител да оспори плащания, които не са дължими. Правилата относно този режим на плащане се посочват в документацията за обществената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AD459" w14:textId="12646B90" w:rsidR="00890DF0" w:rsidRPr="00617303" w:rsidRDefault="00890DF0" w:rsidP="00617303">
            <w:pPr>
              <w:jc w:val="both"/>
              <w:rPr>
                <w:b/>
                <w:lang w:val="bg-BG"/>
              </w:rPr>
            </w:pPr>
            <w:r w:rsidRPr="00617303">
              <w:rPr>
                <w:b/>
                <w:lang w:val="bg-BG"/>
              </w:rPr>
              <w:t xml:space="preserve">Чл. 66, ал. 7, 8, 9, 10 и </w:t>
            </w:r>
            <w:r>
              <w:rPr>
                <w:b/>
              </w:rPr>
              <w:t>11</w:t>
            </w:r>
            <w:r w:rsidRPr="00617303">
              <w:rPr>
                <w:b/>
                <w:lang w:val="bg-BG"/>
              </w:rPr>
              <w:t xml:space="preserve"> ЗОП</w:t>
            </w:r>
          </w:p>
        </w:tc>
        <w:tc>
          <w:tcPr>
            <w:tcW w:w="5040" w:type="dxa"/>
            <w:tcBorders>
              <w:top w:val="single" w:sz="4" w:space="0" w:color="000000"/>
              <w:left w:val="single" w:sz="4" w:space="0" w:color="000000"/>
              <w:bottom w:val="single" w:sz="4" w:space="0" w:color="000000"/>
              <w:right w:val="single" w:sz="4" w:space="0" w:color="000000"/>
            </w:tcBorders>
          </w:tcPr>
          <w:p w14:paraId="59013452" w14:textId="5B4587B9" w:rsidR="00890DF0" w:rsidRPr="004F1208" w:rsidRDefault="00890DF0" w:rsidP="004F1208">
            <w:pPr>
              <w:jc w:val="both"/>
            </w:pPr>
            <w:r w:rsidRPr="00BE170C">
              <w:rPr>
                <w:b/>
                <w:lang w:val="bg-BG"/>
              </w:rPr>
              <w:t>Чл. 6</w:t>
            </w:r>
            <w:r>
              <w:rPr>
                <w:b/>
              </w:rPr>
              <w:t>6</w:t>
            </w:r>
            <w:r w:rsidRPr="00BE170C">
              <w:rPr>
                <w:b/>
                <w:lang w:val="bg-BG"/>
              </w:rPr>
              <w:t>.</w:t>
            </w:r>
            <w:r w:rsidRPr="00BE170C">
              <w:rPr>
                <w:lang w:val="bg-BG"/>
              </w:rPr>
              <w:t xml:space="preserve"> </w:t>
            </w:r>
            <w:r>
              <w:rPr>
                <w:lang w:val="bg-BG"/>
              </w:rPr>
              <w:t>(7</w:t>
            </w:r>
            <w:r w:rsidRPr="00276AF3">
              <w:rPr>
                <w:lang w:val="bg-BG"/>
              </w:rPr>
              <w:t xml:space="preserve">) </w:t>
            </w:r>
            <w:r w:rsidRPr="004F1208">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14:paraId="1E410D66" w14:textId="77777777" w:rsidR="00890DF0" w:rsidRPr="004F1208" w:rsidRDefault="00890DF0" w:rsidP="004F1208">
            <w:pPr>
              <w:jc w:val="both"/>
            </w:pPr>
            <w:r>
              <w:rPr>
                <w:lang w:val="bg-BG"/>
              </w:rPr>
              <w:t>(8</w:t>
            </w:r>
            <w:r w:rsidRPr="00035B8C">
              <w:rPr>
                <w:lang w:val="bg-BG"/>
              </w:rPr>
              <w:t xml:space="preserve">) </w:t>
            </w:r>
            <w:r w:rsidRPr="004F1208">
              <w:t>Разплащанията по ал.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14:paraId="40ABD334" w14:textId="77777777" w:rsidR="00890DF0" w:rsidRPr="004F1208" w:rsidRDefault="00890DF0" w:rsidP="004F1208">
            <w:pPr>
              <w:jc w:val="both"/>
            </w:pPr>
            <w:r>
              <w:rPr>
                <w:lang w:val="bg-BG"/>
              </w:rPr>
              <w:t>(9</w:t>
            </w:r>
            <w:r w:rsidRPr="00035B8C">
              <w:rPr>
                <w:lang w:val="bg-BG"/>
              </w:rPr>
              <w:t xml:space="preserve">) </w:t>
            </w:r>
            <w:r w:rsidRPr="004F1208">
              <w:t>Към искането по ал. 8 изпълнителят предоставя становище, от което да е видно дали оспорва плащанията или част от тях като недължими.</w:t>
            </w:r>
          </w:p>
          <w:p w14:paraId="1AD240DE" w14:textId="77777777" w:rsidR="00890DF0" w:rsidRPr="004F1208" w:rsidRDefault="00890DF0" w:rsidP="004F1208">
            <w:pPr>
              <w:jc w:val="both"/>
            </w:pPr>
            <w:r>
              <w:rPr>
                <w:lang w:val="bg-BG"/>
              </w:rPr>
              <w:t>(10</w:t>
            </w:r>
            <w:r w:rsidRPr="00035B8C">
              <w:rPr>
                <w:lang w:val="bg-BG"/>
              </w:rPr>
              <w:t xml:space="preserve">) </w:t>
            </w:r>
            <w:r w:rsidRPr="004F1208">
              <w:t>Възложителят има право да откаже плащане по ал. 7, когато искането за плащане е оспорено, до момента на отстраняване на причината за отказа.</w:t>
            </w:r>
          </w:p>
          <w:p w14:paraId="0F0F495C" w14:textId="77777777" w:rsidR="00890DF0" w:rsidRDefault="00890DF0" w:rsidP="004F1208">
            <w:pPr>
              <w:jc w:val="both"/>
              <w:rPr>
                <w:lang w:val="bg-BG"/>
              </w:rPr>
            </w:pPr>
            <w:r>
              <w:rPr>
                <w:lang w:val="bg-BG"/>
              </w:rPr>
              <w:t>(11)</w:t>
            </w:r>
            <w:r w:rsidRPr="004F1208">
              <w:rPr>
                <w:highlight w:val="white"/>
                <w:shd w:val="clear" w:color="auto" w:fill="FEFEFE"/>
              </w:rPr>
              <w:t xml:space="preserve"> </w:t>
            </w:r>
            <w:r w:rsidRPr="004F1208">
              <w:t>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p w14:paraId="314ACF03" w14:textId="77777777" w:rsidR="00890DF0" w:rsidRDefault="00890DF0" w:rsidP="00CB4233">
            <w:pPr>
              <w:jc w:val="both"/>
              <w:rPr>
                <w:i/>
                <w:lang w:val="bg-BG"/>
              </w:rPr>
            </w:pPr>
          </w:p>
          <w:p w14:paraId="587E178D" w14:textId="77777777" w:rsidR="00890DF0" w:rsidRPr="00B809A7" w:rsidRDefault="00890DF0" w:rsidP="004F1208">
            <w:pPr>
              <w:jc w:val="both"/>
              <w:rPr>
                <w:lang w:val="bg-BG"/>
              </w:rPr>
            </w:pPr>
            <w:r>
              <w:rPr>
                <w:lang w:val="bg-BG"/>
              </w:rPr>
              <w:t xml:space="preserve"> </w:t>
            </w:r>
          </w:p>
        </w:tc>
        <w:tc>
          <w:tcPr>
            <w:tcW w:w="1710" w:type="dxa"/>
            <w:tcBorders>
              <w:top w:val="single" w:sz="4" w:space="0" w:color="000000"/>
              <w:left w:val="single" w:sz="4" w:space="0" w:color="000000"/>
              <w:bottom w:val="single" w:sz="4" w:space="0" w:color="000000"/>
              <w:right w:val="single" w:sz="4" w:space="0" w:color="000000"/>
            </w:tcBorders>
          </w:tcPr>
          <w:p w14:paraId="0F921B14" w14:textId="1CB41A27" w:rsidR="00890DF0" w:rsidRPr="00890DF0" w:rsidRDefault="00292091" w:rsidP="004F1208">
            <w:pPr>
              <w:jc w:val="both"/>
              <w:rPr>
                <w:lang w:val="bg-BG"/>
              </w:rPr>
            </w:pPr>
            <w:r w:rsidRPr="00883812">
              <w:rPr>
                <w:b/>
                <w:lang w:val="bg-BG"/>
              </w:rPr>
              <w:t>Пълно</w:t>
            </w:r>
          </w:p>
        </w:tc>
      </w:tr>
      <w:tr w:rsidR="00890DF0" w:rsidRPr="00890DF0" w14:paraId="6F2FA4BF" w14:textId="7325960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4262DD" w14:textId="77777777" w:rsidR="00890DF0" w:rsidRPr="00B809A7" w:rsidRDefault="00890DF0" w:rsidP="00311241">
            <w:pPr>
              <w:jc w:val="both"/>
              <w:rPr>
                <w:lang w:val="bg-BG"/>
              </w:rPr>
            </w:pPr>
            <w:r w:rsidRPr="00B809A7">
              <w:rPr>
                <w:lang w:val="bg-BG"/>
              </w:rPr>
              <w:t>4.   Параграфи 1—3 не засягат въпроса за отговорността на основния изпълнител.</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77FD8" w14:textId="77777777" w:rsidR="00890DF0" w:rsidRPr="00617303" w:rsidRDefault="00890DF0" w:rsidP="00311241">
            <w:pPr>
              <w:jc w:val="both"/>
              <w:rPr>
                <w:b/>
                <w:lang w:val="bg-BG"/>
              </w:rPr>
            </w:pPr>
            <w:r w:rsidRPr="00617303">
              <w:rPr>
                <w:b/>
                <w:lang w:val="bg-BG"/>
              </w:rPr>
              <w:t>Чл. 66, ал. 12 ЗОП</w:t>
            </w:r>
          </w:p>
        </w:tc>
        <w:tc>
          <w:tcPr>
            <w:tcW w:w="5040" w:type="dxa"/>
            <w:tcBorders>
              <w:top w:val="single" w:sz="4" w:space="0" w:color="000000"/>
              <w:left w:val="single" w:sz="4" w:space="0" w:color="000000"/>
              <w:bottom w:val="single" w:sz="4" w:space="0" w:color="000000"/>
              <w:right w:val="single" w:sz="4" w:space="0" w:color="000000"/>
            </w:tcBorders>
          </w:tcPr>
          <w:p w14:paraId="4D5046DA" w14:textId="45BDDB16" w:rsidR="00890DF0" w:rsidRPr="00292091" w:rsidRDefault="00890DF0" w:rsidP="004F1208">
            <w:pPr>
              <w:jc w:val="both"/>
            </w:pPr>
            <w:r w:rsidRPr="00292091">
              <w:rPr>
                <w:b/>
                <w:lang w:val="bg-BG"/>
              </w:rPr>
              <w:t>Чл. 66.</w:t>
            </w:r>
            <w:r w:rsidRPr="00292091">
              <w:rPr>
                <w:lang w:val="bg-BG"/>
              </w:rPr>
              <w:t xml:space="preserve"> (12) </w:t>
            </w:r>
            <w:r w:rsidRPr="00292091">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1BBAFAAE"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3FA24A7" w14:textId="445C1D43" w:rsidR="00890DF0" w:rsidRPr="00890DF0" w:rsidRDefault="00292091" w:rsidP="004F1208">
            <w:pPr>
              <w:jc w:val="both"/>
              <w:rPr>
                <w:i/>
                <w:iCs/>
                <w:lang w:val="bg-BG"/>
              </w:rPr>
            </w:pPr>
            <w:r w:rsidRPr="00883812">
              <w:rPr>
                <w:b/>
                <w:lang w:val="bg-BG"/>
              </w:rPr>
              <w:t>Пълно</w:t>
            </w:r>
          </w:p>
        </w:tc>
      </w:tr>
      <w:tr w:rsidR="00890DF0" w:rsidRPr="00890DF0" w14:paraId="0BD97F32" w14:textId="2E5CC980"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1D034CB" w14:textId="77777777" w:rsidR="00890DF0" w:rsidRPr="00B809A7" w:rsidRDefault="00890DF0" w:rsidP="00311241">
            <w:pPr>
              <w:jc w:val="both"/>
              <w:rPr>
                <w:lang w:val="bg-BG"/>
              </w:rPr>
            </w:pPr>
            <w:r w:rsidRPr="00B809A7">
              <w:rPr>
                <w:lang w:val="bg-BG"/>
              </w:rPr>
              <w:t>5.   При обществени поръчки за строителство и по отношение на услуги, които се предоставят на съоръжение под прекия надзор на възлагащия орган, след възлагането на поръчката и най-късно при започването на изпълнението на поръчката, възлагащият орган изисква от основния изпълнител да му посочи името, данните за контакт и представителите на своите подизпълнители, участващи в това строителство или услуги, когато те са известни към този момент. Възлагащият орган изисква от основния изпълнител да го уведомява за всякакви промени в тази информация в хода на изпълнението на поръчката, както и да му предоставя изискваната информация за всички нови подизпълнители, които впоследствие се включват в строителството или предоставянето на услугите.</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B85F788" w14:textId="77777777" w:rsidR="00890DF0" w:rsidRDefault="00890DF0" w:rsidP="00311241">
            <w:pPr>
              <w:tabs>
                <w:tab w:val="left" w:pos="1306"/>
              </w:tabs>
              <w:jc w:val="both"/>
              <w:rPr>
                <w:b/>
                <w:lang w:val="bg-BG"/>
              </w:rPr>
            </w:pPr>
            <w:r w:rsidRPr="00617303">
              <w:rPr>
                <w:b/>
                <w:lang w:val="bg-BG"/>
              </w:rPr>
              <w:t>Чл. 66, ал. 13 ЗОП</w:t>
            </w:r>
          </w:p>
          <w:p w14:paraId="4FCD6F93" w14:textId="77777777" w:rsidR="00890DF0" w:rsidRDefault="00890DF0" w:rsidP="00092CDB">
            <w:pPr>
              <w:jc w:val="both"/>
              <w:rPr>
                <w:b/>
                <w:lang w:val="bg-BG"/>
              </w:rPr>
            </w:pPr>
          </w:p>
          <w:p w14:paraId="173E4361" w14:textId="77777777" w:rsidR="00890DF0" w:rsidRDefault="00890DF0" w:rsidP="00092CDB">
            <w:pPr>
              <w:jc w:val="both"/>
              <w:rPr>
                <w:b/>
                <w:lang w:val="bg-BG"/>
              </w:rPr>
            </w:pPr>
          </w:p>
          <w:p w14:paraId="4AABA612" w14:textId="77777777" w:rsidR="00890DF0" w:rsidRDefault="00890DF0" w:rsidP="00092CDB">
            <w:pPr>
              <w:jc w:val="both"/>
              <w:rPr>
                <w:b/>
                <w:lang w:val="bg-BG"/>
              </w:rPr>
            </w:pPr>
          </w:p>
          <w:p w14:paraId="360EE578" w14:textId="77777777" w:rsidR="00890DF0" w:rsidRDefault="00890DF0" w:rsidP="00092CDB">
            <w:pPr>
              <w:jc w:val="both"/>
              <w:rPr>
                <w:b/>
                <w:lang w:val="bg-BG"/>
              </w:rPr>
            </w:pPr>
          </w:p>
          <w:p w14:paraId="7485F9C4" w14:textId="77777777" w:rsidR="00890DF0" w:rsidRDefault="00890DF0" w:rsidP="00092CDB">
            <w:pPr>
              <w:jc w:val="both"/>
              <w:rPr>
                <w:b/>
                <w:lang w:val="bg-BG"/>
              </w:rPr>
            </w:pPr>
          </w:p>
          <w:p w14:paraId="52CBD7DA" w14:textId="2B7F1249" w:rsidR="00890DF0" w:rsidRDefault="00890DF0" w:rsidP="00092CDB">
            <w:pPr>
              <w:jc w:val="both"/>
              <w:rPr>
                <w:b/>
                <w:lang w:val="bg-BG"/>
              </w:rPr>
            </w:pPr>
          </w:p>
          <w:p w14:paraId="44ED4D64" w14:textId="5EBECB1F" w:rsidR="00292091" w:rsidRDefault="00292091" w:rsidP="00092CDB">
            <w:pPr>
              <w:jc w:val="both"/>
              <w:rPr>
                <w:b/>
                <w:lang w:val="bg-BG"/>
              </w:rPr>
            </w:pPr>
          </w:p>
          <w:p w14:paraId="58833D46" w14:textId="3DD29E8A" w:rsidR="00292091" w:rsidRDefault="00292091" w:rsidP="00092CDB">
            <w:pPr>
              <w:jc w:val="both"/>
              <w:rPr>
                <w:b/>
                <w:lang w:val="bg-BG"/>
              </w:rPr>
            </w:pPr>
          </w:p>
          <w:p w14:paraId="5418F47D" w14:textId="5C684FE0" w:rsidR="00292091" w:rsidRDefault="00292091" w:rsidP="00092CDB">
            <w:pPr>
              <w:jc w:val="both"/>
              <w:rPr>
                <w:b/>
                <w:lang w:val="bg-BG"/>
              </w:rPr>
            </w:pPr>
          </w:p>
          <w:p w14:paraId="28CD36DE" w14:textId="77777777" w:rsidR="00292091" w:rsidRDefault="00292091" w:rsidP="00092CDB">
            <w:pPr>
              <w:jc w:val="both"/>
              <w:rPr>
                <w:b/>
                <w:lang w:val="bg-BG"/>
              </w:rPr>
            </w:pPr>
          </w:p>
          <w:p w14:paraId="03C24B3F" w14:textId="77777777" w:rsidR="00890DF0" w:rsidRPr="00E35212" w:rsidRDefault="00890DF0" w:rsidP="00092CDB">
            <w:pPr>
              <w:jc w:val="both"/>
              <w:rPr>
                <w:b/>
                <w:color w:val="000000"/>
                <w:lang w:val="bg-BG"/>
              </w:rPr>
            </w:pPr>
            <w:r>
              <w:rPr>
                <w:b/>
                <w:lang w:val="bg-BG"/>
              </w:rPr>
              <w:t xml:space="preserve">Чл. 18, ал. 2 и чл. 35, ал. 11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5D09992F" w14:textId="45A2707D" w:rsidR="00890DF0" w:rsidRPr="00617303" w:rsidRDefault="00890DF0" w:rsidP="00311241">
            <w:pPr>
              <w:tabs>
                <w:tab w:val="left" w:pos="1306"/>
              </w:tabs>
              <w:jc w:val="both"/>
              <w:rPr>
                <w:b/>
                <w:lang w:val="bg-BG"/>
              </w:rPr>
            </w:pPr>
          </w:p>
          <w:p w14:paraId="34D0A7C7" w14:textId="77777777" w:rsidR="00890DF0" w:rsidRPr="00617303" w:rsidRDefault="00890DF0" w:rsidP="00311241">
            <w:pPr>
              <w:jc w:val="both"/>
              <w:rPr>
                <w:b/>
                <w:lang w:val="bg-BG"/>
              </w:rPr>
            </w:pPr>
          </w:p>
          <w:p w14:paraId="43C13F74" w14:textId="77777777" w:rsidR="00890DF0" w:rsidRPr="00617303" w:rsidRDefault="00890DF0" w:rsidP="00311241">
            <w:pPr>
              <w:jc w:val="both"/>
              <w:rPr>
                <w:b/>
                <w:lang w:val="bg-BG"/>
              </w:rPr>
            </w:pPr>
          </w:p>
        </w:tc>
        <w:tc>
          <w:tcPr>
            <w:tcW w:w="5040" w:type="dxa"/>
            <w:tcBorders>
              <w:top w:val="single" w:sz="4" w:space="0" w:color="000000"/>
              <w:left w:val="single" w:sz="4" w:space="0" w:color="000000"/>
              <w:bottom w:val="single" w:sz="4" w:space="0" w:color="auto"/>
              <w:right w:val="single" w:sz="4" w:space="0" w:color="000000"/>
            </w:tcBorders>
          </w:tcPr>
          <w:p w14:paraId="67AC2DE3" w14:textId="2A1E2A77" w:rsidR="00890DF0" w:rsidRDefault="00890DF0" w:rsidP="004F1208">
            <w:pPr>
              <w:tabs>
                <w:tab w:val="left" w:pos="1306"/>
              </w:tabs>
              <w:jc w:val="both"/>
              <w:rPr>
                <w:lang w:val="bg-BG"/>
              </w:rPr>
            </w:pPr>
            <w:r>
              <w:rPr>
                <w:b/>
                <w:lang w:val="bg-BG"/>
              </w:rPr>
              <w:t>Чл. 66</w:t>
            </w:r>
            <w:r w:rsidRPr="00BE170C">
              <w:rPr>
                <w:b/>
                <w:lang w:val="bg-BG"/>
              </w:rPr>
              <w:t>.</w:t>
            </w:r>
            <w:r w:rsidRPr="00BE170C">
              <w:rPr>
                <w:lang w:val="bg-BG"/>
              </w:rPr>
              <w:t xml:space="preserve"> (1</w:t>
            </w:r>
            <w:r>
              <w:rPr>
                <w:lang w:val="bg-BG"/>
              </w:rPr>
              <w:t>3</w:t>
            </w:r>
            <w:r w:rsidRPr="00BE170C">
              <w:rPr>
                <w:lang w:val="bg-BG"/>
              </w:rPr>
              <w:t xml:space="preserve">) </w:t>
            </w:r>
            <w:r w:rsidRPr="004F1208">
              <w:t>При обществени поръчки за строителство, както и за услуги, чието изпълнение се предоставя в обект на възложителя,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24B6F716" w14:textId="77777777" w:rsidR="00292091" w:rsidRDefault="00292091" w:rsidP="00295ADF">
            <w:pPr>
              <w:suppressAutoHyphens/>
              <w:autoSpaceDN w:val="0"/>
              <w:jc w:val="both"/>
              <w:textAlignment w:val="baseline"/>
              <w:rPr>
                <w:b/>
                <w:lang w:val="bg-BG"/>
              </w:rPr>
            </w:pPr>
          </w:p>
          <w:p w14:paraId="2C9B3F35" w14:textId="63BEAB1A" w:rsidR="00890DF0" w:rsidRPr="00295ADF" w:rsidRDefault="00890DF0" w:rsidP="00295ADF">
            <w:pPr>
              <w:suppressAutoHyphens/>
              <w:autoSpaceDN w:val="0"/>
              <w:jc w:val="both"/>
              <w:textAlignment w:val="baseline"/>
              <w:rPr>
                <w:lang w:val="bg-BG"/>
              </w:rPr>
            </w:pPr>
            <w:r w:rsidRPr="0013079D">
              <w:rPr>
                <w:b/>
                <w:lang w:val="bg-BG"/>
              </w:rPr>
              <w:t>Чл. 18.</w:t>
            </w:r>
            <w:r w:rsidRPr="00295ADF">
              <w:rPr>
                <w:lang w:val="bg-BG"/>
              </w:rPr>
              <w:t xml:space="preserve"> (2) Когато участникът в процедурата предвижда участие на подизпълнители, това се посочва в заявлението заедно с ЕИК или ЕГН, номер на удостоверението за регистрация на подизпълнителя в публичния регистър по чл. 241 или 235 от ЗГ за съответната дейност, с изключение на случаите по чл. 11, ал. 2. В този случай към офертата се прилага и декларация по ал. 1, т. 3, букви "а" – "ж" за всеки посочен подизпълнител.</w:t>
            </w:r>
          </w:p>
          <w:p w14:paraId="53695B1E" w14:textId="774E3F31" w:rsidR="00890DF0" w:rsidRPr="00B809A7" w:rsidRDefault="00890DF0" w:rsidP="00295ADF">
            <w:pPr>
              <w:tabs>
                <w:tab w:val="left" w:pos="1306"/>
              </w:tabs>
              <w:jc w:val="both"/>
              <w:rPr>
                <w:lang w:val="bg-BG"/>
              </w:rPr>
            </w:pPr>
            <w:r w:rsidRPr="0013079D">
              <w:rPr>
                <w:b/>
                <w:lang w:val="bg-BG"/>
              </w:rPr>
              <w:t>Чл. 35.</w:t>
            </w:r>
            <w:r w:rsidRPr="00295ADF">
              <w:rPr>
                <w:lang w:val="bg-BG"/>
              </w:rPr>
              <w:t xml:space="preserve"> (11)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tc>
        <w:tc>
          <w:tcPr>
            <w:tcW w:w="1710" w:type="dxa"/>
            <w:tcBorders>
              <w:top w:val="single" w:sz="4" w:space="0" w:color="000000"/>
              <w:left w:val="single" w:sz="4" w:space="0" w:color="000000"/>
              <w:bottom w:val="single" w:sz="4" w:space="0" w:color="auto"/>
              <w:right w:val="single" w:sz="4" w:space="0" w:color="000000"/>
            </w:tcBorders>
          </w:tcPr>
          <w:p w14:paraId="38AAFB22" w14:textId="1CDB7E0A" w:rsidR="00890DF0" w:rsidRPr="00890DF0" w:rsidRDefault="00292091" w:rsidP="004F1208">
            <w:pPr>
              <w:tabs>
                <w:tab w:val="left" w:pos="1306"/>
              </w:tabs>
              <w:jc w:val="both"/>
              <w:rPr>
                <w:lang w:val="bg-BG"/>
              </w:rPr>
            </w:pPr>
            <w:r w:rsidRPr="00883812">
              <w:rPr>
                <w:b/>
                <w:lang w:val="bg-BG"/>
              </w:rPr>
              <w:t>Пълно</w:t>
            </w:r>
          </w:p>
        </w:tc>
      </w:tr>
      <w:tr w:rsidR="00890DF0" w:rsidRPr="00890DF0" w14:paraId="4D9D6129" w14:textId="127113B5" w:rsidTr="00890DF0">
        <w:trPr>
          <w:trHeight w:val="1308"/>
        </w:trPr>
        <w:tc>
          <w:tcPr>
            <w:tcW w:w="6030" w:type="dxa"/>
            <w:tcBorders>
              <w:top w:val="single" w:sz="4" w:space="0" w:color="auto"/>
              <w:left w:val="single" w:sz="4" w:space="0" w:color="auto"/>
              <w:bottom w:val="single" w:sz="4" w:space="0" w:color="auto"/>
              <w:right w:val="single" w:sz="4" w:space="0" w:color="000000"/>
            </w:tcBorders>
            <w:shd w:val="clear" w:color="auto" w:fill="auto"/>
            <w:tcMar>
              <w:top w:w="0" w:type="dxa"/>
              <w:left w:w="108" w:type="dxa"/>
              <w:bottom w:w="0" w:type="dxa"/>
              <w:right w:w="108" w:type="dxa"/>
            </w:tcMar>
          </w:tcPr>
          <w:p w14:paraId="31F146DB" w14:textId="08570EA0" w:rsidR="00890DF0" w:rsidRPr="00B809A7" w:rsidRDefault="00890DF0" w:rsidP="00311241">
            <w:pPr>
              <w:jc w:val="both"/>
              <w:rPr>
                <w:lang w:val="bg-BG"/>
              </w:rPr>
            </w:pPr>
            <w:r w:rsidRPr="00B809A7">
              <w:rPr>
                <w:lang w:val="bg-BG"/>
              </w:rPr>
              <w:t>Независимо от първа алинея държавите членки могат да наложат пряко на основния изпълнител задължението да предоставя необходимата информация.</w:t>
            </w:r>
          </w:p>
          <w:p w14:paraId="1038010D" w14:textId="77777777" w:rsidR="00890DF0" w:rsidRPr="00B809A7" w:rsidRDefault="00890DF0" w:rsidP="00311241">
            <w:pPr>
              <w:jc w:val="both"/>
              <w:rPr>
                <w:lang w:val="bg-BG"/>
              </w:rPr>
            </w:pPr>
            <w:r w:rsidRPr="00B809A7">
              <w:rPr>
                <w:lang w:val="bg-BG"/>
              </w:rPr>
              <w:t>Когато това е необходимо за целите по параграф 6, буква б) от настоящия член, изискваната информация се придружава от лични декларации на подизпълнителите съгласно предвиденото в член 59. Мерките за прилагане съгласно параграф 8 от настоящия член могат да предвиждат, че подизпълнителите, които се включват след възлагането на поръчката, представят сертификати и други придружаващи документи вместо личните декларации.</w:t>
            </w:r>
          </w:p>
          <w:p w14:paraId="4F8CF9C2" w14:textId="77777777" w:rsidR="00890DF0" w:rsidRPr="008821D7" w:rsidRDefault="00890DF0" w:rsidP="00311241">
            <w:pPr>
              <w:jc w:val="both"/>
              <w:rPr>
                <w:lang w:val="bg-BG"/>
              </w:rPr>
            </w:pPr>
            <w:r w:rsidRPr="00B809A7">
              <w:rPr>
                <w:lang w:val="bg-BG"/>
              </w:rPr>
              <w:t>Първа алинея не се прилага за доставчиците.</w:t>
            </w:r>
          </w:p>
        </w:tc>
        <w:tc>
          <w:tcPr>
            <w:tcW w:w="162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E565D7E" w14:textId="77777777" w:rsidR="00890DF0" w:rsidRPr="00617303" w:rsidRDefault="00890DF0" w:rsidP="00311241">
            <w:pPr>
              <w:jc w:val="both"/>
              <w:rPr>
                <w:b/>
                <w:lang w:val="bg-BG"/>
              </w:rPr>
            </w:pPr>
            <w:r w:rsidRPr="00617303">
              <w:rPr>
                <w:b/>
                <w:lang w:val="bg-BG"/>
              </w:rPr>
              <w:t>Чл. 67, ал. 2 ЗОП</w:t>
            </w:r>
          </w:p>
          <w:p w14:paraId="11B4612E" w14:textId="77777777" w:rsidR="00890DF0" w:rsidRDefault="00890DF0" w:rsidP="0077225F">
            <w:pPr>
              <w:jc w:val="both"/>
              <w:rPr>
                <w:lang w:val="bg-BG"/>
              </w:rPr>
            </w:pPr>
          </w:p>
          <w:p w14:paraId="5E1DD5D3" w14:textId="77777777" w:rsidR="00890DF0" w:rsidRDefault="00890DF0" w:rsidP="0077225F">
            <w:pPr>
              <w:jc w:val="both"/>
              <w:rPr>
                <w:lang w:val="bg-BG"/>
              </w:rPr>
            </w:pPr>
          </w:p>
          <w:p w14:paraId="54D7ACFA" w14:textId="1A31DD63" w:rsidR="00890DF0" w:rsidRDefault="00890DF0" w:rsidP="0077225F">
            <w:pPr>
              <w:jc w:val="both"/>
              <w:rPr>
                <w:lang w:val="bg-BG"/>
              </w:rPr>
            </w:pPr>
          </w:p>
          <w:p w14:paraId="04A59E70" w14:textId="77777777" w:rsidR="00292091" w:rsidRDefault="00292091" w:rsidP="0077225F">
            <w:pPr>
              <w:jc w:val="both"/>
              <w:rPr>
                <w:lang w:val="bg-BG"/>
              </w:rPr>
            </w:pPr>
          </w:p>
          <w:p w14:paraId="2744434A" w14:textId="77777777" w:rsidR="00761141" w:rsidRDefault="00761141" w:rsidP="0077225F">
            <w:pPr>
              <w:jc w:val="both"/>
              <w:rPr>
                <w:b/>
                <w:lang w:val="bg-BG"/>
              </w:rPr>
            </w:pPr>
          </w:p>
          <w:p w14:paraId="7124A594" w14:textId="05304142" w:rsidR="00890DF0" w:rsidRDefault="00890DF0" w:rsidP="0077225F">
            <w:pPr>
              <w:jc w:val="both"/>
              <w:rPr>
                <w:b/>
                <w:lang w:val="bg-BG"/>
              </w:rPr>
            </w:pPr>
            <w:r w:rsidRPr="00175757">
              <w:rPr>
                <w:b/>
                <w:lang w:val="bg-BG"/>
              </w:rPr>
              <w:t xml:space="preserve">Чл. 66, ал. 2 и </w:t>
            </w:r>
            <w:r w:rsidRPr="00175757">
              <w:rPr>
                <w:b/>
              </w:rPr>
              <w:t>4</w:t>
            </w:r>
            <w:r w:rsidRPr="00175757">
              <w:rPr>
                <w:b/>
                <w:lang w:val="bg-BG"/>
              </w:rPr>
              <w:t xml:space="preserve"> ЗОП</w:t>
            </w:r>
          </w:p>
          <w:p w14:paraId="25F10160" w14:textId="77777777" w:rsidR="00890DF0" w:rsidRDefault="00890DF0" w:rsidP="0077225F">
            <w:pPr>
              <w:jc w:val="both"/>
              <w:rPr>
                <w:b/>
                <w:lang w:val="bg-BG"/>
              </w:rPr>
            </w:pPr>
          </w:p>
          <w:p w14:paraId="29CE74DA" w14:textId="77777777" w:rsidR="00890DF0" w:rsidRDefault="00890DF0" w:rsidP="0077225F">
            <w:pPr>
              <w:jc w:val="both"/>
              <w:rPr>
                <w:b/>
                <w:lang w:val="bg-BG"/>
              </w:rPr>
            </w:pPr>
          </w:p>
          <w:p w14:paraId="706592C7" w14:textId="77777777" w:rsidR="00890DF0" w:rsidRDefault="00890DF0" w:rsidP="0077225F">
            <w:pPr>
              <w:jc w:val="both"/>
              <w:rPr>
                <w:b/>
                <w:lang w:val="bg-BG"/>
              </w:rPr>
            </w:pPr>
          </w:p>
          <w:p w14:paraId="03BCD65B" w14:textId="77777777" w:rsidR="00890DF0" w:rsidRDefault="00890DF0" w:rsidP="0077225F">
            <w:pPr>
              <w:jc w:val="both"/>
              <w:rPr>
                <w:b/>
                <w:lang w:val="bg-BG"/>
              </w:rPr>
            </w:pPr>
          </w:p>
          <w:p w14:paraId="7E78107C" w14:textId="77777777" w:rsidR="00890DF0" w:rsidRDefault="00890DF0" w:rsidP="0077225F">
            <w:pPr>
              <w:jc w:val="both"/>
              <w:rPr>
                <w:b/>
                <w:lang w:val="bg-BG"/>
              </w:rPr>
            </w:pPr>
          </w:p>
          <w:p w14:paraId="5F1D646C" w14:textId="60BBDC9E" w:rsidR="00890DF0" w:rsidRDefault="00890DF0" w:rsidP="0077225F">
            <w:pPr>
              <w:jc w:val="both"/>
              <w:rPr>
                <w:b/>
                <w:lang w:val="bg-BG"/>
              </w:rPr>
            </w:pPr>
          </w:p>
          <w:p w14:paraId="220B8080" w14:textId="2E4D85F1" w:rsidR="00292091" w:rsidRDefault="00292091" w:rsidP="0077225F">
            <w:pPr>
              <w:jc w:val="both"/>
              <w:rPr>
                <w:b/>
                <w:lang w:val="bg-BG"/>
              </w:rPr>
            </w:pPr>
          </w:p>
          <w:p w14:paraId="6F18476A" w14:textId="77777777" w:rsidR="00292091" w:rsidRDefault="00292091" w:rsidP="0077225F">
            <w:pPr>
              <w:jc w:val="both"/>
              <w:rPr>
                <w:b/>
                <w:lang w:val="bg-BG"/>
              </w:rPr>
            </w:pPr>
          </w:p>
          <w:p w14:paraId="7B6A9268" w14:textId="77777777" w:rsidR="00890DF0" w:rsidRDefault="00890DF0" w:rsidP="00092CDB">
            <w:pPr>
              <w:jc w:val="both"/>
              <w:rPr>
                <w:b/>
                <w:lang w:val="bg-BG"/>
              </w:rPr>
            </w:pPr>
          </w:p>
          <w:p w14:paraId="211F7738" w14:textId="42B3810C" w:rsidR="00890DF0" w:rsidRPr="00E35212" w:rsidRDefault="00890DF0" w:rsidP="00092CDB">
            <w:pPr>
              <w:jc w:val="both"/>
              <w:rPr>
                <w:b/>
                <w:color w:val="000000"/>
                <w:lang w:val="bg-BG"/>
              </w:rPr>
            </w:pPr>
            <w:r>
              <w:rPr>
                <w:b/>
                <w:lang w:val="bg-BG"/>
              </w:rPr>
              <w:t xml:space="preserve">Чл. 35, ал. 1, 5, 7, 11 и 12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7CDCF1F9" w14:textId="6C15F330" w:rsidR="00890DF0" w:rsidRPr="00175757" w:rsidRDefault="00890DF0" w:rsidP="0077225F">
            <w:pPr>
              <w:jc w:val="both"/>
              <w:rPr>
                <w:b/>
                <w:lang w:val="bg-BG"/>
              </w:rPr>
            </w:pPr>
          </w:p>
        </w:tc>
        <w:tc>
          <w:tcPr>
            <w:tcW w:w="5040" w:type="dxa"/>
            <w:tcBorders>
              <w:top w:val="single" w:sz="4" w:space="0" w:color="auto"/>
              <w:left w:val="single" w:sz="4" w:space="0" w:color="000000"/>
              <w:bottom w:val="single" w:sz="4" w:space="0" w:color="auto"/>
              <w:right w:val="single" w:sz="4" w:space="0" w:color="000000"/>
            </w:tcBorders>
          </w:tcPr>
          <w:p w14:paraId="433BDD23" w14:textId="7C1B6AF0" w:rsidR="00890DF0" w:rsidRDefault="00890DF0" w:rsidP="005A7402">
            <w:pPr>
              <w:jc w:val="both"/>
              <w:rPr>
                <w:lang w:val="bg-BG"/>
              </w:rPr>
            </w:pPr>
            <w:r w:rsidRPr="00BE170C">
              <w:rPr>
                <w:b/>
                <w:lang w:val="bg-BG"/>
              </w:rPr>
              <w:t>Чл. 6</w:t>
            </w:r>
            <w:r>
              <w:rPr>
                <w:b/>
                <w:lang w:val="bg-BG"/>
              </w:rPr>
              <w:t>7</w:t>
            </w:r>
            <w:r w:rsidRPr="00BE170C">
              <w:rPr>
                <w:b/>
                <w:lang w:val="bg-BG"/>
              </w:rPr>
              <w:t>.</w:t>
            </w:r>
            <w:r w:rsidRPr="00BE170C">
              <w:rPr>
                <w:lang w:val="bg-BG"/>
              </w:rPr>
              <w:t xml:space="preserve"> (</w:t>
            </w:r>
            <w:r>
              <w:rPr>
                <w:lang w:val="bg-BG"/>
              </w:rPr>
              <w:t>2</w:t>
            </w:r>
            <w:r w:rsidRPr="00BE170C">
              <w:rPr>
                <w:lang w:val="bg-BG"/>
              </w:rPr>
              <w:t xml:space="preserve">) </w:t>
            </w:r>
            <w:r w:rsidRPr="004F4AE4">
              <w:rPr>
                <w:lang w:val="bg-BG"/>
              </w:rPr>
              <w:t xml:space="preserve">Когато кандидатът или участникът е посочил, че ще използва капацитета на други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ал. 1.  </w:t>
            </w:r>
          </w:p>
          <w:p w14:paraId="6A9F4EF8" w14:textId="36FBE0FA" w:rsidR="00890DF0" w:rsidRPr="00E55372" w:rsidRDefault="00890DF0" w:rsidP="005A7402">
            <w:pPr>
              <w:jc w:val="both"/>
              <w:rPr>
                <w:lang w:val="bg-BG"/>
              </w:rPr>
            </w:pPr>
            <w:r>
              <w:rPr>
                <w:b/>
                <w:lang w:val="bg-BG"/>
              </w:rPr>
              <w:t>Чл. 66</w:t>
            </w:r>
            <w:r w:rsidRPr="00BE170C">
              <w:rPr>
                <w:b/>
                <w:lang w:val="bg-BG"/>
              </w:rPr>
              <w:t>.</w:t>
            </w:r>
            <w:r w:rsidRPr="00BE170C">
              <w:rPr>
                <w:lang w:val="bg-BG"/>
              </w:rPr>
              <w:t xml:space="preserve"> </w:t>
            </w:r>
            <w:r w:rsidRPr="00E55372">
              <w:rPr>
                <w:lang w:val="bg-BG"/>
              </w:rPr>
              <w:t>(2)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7CA57654" w14:textId="77777777" w:rsidR="00890DF0" w:rsidRDefault="00890DF0" w:rsidP="00D96EC2">
            <w:pPr>
              <w:jc w:val="both"/>
              <w:rPr>
                <w:lang w:val="bg-BG"/>
              </w:rPr>
            </w:pPr>
            <w:r>
              <w:rPr>
                <w:lang w:val="bg-BG"/>
              </w:rPr>
              <w:t>(4</w:t>
            </w:r>
            <w:r w:rsidRPr="00E55372">
              <w:rPr>
                <w:lang w:val="bg-BG"/>
              </w:rPr>
              <w:t xml:space="preserve">) </w:t>
            </w:r>
            <w:r w:rsidRPr="00D96EC2">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14:paraId="5F8AA528" w14:textId="77777777" w:rsidR="00890DF0" w:rsidRDefault="00890DF0" w:rsidP="009C4346">
            <w:pPr>
              <w:suppressAutoHyphens/>
              <w:autoSpaceDN w:val="0"/>
              <w:jc w:val="both"/>
              <w:textAlignment w:val="baseline"/>
              <w:rPr>
                <w:b/>
                <w:lang w:val="bg-BG"/>
              </w:rPr>
            </w:pPr>
          </w:p>
          <w:p w14:paraId="38C1A386" w14:textId="6B5CBB4F" w:rsidR="00890DF0" w:rsidRPr="009C4346" w:rsidRDefault="00890DF0" w:rsidP="009C4346">
            <w:pPr>
              <w:suppressAutoHyphens/>
              <w:autoSpaceDN w:val="0"/>
              <w:jc w:val="both"/>
              <w:textAlignment w:val="baseline"/>
              <w:rPr>
                <w:lang w:val="bg-BG"/>
              </w:rPr>
            </w:pPr>
            <w:r>
              <w:rPr>
                <w:lang w:val="bg-BG"/>
              </w:rPr>
              <w:t xml:space="preserve"> </w:t>
            </w:r>
            <w:r w:rsidRPr="0013079D">
              <w:rPr>
                <w:b/>
                <w:lang w:val="bg-BG"/>
              </w:rPr>
              <w:t>Чл. 35.</w:t>
            </w:r>
            <w:r w:rsidRPr="009C4346">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14:paraId="77AB151B" w14:textId="2A950268" w:rsidR="00890DF0" w:rsidRPr="009C4346" w:rsidRDefault="00890DF0" w:rsidP="009C4346">
            <w:pPr>
              <w:suppressAutoHyphens/>
              <w:autoSpaceDN w:val="0"/>
              <w:jc w:val="both"/>
              <w:textAlignment w:val="baseline"/>
              <w:rPr>
                <w:lang w:val="bg-BG"/>
              </w:rPr>
            </w:pPr>
            <w:r w:rsidRPr="009C4346">
              <w:rPr>
                <w:lang w:val="bg-BG"/>
              </w:rPr>
              <w:t xml:space="preserve">(5) В срока по ал. 3 участникът, определен за изпълнител, е длъжен да представи: </w:t>
            </w:r>
          </w:p>
          <w:p w14:paraId="7955AD4F" w14:textId="1AEA5BC4" w:rsidR="00890DF0" w:rsidRPr="009C4346" w:rsidRDefault="00890DF0" w:rsidP="009C4346">
            <w:pPr>
              <w:suppressAutoHyphens/>
              <w:autoSpaceDN w:val="0"/>
              <w:jc w:val="both"/>
              <w:textAlignment w:val="baseline"/>
              <w:rPr>
                <w:lang w:val="bg-BG"/>
              </w:rPr>
            </w:pPr>
            <w:r w:rsidRPr="009C4346">
              <w:rPr>
                <w:lang w:val="bg-BG"/>
              </w:rPr>
              <w:t xml:space="preserve"> 1. всички необходими документи, доказващи обстоятелствата за техническа и кадрова обезпеченост, които е декларирал;</w:t>
            </w:r>
          </w:p>
          <w:p w14:paraId="66E69D51" w14:textId="2BCF305E" w:rsidR="00890DF0" w:rsidRPr="009C4346" w:rsidRDefault="00890DF0" w:rsidP="009C4346">
            <w:pPr>
              <w:suppressAutoHyphens/>
              <w:autoSpaceDN w:val="0"/>
              <w:jc w:val="both"/>
              <w:textAlignment w:val="baseline"/>
              <w:rPr>
                <w:lang w:val="bg-BG"/>
              </w:rPr>
            </w:pPr>
            <w:r w:rsidRPr="009C4346">
              <w:rPr>
                <w:lang w:val="bg-BG"/>
              </w:rPr>
              <w:t xml:space="preserve"> 2.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382E22BD" w14:textId="1C0E8710" w:rsidR="00890DF0" w:rsidRPr="009C4346" w:rsidRDefault="00890DF0" w:rsidP="009C4346">
            <w:pPr>
              <w:suppressAutoHyphens/>
              <w:autoSpaceDN w:val="0"/>
              <w:jc w:val="both"/>
              <w:textAlignment w:val="baseline"/>
              <w:rPr>
                <w:lang w:val="bg-BG"/>
              </w:rPr>
            </w:pPr>
            <w:r w:rsidRPr="009C4346">
              <w:rPr>
                <w:lang w:val="bg-BG"/>
              </w:rPr>
              <w:t xml:space="preserve"> 3. свидетелство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p>
          <w:p w14:paraId="5CF77F3B" w14:textId="74603BBD" w:rsidR="00890DF0" w:rsidRPr="009C4346" w:rsidRDefault="00890DF0" w:rsidP="009C4346">
            <w:pPr>
              <w:suppressAutoHyphens/>
              <w:autoSpaceDN w:val="0"/>
              <w:jc w:val="both"/>
              <w:textAlignment w:val="baseline"/>
              <w:rPr>
                <w:lang w:val="bg-BG"/>
              </w:rPr>
            </w:pPr>
            <w:r w:rsidRPr="009C4346">
              <w:rPr>
                <w:lang w:val="bg-BG"/>
              </w:rPr>
              <w:t>(7) Документът по ал. 5, т. 3 се представя и за подизпълнителите в случаите, в които е предвидено участието на такива.</w:t>
            </w:r>
          </w:p>
          <w:p w14:paraId="1DD8DAB8" w14:textId="2AE0B414" w:rsidR="00890DF0" w:rsidRPr="009C4346" w:rsidRDefault="00890DF0" w:rsidP="009C4346">
            <w:pPr>
              <w:suppressAutoHyphens/>
              <w:autoSpaceDN w:val="0"/>
              <w:jc w:val="both"/>
              <w:textAlignment w:val="baseline"/>
              <w:rPr>
                <w:lang w:val="bg-BG"/>
              </w:rPr>
            </w:pPr>
            <w:r w:rsidRPr="009C4346">
              <w:rPr>
                <w:lang w:val="bg-BG"/>
              </w:rPr>
              <w:t>(11) 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w:t>
            </w:r>
          </w:p>
          <w:p w14:paraId="6DBF6DF7" w14:textId="21B6B062" w:rsidR="00890DF0" w:rsidRPr="0013079D" w:rsidRDefault="00890DF0" w:rsidP="009C4346">
            <w:pPr>
              <w:jc w:val="both"/>
              <w:rPr>
                <w:lang w:val="bg-BG"/>
              </w:rPr>
            </w:pPr>
            <w:r w:rsidRPr="009C4346">
              <w:rPr>
                <w:lang w:val="bg-BG"/>
              </w:rPr>
              <w:t xml:space="preserve"> (12) В случаите на промяна на подизпълнителя изпълнителят предоставя на възложителя в срок до 3 дни информация и документите по ал. 7 и по чл. 18, ал. 1, т. 1 – 4, като промяната се отразява в договора с допълнително споразумение.</w:t>
            </w:r>
          </w:p>
          <w:p w14:paraId="72B9667B" w14:textId="77777777" w:rsidR="00890DF0" w:rsidRPr="00B809A7" w:rsidRDefault="00890DF0" w:rsidP="00D96EC2">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14:paraId="170DBDC1" w14:textId="77777777" w:rsidR="00890DF0" w:rsidRPr="00890DF0" w:rsidRDefault="00890DF0" w:rsidP="005A7402">
            <w:pPr>
              <w:jc w:val="both"/>
              <w:rPr>
                <w:lang w:val="bg-BG"/>
              </w:rPr>
            </w:pPr>
          </w:p>
        </w:tc>
      </w:tr>
      <w:tr w:rsidR="00890DF0" w:rsidRPr="00890DF0" w14:paraId="2840917E" w14:textId="05355508" w:rsidTr="00890DF0">
        <w:trPr>
          <w:trHeight w:val="879"/>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A55210" w14:textId="63EA90CB" w:rsidR="00890DF0" w:rsidRPr="00B809A7" w:rsidRDefault="00890DF0" w:rsidP="008821D7">
            <w:pPr>
              <w:jc w:val="both"/>
              <w:rPr>
                <w:highlight w:val="green"/>
                <w:lang w:val="bg-BG"/>
              </w:rPr>
            </w:pPr>
            <w:r w:rsidRPr="00B809A7">
              <w:rPr>
                <w:lang w:val="bg-BG"/>
              </w:rPr>
              <w:t>Възлагащите органи могат, по собствена инициатива или по искане на държави членки, да разширят прилагането на задълженията, предвидени в първа алинея, например към:</w:t>
            </w:r>
          </w:p>
          <w:p w14:paraId="464A066E" w14:textId="77777777" w:rsidR="00890DF0" w:rsidRPr="00B809A7" w:rsidRDefault="00890DF0" w:rsidP="008821D7">
            <w:pPr>
              <w:jc w:val="both"/>
              <w:rPr>
                <w:lang w:val="bg-BG"/>
              </w:rPr>
            </w:pPr>
            <w:r w:rsidRPr="00B809A7">
              <w:rPr>
                <w:lang w:val="bg-BG"/>
              </w:rPr>
              <w:t>а) обществени поръчки за доставка, обществени поръчки за услуги, различни от тези за услуги, които се предоставят на съоръжения под прекия надзор на възлагащия орган или на доставчици, участващи в обществени поръчки за строителство или услуги;</w:t>
            </w:r>
          </w:p>
          <w:p w14:paraId="20E582E7" w14:textId="77777777" w:rsidR="00890DF0" w:rsidRPr="00B809A7" w:rsidRDefault="00890DF0" w:rsidP="008821D7">
            <w:pPr>
              <w:jc w:val="both"/>
              <w:rPr>
                <w:lang w:val="bg-BG"/>
              </w:rPr>
            </w:pPr>
            <w:r w:rsidRPr="00B809A7">
              <w:rPr>
                <w:lang w:val="bg-BG"/>
              </w:rPr>
              <w:t>б) подизпълнители на подизпълнители на основния изпълнител, или още по-надолу по веригата от подизпълнители.</w:t>
            </w:r>
          </w:p>
          <w:p w14:paraId="1FDBA2B3" w14:textId="77777777" w:rsidR="00890DF0" w:rsidRPr="00B809A7" w:rsidRDefault="00890DF0" w:rsidP="008821D7">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FD6B25" w14:textId="77777777" w:rsidR="00890DF0" w:rsidRDefault="00890DF0" w:rsidP="00311241">
            <w:pPr>
              <w:jc w:val="both"/>
              <w:rPr>
                <w:lang w:val="bg-BG"/>
              </w:rPr>
            </w:pPr>
          </w:p>
          <w:p w14:paraId="6004342B" w14:textId="77777777" w:rsidR="00890DF0" w:rsidRDefault="00890DF0" w:rsidP="00311241">
            <w:pPr>
              <w:jc w:val="both"/>
              <w:rPr>
                <w:lang w:val="bg-BG"/>
              </w:rPr>
            </w:pPr>
          </w:p>
          <w:p w14:paraId="1C524BA3" w14:textId="77777777" w:rsidR="00890DF0" w:rsidRDefault="00890DF0" w:rsidP="00311241">
            <w:pPr>
              <w:jc w:val="both"/>
              <w:rPr>
                <w:lang w:val="bg-BG"/>
              </w:rPr>
            </w:pPr>
          </w:p>
          <w:p w14:paraId="1C2C62EA" w14:textId="77777777" w:rsidR="00890DF0" w:rsidRDefault="00890DF0" w:rsidP="008821D7">
            <w:pPr>
              <w:jc w:val="center"/>
              <w:rPr>
                <w:lang w:val="bg-BG"/>
              </w:rPr>
            </w:pPr>
          </w:p>
          <w:p w14:paraId="6DDB7569" w14:textId="77777777" w:rsidR="00890DF0" w:rsidRPr="00B809A7" w:rsidRDefault="00890DF0" w:rsidP="008821D7">
            <w:pPr>
              <w:jc w:val="center"/>
              <w:rPr>
                <w:lang w:val="bg-BG"/>
              </w:rPr>
            </w:pPr>
            <w:r>
              <w:rPr>
                <w:lang w:val="bg-BG"/>
              </w:rPr>
              <w:t>-</w:t>
            </w:r>
          </w:p>
        </w:tc>
        <w:tc>
          <w:tcPr>
            <w:tcW w:w="5040" w:type="dxa"/>
            <w:tcBorders>
              <w:top w:val="single" w:sz="4" w:space="0" w:color="auto"/>
              <w:left w:val="single" w:sz="4" w:space="0" w:color="auto"/>
              <w:bottom w:val="single" w:sz="4" w:space="0" w:color="auto"/>
              <w:right w:val="single" w:sz="4" w:space="0" w:color="auto"/>
            </w:tcBorders>
          </w:tcPr>
          <w:p w14:paraId="17342526" w14:textId="77777777" w:rsidR="00890DF0" w:rsidRDefault="00890DF0" w:rsidP="00311241">
            <w:pPr>
              <w:jc w:val="both"/>
              <w:rPr>
                <w:lang w:val="bg-BG"/>
              </w:rPr>
            </w:pPr>
          </w:p>
          <w:p w14:paraId="4681DAC7" w14:textId="77777777" w:rsidR="00890DF0" w:rsidRDefault="00890DF0" w:rsidP="00311241">
            <w:pPr>
              <w:jc w:val="both"/>
              <w:rPr>
                <w:lang w:val="bg-BG"/>
              </w:rPr>
            </w:pPr>
          </w:p>
          <w:p w14:paraId="7EB2D211" w14:textId="77777777" w:rsidR="00890DF0" w:rsidRDefault="00890DF0" w:rsidP="00311241">
            <w:pPr>
              <w:jc w:val="both"/>
              <w:rPr>
                <w:lang w:val="bg-BG"/>
              </w:rPr>
            </w:pPr>
          </w:p>
          <w:p w14:paraId="6959773F" w14:textId="44280934" w:rsidR="00890DF0" w:rsidRPr="008821D7" w:rsidRDefault="00890DF0" w:rsidP="00AC1F61">
            <w:pPr>
              <w:jc w:val="center"/>
              <w:rPr>
                <w:i/>
                <w:lang w:val="bg-BG"/>
              </w:rPr>
            </w:pPr>
          </w:p>
        </w:tc>
        <w:tc>
          <w:tcPr>
            <w:tcW w:w="1710" w:type="dxa"/>
            <w:tcBorders>
              <w:top w:val="single" w:sz="4" w:space="0" w:color="auto"/>
              <w:left w:val="single" w:sz="4" w:space="0" w:color="auto"/>
              <w:bottom w:val="single" w:sz="4" w:space="0" w:color="auto"/>
              <w:right w:val="single" w:sz="4" w:space="0" w:color="auto"/>
            </w:tcBorders>
          </w:tcPr>
          <w:p w14:paraId="4EF5EA41" w14:textId="77777777" w:rsidR="00292091" w:rsidRPr="00292091" w:rsidRDefault="00292091" w:rsidP="00292091">
            <w:pPr>
              <w:jc w:val="both"/>
              <w:rPr>
                <w:b/>
                <w:bCs/>
                <w:iCs/>
                <w:lang w:val="bg-BG"/>
              </w:rPr>
            </w:pPr>
            <w:r w:rsidRPr="00292091">
              <w:rPr>
                <w:b/>
                <w:bCs/>
                <w:iCs/>
                <w:lang w:val="bg-BG"/>
              </w:rPr>
              <w:t>Не се въвежда в ЗОП.</w:t>
            </w:r>
          </w:p>
          <w:p w14:paraId="6A0BC50F" w14:textId="4B289BB3" w:rsidR="00890DF0" w:rsidRPr="00890DF0" w:rsidRDefault="00292091" w:rsidP="00292091">
            <w:pPr>
              <w:jc w:val="both"/>
              <w:rPr>
                <w:lang w:val="bg-BG"/>
              </w:rPr>
            </w:pPr>
            <w:r w:rsidRPr="00292091">
              <w:rPr>
                <w:b/>
                <w:bCs/>
                <w:iCs/>
                <w:lang w:val="bg-BG"/>
              </w:rPr>
              <w:t>България не се възползва от тази възможност</w:t>
            </w:r>
          </w:p>
        </w:tc>
      </w:tr>
      <w:tr w:rsidR="00890DF0" w:rsidRPr="00890DF0" w14:paraId="35B6DE5A" w14:textId="6093B048" w:rsidTr="00890DF0">
        <w:trPr>
          <w:trHeight w:val="2478"/>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1A4DF0" w14:textId="77777777" w:rsidR="00890DF0" w:rsidRPr="00B809A7" w:rsidRDefault="00890DF0" w:rsidP="008821D7">
            <w:pPr>
              <w:jc w:val="both"/>
              <w:rPr>
                <w:lang w:val="bg-BG"/>
              </w:rPr>
            </w:pPr>
            <w:r w:rsidRPr="00B809A7">
              <w:rPr>
                <w:lang w:val="bg-BG"/>
              </w:rPr>
              <w:t>6.   За да се избегнат нарушения на задълженията по член 18, параграф 2, могат да се предприемат подходящи мерки, например:</w:t>
            </w:r>
          </w:p>
          <w:p w14:paraId="1C2CCEC0" w14:textId="77777777" w:rsidR="00890DF0" w:rsidRPr="00B809A7" w:rsidRDefault="00890DF0" w:rsidP="008821D7">
            <w:pPr>
              <w:jc w:val="both"/>
              <w:rPr>
                <w:lang w:val="bg-BG"/>
              </w:rPr>
            </w:pPr>
            <w:r w:rsidRPr="00B809A7">
              <w:rPr>
                <w:lang w:val="bg-BG"/>
              </w:rPr>
              <w:t>а) когато националното право на дадена държава членка предвижда механизъм за обща отговорност между подизпълнителите и основния изпълнител, държавата членка прави необходимото съответните правила да се прилагат при спазване на условията по член 18, параграф 2;</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045810" w14:textId="77777777" w:rsidR="00890DF0" w:rsidRDefault="00890DF0" w:rsidP="00311241">
            <w:pPr>
              <w:jc w:val="both"/>
              <w:rPr>
                <w:lang w:val="bg-BG"/>
              </w:rPr>
            </w:pPr>
          </w:p>
          <w:p w14:paraId="07B3667C" w14:textId="77777777" w:rsidR="00890DF0" w:rsidRDefault="00890DF0" w:rsidP="00311241">
            <w:pPr>
              <w:jc w:val="both"/>
              <w:rPr>
                <w:lang w:val="bg-BG"/>
              </w:rPr>
            </w:pPr>
          </w:p>
          <w:p w14:paraId="086F6284" w14:textId="77777777" w:rsidR="00890DF0" w:rsidRDefault="00890DF0" w:rsidP="008821D7">
            <w:pPr>
              <w:jc w:val="center"/>
              <w:rPr>
                <w:lang w:val="bg-BG"/>
              </w:rPr>
            </w:pPr>
          </w:p>
          <w:p w14:paraId="34230FA9" w14:textId="77777777" w:rsidR="00890DF0" w:rsidRPr="00B809A7" w:rsidRDefault="00890DF0" w:rsidP="008821D7">
            <w:pPr>
              <w:jc w:val="center"/>
              <w:rPr>
                <w:lang w:val="bg-BG"/>
              </w:rPr>
            </w:pPr>
            <w:r>
              <w:rPr>
                <w:lang w:val="bg-BG"/>
              </w:rPr>
              <w:t>-</w:t>
            </w:r>
          </w:p>
        </w:tc>
        <w:tc>
          <w:tcPr>
            <w:tcW w:w="5040" w:type="dxa"/>
            <w:tcBorders>
              <w:top w:val="single" w:sz="4" w:space="0" w:color="auto"/>
              <w:left w:val="single" w:sz="4" w:space="0" w:color="auto"/>
              <w:bottom w:val="single" w:sz="4" w:space="0" w:color="auto"/>
              <w:right w:val="single" w:sz="4" w:space="0" w:color="auto"/>
            </w:tcBorders>
          </w:tcPr>
          <w:p w14:paraId="401C9897" w14:textId="77777777" w:rsidR="00890DF0" w:rsidRDefault="00890DF0" w:rsidP="00311241">
            <w:pPr>
              <w:jc w:val="both"/>
              <w:rPr>
                <w:lang w:val="bg-BG"/>
              </w:rPr>
            </w:pPr>
          </w:p>
          <w:p w14:paraId="2416BCA9" w14:textId="77777777" w:rsidR="00890DF0" w:rsidRDefault="00890DF0" w:rsidP="00311241">
            <w:pPr>
              <w:jc w:val="both"/>
              <w:rPr>
                <w:lang w:val="bg-BG"/>
              </w:rPr>
            </w:pPr>
          </w:p>
          <w:p w14:paraId="0991B419" w14:textId="677EC002" w:rsidR="00890DF0" w:rsidRPr="00B809A7" w:rsidRDefault="00890DF0" w:rsidP="00B94FA7">
            <w:pPr>
              <w:jc w:val="center"/>
              <w:rPr>
                <w:lang w:val="bg-BG"/>
              </w:rPr>
            </w:pPr>
          </w:p>
        </w:tc>
        <w:tc>
          <w:tcPr>
            <w:tcW w:w="1710" w:type="dxa"/>
            <w:tcBorders>
              <w:top w:val="single" w:sz="4" w:space="0" w:color="auto"/>
              <w:left w:val="single" w:sz="4" w:space="0" w:color="auto"/>
              <w:bottom w:val="single" w:sz="4" w:space="0" w:color="auto"/>
              <w:right w:val="single" w:sz="4" w:space="0" w:color="auto"/>
            </w:tcBorders>
          </w:tcPr>
          <w:p w14:paraId="0498F974" w14:textId="77777777" w:rsidR="00292091" w:rsidRPr="00292091" w:rsidRDefault="00292091" w:rsidP="00292091">
            <w:pPr>
              <w:jc w:val="both"/>
              <w:rPr>
                <w:b/>
                <w:bCs/>
                <w:iCs/>
                <w:lang w:val="bg-BG"/>
              </w:rPr>
            </w:pPr>
            <w:r w:rsidRPr="00292091">
              <w:rPr>
                <w:b/>
                <w:bCs/>
                <w:iCs/>
                <w:lang w:val="bg-BG"/>
              </w:rPr>
              <w:t>Не се въвежда в ЗОП.</w:t>
            </w:r>
          </w:p>
          <w:p w14:paraId="7BA679C1" w14:textId="77777777" w:rsidR="00292091" w:rsidRPr="00292091" w:rsidRDefault="00292091" w:rsidP="00292091">
            <w:pPr>
              <w:jc w:val="both"/>
              <w:rPr>
                <w:b/>
                <w:bCs/>
                <w:iCs/>
                <w:lang w:val="bg-BG"/>
              </w:rPr>
            </w:pPr>
            <w:r w:rsidRPr="00292091">
              <w:rPr>
                <w:b/>
                <w:bCs/>
                <w:iCs/>
                <w:lang w:val="bg-BG"/>
              </w:rPr>
              <w:t>България не се възползва от тази възможност.</w:t>
            </w:r>
          </w:p>
          <w:p w14:paraId="3C99DE2B" w14:textId="77777777" w:rsidR="00292091" w:rsidRPr="00292091" w:rsidRDefault="00292091" w:rsidP="00292091">
            <w:pPr>
              <w:jc w:val="both"/>
              <w:rPr>
                <w:b/>
                <w:bCs/>
                <w:iCs/>
                <w:sz w:val="22"/>
                <w:szCs w:val="22"/>
                <w:lang w:val="bg-BG"/>
              </w:rPr>
            </w:pPr>
            <w:r w:rsidRPr="00292091">
              <w:rPr>
                <w:b/>
                <w:bCs/>
                <w:iCs/>
                <w:sz w:val="22"/>
                <w:szCs w:val="22"/>
                <w:lang w:val="bg-BG"/>
              </w:rPr>
              <w:t xml:space="preserve">Договорът се сключва с изпълнителя, който носи отговорност за </w:t>
            </w:r>
          </w:p>
          <w:p w14:paraId="1CDEA036" w14:textId="75ECF79A" w:rsidR="00890DF0" w:rsidRPr="00890DF0" w:rsidRDefault="00292091" w:rsidP="00292091">
            <w:pPr>
              <w:jc w:val="both"/>
              <w:rPr>
                <w:lang w:val="bg-BG"/>
              </w:rPr>
            </w:pPr>
            <w:r w:rsidRPr="00292091">
              <w:rPr>
                <w:b/>
                <w:bCs/>
                <w:iCs/>
                <w:sz w:val="22"/>
                <w:szCs w:val="22"/>
                <w:lang w:val="bg-BG"/>
              </w:rPr>
              <w:t>неизпълнение на задълженията на подизпълнител. Няма пречка след това изпълнителят да предяви претенциите си към съответния подизпълнител.</w:t>
            </w:r>
          </w:p>
        </w:tc>
      </w:tr>
      <w:tr w:rsidR="00890DF0" w:rsidRPr="00890DF0" w14:paraId="65BB3C46" w14:textId="23B4FA3B"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CF02C" w14:textId="77777777" w:rsidR="00890DF0" w:rsidRPr="00B809A7" w:rsidRDefault="00890DF0" w:rsidP="00311241">
            <w:pPr>
              <w:jc w:val="both"/>
              <w:rPr>
                <w:lang w:val="bg-BG"/>
              </w:rPr>
            </w:pPr>
            <w:r w:rsidRPr="00B809A7">
              <w:rPr>
                <w:lang w:val="bg-BG"/>
              </w:rPr>
              <w:t>б) в съответствие с членове 59, 60 и 61 възлагащите органи могат, по собствена инициатива или по искане на държави членки, да проверят дали има основания за изключване на подизпълнители в съответствие с член 57. В такъв случай възлагащият орган изисква от икономическия оператор да замени подизпълнител, по отношение на който проверката е показала, че има задължителни основания за изключване. Възлагащият орган може, по собствена инициатива или по искане на държава членка, да изиска от икономическия оператор да замени подизпълнител, по отношение на който проверката е показала, че има незадължителни основания за изключване.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81D9C" w14:textId="77777777" w:rsidR="00890DF0" w:rsidRDefault="00890DF0" w:rsidP="00311241">
            <w:pPr>
              <w:jc w:val="both"/>
              <w:rPr>
                <w:b/>
                <w:lang w:val="bg-BG"/>
              </w:rPr>
            </w:pPr>
            <w:r w:rsidRPr="00175757">
              <w:rPr>
                <w:b/>
                <w:lang w:val="bg-BG"/>
              </w:rPr>
              <w:t>Чл. 66, ал. 2 и 4 ЗОП</w:t>
            </w:r>
          </w:p>
          <w:p w14:paraId="7D076606" w14:textId="77777777" w:rsidR="00890DF0" w:rsidRDefault="00890DF0" w:rsidP="00092CDB">
            <w:pPr>
              <w:jc w:val="both"/>
              <w:rPr>
                <w:b/>
                <w:lang w:val="bg-BG"/>
              </w:rPr>
            </w:pPr>
          </w:p>
          <w:p w14:paraId="1FE1E446" w14:textId="77777777" w:rsidR="00890DF0" w:rsidRDefault="00890DF0" w:rsidP="00092CDB">
            <w:pPr>
              <w:jc w:val="both"/>
              <w:rPr>
                <w:b/>
                <w:lang w:val="bg-BG"/>
              </w:rPr>
            </w:pPr>
          </w:p>
          <w:p w14:paraId="37FF2114" w14:textId="77777777" w:rsidR="00890DF0" w:rsidRDefault="00890DF0" w:rsidP="00092CDB">
            <w:pPr>
              <w:jc w:val="both"/>
              <w:rPr>
                <w:b/>
                <w:lang w:val="bg-BG"/>
              </w:rPr>
            </w:pPr>
          </w:p>
          <w:p w14:paraId="51A4D953" w14:textId="77777777" w:rsidR="00890DF0" w:rsidRDefault="00890DF0" w:rsidP="00092CDB">
            <w:pPr>
              <w:jc w:val="both"/>
              <w:rPr>
                <w:b/>
                <w:lang w:val="bg-BG"/>
              </w:rPr>
            </w:pPr>
          </w:p>
          <w:p w14:paraId="3C3235EC" w14:textId="77777777" w:rsidR="00890DF0" w:rsidRDefault="00890DF0" w:rsidP="00092CDB">
            <w:pPr>
              <w:jc w:val="both"/>
              <w:rPr>
                <w:b/>
                <w:lang w:val="bg-BG"/>
              </w:rPr>
            </w:pPr>
          </w:p>
          <w:p w14:paraId="6D4B605E" w14:textId="77777777" w:rsidR="00890DF0" w:rsidRDefault="00890DF0" w:rsidP="00092CDB">
            <w:pPr>
              <w:jc w:val="both"/>
              <w:rPr>
                <w:b/>
                <w:lang w:val="bg-BG"/>
              </w:rPr>
            </w:pPr>
          </w:p>
          <w:p w14:paraId="66721999" w14:textId="1EE3C2F0" w:rsidR="00890DF0" w:rsidRDefault="00890DF0" w:rsidP="00092CDB">
            <w:pPr>
              <w:jc w:val="both"/>
              <w:rPr>
                <w:b/>
                <w:lang w:val="bg-BG"/>
              </w:rPr>
            </w:pPr>
          </w:p>
          <w:p w14:paraId="22BA2B8F" w14:textId="5B25D388" w:rsidR="00292091" w:rsidRDefault="00292091" w:rsidP="00092CDB">
            <w:pPr>
              <w:jc w:val="both"/>
              <w:rPr>
                <w:b/>
                <w:lang w:val="bg-BG"/>
              </w:rPr>
            </w:pPr>
          </w:p>
          <w:p w14:paraId="5530E64A" w14:textId="77777777" w:rsidR="00292091" w:rsidRDefault="00292091" w:rsidP="00092CDB">
            <w:pPr>
              <w:jc w:val="both"/>
              <w:rPr>
                <w:b/>
                <w:lang w:val="bg-BG"/>
              </w:rPr>
            </w:pPr>
          </w:p>
          <w:p w14:paraId="237B6E47" w14:textId="77777777" w:rsidR="00761141" w:rsidRDefault="00761141" w:rsidP="00092CDB">
            <w:pPr>
              <w:jc w:val="both"/>
              <w:rPr>
                <w:b/>
                <w:lang w:val="bg-BG"/>
              </w:rPr>
            </w:pPr>
          </w:p>
          <w:p w14:paraId="469FD6FC" w14:textId="082C3860" w:rsidR="00890DF0" w:rsidRPr="00E35212" w:rsidRDefault="00890DF0" w:rsidP="00092CDB">
            <w:pPr>
              <w:jc w:val="both"/>
              <w:rPr>
                <w:b/>
                <w:color w:val="000000"/>
                <w:lang w:val="bg-BG"/>
              </w:rPr>
            </w:pPr>
            <w:r>
              <w:rPr>
                <w:b/>
                <w:lang w:val="bg-BG"/>
              </w:rPr>
              <w:t xml:space="preserve">Чл. 35, ал. 12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2B169AC8" w14:textId="0ED96FB9" w:rsidR="00890DF0" w:rsidRPr="00175757" w:rsidRDefault="00890DF0" w:rsidP="00311241">
            <w:pPr>
              <w:jc w:val="both"/>
              <w:rPr>
                <w:b/>
                <w:lang w:val="bg-BG"/>
              </w:rPr>
            </w:pPr>
          </w:p>
        </w:tc>
        <w:tc>
          <w:tcPr>
            <w:tcW w:w="5040" w:type="dxa"/>
            <w:tcBorders>
              <w:top w:val="single" w:sz="4" w:space="0" w:color="auto"/>
              <w:left w:val="single" w:sz="4" w:space="0" w:color="000000"/>
              <w:bottom w:val="single" w:sz="4" w:space="0" w:color="000000"/>
              <w:right w:val="single" w:sz="4" w:space="0" w:color="000000"/>
            </w:tcBorders>
          </w:tcPr>
          <w:p w14:paraId="1D3CB97C" w14:textId="51D700FD" w:rsidR="00890DF0" w:rsidRDefault="00890DF0" w:rsidP="00311241">
            <w:pPr>
              <w:jc w:val="both"/>
              <w:rPr>
                <w:lang w:val="bg-BG"/>
              </w:rPr>
            </w:pPr>
            <w:r w:rsidRPr="00BE170C">
              <w:rPr>
                <w:b/>
                <w:lang w:val="bg-BG"/>
              </w:rPr>
              <w:t>Чл. 6</w:t>
            </w:r>
            <w:r>
              <w:rPr>
                <w:b/>
                <w:lang w:val="bg-BG"/>
              </w:rPr>
              <w:t>6</w:t>
            </w:r>
            <w:r w:rsidRPr="00BE170C">
              <w:rPr>
                <w:b/>
                <w:lang w:val="bg-BG"/>
              </w:rPr>
              <w:t>.</w:t>
            </w:r>
            <w:r w:rsidRPr="00BE170C">
              <w:rPr>
                <w:lang w:val="bg-BG"/>
              </w:rPr>
              <w:t xml:space="preserve"> </w:t>
            </w:r>
            <w:r w:rsidRPr="00276AF3">
              <w:rPr>
                <w:lang w:val="bg-BG"/>
              </w:rPr>
              <w:t>(2)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3DA480D2" w14:textId="77777777" w:rsidR="00890DF0" w:rsidRDefault="00890DF0" w:rsidP="00D96EC2">
            <w:pPr>
              <w:jc w:val="both"/>
              <w:rPr>
                <w:lang w:val="bg-BG"/>
              </w:rPr>
            </w:pPr>
            <w:r>
              <w:rPr>
                <w:lang w:val="bg-BG"/>
              </w:rPr>
              <w:t>(4</w:t>
            </w:r>
            <w:r w:rsidRPr="00276AF3">
              <w:rPr>
                <w:lang w:val="bg-BG"/>
              </w:rPr>
              <w:t xml:space="preserve">) </w:t>
            </w:r>
            <w:r w:rsidRPr="00D96EC2">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14:paraId="5B1BEF47" w14:textId="77777777" w:rsidR="00890DF0" w:rsidRDefault="00890DF0" w:rsidP="00D96EC2">
            <w:pPr>
              <w:jc w:val="both"/>
              <w:rPr>
                <w:b/>
                <w:lang w:val="bg-BG"/>
              </w:rPr>
            </w:pPr>
          </w:p>
          <w:p w14:paraId="3F155066" w14:textId="34F5F745" w:rsidR="00890DF0" w:rsidRPr="0013079D" w:rsidRDefault="00890DF0" w:rsidP="00D96EC2">
            <w:pPr>
              <w:jc w:val="both"/>
              <w:rPr>
                <w:lang w:val="bg-BG"/>
              </w:rPr>
            </w:pPr>
            <w:r w:rsidRPr="0013079D">
              <w:rPr>
                <w:b/>
                <w:lang w:val="bg-BG"/>
              </w:rPr>
              <w:t>Чл. 35.</w:t>
            </w:r>
            <w:r w:rsidRPr="00011ED6">
              <w:rPr>
                <w:lang w:val="bg-BG"/>
              </w:rPr>
              <w:t xml:space="preserve"> (12) В случаите на промяна на подизпълнителя изпълнителят предоставя на възложителя в срок до 3 дни информация и документите по ал. 7 и по чл. 18, ал. 1, т. 1 – 4, като промяната се отразява в договора с допълнително споразумение.</w:t>
            </w:r>
          </w:p>
          <w:p w14:paraId="6AEEC9A9" w14:textId="77777777" w:rsidR="00890DF0" w:rsidRPr="00B809A7" w:rsidRDefault="00890DF0" w:rsidP="00D96EC2">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70F06F44" w14:textId="4FFF9593" w:rsidR="00890DF0" w:rsidRPr="00890DF0" w:rsidRDefault="00292091" w:rsidP="00311241">
            <w:pPr>
              <w:jc w:val="both"/>
              <w:rPr>
                <w:lang w:val="bg-BG"/>
              </w:rPr>
            </w:pPr>
            <w:r w:rsidRPr="00883812">
              <w:rPr>
                <w:b/>
                <w:lang w:val="bg-BG"/>
              </w:rPr>
              <w:t>Пълно</w:t>
            </w:r>
          </w:p>
        </w:tc>
      </w:tr>
      <w:tr w:rsidR="00890DF0" w:rsidRPr="00890DF0" w14:paraId="317EE97D" w14:textId="52E968A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042836" w14:textId="2FBA2EED" w:rsidR="00890DF0" w:rsidRPr="00B809A7" w:rsidRDefault="00890DF0" w:rsidP="00311241">
            <w:pPr>
              <w:jc w:val="both"/>
              <w:rPr>
                <w:lang w:val="bg-BG"/>
              </w:rPr>
            </w:pPr>
            <w:r w:rsidRPr="00B809A7">
              <w:rPr>
                <w:lang w:val="bg-BG"/>
              </w:rPr>
              <w:t>7.   Държавите членки могат да предвидят по-строги правила за отговорност в националното си право или да предприемат допълнителни мерки в рамките на националното си право по отношение на преките плащания за подизпълнителите, например като предвидят преки плащания за подизпълнителите, без да е необходимо последните да правят искане за подобно пряко плащане.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79734" w14:textId="77777777" w:rsidR="00890DF0" w:rsidRDefault="00890DF0" w:rsidP="00311241">
            <w:pPr>
              <w:jc w:val="both"/>
              <w:rPr>
                <w:lang w:val="bg-BG"/>
              </w:rPr>
            </w:pPr>
          </w:p>
          <w:p w14:paraId="71C07BD5" w14:textId="77777777" w:rsidR="00890DF0" w:rsidRDefault="00890DF0" w:rsidP="00311241">
            <w:pPr>
              <w:jc w:val="both"/>
              <w:rPr>
                <w:lang w:val="bg-BG"/>
              </w:rPr>
            </w:pPr>
          </w:p>
          <w:p w14:paraId="005B8156" w14:textId="77777777" w:rsidR="00890DF0" w:rsidRDefault="00890DF0" w:rsidP="00F9514F">
            <w:pPr>
              <w:jc w:val="center"/>
              <w:rPr>
                <w:lang w:val="bg-BG"/>
              </w:rPr>
            </w:pPr>
          </w:p>
          <w:p w14:paraId="517D6388" w14:textId="77777777" w:rsidR="00890DF0" w:rsidRPr="00B809A7" w:rsidRDefault="00890DF0" w:rsidP="00F9514F">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52604773" w14:textId="77777777" w:rsidR="00890DF0" w:rsidRDefault="00890DF0" w:rsidP="00311241">
            <w:pPr>
              <w:jc w:val="both"/>
              <w:rPr>
                <w:lang w:val="bg-BG"/>
              </w:rPr>
            </w:pPr>
          </w:p>
          <w:p w14:paraId="51688338" w14:textId="7892A76B" w:rsidR="00890DF0" w:rsidRPr="00B809A7" w:rsidRDefault="00890DF0" w:rsidP="00072BD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D27CA47" w14:textId="77777777" w:rsidR="00292091" w:rsidRPr="00292091" w:rsidRDefault="00292091" w:rsidP="00292091">
            <w:pPr>
              <w:jc w:val="both"/>
              <w:rPr>
                <w:b/>
                <w:bCs/>
                <w:iCs/>
                <w:lang w:val="bg-BG"/>
              </w:rPr>
            </w:pPr>
            <w:r w:rsidRPr="00292091">
              <w:rPr>
                <w:b/>
                <w:bCs/>
                <w:iCs/>
                <w:lang w:val="bg-BG"/>
              </w:rPr>
              <w:t>Не се въвежда в ЗОП.</w:t>
            </w:r>
          </w:p>
          <w:p w14:paraId="6A87D8BC" w14:textId="77777777" w:rsidR="00292091" w:rsidRPr="00292091" w:rsidRDefault="00292091" w:rsidP="00292091">
            <w:pPr>
              <w:jc w:val="both"/>
              <w:rPr>
                <w:b/>
                <w:bCs/>
                <w:iCs/>
                <w:lang w:val="bg-BG"/>
              </w:rPr>
            </w:pPr>
            <w:r w:rsidRPr="00292091">
              <w:rPr>
                <w:b/>
                <w:bCs/>
                <w:iCs/>
                <w:lang w:val="bg-BG"/>
              </w:rPr>
              <w:t>България не се възползва от тази възможност.</w:t>
            </w:r>
          </w:p>
          <w:p w14:paraId="5F5FDC1A" w14:textId="77777777" w:rsidR="00890DF0" w:rsidRPr="00890DF0" w:rsidRDefault="00890DF0" w:rsidP="00311241">
            <w:pPr>
              <w:jc w:val="both"/>
              <w:rPr>
                <w:lang w:val="bg-BG"/>
              </w:rPr>
            </w:pPr>
          </w:p>
        </w:tc>
      </w:tr>
      <w:tr w:rsidR="00890DF0" w:rsidRPr="00890DF0" w14:paraId="0ECE73B2" w14:textId="7B8BB5B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03AB2" w14:textId="77777777" w:rsidR="00890DF0" w:rsidRPr="00B809A7" w:rsidRDefault="00890DF0" w:rsidP="00311241">
            <w:pPr>
              <w:jc w:val="both"/>
              <w:rPr>
                <w:lang w:val="bg-BG"/>
              </w:rPr>
            </w:pPr>
            <w:r w:rsidRPr="00B809A7">
              <w:rPr>
                <w:lang w:val="bg-BG"/>
              </w:rPr>
              <w:t>8.   Държавите членки, които решат да въведат мерките по параграф 3, 5 или 6, уточняват условията за прилагане на тези мерки със законови, подзаконови или административни разпоредби в съответствие с правото на Съюза. При това държавите членки могат да ограничат приложимостта им, например по отношение на определени видове поръчки, определени категории възлагащи органи или икономически оператори или определени суми.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8BA26" w14:textId="77777777" w:rsidR="00890DF0" w:rsidRPr="00175757" w:rsidRDefault="00890DF0" w:rsidP="00311241">
            <w:pPr>
              <w:jc w:val="both"/>
              <w:rPr>
                <w:b/>
                <w:lang w:val="bg-BG"/>
              </w:rPr>
            </w:pPr>
            <w:r w:rsidRPr="00175757">
              <w:rPr>
                <w:b/>
                <w:lang w:val="bg-BG"/>
              </w:rPr>
              <w:t>Чл. 66, ал. 8, 9 ЗОП</w:t>
            </w:r>
          </w:p>
        </w:tc>
        <w:tc>
          <w:tcPr>
            <w:tcW w:w="5040" w:type="dxa"/>
            <w:tcBorders>
              <w:top w:val="single" w:sz="4" w:space="0" w:color="000000"/>
              <w:left w:val="single" w:sz="4" w:space="0" w:color="000000"/>
              <w:bottom w:val="single" w:sz="4" w:space="0" w:color="000000"/>
              <w:right w:val="single" w:sz="4" w:space="0" w:color="000000"/>
            </w:tcBorders>
          </w:tcPr>
          <w:p w14:paraId="4BBA0478" w14:textId="75F50B67" w:rsidR="00890DF0" w:rsidRPr="00D96EC2" w:rsidRDefault="00890DF0" w:rsidP="00D96EC2">
            <w:pPr>
              <w:jc w:val="both"/>
            </w:pPr>
            <w:r w:rsidRPr="00BE170C">
              <w:rPr>
                <w:b/>
                <w:lang w:val="bg-BG"/>
              </w:rPr>
              <w:t>Чл. 6</w:t>
            </w:r>
            <w:r>
              <w:rPr>
                <w:b/>
                <w:lang w:val="bg-BG"/>
              </w:rPr>
              <w:t>6</w:t>
            </w:r>
            <w:r w:rsidRPr="00BE170C">
              <w:rPr>
                <w:b/>
                <w:lang w:val="bg-BG"/>
              </w:rPr>
              <w:t>.</w:t>
            </w:r>
            <w:r>
              <w:rPr>
                <w:lang w:val="bg-BG"/>
              </w:rPr>
              <w:t xml:space="preserve"> (8) </w:t>
            </w:r>
            <w:r w:rsidRPr="00D96EC2">
              <w:t>Разплащанията по ал.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14:paraId="3A4A4011" w14:textId="77777777" w:rsidR="00890DF0" w:rsidRPr="00D96EC2" w:rsidRDefault="00890DF0" w:rsidP="00D96EC2">
            <w:pPr>
              <w:jc w:val="both"/>
            </w:pPr>
            <w:r w:rsidRPr="00E55372">
              <w:rPr>
                <w:lang w:val="bg-BG"/>
              </w:rPr>
              <w:t>(</w:t>
            </w:r>
            <w:r>
              <w:rPr>
                <w:lang w:val="bg-BG"/>
              </w:rPr>
              <w:t>9</w:t>
            </w:r>
            <w:r w:rsidRPr="00E55372">
              <w:rPr>
                <w:lang w:val="bg-BG"/>
              </w:rPr>
              <w:t xml:space="preserve">) </w:t>
            </w:r>
            <w:r w:rsidRPr="00D96EC2">
              <w:t>Към искането по ал. 8 изпълнителят предоставя становище, от което да е видно дали оспорва плащанията или част от тях като недължими.</w:t>
            </w:r>
          </w:p>
          <w:p w14:paraId="4D88A929" w14:textId="77777777"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D2DAF21" w14:textId="77777777" w:rsidR="00292091" w:rsidRPr="00292091" w:rsidRDefault="00292091" w:rsidP="00292091">
            <w:pPr>
              <w:jc w:val="both"/>
              <w:rPr>
                <w:b/>
                <w:bCs/>
                <w:iCs/>
                <w:lang w:val="bg-BG"/>
              </w:rPr>
            </w:pPr>
            <w:r w:rsidRPr="00292091">
              <w:rPr>
                <w:b/>
                <w:bCs/>
                <w:iCs/>
                <w:lang w:val="bg-BG"/>
              </w:rPr>
              <w:t>Не се въвежда в ЗОП.</w:t>
            </w:r>
          </w:p>
          <w:p w14:paraId="4CA4572F" w14:textId="77777777" w:rsidR="00292091" w:rsidRPr="00292091" w:rsidRDefault="00292091" w:rsidP="00292091">
            <w:pPr>
              <w:jc w:val="both"/>
              <w:rPr>
                <w:b/>
                <w:bCs/>
                <w:iCs/>
                <w:lang w:val="bg-BG"/>
              </w:rPr>
            </w:pPr>
            <w:r w:rsidRPr="00292091">
              <w:rPr>
                <w:b/>
                <w:bCs/>
                <w:iCs/>
                <w:lang w:val="bg-BG"/>
              </w:rPr>
              <w:t>България не се възползва от тази възможност.</w:t>
            </w:r>
          </w:p>
          <w:p w14:paraId="39C66F37" w14:textId="77777777" w:rsidR="00890DF0" w:rsidRPr="00890DF0" w:rsidRDefault="00890DF0" w:rsidP="00D96EC2">
            <w:pPr>
              <w:jc w:val="both"/>
              <w:rPr>
                <w:lang w:val="bg-BG"/>
              </w:rPr>
            </w:pPr>
          </w:p>
        </w:tc>
      </w:tr>
      <w:tr w:rsidR="00890DF0" w:rsidRPr="00890DF0" w14:paraId="668A051F" w14:textId="0CA56D1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9396D" w14:textId="77777777" w:rsidR="00890DF0" w:rsidRPr="00D908FE" w:rsidRDefault="00890DF0" w:rsidP="00311241">
            <w:pPr>
              <w:jc w:val="both"/>
              <w:rPr>
                <w:b/>
                <w:lang w:val="bg-BG"/>
              </w:rPr>
            </w:pPr>
            <w:r w:rsidRPr="00D908FE">
              <w:rPr>
                <w:b/>
                <w:lang w:val="bg-BG"/>
              </w:rPr>
              <w:t>Член 72</w:t>
            </w:r>
          </w:p>
          <w:p w14:paraId="2B5CC232" w14:textId="77777777" w:rsidR="00890DF0" w:rsidRPr="00B809A7" w:rsidRDefault="00890DF0" w:rsidP="00311241">
            <w:pPr>
              <w:jc w:val="both"/>
              <w:rPr>
                <w:lang w:val="bg-BG"/>
              </w:rPr>
            </w:pPr>
            <w:r w:rsidRPr="00D908FE">
              <w:rPr>
                <w:b/>
                <w:lang w:val="bg-BG"/>
              </w:rPr>
              <w:t>Изменение на договорите за поръчка през техния срок на изпълнение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2C977"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A4790C7"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1560815" w14:textId="77777777" w:rsidR="00890DF0" w:rsidRPr="00890DF0" w:rsidRDefault="00890DF0" w:rsidP="00311241">
            <w:pPr>
              <w:jc w:val="both"/>
              <w:rPr>
                <w:lang w:val="bg-BG"/>
              </w:rPr>
            </w:pPr>
          </w:p>
        </w:tc>
      </w:tr>
      <w:tr w:rsidR="00890DF0" w:rsidRPr="00890DF0" w14:paraId="3C11C8BC" w14:textId="1C80DE7B"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7F36681" w14:textId="77777777" w:rsidR="00890DF0" w:rsidRPr="00B809A7" w:rsidRDefault="00890DF0" w:rsidP="00311241">
            <w:pPr>
              <w:jc w:val="both"/>
              <w:rPr>
                <w:lang w:val="bg-BG"/>
              </w:rPr>
            </w:pPr>
            <w:r w:rsidRPr="00B809A7">
              <w:rPr>
                <w:lang w:val="bg-BG"/>
              </w:rPr>
              <w:t>1.   Договорите за поръчки и рамковите споразумения могат да бъдат изменяни без провеждане на нова процедура за възлагане на обществена поръчка в съответствие с настоящата директива в следните случаи: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04073" w14:textId="77777777" w:rsidR="00890DF0" w:rsidRPr="00B809A7" w:rsidRDefault="00890DF0" w:rsidP="00311241">
            <w:pPr>
              <w:jc w:val="both"/>
              <w:textAlignment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17A55099" w14:textId="77777777" w:rsidR="00890DF0" w:rsidRPr="00B809A7" w:rsidRDefault="00890DF0" w:rsidP="00311241">
            <w:pPr>
              <w:jc w:val="both"/>
              <w:textAlignment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6E3C7CA" w14:textId="77777777" w:rsidR="00890DF0" w:rsidRPr="00890DF0" w:rsidRDefault="00890DF0" w:rsidP="00311241">
            <w:pPr>
              <w:jc w:val="both"/>
              <w:textAlignment w:val="center"/>
              <w:rPr>
                <w:lang w:val="bg-BG"/>
              </w:rPr>
            </w:pPr>
          </w:p>
        </w:tc>
      </w:tr>
      <w:tr w:rsidR="00890DF0" w:rsidRPr="00890DF0" w14:paraId="47D1B385" w14:textId="3B743F37" w:rsidTr="00890DF0">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4EB542" w14:textId="77777777" w:rsidR="00890DF0" w:rsidRPr="00B809A7" w:rsidRDefault="00890DF0" w:rsidP="00311241">
            <w:pPr>
              <w:jc w:val="both"/>
              <w:rPr>
                <w:lang w:val="bg-BG"/>
              </w:rPr>
            </w:pPr>
            <w:r w:rsidRPr="00B809A7">
              <w:rPr>
                <w:lang w:val="bg-BG"/>
              </w:rPr>
              <w:t>а) когато измененията, независимо от паричната им равностойност, са предвидени в първоначалната документация за обществената поръчка чрез ясни, точни и недвусмислени клаузи за преразглеждане, които могат да включват клаузи за изменение на цената или опции. В тези клаузи се посочват обхватът и естеството на възможните изменения или опции, както и условията, при които те може да се използват. В тях не се предвиждат изменения или опции, които биха променили цялостния характер на поръчката или на рамковото споразумение;</w:t>
            </w:r>
          </w:p>
        </w:tc>
        <w:tc>
          <w:tcPr>
            <w:tcW w:w="162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FF024B0" w14:textId="77777777" w:rsidR="00890DF0" w:rsidRDefault="00890DF0" w:rsidP="00311241">
            <w:pPr>
              <w:jc w:val="both"/>
              <w:rPr>
                <w:b/>
                <w:lang w:val="bg-BG"/>
              </w:rPr>
            </w:pPr>
            <w:r w:rsidRPr="00175757">
              <w:rPr>
                <w:b/>
                <w:lang w:val="bg-BG"/>
              </w:rPr>
              <w:t>Чл. 116, ал. 1, т. 1</w:t>
            </w:r>
          </w:p>
          <w:p w14:paraId="3E3E3C2D" w14:textId="77777777" w:rsidR="00890DF0" w:rsidRDefault="00890DF0" w:rsidP="00092CDB">
            <w:pPr>
              <w:jc w:val="both"/>
              <w:rPr>
                <w:b/>
                <w:lang w:val="bg-BG"/>
              </w:rPr>
            </w:pPr>
          </w:p>
          <w:p w14:paraId="7497653C" w14:textId="77777777" w:rsidR="00890DF0" w:rsidRDefault="00890DF0" w:rsidP="00092CDB">
            <w:pPr>
              <w:jc w:val="both"/>
              <w:rPr>
                <w:b/>
                <w:lang w:val="bg-BG"/>
              </w:rPr>
            </w:pPr>
          </w:p>
          <w:p w14:paraId="6F13954C" w14:textId="77777777" w:rsidR="00890DF0" w:rsidRDefault="00890DF0" w:rsidP="00092CDB">
            <w:pPr>
              <w:jc w:val="both"/>
              <w:rPr>
                <w:b/>
                <w:lang w:val="bg-BG"/>
              </w:rPr>
            </w:pPr>
          </w:p>
          <w:p w14:paraId="5D537107" w14:textId="77777777" w:rsidR="00890DF0" w:rsidRDefault="00890DF0" w:rsidP="00092CDB">
            <w:pPr>
              <w:jc w:val="both"/>
              <w:rPr>
                <w:b/>
                <w:lang w:val="bg-BG"/>
              </w:rPr>
            </w:pPr>
          </w:p>
          <w:p w14:paraId="65241373" w14:textId="77777777" w:rsidR="00890DF0" w:rsidRDefault="00890DF0" w:rsidP="00092CDB">
            <w:pPr>
              <w:jc w:val="both"/>
              <w:rPr>
                <w:b/>
                <w:lang w:val="bg-BG"/>
              </w:rPr>
            </w:pPr>
          </w:p>
          <w:p w14:paraId="340B10EC" w14:textId="77777777" w:rsidR="00890DF0" w:rsidRDefault="00890DF0" w:rsidP="00092CDB">
            <w:pPr>
              <w:jc w:val="both"/>
              <w:rPr>
                <w:b/>
                <w:lang w:val="bg-BG"/>
              </w:rPr>
            </w:pPr>
          </w:p>
          <w:p w14:paraId="27950806" w14:textId="6E19F4FF" w:rsidR="00890DF0" w:rsidRDefault="00890DF0" w:rsidP="00092CDB">
            <w:pPr>
              <w:jc w:val="both"/>
              <w:rPr>
                <w:b/>
                <w:lang w:val="bg-BG"/>
              </w:rPr>
            </w:pPr>
          </w:p>
          <w:p w14:paraId="74D8D045" w14:textId="3CBAEE2A" w:rsidR="00292091" w:rsidRDefault="00292091" w:rsidP="00092CDB">
            <w:pPr>
              <w:jc w:val="both"/>
              <w:rPr>
                <w:b/>
                <w:lang w:val="bg-BG"/>
              </w:rPr>
            </w:pPr>
          </w:p>
          <w:p w14:paraId="6A4F87EA" w14:textId="081E00DD" w:rsidR="00292091" w:rsidRDefault="00292091" w:rsidP="00092CDB">
            <w:pPr>
              <w:jc w:val="both"/>
              <w:rPr>
                <w:b/>
                <w:lang w:val="bg-BG"/>
              </w:rPr>
            </w:pPr>
          </w:p>
          <w:p w14:paraId="0213E47F" w14:textId="77777777" w:rsidR="00292091" w:rsidRDefault="00292091" w:rsidP="00092CDB">
            <w:pPr>
              <w:jc w:val="both"/>
              <w:rPr>
                <w:b/>
                <w:lang w:val="bg-BG"/>
              </w:rPr>
            </w:pPr>
          </w:p>
          <w:p w14:paraId="3902C23B" w14:textId="77777777" w:rsidR="00890DF0" w:rsidRDefault="00890DF0" w:rsidP="00092CDB">
            <w:pPr>
              <w:jc w:val="both"/>
              <w:rPr>
                <w:b/>
                <w:lang w:val="bg-BG"/>
              </w:rPr>
            </w:pPr>
          </w:p>
          <w:p w14:paraId="04E41D21" w14:textId="39B6E883" w:rsidR="00890DF0" w:rsidRPr="00E35212" w:rsidRDefault="00890DF0" w:rsidP="00092CDB">
            <w:pPr>
              <w:jc w:val="both"/>
              <w:rPr>
                <w:b/>
                <w:color w:val="000000"/>
                <w:lang w:val="bg-BG"/>
              </w:rPr>
            </w:pPr>
            <w:r>
              <w:rPr>
                <w:b/>
                <w:lang w:val="bg-BG"/>
              </w:rPr>
              <w:t xml:space="preserve">Чл. 43, ал. 1 и 2 и чл. 35, ал. 1 и 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138C5A1B" w14:textId="0A193A74" w:rsidR="00890DF0" w:rsidRPr="00175757"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A6968F9" w14:textId="21D4BE74" w:rsidR="00890DF0" w:rsidRPr="00D96EC2" w:rsidRDefault="00890DF0" w:rsidP="00D96EC2">
            <w:pPr>
              <w:jc w:val="both"/>
            </w:pPr>
            <w:r w:rsidRPr="00BE170C">
              <w:rPr>
                <w:b/>
                <w:lang w:val="bg-BG"/>
              </w:rPr>
              <w:t xml:space="preserve">Чл. </w:t>
            </w:r>
            <w:r>
              <w:rPr>
                <w:b/>
                <w:lang w:val="bg-BG"/>
              </w:rPr>
              <w:t>11</w:t>
            </w:r>
            <w:r w:rsidRPr="00BE170C">
              <w:rPr>
                <w:b/>
                <w:lang w:val="bg-BG"/>
              </w:rPr>
              <w:t>6.</w:t>
            </w:r>
            <w:r w:rsidRPr="00BE170C">
              <w:rPr>
                <w:lang w:val="bg-BG"/>
              </w:rPr>
              <w:t xml:space="preserve"> </w:t>
            </w:r>
            <w:r w:rsidRPr="00D96EC2">
              <w:t>(1)</w:t>
            </w:r>
            <w:r w:rsidRPr="00D96EC2">
              <w:rPr>
                <w:highlight w:val="white"/>
                <w:shd w:val="clear" w:color="auto" w:fill="FEFEFE"/>
              </w:rPr>
              <w:t xml:space="preserve"> </w:t>
            </w:r>
            <w:r w:rsidRPr="00D96EC2">
              <w:t>Договорите за обществени поръчки и рамковите споразумения могат да бъдат изменяни когато:</w:t>
            </w:r>
          </w:p>
          <w:p w14:paraId="08ECBD8D" w14:textId="77777777" w:rsidR="00890DF0" w:rsidRPr="00D96EC2" w:rsidRDefault="00890DF0" w:rsidP="00D96EC2">
            <w:pPr>
              <w:jc w:val="both"/>
            </w:pPr>
            <w:r w:rsidRPr="00D96EC2">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p w14:paraId="57C27B52" w14:textId="4E535722" w:rsidR="00890DF0" w:rsidRPr="00D00EBC" w:rsidRDefault="00890DF0" w:rsidP="00295370">
            <w:pPr>
              <w:suppressAutoHyphens/>
              <w:autoSpaceDN w:val="0"/>
              <w:jc w:val="both"/>
              <w:textAlignment w:val="baseline"/>
              <w:rPr>
                <w:b/>
                <w:lang w:val="bg-BG"/>
              </w:rPr>
            </w:pPr>
          </w:p>
          <w:p w14:paraId="07004DB9" w14:textId="7986D04D" w:rsidR="00890DF0" w:rsidRPr="00295370" w:rsidRDefault="00890DF0" w:rsidP="00295370">
            <w:pPr>
              <w:suppressAutoHyphens/>
              <w:autoSpaceDN w:val="0"/>
              <w:jc w:val="both"/>
              <w:textAlignment w:val="baseline"/>
              <w:rPr>
                <w:lang w:val="bg-BG"/>
              </w:rPr>
            </w:pPr>
            <w:r w:rsidRPr="00D00EBC">
              <w:rPr>
                <w:b/>
                <w:lang w:val="bg-BG"/>
              </w:rPr>
              <w:t>Чл. 43.</w:t>
            </w:r>
            <w:r w:rsidRPr="00D00EBC">
              <w:rPr>
                <w:lang w:val="bg-BG"/>
              </w:rPr>
              <w:t xml:space="preserve"> (1</w:t>
            </w:r>
            <w:r w:rsidRPr="00295370">
              <w:rPr>
                <w:lang w:val="bg-BG"/>
              </w:rPr>
              <w:t>) Ежегодно в срок до 31 януари към договора по чл. 42 се подписва допълнително споразумение, с което за текущата календарна година се определят годишният обем и обектите за възлаганите дейности, тяхната стойност, както и стойността на гаранцията за изпълнение на договора.</w:t>
            </w:r>
          </w:p>
          <w:p w14:paraId="259D291C" w14:textId="66ED5877" w:rsidR="00890DF0" w:rsidRPr="00295370" w:rsidRDefault="00890DF0" w:rsidP="00295370">
            <w:pPr>
              <w:suppressAutoHyphens/>
              <w:autoSpaceDN w:val="0"/>
              <w:jc w:val="both"/>
              <w:textAlignment w:val="baseline"/>
              <w:rPr>
                <w:lang w:val="bg-BG"/>
              </w:rPr>
            </w:pPr>
            <w:r w:rsidRPr="00295370">
              <w:rPr>
                <w:lang w:val="bg-BG"/>
              </w:rPr>
              <w:t xml:space="preserve"> (2) За всяка следваща година стойността на дейностите, включени в дългосрочните договори, се определя по начина, по който е определена началната стойност при провеждане на процедурата, като се редуцира с процента на намаление на началната цена, достигнат от проведената процедура, за което страните подписват анекс. При отказ от страна на изпълнителя да подпише анекса договорът се прекратява, като внесената гаранция за изпълнение се задържа от възложителя.</w:t>
            </w:r>
          </w:p>
          <w:p w14:paraId="193ECE19" w14:textId="54216629" w:rsidR="00890DF0" w:rsidRPr="00295370" w:rsidRDefault="00890DF0" w:rsidP="00295370">
            <w:pPr>
              <w:suppressAutoHyphens/>
              <w:autoSpaceDN w:val="0"/>
              <w:jc w:val="both"/>
              <w:textAlignment w:val="baseline"/>
              <w:rPr>
                <w:lang w:val="bg-BG"/>
              </w:rPr>
            </w:pPr>
            <w:r w:rsidRPr="0013079D">
              <w:rPr>
                <w:b/>
                <w:lang w:val="bg-BG"/>
              </w:rPr>
              <w:t>Чл. 35.</w:t>
            </w:r>
            <w:r w:rsidRPr="00295370">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14:paraId="19754E08" w14:textId="19819EA6" w:rsidR="00890DF0" w:rsidRPr="00295370" w:rsidRDefault="00890DF0" w:rsidP="00295370">
            <w:pPr>
              <w:suppressAutoHyphens/>
              <w:autoSpaceDN w:val="0"/>
              <w:jc w:val="both"/>
              <w:textAlignment w:val="baseline"/>
              <w:rPr>
                <w:lang w:val="bg-BG"/>
              </w:rPr>
            </w:pPr>
            <w:r w:rsidRPr="00295370">
              <w:rPr>
                <w:lang w:val="bg-BG"/>
              </w:rPr>
              <w:t xml:space="preserve"> (2) В договора по ал. 1 се включват задължително всички предложения на участника в хода на проведения конкурс или договарянето, въз основа на които е определен за изпълнител. </w:t>
            </w:r>
          </w:p>
          <w:p w14:paraId="7D307A53" w14:textId="443F3E2E" w:rsidR="00890DF0" w:rsidRPr="00B809A7" w:rsidRDefault="00890DF0" w:rsidP="00295370">
            <w:pPr>
              <w:jc w:val="both"/>
              <w:rPr>
                <w:lang w:val="bg-BG"/>
              </w:rPr>
            </w:pPr>
            <w:r w:rsidRPr="00295370">
              <w:rPr>
                <w:lang w:val="bg-BG"/>
              </w:rPr>
              <w:t>във връзка с чл. 20а, ал. 2 от ЗЗД</w:t>
            </w:r>
          </w:p>
        </w:tc>
        <w:tc>
          <w:tcPr>
            <w:tcW w:w="1710" w:type="dxa"/>
            <w:tcBorders>
              <w:top w:val="single" w:sz="4" w:space="0" w:color="000000"/>
              <w:left w:val="single" w:sz="4" w:space="0" w:color="000000"/>
              <w:bottom w:val="single" w:sz="4" w:space="0" w:color="000000"/>
              <w:right w:val="single" w:sz="4" w:space="0" w:color="000000"/>
            </w:tcBorders>
          </w:tcPr>
          <w:p w14:paraId="5103547B" w14:textId="10C8455F" w:rsidR="00292091" w:rsidRPr="00292091" w:rsidRDefault="00292091" w:rsidP="00292091">
            <w:pPr>
              <w:jc w:val="both"/>
              <w:rPr>
                <w:b/>
                <w:bCs/>
                <w:iCs/>
                <w:lang w:val="bg-BG"/>
              </w:rPr>
            </w:pPr>
            <w:r>
              <w:rPr>
                <w:b/>
                <w:bCs/>
                <w:iCs/>
                <w:lang w:val="bg-BG"/>
              </w:rPr>
              <w:t>Пълно</w:t>
            </w:r>
          </w:p>
          <w:p w14:paraId="75A9E89C" w14:textId="77777777" w:rsidR="00890DF0" w:rsidRPr="00890DF0" w:rsidRDefault="00890DF0" w:rsidP="00D96EC2">
            <w:pPr>
              <w:jc w:val="both"/>
              <w:rPr>
                <w:lang w:val="bg-BG"/>
              </w:rPr>
            </w:pPr>
          </w:p>
        </w:tc>
      </w:tr>
      <w:tr w:rsidR="00890DF0" w:rsidRPr="00890DF0" w14:paraId="1704492A" w14:textId="124D9B64" w:rsidTr="00890DF0">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E0C869" w14:textId="70B9124F" w:rsidR="00890DF0" w:rsidRPr="00B809A7" w:rsidRDefault="00890DF0" w:rsidP="00311241">
            <w:pPr>
              <w:jc w:val="both"/>
              <w:rPr>
                <w:lang w:val="bg-BG"/>
              </w:rPr>
            </w:pPr>
            <w:r w:rsidRPr="00B809A7">
              <w:rPr>
                <w:lang w:val="bg-BG"/>
              </w:rPr>
              <w:t>б) за допълнителни строителство, доставки или услуги от първоначалния изпълнител, които са станали необходими и не са включени в първоначалната обществена поръчка, когато смяната на изпълнителя:</w:t>
            </w:r>
          </w:p>
          <w:p w14:paraId="14754ED8" w14:textId="77777777" w:rsidR="00890DF0" w:rsidRPr="00B809A7" w:rsidRDefault="00890DF0" w:rsidP="00311241">
            <w:pPr>
              <w:jc w:val="both"/>
              <w:rPr>
                <w:lang w:val="bg-BG"/>
              </w:rPr>
            </w:pPr>
            <w:r w:rsidRPr="00B809A7">
              <w:rPr>
                <w:lang w:val="bg-BG"/>
              </w:rPr>
              <w:t>i) не може да се извърши поради икономически или технически причини като изисквания за взаимозаменяемост или оперативна съвместимост със съществуващо оборудване, услуги или инсталации, възложени с първоначалната поръчка; и</w:t>
            </w:r>
          </w:p>
          <w:p w14:paraId="735E811E" w14:textId="77777777" w:rsidR="00890DF0" w:rsidRPr="00B809A7" w:rsidRDefault="00890DF0" w:rsidP="00311241">
            <w:pPr>
              <w:jc w:val="both"/>
              <w:rPr>
                <w:lang w:val="bg-BG"/>
              </w:rPr>
            </w:pPr>
            <w:r w:rsidRPr="00B809A7">
              <w:rPr>
                <w:lang w:val="bg-BG"/>
              </w:rPr>
              <w:t>ii) би предизвикала значително неудобство или съществено дублиране на разходите на възлагащия орган.</w:t>
            </w:r>
          </w:p>
          <w:p w14:paraId="0B8C5523" w14:textId="77777777" w:rsidR="00890DF0" w:rsidRPr="00B809A7" w:rsidRDefault="00890DF0" w:rsidP="00311241">
            <w:pPr>
              <w:jc w:val="both"/>
              <w:rPr>
                <w:lang w:val="bg-BG"/>
              </w:rPr>
            </w:pPr>
          </w:p>
          <w:p w14:paraId="21AACF4C" w14:textId="77777777" w:rsidR="00890DF0" w:rsidRPr="00B809A7" w:rsidRDefault="00890DF0" w:rsidP="00311241">
            <w:pPr>
              <w:jc w:val="both"/>
              <w:rPr>
                <w:lang w:val="bg-BG"/>
              </w:rPr>
            </w:pPr>
            <w:r w:rsidRPr="00B809A7">
              <w:rPr>
                <w:lang w:val="bg-BG"/>
              </w:rPr>
              <w:t>Независимо от това евентуалното увеличение на цената не може да превишава с повече от 50 % стойността на първоначалната поръчка. Когато се правят няколко последователни изменения, това ограничение се прилага за стойността на всяко изменение. Тези последователни изменения не трябва да целят заобикаляне на настоящата директива;</w:t>
            </w:r>
          </w:p>
        </w:tc>
        <w:tc>
          <w:tcPr>
            <w:tcW w:w="162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12B0AEED" w14:textId="77777777" w:rsidR="00890DF0" w:rsidRDefault="00890DF0" w:rsidP="00311241">
            <w:pPr>
              <w:jc w:val="both"/>
              <w:rPr>
                <w:b/>
                <w:lang w:val="bg-BG"/>
              </w:rPr>
            </w:pPr>
            <w:r w:rsidRPr="00175757">
              <w:rPr>
                <w:b/>
                <w:lang w:val="bg-BG"/>
              </w:rPr>
              <w:t>Чл. 116, ал. 1, т. 2, ал. 2 ЗОП</w:t>
            </w:r>
          </w:p>
          <w:p w14:paraId="0E70052B" w14:textId="77777777" w:rsidR="00890DF0" w:rsidRDefault="00890DF0" w:rsidP="00C23FF3">
            <w:pPr>
              <w:jc w:val="both"/>
              <w:rPr>
                <w:b/>
                <w:lang w:val="bg-BG"/>
              </w:rPr>
            </w:pPr>
          </w:p>
          <w:p w14:paraId="7A830C7F" w14:textId="77777777" w:rsidR="00890DF0" w:rsidRDefault="00890DF0" w:rsidP="00C23FF3">
            <w:pPr>
              <w:jc w:val="both"/>
              <w:rPr>
                <w:b/>
                <w:lang w:val="bg-BG"/>
              </w:rPr>
            </w:pPr>
          </w:p>
          <w:p w14:paraId="10836817" w14:textId="77777777" w:rsidR="00890DF0" w:rsidRDefault="00890DF0" w:rsidP="00C23FF3">
            <w:pPr>
              <w:jc w:val="both"/>
              <w:rPr>
                <w:b/>
                <w:lang w:val="bg-BG"/>
              </w:rPr>
            </w:pPr>
          </w:p>
          <w:p w14:paraId="1C3CE8E3" w14:textId="77777777" w:rsidR="00890DF0" w:rsidRDefault="00890DF0" w:rsidP="00C23FF3">
            <w:pPr>
              <w:jc w:val="both"/>
              <w:rPr>
                <w:b/>
                <w:lang w:val="bg-BG"/>
              </w:rPr>
            </w:pPr>
          </w:p>
          <w:p w14:paraId="67BF1E96" w14:textId="77777777" w:rsidR="00890DF0" w:rsidRDefault="00890DF0" w:rsidP="00C23FF3">
            <w:pPr>
              <w:jc w:val="both"/>
              <w:rPr>
                <w:b/>
                <w:lang w:val="bg-BG"/>
              </w:rPr>
            </w:pPr>
          </w:p>
          <w:p w14:paraId="2A053D54" w14:textId="77777777" w:rsidR="00890DF0" w:rsidRDefault="00890DF0" w:rsidP="00C23FF3">
            <w:pPr>
              <w:jc w:val="both"/>
              <w:rPr>
                <w:b/>
                <w:lang w:val="bg-BG"/>
              </w:rPr>
            </w:pPr>
          </w:p>
          <w:p w14:paraId="260E9B61" w14:textId="77777777" w:rsidR="00890DF0" w:rsidRDefault="00890DF0" w:rsidP="00C23FF3">
            <w:pPr>
              <w:jc w:val="both"/>
              <w:rPr>
                <w:b/>
                <w:lang w:val="bg-BG"/>
              </w:rPr>
            </w:pPr>
          </w:p>
          <w:p w14:paraId="196BA63E" w14:textId="77777777" w:rsidR="00890DF0" w:rsidRDefault="00890DF0" w:rsidP="00C23FF3">
            <w:pPr>
              <w:jc w:val="both"/>
              <w:rPr>
                <w:b/>
                <w:lang w:val="bg-BG"/>
              </w:rPr>
            </w:pPr>
          </w:p>
          <w:p w14:paraId="51D54F5F" w14:textId="77777777" w:rsidR="00890DF0" w:rsidRDefault="00890DF0" w:rsidP="00C23FF3">
            <w:pPr>
              <w:jc w:val="both"/>
              <w:rPr>
                <w:b/>
                <w:lang w:val="bg-BG"/>
              </w:rPr>
            </w:pPr>
          </w:p>
          <w:p w14:paraId="7F52C7D9" w14:textId="77777777" w:rsidR="00890DF0" w:rsidRDefault="00890DF0" w:rsidP="00C23FF3">
            <w:pPr>
              <w:jc w:val="both"/>
              <w:rPr>
                <w:b/>
                <w:lang w:val="bg-BG"/>
              </w:rPr>
            </w:pPr>
          </w:p>
          <w:p w14:paraId="25C9D5F5" w14:textId="77777777" w:rsidR="00890DF0" w:rsidRDefault="00890DF0" w:rsidP="00C23FF3">
            <w:pPr>
              <w:jc w:val="both"/>
              <w:rPr>
                <w:b/>
                <w:lang w:val="bg-BG"/>
              </w:rPr>
            </w:pPr>
          </w:p>
          <w:p w14:paraId="4B21D0B9" w14:textId="77777777" w:rsidR="00890DF0" w:rsidRDefault="00890DF0" w:rsidP="00C23FF3">
            <w:pPr>
              <w:jc w:val="both"/>
              <w:rPr>
                <w:b/>
                <w:lang w:val="bg-BG"/>
              </w:rPr>
            </w:pPr>
          </w:p>
          <w:p w14:paraId="6B51364D" w14:textId="77777777" w:rsidR="00890DF0" w:rsidRDefault="00890DF0" w:rsidP="00C23FF3">
            <w:pPr>
              <w:jc w:val="both"/>
              <w:rPr>
                <w:b/>
                <w:lang w:val="bg-BG"/>
              </w:rPr>
            </w:pPr>
          </w:p>
          <w:p w14:paraId="259D13CC" w14:textId="77777777" w:rsidR="00890DF0" w:rsidRDefault="00890DF0" w:rsidP="00C23FF3">
            <w:pPr>
              <w:jc w:val="both"/>
              <w:rPr>
                <w:b/>
                <w:lang w:val="bg-BG"/>
              </w:rPr>
            </w:pPr>
          </w:p>
          <w:p w14:paraId="160D3B46" w14:textId="77777777" w:rsidR="00890DF0" w:rsidRDefault="00890DF0" w:rsidP="00C23FF3">
            <w:pPr>
              <w:jc w:val="both"/>
              <w:rPr>
                <w:b/>
                <w:lang w:val="bg-BG"/>
              </w:rPr>
            </w:pPr>
          </w:p>
          <w:p w14:paraId="14A7AED2" w14:textId="77777777" w:rsidR="00890DF0" w:rsidRDefault="00890DF0" w:rsidP="00C23FF3">
            <w:pPr>
              <w:jc w:val="both"/>
              <w:rPr>
                <w:b/>
                <w:lang w:val="bg-BG"/>
              </w:rPr>
            </w:pPr>
          </w:p>
          <w:p w14:paraId="7FEA5F37" w14:textId="77777777" w:rsidR="00890DF0" w:rsidRDefault="00890DF0" w:rsidP="00C23FF3">
            <w:pPr>
              <w:jc w:val="both"/>
              <w:rPr>
                <w:b/>
                <w:lang w:val="bg-BG"/>
              </w:rPr>
            </w:pPr>
          </w:p>
          <w:p w14:paraId="5D53B245" w14:textId="77777777" w:rsidR="00890DF0" w:rsidRDefault="00890DF0" w:rsidP="00C23FF3">
            <w:pPr>
              <w:jc w:val="both"/>
              <w:rPr>
                <w:b/>
                <w:lang w:val="bg-BG"/>
              </w:rPr>
            </w:pPr>
          </w:p>
          <w:p w14:paraId="6EEAF37B" w14:textId="5F98AD93" w:rsidR="00890DF0" w:rsidRDefault="00890DF0" w:rsidP="00C23FF3">
            <w:pPr>
              <w:jc w:val="both"/>
              <w:rPr>
                <w:b/>
                <w:lang w:val="bg-BG"/>
              </w:rPr>
            </w:pPr>
          </w:p>
          <w:p w14:paraId="7F47C926" w14:textId="7FFCB475" w:rsidR="00292091" w:rsidRDefault="00292091" w:rsidP="00C23FF3">
            <w:pPr>
              <w:jc w:val="both"/>
              <w:rPr>
                <w:b/>
                <w:lang w:val="bg-BG"/>
              </w:rPr>
            </w:pPr>
          </w:p>
          <w:p w14:paraId="1CA3DDDF" w14:textId="5583871B" w:rsidR="00292091" w:rsidRDefault="00292091" w:rsidP="00C23FF3">
            <w:pPr>
              <w:jc w:val="both"/>
              <w:rPr>
                <w:b/>
                <w:lang w:val="bg-BG"/>
              </w:rPr>
            </w:pPr>
          </w:p>
          <w:p w14:paraId="31E30182" w14:textId="6CBDA4E0" w:rsidR="00292091" w:rsidRDefault="00292091" w:rsidP="00C23FF3">
            <w:pPr>
              <w:jc w:val="both"/>
              <w:rPr>
                <w:b/>
                <w:lang w:val="bg-BG"/>
              </w:rPr>
            </w:pPr>
          </w:p>
          <w:p w14:paraId="426B1E9C" w14:textId="22821C9E" w:rsidR="00292091" w:rsidRDefault="00292091" w:rsidP="00C23FF3">
            <w:pPr>
              <w:jc w:val="both"/>
              <w:rPr>
                <w:b/>
                <w:lang w:val="bg-BG"/>
              </w:rPr>
            </w:pPr>
          </w:p>
          <w:p w14:paraId="749099FC" w14:textId="77777777" w:rsidR="00292091" w:rsidRDefault="00292091" w:rsidP="00C23FF3">
            <w:pPr>
              <w:jc w:val="both"/>
              <w:rPr>
                <w:b/>
                <w:lang w:val="bg-BG"/>
              </w:rPr>
            </w:pPr>
          </w:p>
          <w:p w14:paraId="468B9D89" w14:textId="77777777" w:rsidR="00890DF0" w:rsidRDefault="00890DF0" w:rsidP="00C23FF3">
            <w:pPr>
              <w:jc w:val="both"/>
              <w:rPr>
                <w:b/>
                <w:lang w:val="bg-BG"/>
              </w:rPr>
            </w:pPr>
          </w:p>
          <w:p w14:paraId="121A1A4F" w14:textId="77777777" w:rsidR="00890DF0" w:rsidRPr="00E35212" w:rsidRDefault="00890DF0" w:rsidP="00C23FF3">
            <w:pPr>
              <w:jc w:val="both"/>
              <w:rPr>
                <w:b/>
                <w:color w:val="000000"/>
                <w:lang w:val="bg-BG"/>
              </w:rPr>
            </w:pPr>
            <w:r>
              <w:rPr>
                <w:b/>
                <w:lang w:val="bg-BG"/>
              </w:rPr>
              <w:t xml:space="preserve">Чл. 35, ал. 1 и 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30DF5733" w14:textId="1270F2AA" w:rsidR="00890DF0" w:rsidRPr="00175757"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03210909" w14:textId="6F9D59D6" w:rsidR="00890DF0" w:rsidRPr="00D96EC2" w:rsidRDefault="00890DF0" w:rsidP="00D96EC2">
            <w:pPr>
              <w:jc w:val="both"/>
            </w:pPr>
            <w:r w:rsidRPr="00BE170C">
              <w:rPr>
                <w:b/>
                <w:lang w:val="bg-BG"/>
              </w:rPr>
              <w:t xml:space="preserve">Чл. </w:t>
            </w:r>
            <w:r>
              <w:rPr>
                <w:b/>
                <w:lang w:val="bg-BG"/>
              </w:rPr>
              <w:t>11</w:t>
            </w:r>
            <w:r w:rsidRPr="00BE170C">
              <w:rPr>
                <w:b/>
                <w:lang w:val="bg-BG"/>
              </w:rPr>
              <w:t>6.</w:t>
            </w:r>
            <w:r w:rsidRPr="00BE170C">
              <w:rPr>
                <w:lang w:val="bg-BG"/>
              </w:rPr>
              <w:t xml:space="preserve"> </w:t>
            </w:r>
            <w:r w:rsidRPr="00D96EC2">
              <w:t>(1)</w:t>
            </w:r>
            <w:r w:rsidRPr="00D96EC2">
              <w:rPr>
                <w:highlight w:val="white"/>
                <w:shd w:val="clear" w:color="auto" w:fill="FEFEFE"/>
              </w:rPr>
              <w:t xml:space="preserve"> </w:t>
            </w:r>
            <w:r w:rsidRPr="00D96EC2">
              <w:t>Договорите за обществени поръчки и рамковите споразумения могат да бъдат изменяни когато:</w:t>
            </w:r>
          </w:p>
          <w:p w14:paraId="25645904" w14:textId="77777777" w:rsidR="00890DF0" w:rsidRPr="00770763" w:rsidRDefault="00890DF0" w:rsidP="00770763">
            <w:pPr>
              <w:jc w:val="both"/>
            </w:pPr>
            <w:r w:rsidRPr="00770763">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p w14:paraId="15B7B185" w14:textId="77777777" w:rsidR="00890DF0" w:rsidRPr="00770763" w:rsidRDefault="00890DF0" w:rsidP="00770763">
            <w:pPr>
              <w:jc w:val="both"/>
            </w:pPr>
            <w:r w:rsidRPr="00770763">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14:paraId="4321F53C" w14:textId="77777777" w:rsidR="00890DF0" w:rsidRDefault="00890DF0" w:rsidP="00770763">
            <w:pPr>
              <w:jc w:val="both"/>
            </w:pPr>
            <w:r w:rsidRPr="00770763">
              <w:t>б) би предизвикала значителни затруднения, свързани с поддръжката, експлоатацията и обслужването или дублиране на разходи на възложителя;</w:t>
            </w:r>
          </w:p>
          <w:p w14:paraId="08C9E84D" w14:textId="77777777" w:rsidR="00890DF0" w:rsidRDefault="00890DF0" w:rsidP="00770763">
            <w:pPr>
              <w:jc w:val="both"/>
              <w:rPr>
                <w:lang w:val="bg-BG"/>
              </w:rPr>
            </w:pPr>
            <w:r w:rsidRPr="00770763">
              <w:t>(2) 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72F164E0" w14:textId="77777777" w:rsidR="00890DF0" w:rsidRDefault="00890DF0" w:rsidP="00A849D0">
            <w:pPr>
              <w:suppressAutoHyphens/>
              <w:autoSpaceDN w:val="0"/>
              <w:jc w:val="both"/>
              <w:textAlignment w:val="baseline"/>
              <w:rPr>
                <w:b/>
                <w:lang w:val="bg-BG"/>
              </w:rPr>
            </w:pPr>
          </w:p>
          <w:p w14:paraId="75F671B3" w14:textId="39EA7759" w:rsidR="00890DF0" w:rsidRPr="00A849D0" w:rsidRDefault="00890DF0" w:rsidP="00A849D0">
            <w:pPr>
              <w:suppressAutoHyphens/>
              <w:autoSpaceDN w:val="0"/>
              <w:jc w:val="both"/>
              <w:textAlignment w:val="baseline"/>
              <w:rPr>
                <w:lang w:val="bg-BG"/>
              </w:rPr>
            </w:pPr>
            <w:r w:rsidRPr="0013079D">
              <w:rPr>
                <w:b/>
                <w:lang w:val="bg-BG"/>
              </w:rPr>
              <w:t>Чл. 35.</w:t>
            </w:r>
            <w:r w:rsidRPr="00A849D0">
              <w:rPr>
                <w:lang w:val="bg-BG"/>
              </w:rPr>
              <w:t xml:space="preserve"> (1) </w:t>
            </w:r>
            <w:r>
              <w:rPr>
                <w:lang w:val="bg-BG"/>
              </w:rPr>
              <w:t xml:space="preserve"> </w:t>
            </w:r>
            <w:r w:rsidRPr="00A849D0">
              <w:rPr>
                <w:lang w:val="bg-BG"/>
              </w:rPr>
              <w:t>Възложителят сключва писмен договор, изготвен в съответствие с условията по чл. 9г, с участника, определен за изпълнител на дейността.</w:t>
            </w:r>
          </w:p>
          <w:p w14:paraId="0A74D60B" w14:textId="71F9A9DB" w:rsidR="00890DF0" w:rsidRPr="00A849D0" w:rsidRDefault="00890DF0" w:rsidP="00A849D0">
            <w:pPr>
              <w:suppressAutoHyphens/>
              <w:autoSpaceDN w:val="0"/>
              <w:jc w:val="both"/>
              <w:textAlignment w:val="baseline"/>
              <w:rPr>
                <w:lang w:val="bg-BG"/>
              </w:rPr>
            </w:pPr>
            <w:r w:rsidRPr="00A849D0">
              <w:rPr>
                <w:lang w:val="bg-BG"/>
              </w:rPr>
              <w:t xml:space="preserve"> (2) В договора по ал. 1 се включват задължително всички предложения на участника в хода на проведения конкурс или договарянето, въз основа на които е определен за изпълнител. </w:t>
            </w:r>
          </w:p>
          <w:p w14:paraId="44E17BDC" w14:textId="3F441AC5" w:rsidR="00890DF0" w:rsidRPr="003C6919" w:rsidRDefault="00890DF0" w:rsidP="00A849D0">
            <w:pPr>
              <w:jc w:val="both"/>
              <w:rPr>
                <w:lang w:val="bg-BG"/>
              </w:rPr>
            </w:pPr>
            <w:r w:rsidRPr="00A849D0">
              <w:rPr>
                <w:lang w:val="bg-BG"/>
              </w:rPr>
              <w:t>във връзка с чл. 20а, ал. 2 от ЗЗД</w:t>
            </w:r>
          </w:p>
          <w:p w14:paraId="19596F01" w14:textId="77777777" w:rsidR="00890DF0" w:rsidRPr="003209C6" w:rsidRDefault="00890DF0" w:rsidP="00500C04">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096EBB0" w14:textId="77777777" w:rsidR="00292091" w:rsidRPr="00292091" w:rsidRDefault="00292091" w:rsidP="00292091">
            <w:pPr>
              <w:jc w:val="both"/>
              <w:rPr>
                <w:b/>
                <w:bCs/>
                <w:iCs/>
                <w:lang w:val="bg-BG"/>
              </w:rPr>
            </w:pPr>
            <w:r>
              <w:rPr>
                <w:b/>
                <w:bCs/>
                <w:iCs/>
                <w:lang w:val="bg-BG"/>
              </w:rPr>
              <w:t>Пълно</w:t>
            </w:r>
          </w:p>
          <w:p w14:paraId="464F0266" w14:textId="77777777" w:rsidR="00890DF0" w:rsidRPr="00890DF0" w:rsidRDefault="00890DF0" w:rsidP="00292091">
            <w:pPr>
              <w:jc w:val="both"/>
              <w:rPr>
                <w:lang w:val="bg-BG"/>
              </w:rPr>
            </w:pPr>
          </w:p>
        </w:tc>
      </w:tr>
      <w:tr w:rsidR="00890DF0" w:rsidRPr="00890DF0" w14:paraId="34F2F38F" w14:textId="601BF04C"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794E5" w14:textId="1478B64D" w:rsidR="00890DF0" w:rsidRPr="003209C6" w:rsidRDefault="00890DF0" w:rsidP="00311241">
            <w:pPr>
              <w:jc w:val="both"/>
              <w:rPr>
                <w:lang w:val="bg-BG"/>
              </w:rPr>
            </w:pPr>
            <w:r w:rsidRPr="00B809A7">
              <w:rPr>
                <w:lang w:val="bg-BG"/>
              </w:rPr>
              <w:t>в)</w:t>
            </w:r>
            <w:r w:rsidRPr="003209C6">
              <w:rPr>
                <w:lang w:val="bg-BG"/>
              </w:rPr>
              <w:t xml:space="preserve"> </w:t>
            </w:r>
            <w:r w:rsidRPr="00B809A7">
              <w:rPr>
                <w:lang w:val="bg-BG"/>
              </w:rPr>
              <w:t>когато са изпълнени всички условия по-долу:</w:t>
            </w:r>
          </w:p>
          <w:p w14:paraId="7897D75A" w14:textId="77777777" w:rsidR="00890DF0" w:rsidRPr="003209C6" w:rsidRDefault="00890DF0" w:rsidP="00311241">
            <w:pPr>
              <w:jc w:val="both"/>
              <w:rPr>
                <w:lang w:val="bg-BG"/>
              </w:rPr>
            </w:pPr>
            <w:r w:rsidRPr="00B809A7">
              <w:rPr>
                <w:lang w:val="bg-BG"/>
              </w:rPr>
              <w:t>i)</w:t>
            </w:r>
            <w:r w:rsidRPr="003209C6">
              <w:rPr>
                <w:lang w:val="bg-BG"/>
              </w:rPr>
              <w:t xml:space="preserve"> </w:t>
            </w:r>
            <w:r w:rsidRPr="00B809A7">
              <w:rPr>
                <w:lang w:val="bg-BG"/>
              </w:rPr>
              <w:t>необходимостта от изменение е предизвикана от обстоятелства, които добросъвестен възлагащ орган не би могъл да предвиди;</w:t>
            </w:r>
          </w:p>
          <w:p w14:paraId="742D8071" w14:textId="77777777" w:rsidR="00890DF0" w:rsidRPr="003209C6" w:rsidRDefault="00890DF0" w:rsidP="00311241">
            <w:pPr>
              <w:jc w:val="both"/>
              <w:rPr>
                <w:lang w:val="bg-BG"/>
              </w:rPr>
            </w:pPr>
            <w:r w:rsidRPr="00B809A7">
              <w:rPr>
                <w:lang w:val="bg-BG"/>
              </w:rPr>
              <w:t>ii)</w:t>
            </w:r>
            <w:r w:rsidRPr="003209C6">
              <w:rPr>
                <w:lang w:val="bg-BG"/>
              </w:rPr>
              <w:t xml:space="preserve"> </w:t>
            </w:r>
            <w:r w:rsidRPr="00B809A7">
              <w:rPr>
                <w:lang w:val="bg-BG"/>
              </w:rPr>
              <w:t>изменението не променя цялостния характер на поръчката;</w:t>
            </w:r>
          </w:p>
          <w:p w14:paraId="10A56CDC" w14:textId="77777777" w:rsidR="00890DF0" w:rsidRPr="00B809A7" w:rsidRDefault="00890DF0" w:rsidP="00311241">
            <w:pPr>
              <w:jc w:val="both"/>
              <w:rPr>
                <w:lang w:val="bg-BG"/>
              </w:rPr>
            </w:pPr>
            <w:r w:rsidRPr="00B809A7">
              <w:rPr>
                <w:lang w:val="bg-BG"/>
              </w:rPr>
              <w:t>iii)</w:t>
            </w:r>
            <w:r w:rsidRPr="003209C6">
              <w:rPr>
                <w:lang w:val="bg-BG"/>
              </w:rPr>
              <w:t xml:space="preserve"> </w:t>
            </w:r>
            <w:r w:rsidRPr="00B809A7">
              <w:rPr>
                <w:lang w:val="bg-BG"/>
              </w:rPr>
              <w:t>увеличението на цената не превишава с повече от 50 % стойността на първоначалния договор за поръчка или рамково споразумение. Когато се правят няколко последователни изменения, това ограничение се прилага за стойността на всяко изменение. Тези последователни изменения не трябва да целят заобикаляне на настоящата директива;</w:t>
            </w:r>
          </w:p>
          <w:p w14:paraId="354DE680" w14:textId="77777777" w:rsidR="00890DF0" w:rsidRPr="00B809A7" w:rsidRDefault="00890DF0" w:rsidP="00311241">
            <w:pPr>
              <w:jc w:val="both"/>
              <w:rPr>
                <w:vanish/>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7612A" w14:textId="77777777" w:rsidR="00890DF0" w:rsidRDefault="00890DF0" w:rsidP="00311241">
            <w:pPr>
              <w:jc w:val="both"/>
              <w:rPr>
                <w:b/>
                <w:bCs/>
                <w:lang w:val="bg-BG"/>
              </w:rPr>
            </w:pPr>
            <w:r w:rsidRPr="00DE4DFE">
              <w:rPr>
                <w:b/>
                <w:bCs/>
                <w:lang w:val="bg-BG"/>
              </w:rPr>
              <w:t>Чл. 116, ал. 1, т. 3 и ал. 2 ЗОП</w:t>
            </w:r>
          </w:p>
          <w:p w14:paraId="00919A75" w14:textId="77777777" w:rsidR="00890DF0" w:rsidRDefault="00890DF0" w:rsidP="00C23FF3">
            <w:pPr>
              <w:jc w:val="both"/>
              <w:rPr>
                <w:b/>
                <w:bCs/>
                <w:lang w:val="bg-BG"/>
              </w:rPr>
            </w:pPr>
          </w:p>
          <w:p w14:paraId="10574C0D" w14:textId="77777777" w:rsidR="00890DF0" w:rsidRDefault="00890DF0" w:rsidP="00C23FF3">
            <w:pPr>
              <w:jc w:val="both"/>
              <w:rPr>
                <w:b/>
                <w:bCs/>
                <w:lang w:val="bg-BG"/>
              </w:rPr>
            </w:pPr>
          </w:p>
          <w:p w14:paraId="000D57A2" w14:textId="77777777" w:rsidR="00890DF0" w:rsidRDefault="00890DF0" w:rsidP="00C23FF3">
            <w:pPr>
              <w:jc w:val="both"/>
              <w:rPr>
                <w:b/>
                <w:bCs/>
                <w:lang w:val="bg-BG"/>
              </w:rPr>
            </w:pPr>
          </w:p>
          <w:p w14:paraId="1AE78B37" w14:textId="77777777" w:rsidR="00890DF0" w:rsidRDefault="00890DF0" w:rsidP="00C23FF3">
            <w:pPr>
              <w:jc w:val="both"/>
              <w:rPr>
                <w:b/>
                <w:bCs/>
                <w:lang w:val="bg-BG"/>
              </w:rPr>
            </w:pPr>
          </w:p>
          <w:p w14:paraId="3FD47AA6" w14:textId="77777777" w:rsidR="00890DF0" w:rsidRDefault="00890DF0" w:rsidP="00C23FF3">
            <w:pPr>
              <w:jc w:val="both"/>
              <w:rPr>
                <w:b/>
                <w:bCs/>
                <w:lang w:val="bg-BG"/>
              </w:rPr>
            </w:pPr>
          </w:p>
          <w:p w14:paraId="55720639" w14:textId="77777777" w:rsidR="00890DF0" w:rsidRDefault="00890DF0" w:rsidP="00C23FF3">
            <w:pPr>
              <w:jc w:val="both"/>
              <w:rPr>
                <w:b/>
                <w:bCs/>
                <w:lang w:val="bg-BG"/>
              </w:rPr>
            </w:pPr>
          </w:p>
          <w:p w14:paraId="1265A355" w14:textId="77777777" w:rsidR="00890DF0" w:rsidRDefault="00890DF0" w:rsidP="00C23FF3">
            <w:pPr>
              <w:jc w:val="both"/>
              <w:rPr>
                <w:b/>
                <w:bCs/>
                <w:lang w:val="bg-BG"/>
              </w:rPr>
            </w:pPr>
          </w:p>
          <w:p w14:paraId="6037B990" w14:textId="77777777" w:rsidR="00890DF0" w:rsidRDefault="00890DF0" w:rsidP="00C23FF3">
            <w:pPr>
              <w:jc w:val="both"/>
              <w:rPr>
                <w:b/>
                <w:bCs/>
                <w:lang w:val="bg-BG"/>
              </w:rPr>
            </w:pPr>
          </w:p>
          <w:p w14:paraId="54D6A04E" w14:textId="753F1509" w:rsidR="00890DF0" w:rsidRDefault="00890DF0" w:rsidP="00C23FF3">
            <w:pPr>
              <w:jc w:val="both"/>
              <w:rPr>
                <w:b/>
                <w:bCs/>
                <w:lang w:val="bg-BG"/>
              </w:rPr>
            </w:pPr>
          </w:p>
          <w:p w14:paraId="1016ED36" w14:textId="5A96FCAB" w:rsidR="00292091" w:rsidRDefault="00292091" w:rsidP="00C23FF3">
            <w:pPr>
              <w:jc w:val="both"/>
              <w:rPr>
                <w:b/>
                <w:bCs/>
                <w:lang w:val="bg-BG"/>
              </w:rPr>
            </w:pPr>
          </w:p>
          <w:p w14:paraId="6D6813F8" w14:textId="4CD307DB" w:rsidR="00292091" w:rsidRDefault="00292091" w:rsidP="00C23FF3">
            <w:pPr>
              <w:jc w:val="both"/>
              <w:rPr>
                <w:b/>
                <w:bCs/>
                <w:lang w:val="bg-BG"/>
              </w:rPr>
            </w:pPr>
          </w:p>
          <w:p w14:paraId="56E132A6" w14:textId="1860FF32" w:rsidR="00292091" w:rsidRDefault="00292091" w:rsidP="00C23FF3">
            <w:pPr>
              <w:jc w:val="both"/>
              <w:rPr>
                <w:b/>
                <w:bCs/>
                <w:lang w:val="bg-BG"/>
              </w:rPr>
            </w:pPr>
          </w:p>
          <w:p w14:paraId="5C2AE26D" w14:textId="77777777" w:rsidR="00292091" w:rsidRDefault="00292091" w:rsidP="00C23FF3">
            <w:pPr>
              <w:jc w:val="both"/>
              <w:rPr>
                <w:b/>
                <w:bCs/>
                <w:lang w:val="bg-BG"/>
              </w:rPr>
            </w:pPr>
          </w:p>
          <w:p w14:paraId="48D0A5C1" w14:textId="77777777" w:rsidR="00890DF0" w:rsidRDefault="00890DF0" w:rsidP="00C23FF3">
            <w:pPr>
              <w:jc w:val="both"/>
              <w:rPr>
                <w:b/>
                <w:bCs/>
                <w:lang w:val="bg-BG"/>
              </w:rPr>
            </w:pPr>
          </w:p>
          <w:p w14:paraId="0773B9A7" w14:textId="77777777" w:rsidR="00890DF0" w:rsidRDefault="00890DF0" w:rsidP="00C23FF3">
            <w:pPr>
              <w:jc w:val="both"/>
              <w:rPr>
                <w:b/>
                <w:bCs/>
                <w:lang w:val="bg-BG"/>
              </w:rPr>
            </w:pPr>
          </w:p>
          <w:p w14:paraId="5B538E6E" w14:textId="77777777" w:rsidR="00761141" w:rsidRDefault="00761141" w:rsidP="00C23FF3">
            <w:pPr>
              <w:jc w:val="both"/>
              <w:rPr>
                <w:b/>
                <w:bCs/>
                <w:lang w:val="bg-BG"/>
              </w:rPr>
            </w:pPr>
          </w:p>
          <w:p w14:paraId="3849C183" w14:textId="35AD7AFA" w:rsidR="00890DF0" w:rsidRPr="0013079D" w:rsidRDefault="00890DF0" w:rsidP="00C23FF3">
            <w:pPr>
              <w:jc w:val="both"/>
              <w:rPr>
                <w:b/>
                <w:bCs/>
                <w:lang w:val="bg-BG"/>
              </w:rPr>
            </w:pPr>
            <w:r>
              <w:rPr>
                <w:b/>
                <w:bCs/>
                <w:lang w:val="bg-BG"/>
              </w:rPr>
              <w:t xml:space="preserve">Чл. 35, ал. 1 и 2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08908748" w14:textId="1FBD3292" w:rsidR="00890DF0" w:rsidRPr="00DE4DFE"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2BA29346" w14:textId="61580680" w:rsidR="00890DF0" w:rsidRPr="00D36D89" w:rsidRDefault="00890DF0" w:rsidP="00D36D89">
            <w:pPr>
              <w:jc w:val="both"/>
            </w:pPr>
            <w:r w:rsidRPr="00DE4DFE">
              <w:rPr>
                <w:b/>
                <w:bCs/>
                <w:lang w:val="bg-BG"/>
              </w:rPr>
              <w:t>Чл. 116. (1)</w:t>
            </w:r>
            <w:r w:rsidRPr="00F9514F">
              <w:rPr>
                <w:lang w:val="bg-BG"/>
              </w:rPr>
              <w:t xml:space="preserve"> </w:t>
            </w:r>
            <w:r w:rsidRPr="00D36D89">
              <w:t>Договорите за обществени поръчки и рамковите споразумения могат да бъдат изменяни когато:</w:t>
            </w:r>
          </w:p>
          <w:p w14:paraId="16F8AE29" w14:textId="77777777" w:rsidR="00890DF0" w:rsidRDefault="00890DF0" w:rsidP="00D36D89">
            <w:pPr>
              <w:jc w:val="both"/>
              <w:rPr>
                <w:lang w:val="bg-BG"/>
              </w:rPr>
            </w:pPr>
            <w:r w:rsidRPr="00F9514F">
              <w:rPr>
                <w:lang w:val="bg-BG"/>
              </w:rPr>
              <w:t xml:space="preserve">3. </w:t>
            </w:r>
            <w:r w:rsidRPr="00D36D89">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7F585C54" w14:textId="77777777" w:rsidR="00890DF0" w:rsidRDefault="00890DF0" w:rsidP="00D36D89">
            <w:pPr>
              <w:jc w:val="both"/>
              <w:rPr>
                <w:lang w:val="bg-BG"/>
              </w:rPr>
            </w:pPr>
            <w:r w:rsidRPr="00500C04">
              <w:rPr>
                <w:lang w:val="bg-BG"/>
              </w:rPr>
              <w:t xml:space="preserve">(2) </w:t>
            </w:r>
            <w:r w:rsidRPr="00D36D89">
              <w:t>В случаите по ал. 1, т. 2 и 3,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Последователните изменения не трябва да целят заобикаляне на закона.</w:t>
            </w:r>
          </w:p>
          <w:p w14:paraId="7D535A90" w14:textId="77777777" w:rsidR="00890DF0" w:rsidRDefault="00890DF0" w:rsidP="004910F0">
            <w:pPr>
              <w:suppressAutoHyphens/>
              <w:autoSpaceDN w:val="0"/>
              <w:jc w:val="both"/>
              <w:textAlignment w:val="baseline"/>
              <w:rPr>
                <w:b/>
                <w:lang w:val="bg-BG"/>
              </w:rPr>
            </w:pPr>
          </w:p>
          <w:p w14:paraId="084986AD" w14:textId="04EFC488" w:rsidR="00890DF0" w:rsidRPr="004910F0" w:rsidRDefault="00890DF0" w:rsidP="004910F0">
            <w:pPr>
              <w:suppressAutoHyphens/>
              <w:autoSpaceDN w:val="0"/>
              <w:jc w:val="both"/>
              <w:textAlignment w:val="baseline"/>
              <w:rPr>
                <w:lang w:val="bg-BG"/>
              </w:rPr>
            </w:pPr>
            <w:r w:rsidRPr="0013079D">
              <w:rPr>
                <w:b/>
                <w:lang w:val="bg-BG"/>
              </w:rPr>
              <w:t>Чл. 35.</w:t>
            </w:r>
            <w:r w:rsidRPr="004910F0">
              <w:rPr>
                <w:lang w:val="bg-BG"/>
              </w:rPr>
              <w:t xml:space="preserve"> (1) Възложителят сключва писмен договор, изготвен в съответствие с условията по чл. 9г, с участника, определен за изпълнител на дейността.</w:t>
            </w:r>
          </w:p>
          <w:p w14:paraId="07C042B7" w14:textId="5C74CC07" w:rsidR="00890DF0" w:rsidRPr="004910F0" w:rsidRDefault="00890DF0" w:rsidP="004910F0">
            <w:pPr>
              <w:suppressAutoHyphens/>
              <w:autoSpaceDN w:val="0"/>
              <w:jc w:val="both"/>
              <w:textAlignment w:val="baseline"/>
              <w:rPr>
                <w:lang w:val="bg-BG"/>
              </w:rPr>
            </w:pPr>
            <w:r w:rsidRPr="004910F0">
              <w:rPr>
                <w:lang w:val="bg-BG"/>
              </w:rPr>
              <w:t xml:space="preserve"> (2) В договора по ал. 1 се включват задължително всички предложения на участника в хода на проведения конкурс или договарянето, въз основа на които е определен за изпълнител. </w:t>
            </w:r>
          </w:p>
          <w:p w14:paraId="5D3E2A8B" w14:textId="75CC0BDE" w:rsidR="00890DF0" w:rsidRPr="0081247F" w:rsidRDefault="00890DF0" w:rsidP="004910F0">
            <w:pPr>
              <w:jc w:val="both"/>
              <w:rPr>
                <w:lang w:val="bg-BG"/>
              </w:rPr>
            </w:pPr>
            <w:r w:rsidRPr="004910F0">
              <w:rPr>
                <w:lang w:val="bg-BG"/>
              </w:rPr>
              <w:t>във връзка с чл. 20а, ал. 2 от ЗЗД</w:t>
            </w:r>
          </w:p>
        </w:tc>
        <w:tc>
          <w:tcPr>
            <w:tcW w:w="1710" w:type="dxa"/>
            <w:tcBorders>
              <w:top w:val="single" w:sz="4" w:space="0" w:color="000000"/>
              <w:left w:val="single" w:sz="4" w:space="0" w:color="000000"/>
              <w:bottom w:val="single" w:sz="4" w:space="0" w:color="000000"/>
              <w:right w:val="single" w:sz="4" w:space="0" w:color="000000"/>
            </w:tcBorders>
          </w:tcPr>
          <w:p w14:paraId="68DCAF54" w14:textId="77777777" w:rsidR="00292091" w:rsidRPr="00292091" w:rsidRDefault="00292091" w:rsidP="00292091">
            <w:pPr>
              <w:jc w:val="both"/>
              <w:rPr>
                <w:b/>
                <w:bCs/>
                <w:iCs/>
                <w:lang w:val="bg-BG"/>
              </w:rPr>
            </w:pPr>
            <w:r>
              <w:rPr>
                <w:b/>
                <w:bCs/>
                <w:iCs/>
                <w:lang w:val="bg-BG"/>
              </w:rPr>
              <w:t>Пълно</w:t>
            </w:r>
          </w:p>
          <w:p w14:paraId="2ADE8D5F" w14:textId="77777777" w:rsidR="00890DF0" w:rsidRPr="00890DF0" w:rsidRDefault="00890DF0" w:rsidP="00D36D89">
            <w:pPr>
              <w:jc w:val="both"/>
              <w:rPr>
                <w:bCs/>
                <w:lang w:val="bg-BG"/>
              </w:rPr>
            </w:pPr>
          </w:p>
        </w:tc>
      </w:tr>
      <w:tr w:rsidR="00890DF0" w:rsidRPr="00890DF0" w14:paraId="5C87A557" w14:textId="36E22F5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67F5A" w14:textId="472D9C4A" w:rsidR="00890DF0" w:rsidRPr="00B809A7" w:rsidRDefault="00890DF0" w:rsidP="00311241">
            <w:pPr>
              <w:jc w:val="both"/>
              <w:rPr>
                <w:lang w:val="bg-BG"/>
              </w:rPr>
            </w:pPr>
            <w:r w:rsidRPr="00B809A7">
              <w:rPr>
                <w:lang w:val="bg-BG"/>
              </w:rPr>
              <w:t>г) когато нов изпълнител заменя изпълнителя, на който възлагащият орган първоначално е възложил поръчката, вследствие на:</w:t>
            </w:r>
          </w:p>
          <w:p w14:paraId="480087B2" w14:textId="77777777" w:rsidR="00890DF0" w:rsidRPr="00B809A7" w:rsidRDefault="00890DF0" w:rsidP="00311241">
            <w:pPr>
              <w:jc w:val="both"/>
              <w:rPr>
                <w:lang w:val="bg-BG"/>
              </w:rPr>
            </w:pPr>
            <w:r w:rsidRPr="00B809A7">
              <w:rPr>
                <w:lang w:val="bg-BG"/>
              </w:rPr>
              <w:t>i) недвусмислена клауза за преразглеждане или опция в съответствие с буква а);</w:t>
            </w:r>
          </w:p>
          <w:p w14:paraId="576295FF" w14:textId="77777777" w:rsidR="00890DF0" w:rsidRPr="00B809A7" w:rsidRDefault="00890DF0" w:rsidP="00311241">
            <w:pPr>
              <w:jc w:val="both"/>
              <w:rPr>
                <w:lang w:val="bg-BG"/>
              </w:rPr>
            </w:pPr>
            <w:r w:rsidRPr="00B809A7">
              <w:rPr>
                <w:lang w:val="bg-BG"/>
              </w:rPr>
              <w:t>ii) цялостно или частично встъпване в положението на първоначалния изпълнител след корпоративно преструктуриране, включително поглъщания, сливания, придобивания или несъстоятелност, от друг икономически оператор, който отговаря на първоначално установените критерии за качествен подбор, при условие че това не води до други съществени изменения на договора за поръчка и не цели заобикаляне на прилагането на настоящата директива; или</w:t>
            </w:r>
          </w:p>
          <w:p w14:paraId="7C214BC6" w14:textId="77777777" w:rsidR="00890DF0" w:rsidRPr="00B809A7" w:rsidRDefault="00890DF0" w:rsidP="00311241">
            <w:pPr>
              <w:jc w:val="both"/>
              <w:rPr>
                <w:lang w:val="bg-BG"/>
              </w:rPr>
            </w:pPr>
            <w:r w:rsidRPr="00B809A7">
              <w:rPr>
                <w:lang w:val="bg-BG"/>
              </w:rPr>
              <w:t>iii) когато възлагащият орган сам поема задълженията на основния изпълнител по отношение на неговите подизпълнители, ако тази възможност е предвидена в националното законодателство съгласно член 71;</w:t>
            </w:r>
          </w:p>
          <w:p w14:paraId="2464D99A" w14:textId="77777777" w:rsidR="00890DF0" w:rsidRPr="00B809A7" w:rsidRDefault="00890DF0" w:rsidP="00311241">
            <w:pPr>
              <w:jc w:val="both"/>
              <w:rPr>
                <w:vanish/>
                <w:lang w:val="bg-BG"/>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CA75C" w14:textId="2ACC5D29" w:rsidR="00890DF0" w:rsidRPr="00DE4DFE" w:rsidRDefault="00890DF0" w:rsidP="00AF667D">
            <w:pPr>
              <w:jc w:val="both"/>
              <w:rPr>
                <w:b/>
                <w:bCs/>
                <w:lang w:val="bg-BG"/>
              </w:rPr>
            </w:pPr>
            <w:r w:rsidRPr="00DE4DFE">
              <w:rPr>
                <w:b/>
                <w:bCs/>
                <w:lang w:val="bg-BG"/>
              </w:rPr>
              <w:t>Чл. 116, ал. 1, т. 4</w:t>
            </w:r>
            <w:r>
              <w:rPr>
                <w:b/>
                <w:bCs/>
                <w:lang w:val="bg-BG"/>
              </w:rPr>
              <w:t xml:space="preserve"> и </w:t>
            </w:r>
            <w:r w:rsidRPr="00DE4DFE">
              <w:rPr>
                <w:b/>
                <w:bCs/>
                <w:lang w:val="bg-BG"/>
              </w:rPr>
              <w:t>5 ЗОП</w:t>
            </w:r>
          </w:p>
        </w:tc>
        <w:tc>
          <w:tcPr>
            <w:tcW w:w="5040" w:type="dxa"/>
            <w:tcBorders>
              <w:top w:val="single" w:sz="4" w:space="0" w:color="000000"/>
              <w:left w:val="single" w:sz="4" w:space="0" w:color="000000"/>
              <w:bottom w:val="single" w:sz="4" w:space="0" w:color="000000"/>
              <w:right w:val="single" w:sz="4" w:space="0" w:color="000000"/>
            </w:tcBorders>
          </w:tcPr>
          <w:p w14:paraId="15DEF98D" w14:textId="49CD4809" w:rsidR="00890DF0" w:rsidRDefault="00890DF0" w:rsidP="008608E9">
            <w:pPr>
              <w:jc w:val="both"/>
              <w:rPr>
                <w:lang w:val="bg-BG"/>
              </w:rPr>
            </w:pPr>
            <w:r w:rsidRPr="00DE4DFE">
              <w:rPr>
                <w:b/>
                <w:bCs/>
                <w:lang w:val="bg-BG"/>
              </w:rPr>
              <w:t>Чл. 116. (1)</w:t>
            </w:r>
            <w:r w:rsidRPr="00F9514F">
              <w:rPr>
                <w:lang w:val="bg-BG"/>
              </w:rPr>
              <w:t xml:space="preserve"> </w:t>
            </w:r>
            <w:r w:rsidRPr="00D36D89">
              <w:t>Договорите за обществени поръчки и рамковите споразумения могат да бъдат изменяни когато:</w:t>
            </w:r>
          </w:p>
          <w:p w14:paraId="36AD5A07" w14:textId="626D4AE4" w:rsidR="00890DF0" w:rsidRPr="00AF667D" w:rsidRDefault="00890DF0" w:rsidP="008608E9">
            <w:pPr>
              <w:jc w:val="both"/>
            </w:pPr>
            <w:r w:rsidRPr="00AF667D">
              <w:t>4.</w:t>
            </w:r>
            <w:r w:rsidRPr="00AF667D">
              <w:rPr>
                <w:shd w:val="clear" w:color="auto" w:fill="FEFEFE"/>
              </w:rPr>
              <w:t xml:space="preserve"> </w:t>
            </w:r>
            <w:r w:rsidRPr="00AF667D">
              <w:t>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14:paraId="33637DB5" w14:textId="77777777" w:rsidR="00890DF0" w:rsidRPr="00AF667D" w:rsidRDefault="00890DF0" w:rsidP="008608E9">
            <w:pPr>
              <w:jc w:val="both"/>
            </w:pPr>
            <w:r w:rsidRPr="00AF667D">
              <w:t>5.</w:t>
            </w:r>
            <w:r w:rsidRPr="00AF667D">
              <w:rPr>
                <w:shd w:val="clear" w:color="auto" w:fill="FEFEFE"/>
              </w:rPr>
              <w:t xml:space="preserve"> </w:t>
            </w:r>
            <w:r w:rsidRPr="00AF667D">
              <w:t>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14:paraId="0ADA6751" w14:textId="77777777" w:rsidR="00890DF0" w:rsidRPr="00AF667D" w:rsidRDefault="00890DF0" w:rsidP="008608E9">
            <w:pPr>
              <w:jc w:val="both"/>
            </w:pPr>
            <w:r w:rsidRPr="00AF667D">
              <w:t>а) за новия изпълнител не са налице основанията за отстраняване от процедурата и той отговаря на първоначално установените критерии за подбор;</w:t>
            </w:r>
          </w:p>
          <w:p w14:paraId="77BA4ABD" w14:textId="77777777" w:rsidR="00890DF0" w:rsidRPr="008608E9" w:rsidRDefault="00890DF0" w:rsidP="008608E9">
            <w:pPr>
              <w:jc w:val="both"/>
            </w:pPr>
            <w:r w:rsidRPr="00991516">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p w14:paraId="40D23D54" w14:textId="6C9893FF" w:rsidR="00890DF0" w:rsidRPr="0013079D" w:rsidRDefault="00890DF0" w:rsidP="00CB7096">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1E3F9897" w14:textId="77777777" w:rsidR="00890DF0" w:rsidRPr="00890DF0" w:rsidRDefault="00890DF0" w:rsidP="008608E9">
            <w:pPr>
              <w:jc w:val="both"/>
              <w:rPr>
                <w:bCs/>
                <w:lang w:val="bg-BG"/>
              </w:rPr>
            </w:pPr>
          </w:p>
        </w:tc>
      </w:tr>
      <w:tr w:rsidR="00890DF0" w:rsidRPr="00890DF0" w14:paraId="32479348" w14:textId="08CDAD3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EF509" w14:textId="77777777" w:rsidR="00890DF0" w:rsidRPr="003209C6" w:rsidRDefault="00890DF0" w:rsidP="00311241">
            <w:pPr>
              <w:jc w:val="both"/>
              <w:rPr>
                <w:lang w:val="bg-BG"/>
              </w:rPr>
            </w:pPr>
            <w:r w:rsidRPr="00B809A7">
              <w:rPr>
                <w:lang w:val="bg-BG"/>
              </w:rPr>
              <w:t>д)</w:t>
            </w:r>
            <w:r w:rsidRPr="003209C6">
              <w:rPr>
                <w:lang w:val="bg-BG"/>
              </w:rPr>
              <w:t xml:space="preserve"> </w:t>
            </w:r>
            <w:r w:rsidRPr="00B809A7">
              <w:rPr>
                <w:lang w:val="bg-BG"/>
              </w:rPr>
              <w:t>когато измененията, независимо от стойността им, не са съществени по смисъла на параграф 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B52D4" w14:textId="63516E4A" w:rsidR="00890DF0" w:rsidRPr="00DE4DFE" w:rsidRDefault="00890DF0" w:rsidP="00CD3224">
            <w:pPr>
              <w:jc w:val="both"/>
              <w:rPr>
                <w:b/>
                <w:bCs/>
                <w:lang w:val="bg-BG"/>
              </w:rPr>
            </w:pPr>
            <w:r w:rsidRPr="00DE4DFE">
              <w:rPr>
                <w:b/>
                <w:bCs/>
                <w:lang w:val="bg-BG"/>
              </w:rPr>
              <w:t>Чл. 116, ал. 1, т. 6 ЗОП</w:t>
            </w:r>
          </w:p>
        </w:tc>
        <w:tc>
          <w:tcPr>
            <w:tcW w:w="5040" w:type="dxa"/>
            <w:tcBorders>
              <w:top w:val="single" w:sz="4" w:space="0" w:color="000000"/>
              <w:left w:val="single" w:sz="4" w:space="0" w:color="000000"/>
              <w:bottom w:val="single" w:sz="4" w:space="0" w:color="000000"/>
              <w:right w:val="single" w:sz="4" w:space="0" w:color="000000"/>
            </w:tcBorders>
          </w:tcPr>
          <w:p w14:paraId="4E5572D2" w14:textId="403754F2" w:rsidR="00890DF0" w:rsidRPr="008608E9" w:rsidRDefault="00890DF0" w:rsidP="008608E9">
            <w:pPr>
              <w:jc w:val="both"/>
            </w:pPr>
            <w:r w:rsidRPr="00DE4DFE">
              <w:rPr>
                <w:b/>
                <w:bCs/>
                <w:lang w:val="bg-BG"/>
              </w:rPr>
              <w:t xml:space="preserve">Чл. 116. </w:t>
            </w:r>
            <w:r w:rsidRPr="00D8302F">
              <w:rPr>
                <w:lang w:val="bg-BG"/>
              </w:rPr>
              <w:t>(1)</w:t>
            </w:r>
            <w:r w:rsidRPr="008608E9">
              <w:rPr>
                <w:highlight w:val="white"/>
                <w:shd w:val="clear" w:color="auto" w:fill="FEFEFE"/>
              </w:rPr>
              <w:t xml:space="preserve"> </w:t>
            </w:r>
            <w:r w:rsidRPr="008608E9">
              <w:t>Договорите за обществени поръчки и рамковите споразумения могат да бъдат изменяни когато:</w:t>
            </w:r>
          </w:p>
          <w:p w14:paraId="377E3E96" w14:textId="77777777" w:rsidR="00890DF0" w:rsidRDefault="00890DF0" w:rsidP="00311241">
            <w:pPr>
              <w:jc w:val="both"/>
              <w:rPr>
                <w:lang w:val="bg-BG"/>
              </w:rPr>
            </w:pPr>
            <w:r w:rsidRPr="00D8302F">
              <w:rPr>
                <w:lang w:val="bg-BG"/>
              </w:rPr>
              <w:t xml:space="preserve"> </w:t>
            </w:r>
            <w:r>
              <w:rPr>
                <w:lang w:val="bg-BG"/>
              </w:rPr>
              <w:t xml:space="preserve">6. </w:t>
            </w:r>
            <w:r w:rsidRPr="008608E9">
              <w:t>условията по т. 4 или 5 са налице по отношение на участник в обединението изпълнител, което не е юридическо лице;</w:t>
            </w:r>
          </w:p>
          <w:p w14:paraId="6840E719" w14:textId="77777777" w:rsidR="00890DF0" w:rsidRDefault="00890DF0" w:rsidP="00311241">
            <w:pPr>
              <w:jc w:val="both"/>
              <w:rPr>
                <w:i/>
                <w:lang w:val="bg-BG"/>
              </w:rPr>
            </w:pPr>
          </w:p>
          <w:p w14:paraId="3F22BA08" w14:textId="05597FF9" w:rsidR="00890DF0" w:rsidRPr="00B50176"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43D5173" w14:textId="77777777" w:rsidR="00292091" w:rsidRPr="00292091" w:rsidRDefault="00292091" w:rsidP="00292091">
            <w:pPr>
              <w:jc w:val="both"/>
              <w:rPr>
                <w:b/>
                <w:bCs/>
                <w:iCs/>
                <w:lang w:val="bg-BG"/>
              </w:rPr>
            </w:pPr>
            <w:r>
              <w:rPr>
                <w:b/>
                <w:bCs/>
                <w:iCs/>
                <w:lang w:val="bg-BG"/>
              </w:rPr>
              <w:t>Пълно</w:t>
            </w:r>
          </w:p>
          <w:p w14:paraId="557B51C7" w14:textId="77777777" w:rsidR="00890DF0" w:rsidRPr="00890DF0" w:rsidRDefault="00890DF0" w:rsidP="008608E9">
            <w:pPr>
              <w:jc w:val="both"/>
              <w:rPr>
                <w:bCs/>
                <w:lang w:val="bg-BG"/>
              </w:rPr>
            </w:pPr>
          </w:p>
        </w:tc>
      </w:tr>
      <w:tr w:rsidR="00890DF0" w:rsidRPr="00890DF0" w14:paraId="647F826E" w14:textId="76FD129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EA0AD8" w14:textId="77777777" w:rsidR="00890DF0" w:rsidRPr="00B809A7" w:rsidRDefault="00890DF0" w:rsidP="00311241">
            <w:pPr>
              <w:jc w:val="both"/>
              <w:rPr>
                <w:lang w:val="bg-BG"/>
              </w:rPr>
            </w:pPr>
            <w:r w:rsidRPr="00B809A7">
              <w:rPr>
                <w:lang w:val="bg-BG"/>
              </w:rPr>
              <w:t>Възлагащите органи, които са изменили даден договор за поръчка в случаите по букви б) и в) от настоящия параграф, публикуват обявление за това в Официален вестник на Европейския съюз. Това обявление трябва да съдържа информацията, посочена в част Ж от приложение V, и се публикува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EEA90" w14:textId="77777777" w:rsidR="00890DF0" w:rsidRPr="00DE4DFE" w:rsidRDefault="00890DF0" w:rsidP="00CD3224">
            <w:pPr>
              <w:jc w:val="both"/>
              <w:rPr>
                <w:b/>
                <w:bCs/>
                <w:lang w:val="bg-BG"/>
              </w:rPr>
            </w:pPr>
            <w:r w:rsidRPr="00DE4DFE">
              <w:rPr>
                <w:b/>
                <w:bCs/>
                <w:lang w:val="bg-BG"/>
              </w:rPr>
              <w:t>Чл. 27 ЗОП</w:t>
            </w:r>
          </w:p>
          <w:p w14:paraId="18699E4F" w14:textId="77777777" w:rsidR="00890DF0" w:rsidRPr="00DE4DFE" w:rsidRDefault="00890DF0" w:rsidP="00CD3224">
            <w:pPr>
              <w:jc w:val="both"/>
              <w:rPr>
                <w:b/>
                <w:bCs/>
                <w:lang w:val="bg-BG"/>
              </w:rPr>
            </w:pPr>
          </w:p>
          <w:p w14:paraId="26EB0A40" w14:textId="77777777" w:rsidR="00890DF0" w:rsidRPr="00DE4DFE" w:rsidRDefault="00890DF0" w:rsidP="00CD3224">
            <w:pPr>
              <w:jc w:val="both"/>
              <w:rPr>
                <w:b/>
                <w:bCs/>
                <w:lang w:val="bg-BG"/>
              </w:rPr>
            </w:pPr>
          </w:p>
          <w:p w14:paraId="21F51304" w14:textId="4F6C5AA9" w:rsidR="00890DF0" w:rsidRDefault="00890DF0" w:rsidP="00CD3224">
            <w:pPr>
              <w:jc w:val="both"/>
              <w:rPr>
                <w:b/>
                <w:bCs/>
                <w:lang w:val="bg-BG"/>
              </w:rPr>
            </w:pPr>
          </w:p>
          <w:p w14:paraId="0ADED738" w14:textId="77777777" w:rsidR="00292091" w:rsidRPr="00DE4DFE" w:rsidRDefault="00292091" w:rsidP="00CD3224">
            <w:pPr>
              <w:jc w:val="both"/>
              <w:rPr>
                <w:b/>
                <w:bCs/>
                <w:lang w:val="bg-BG"/>
              </w:rPr>
            </w:pPr>
          </w:p>
          <w:p w14:paraId="51E74B28" w14:textId="77777777" w:rsidR="00890DF0" w:rsidRPr="00DE4DFE" w:rsidRDefault="00890DF0" w:rsidP="00CD3224">
            <w:pPr>
              <w:jc w:val="both"/>
              <w:rPr>
                <w:b/>
                <w:bCs/>
                <w:lang w:val="bg-BG"/>
              </w:rPr>
            </w:pPr>
          </w:p>
          <w:p w14:paraId="313B1B0B" w14:textId="77777777" w:rsidR="00890DF0" w:rsidRPr="00B809A7" w:rsidRDefault="00890DF0" w:rsidP="00CD3224">
            <w:pPr>
              <w:jc w:val="both"/>
              <w:rPr>
                <w:lang w:val="bg-BG"/>
              </w:rPr>
            </w:pPr>
            <w:r w:rsidRPr="00DE4DFE">
              <w:rPr>
                <w:b/>
                <w:bCs/>
                <w:lang w:val="bg-BG"/>
              </w:rPr>
              <w:t>Чл. 35, ал. 1, т. 6 и ал. 2 от ЗОП</w:t>
            </w:r>
          </w:p>
        </w:tc>
        <w:tc>
          <w:tcPr>
            <w:tcW w:w="5040" w:type="dxa"/>
            <w:tcBorders>
              <w:top w:val="single" w:sz="4" w:space="0" w:color="000000"/>
              <w:left w:val="single" w:sz="4" w:space="0" w:color="000000"/>
              <w:bottom w:val="single" w:sz="4" w:space="0" w:color="000000"/>
              <w:right w:val="single" w:sz="4" w:space="0" w:color="000000"/>
            </w:tcBorders>
          </w:tcPr>
          <w:p w14:paraId="438942D9" w14:textId="77777777" w:rsidR="00890DF0" w:rsidRDefault="00890DF0" w:rsidP="00CD3224">
            <w:pPr>
              <w:jc w:val="both"/>
              <w:rPr>
                <w:lang w:val="bg-BG"/>
              </w:rPr>
            </w:pPr>
            <w:r w:rsidRPr="00DE4DFE">
              <w:rPr>
                <w:b/>
                <w:bCs/>
              </w:rPr>
              <w:t>Чл. 27.</w:t>
            </w:r>
            <w:r w:rsidRPr="008608E9">
              <w:rPr>
                <w:highlight w:val="white"/>
                <w:shd w:val="clear" w:color="auto" w:fill="FEFEFE"/>
              </w:rPr>
              <w:t xml:space="preserve"> </w:t>
            </w:r>
            <w:r w:rsidRPr="008608E9">
              <w:t>Възложителите изпращат за публикуване обявление за изменение на договор за обществена поръчка или рамково споразумение по чл. 116, ал. 1 в срок 30 дни от подписване на допълнителното споразумение.</w:t>
            </w:r>
          </w:p>
          <w:p w14:paraId="03D64E1C" w14:textId="77777777" w:rsidR="00890DF0" w:rsidRDefault="00890DF0" w:rsidP="00CD3224">
            <w:pPr>
              <w:jc w:val="both"/>
              <w:rPr>
                <w:lang w:val="bg-BG"/>
              </w:rPr>
            </w:pPr>
            <w:r>
              <w:rPr>
                <w:lang w:val="bg-BG"/>
              </w:rPr>
              <w:t xml:space="preserve"> </w:t>
            </w:r>
          </w:p>
          <w:p w14:paraId="4F7F4264" w14:textId="2E4ED204" w:rsidR="00890DF0" w:rsidRDefault="00890DF0" w:rsidP="00CD3224">
            <w:pPr>
              <w:jc w:val="both"/>
              <w:rPr>
                <w:lang w:val="bg-BG"/>
              </w:rPr>
            </w:pPr>
            <w:r w:rsidRPr="00DE4DFE">
              <w:rPr>
                <w:b/>
                <w:bCs/>
                <w:lang w:val="bg-BG"/>
              </w:rPr>
              <w:t>Чл. 35.</w:t>
            </w:r>
            <w:r>
              <w:rPr>
                <w:lang w:val="bg-BG"/>
              </w:rPr>
              <w:t xml:space="preserve"> (1) </w:t>
            </w:r>
            <w:r w:rsidRPr="00364029">
              <w:rPr>
                <w:lang w:val="bg-BG"/>
              </w:rPr>
              <w:t>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71799715" w14:textId="77777777" w:rsidR="00EA2D3D" w:rsidRDefault="00EA2D3D" w:rsidP="00EA2D3D">
            <w:pPr>
              <w:jc w:val="both"/>
              <w:rPr>
                <w:b/>
                <w:i/>
                <w:lang w:val="bg-BG"/>
              </w:rPr>
            </w:pPr>
            <w:r w:rsidRPr="00003377">
              <w:rPr>
                <w:b/>
                <w:i/>
                <w:lang w:val="bg-BG"/>
              </w:rPr>
              <w:t>Предложение за изменение</w:t>
            </w:r>
            <w:r>
              <w:rPr>
                <w:b/>
                <w:i/>
                <w:lang w:val="bg-BG"/>
              </w:rPr>
              <w:t xml:space="preserve"> на основния текст на ал. 1</w:t>
            </w:r>
            <w:r w:rsidRPr="00003377">
              <w:rPr>
                <w:b/>
                <w:i/>
                <w:lang w:val="bg-BG"/>
              </w:rPr>
              <w:t xml:space="preserve">: </w:t>
            </w:r>
          </w:p>
          <w:p w14:paraId="60A5FF2E" w14:textId="77777777" w:rsidR="00EA2D3D" w:rsidRPr="00003377" w:rsidRDefault="00EA2D3D" w:rsidP="00EA2D3D">
            <w:pPr>
              <w:jc w:val="both"/>
              <w:rPr>
                <w:b/>
                <w:i/>
                <w:lang w:val="bg-BG"/>
              </w:rPr>
            </w:pPr>
            <w:r w:rsidRPr="00003377">
              <w:rPr>
                <w:b/>
                <w:i/>
                <w:lang w:val="bg-BG"/>
              </w:rPr>
              <w:t>„</w:t>
            </w:r>
            <w:r>
              <w:rPr>
                <w:b/>
                <w:i/>
                <w:lang w:val="bg-BG"/>
              </w:rPr>
              <w:t xml:space="preserve">(1) </w:t>
            </w:r>
            <w:r w:rsidRPr="00003377">
              <w:rPr>
                <w:b/>
                <w:i/>
                <w:highlight w:val="white"/>
                <w:shd w:val="clear" w:color="auto" w:fill="FEFEFE"/>
                <w:lang w:val="bg-BG"/>
              </w:rPr>
              <w:t xml:space="preserve">В </w:t>
            </w:r>
            <w:hyperlink r:id="rId13" w:history="1">
              <w:r w:rsidRPr="00003377">
                <w:rPr>
                  <w:b/>
                  <w:i/>
                  <w:highlight w:val="white"/>
                  <w:shd w:val="clear" w:color="auto" w:fill="FEFEFE"/>
                  <w:lang w:val="bg-BG"/>
                </w:rPr>
                <w:t>"Официален вестник" на Европейския съюз</w:t>
              </w:r>
            </w:hyperlink>
            <w:r w:rsidRPr="00003377">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003377">
              <w:rPr>
                <w:b/>
                <w:i/>
                <w:shd w:val="clear" w:color="auto" w:fill="FEFEFE"/>
                <w:lang w:val="bg-BG"/>
              </w:rPr>
              <w:t>“</w:t>
            </w:r>
          </w:p>
          <w:p w14:paraId="7BB9B0CD" w14:textId="4B4793C5" w:rsidR="00FC584B" w:rsidRDefault="00890DF0" w:rsidP="00311241">
            <w:pPr>
              <w:jc w:val="both"/>
              <w:rPr>
                <w:lang w:val="bg-BG"/>
              </w:rPr>
            </w:pPr>
            <w:r>
              <w:rPr>
                <w:lang w:val="bg-BG"/>
              </w:rPr>
              <w:t xml:space="preserve">6. </w:t>
            </w:r>
            <w:r w:rsidRPr="00364029">
              <w:rPr>
                <w:lang w:val="bg-BG"/>
              </w:rPr>
              <w:t>обявленията за изменение на договори за обществени поръчки и рамкови споразумения</w:t>
            </w:r>
            <w:r>
              <w:rPr>
                <w:lang w:val="bg-BG"/>
              </w:rPr>
              <w:t>.</w:t>
            </w:r>
          </w:p>
          <w:p w14:paraId="13FCCA74" w14:textId="54635F83" w:rsidR="00FC584B" w:rsidRPr="00FC584B" w:rsidRDefault="00FC584B" w:rsidP="00311241">
            <w:pPr>
              <w:jc w:val="both"/>
              <w:rPr>
                <w:b/>
                <w:i/>
                <w:lang w:val="bg-BG"/>
              </w:rPr>
            </w:pPr>
            <w:r w:rsidRPr="00FC584B">
              <w:rPr>
                <w:b/>
                <w:i/>
                <w:lang w:val="bg-BG"/>
              </w:rPr>
              <w:t>Предложено е допълнение като в края се добавят думите „</w:t>
            </w:r>
            <w:r w:rsidRPr="00FC584B">
              <w:rPr>
                <w:b/>
                <w:i/>
                <w:highlight w:val="white"/>
                <w:shd w:val="clear" w:color="auto" w:fill="FEFEFE"/>
                <w:lang w:val="bg-BG"/>
              </w:rPr>
              <w:t>в случаите по чл. 116, ал. 1, т. 2 и 3</w:t>
            </w:r>
            <w:r w:rsidRPr="00FC584B">
              <w:rPr>
                <w:b/>
                <w:i/>
                <w:shd w:val="clear" w:color="auto" w:fill="FEFEFE"/>
                <w:lang w:val="bg-BG"/>
              </w:rPr>
              <w:t>“</w:t>
            </w:r>
          </w:p>
          <w:p w14:paraId="335F2A5F" w14:textId="77777777" w:rsidR="00890DF0" w:rsidRDefault="00890DF0" w:rsidP="00311241">
            <w:pPr>
              <w:jc w:val="both"/>
              <w:rPr>
                <w:lang w:val="bg-BG"/>
              </w:rPr>
            </w:pPr>
            <w:r w:rsidRPr="00364029">
              <w:rPr>
                <w:lang w:val="bg-BG"/>
              </w:rPr>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07BE4D2A" w14:textId="77777777" w:rsidR="00EA2D3D" w:rsidRDefault="00FC584B" w:rsidP="00EA2D3D">
            <w:pPr>
              <w:jc w:val="both"/>
              <w:rPr>
                <w:b/>
                <w:i/>
                <w:lang w:val="bg-BG"/>
              </w:rPr>
            </w:pPr>
            <w:r w:rsidRPr="0057488D">
              <w:rPr>
                <w:b/>
                <w:i/>
                <w:lang w:val="bg-BG"/>
              </w:rPr>
              <w:t>Предложено е изменение</w:t>
            </w:r>
            <w:r w:rsidR="00EA2D3D">
              <w:rPr>
                <w:b/>
                <w:i/>
                <w:lang w:val="bg-BG"/>
              </w:rPr>
              <w:t xml:space="preserve"> на ал. 2</w:t>
            </w:r>
            <w:r w:rsidRPr="0057488D">
              <w:rPr>
                <w:b/>
                <w:i/>
                <w:lang w:val="bg-BG"/>
              </w:rPr>
              <w:t xml:space="preserve">: </w:t>
            </w:r>
          </w:p>
          <w:p w14:paraId="2A656FAE" w14:textId="1A6DF78B" w:rsidR="00FC584B" w:rsidRPr="0057488D" w:rsidRDefault="00FC584B" w:rsidP="00EA2D3D">
            <w:pPr>
              <w:jc w:val="both"/>
              <w:rPr>
                <w:b/>
                <w:i/>
                <w:highlight w:val="white"/>
                <w:shd w:val="clear" w:color="auto" w:fill="FEFEFE"/>
                <w:lang w:val="bg-BG"/>
              </w:rPr>
            </w:pPr>
            <w:r w:rsidRPr="0057488D">
              <w:rPr>
                <w:b/>
                <w:i/>
                <w:lang w:val="bg-BG"/>
              </w:rPr>
              <w:t>„</w:t>
            </w:r>
            <w:r w:rsidRPr="0057488D">
              <w:rPr>
                <w:b/>
                <w:i/>
                <w:highlight w:val="white"/>
                <w:shd w:val="clear" w:color="auto" w:fill="FEFEFE"/>
                <w:lang w:val="bg-BG"/>
              </w:rPr>
              <w:t xml:space="preserve"> (2) Обявленията по ал. 1 се изготвят по образци, утвърдени с акт на Европейската комисия, и съдържат най-малко информацията по: </w:t>
            </w:r>
          </w:p>
          <w:p w14:paraId="107A1D96" w14:textId="77777777" w:rsidR="00FC584B" w:rsidRPr="0057488D" w:rsidRDefault="00FC584B" w:rsidP="00EA2D3D">
            <w:pPr>
              <w:jc w:val="both"/>
              <w:rPr>
                <w:b/>
                <w:i/>
                <w:highlight w:val="white"/>
                <w:shd w:val="clear" w:color="auto" w:fill="FEFEFE"/>
                <w:lang w:val="bg-BG"/>
              </w:rPr>
            </w:pPr>
            <w:r w:rsidRPr="0057488D">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64E94817" w14:textId="37CDBFE3" w:rsidR="00890DF0" w:rsidRPr="00B809A7" w:rsidRDefault="00FC584B" w:rsidP="00FC584B">
            <w:pPr>
              <w:jc w:val="both"/>
              <w:rPr>
                <w:lang w:val="bg-BG"/>
              </w:rPr>
            </w:pPr>
            <w:r w:rsidRPr="0057488D">
              <w:rPr>
                <w:b/>
                <w:i/>
                <w:highlight w:val="white"/>
                <w:shd w:val="clear" w:color="auto" w:fill="FEFEFE"/>
                <w:lang w:val="bg-BG"/>
              </w:rPr>
              <w:t>2. приложение № 13 – за обявленията по ал. 1, т. 8.“</w:t>
            </w:r>
          </w:p>
        </w:tc>
        <w:tc>
          <w:tcPr>
            <w:tcW w:w="1710" w:type="dxa"/>
            <w:tcBorders>
              <w:top w:val="single" w:sz="4" w:space="0" w:color="000000"/>
              <w:left w:val="single" w:sz="4" w:space="0" w:color="000000"/>
              <w:bottom w:val="single" w:sz="4" w:space="0" w:color="000000"/>
              <w:right w:val="single" w:sz="4" w:space="0" w:color="000000"/>
            </w:tcBorders>
          </w:tcPr>
          <w:p w14:paraId="268174D8" w14:textId="77777777" w:rsidR="00292091" w:rsidRPr="00292091" w:rsidRDefault="00292091" w:rsidP="00292091">
            <w:pPr>
              <w:jc w:val="both"/>
              <w:rPr>
                <w:b/>
                <w:bCs/>
                <w:iCs/>
                <w:lang w:val="bg-BG"/>
              </w:rPr>
            </w:pPr>
            <w:r>
              <w:rPr>
                <w:b/>
                <w:bCs/>
                <w:iCs/>
                <w:lang w:val="bg-BG"/>
              </w:rPr>
              <w:t>Пълно</w:t>
            </w:r>
          </w:p>
          <w:p w14:paraId="65BFEA46" w14:textId="77777777" w:rsidR="00890DF0" w:rsidRPr="00890DF0" w:rsidRDefault="00890DF0" w:rsidP="00CD3224">
            <w:pPr>
              <w:jc w:val="both"/>
              <w:rPr>
                <w:bCs/>
              </w:rPr>
            </w:pPr>
          </w:p>
        </w:tc>
      </w:tr>
      <w:tr w:rsidR="00890DF0" w:rsidRPr="00890DF0" w14:paraId="2C67BB6B" w14:textId="0E8B662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B9B44" w14:textId="77777777" w:rsidR="00890DF0" w:rsidRPr="00B809A7" w:rsidRDefault="00890DF0" w:rsidP="00311241">
            <w:pPr>
              <w:jc w:val="both"/>
              <w:rPr>
                <w:lang w:val="bg-BG"/>
              </w:rPr>
            </w:pPr>
            <w:r w:rsidRPr="00B809A7">
              <w:rPr>
                <w:lang w:val="bg-BG"/>
              </w:rPr>
              <w:t>2.   В допълнение и без да е необходима проверка на това дали са спазени условията по параграф 4, букви а)—г), договорите за поръчка могат да бъдат изменени, без да е необходимо провеждането на нова процедура в съответствие с настоящата директива, когато стойността на изменението е едновременно под следните две стойности:</w:t>
            </w:r>
          </w:p>
          <w:p w14:paraId="5A40495B" w14:textId="77777777" w:rsidR="00890DF0" w:rsidRPr="00B809A7" w:rsidRDefault="00890DF0" w:rsidP="00311241">
            <w:pPr>
              <w:jc w:val="both"/>
              <w:rPr>
                <w:lang w:val="bg-BG"/>
              </w:rPr>
            </w:pPr>
            <w:r w:rsidRPr="00B809A7">
              <w:rPr>
                <w:lang w:val="bg-BG"/>
              </w:rPr>
              <w:t>i) праговете по член 4; и</w:t>
            </w:r>
          </w:p>
          <w:p w14:paraId="6F4B171A" w14:textId="77777777" w:rsidR="00890DF0" w:rsidRPr="00B809A7" w:rsidRDefault="00890DF0" w:rsidP="00311241">
            <w:pPr>
              <w:jc w:val="both"/>
              <w:rPr>
                <w:lang w:val="bg-BG"/>
              </w:rPr>
            </w:pPr>
            <w:r w:rsidRPr="00B809A7">
              <w:rPr>
                <w:lang w:val="bg-BG"/>
              </w:rPr>
              <w:t>ii) 10 % от стойността на първоначалния договор за поръчка за услуги и доставки и под 15 % от стойността на първоначалния договор за поръчка за строителство.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221A1" w14:textId="56A6F3C3" w:rsidR="00890DF0" w:rsidRPr="00DE4DFE" w:rsidRDefault="00890DF0" w:rsidP="00311241">
            <w:pPr>
              <w:jc w:val="both"/>
              <w:rPr>
                <w:b/>
                <w:bCs/>
                <w:lang w:val="bg-BG"/>
              </w:rPr>
            </w:pPr>
          </w:p>
        </w:tc>
        <w:tc>
          <w:tcPr>
            <w:tcW w:w="5040" w:type="dxa"/>
            <w:tcBorders>
              <w:top w:val="single" w:sz="4" w:space="0" w:color="000000"/>
              <w:left w:val="single" w:sz="4" w:space="0" w:color="000000"/>
              <w:bottom w:val="single" w:sz="4" w:space="0" w:color="000000"/>
              <w:right w:val="single" w:sz="4" w:space="0" w:color="000000"/>
            </w:tcBorders>
          </w:tcPr>
          <w:p w14:paraId="4F07BD73" w14:textId="77777777" w:rsidR="00890DF0" w:rsidRDefault="00890DF0" w:rsidP="00500C04">
            <w:pPr>
              <w:jc w:val="both"/>
              <w:rPr>
                <w:bCs/>
                <w:i/>
                <w:lang w:val="bg-BG"/>
              </w:rPr>
            </w:pPr>
          </w:p>
          <w:p w14:paraId="0BF4DAEA" w14:textId="77777777" w:rsidR="00890DF0" w:rsidRDefault="00890DF0" w:rsidP="0096572A">
            <w:pPr>
              <w:jc w:val="both"/>
              <w:rPr>
                <w:i/>
                <w:lang w:val="bg-BG"/>
              </w:rPr>
            </w:pPr>
          </w:p>
          <w:p w14:paraId="56C05AC9" w14:textId="16541E01"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1DD8708" w14:textId="77777777" w:rsidR="00292091" w:rsidRPr="00761141" w:rsidRDefault="00292091" w:rsidP="00292091">
            <w:pPr>
              <w:jc w:val="both"/>
              <w:rPr>
                <w:b/>
                <w:lang w:val="bg-BG"/>
              </w:rPr>
            </w:pPr>
            <w:r w:rsidRPr="00761141">
              <w:rPr>
                <w:b/>
                <w:lang w:val="bg-BG"/>
              </w:rPr>
              <w:t>В ЗОП не е предвидено такова основание за изменение на договорите</w:t>
            </w:r>
          </w:p>
          <w:p w14:paraId="14DAE77F" w14:textId="77777777" w:rsidR="00890DF0" w:rsidRPr="00890DF0" w:rsidRDefault="00890DF0" w:rsidP="00500C04">
            <w:pPr>
              <w:jc w:val="both"/>
              <w:rPr>
                <w:bCs/>
                <w:i/>
                <w:lang w:val="bg-BG"/>
              </w:rPr>
            </w:pPr>
          </w:p>
        </w:tc>
      </w:tr>
      <w:tr w:rsidR="00890DF0" w:rsidRPr="00890DF0" w14:paraId="390F3CDB" w14:textId="2CEFBA3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DCF04" w14:textId="77777777" w:rsidR="00890DF0" w:rsidRPr="00B809A7" w:rsidRDefault="00890DF0" w:rsidP="00311241">
            <w:pPr>
              <w:jc w:val="both"/>
              <w:rPr>
                <w:lang w:val="bg-BG"/>
              </w:rPr>
            </w:pPr>
            <w:r w:rsidRPr="00B809A7">
              <w:rPr>
                <w:lang w:val="bg-BG"/>
              </w:rPr>
              <w:t>Изменението обаче не може да променя цялостния характер на поръчката или рамковото споразумение. Когато се правят няколко последователни изменения, стойността се изчислява въз основа на нетната обща стойност на последователните изменения.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B8972" w14:textId="78953D17" w:rsidR="00890DF0" w:rsidRPr="00DE4DFE" w:rsidRDefault="00890DF0" w:rsidP="00311241">
            <w:pPr>
              <w:jc w:val="both"/>
              <w:rPr>
                <w:b/>
                <w:bCs/>
                <w:lang w:val="bg-BG"/>
              </w:rPr>
            </w:pPr>
            <w:r w:rsidRPr="00DE4DFE">
              <w:rPr>
                <w:b/>
                <w:bCs/>
                <w:lang w:val="bg-BG"/>
              </w:rPr>
              <w:t xml:space="preserve">Чл. 116, ал. </w:t>
            </w:r>
            <w:r w:rsidR="00761141">
              <w:rPr>
                <w:b/>
                <w:bCs/>
                <w:lang w:val="bg-BG"/>
              </w:rPr>
              <w:t xml:space="preserve">1 и </w:t>
            </w:r>
            <w:r w:rsidRPr="00DE4DFE">
              <w:rPr>
                <w:b/>
                <w:bCs/>
                <w:lang w:val="bg-BG"/>
              </w:rPr>
              <w:t>3 ЗОП</w:t>
            </w:r>
          </w:p>
        </w:tc>
        <w:tc>
          <w:tcPr>
            <w:tcW w:w="5040" w:type="dxa"/>
            <w:tcBorders>
              <w:top w:val="single" w:sz="4" w:space="0" w:color="000000"/>
              <w:left w:val="single" w:sz="4" w:space="0" w:color="000000"/>
              <w:bottom w:val="single" w:sz="4" w:space="0" w:color="000000"/>
              <w:right w:val="single" w:sz="4" w:space="0" w:color="000000"/>
            </w:tcBorders>
          </w:tcPr>
          <w:p w14:paraId="27FFA953" w14:textId="77EF219A" w:rsidR="00890DF0" w:rsidRPr="00DE4DFE" w:rsidRDefault="00890DF0" w:rsidP="00311241">
            <w:pPr>
              <w:jc w:val="both"/>
              <w:rPr>
                <w:b/>
                <w:bCs/>
                <w:lang w:val="bg-BG"/>
              </w:rPr>
            </w:pPr>
            <w:r w:rsidRPr="00DE4DFE">
              <w:rPr>
                <w:b/>
                <w:bCs/>
                <w:lang w:val="bg-BG"/>
              </w:rPr>
              <w:t xml:space="preserve">Чл. 116. </w:t>
            </w:r>
            <w:r w:rsidRPr="00DE4DFE">
              <w:t>(1)</w:t>
            </w:r>
            <w:r w:rsidRPr="00DE4DFE">
              <w:rPr>
                <w:shd w:val="clear" w:color="auto" w:fill="FEFEFE"/>
              </w:rPr>
              <w:t xml:space="preserve"> </w:t>
            </w:r>
            <w:r w:rsidRPr="00DE4DFE">
              <w:t>Договорите за обществени поръчки и рамковите споразумения могат да бъдат изменяни когато:</w:t>
            </w:r>
          </w:p>
          <w:p w14:paraId="6FCDB991" w14:textId="4254ECBB" w:rsidR="00890DF0" w:rsidRPr="00DE4DFE" w:rsidRDefault="00890DF0" w:rsidP="00311241">
            <w:pPr>
              <w:jc w:val="both"/>
              <w:rPr>
                <w:b/>
                <w:bCs/>
                <w:lang w:val="bg-BG"/>
              </w:rPr>
            </w:pPr>
            <w:r w:rsidRPr="00DE4DFE">
              <w:rPr>
                <w:lang w:val="bg-BG"/>
              </w:rPr>
              <w:t>6. изменението се налага поради непредвидени обстоятелства и не променя цялостния характер на поръчката или рамковото споразумение и са изпълнени едновременно следните условия</w:t>
            </w:r>
          </w:p>
          <w:p w14:paraId="01DCEAC9" w14:textId="77777777" w:rsidR="00890DF0" w:rsidRDefault="00890DF0" w:rsidP="00311241">
            <w:pPr>
              <w:jc w:val="both"/>
              <w:rPr>
                <w:lang w:val="bg-BG"/>
              </w:rPr>
            </w:pPr>
            <w:r w:rsidRPr="00292E8A">
              <w:rPr>
                <w:b/>
                <w:bCs/>
                <w:lang w:val="bg-BG"/>
              </w:rPr>
              <w:t xml:space="preserve">(3) </w:t>
            </w:r>
            <w:r w:rsidRPr="00292E8A">
              <w:rPr>
                <w:lang w:val="bg-BG"/>
              </w:rPr>
              <w:t>В случаите по ал. 1, т. 6, когато се правят няколко последователни изменения, общата им стойност не може да надхвърля посочените максимални размери.</w:t>
            </w:r>
          </w:p>
          <w:p w14:paraId="63B9A293" w14:textId="77777777" w:rsidR="00890DF0" w:rsidRDefault="00890DF0" w:rsidP="00311241">
            <w:pPr>
              <w:jc w:val="both"/>
              <w:rPr>
                <w:i/>
                <w:lang w:val="bg-BG"/>
              </w:rPr>
            </w:pPr>
          </w:p>
          <w:p w14:paraId="2DE4AEB6" w14:textId="7F500321"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1F39874" w14:textId="77777777" w:rsidR="00292091" w:rsidRPr="00292091" w:rsidRDefault="00292091" w:rsidP="00292091">
            <w:pPr>
              <w:jc w:val="both"/>
              <w:rPr>
                <w:b/>
                <w:bCs/>
                <w:iCs/>
                <w:lang w:val="bg-BG"/>
              </w:rPr>
            </w:pPr>
            <w:r>
              <w:rPr>
                <w:b/>
                <w:bCs/>
                <w:iCs/>
                <w:lang w:val="bg-BG"/>
              </w:rPr>
              <w:t>Пълно</w:t>
            </w:r>
          </w:p>
          <w:p w14:paraId="03C8C4D4" w14:textId="77777777" w:rsidR="00890DF0" w:rsidRPr="00890DF0" w:rsidRDefault="00890DF0" w:rsidP="00311241">
            <w:pPr>
              <w:jc w:val="both"/>
              <w:rPr>
                <w:bCs/>
                <w:lang w:val="bg-BG"/>
              </w:rPr>
            </w:pPr>
          </w:p>
        </w:tc>
      </w:tr>
      <w:tr w:rsidR="00890DF0" w:rsidRPr="00890DF0" w14:paraId="66153A1A" w14:textId="4833A67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E7501" w14:textId="77777777" w:rsidR="00890DF0" w:rsidRPr="00B809A7" w:rsidRDefault="00890DF0" w:rsidP="00311241">
            <w:pPr>
              <w:jc w:val="both"/>
              <w:rPr>
                <w:lang w:val="bg-BG"/>
              </w:rPr>
            </w:pPr>
            <w:r w:rsidRPr="00B809A7">
              <w:rPr>
                <w:lang w:val="bg-BG"/>
              </w:rPr>
              <w:t>3.   За целите на изчисляването на стойността по параграф 1, букви б и в) и параграф 2, когато договорът за поръчка съдържа клауза за индексация, за референтна стойност служи актуализираната стойност.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B59DE" w14:textId="77777777" w:rsidR="00890DF0" w:rsidRPr="00DE4DFE" w:rsidRDefault="00890DF0" w:rsidP="00311241">
            <w:pPr>
              <w:jc w:val="both"/>
              <w:rPr>
                <w:b/>
                <w:bCs/>
                <w:lang w:val="bg-BG"/>
              </w:rPr>
            </w:pPr>
            <w:r w:rsidRPr="00DE4DFE">
              <w:rPr>
                <w:b/>
                <w:bCs/>
                <w:lang w:val="bg-BG"/>
              </w:rPr>
              <w:t>Чл. 116, ал. 4 ЗОП</w:t>
            </w:r>
          </w:p>
        </w:tc>
        <w:tc>
          <w:tcPr>
            <w:tcW w:w="5040" w:type="dxa"/>
            <w:tcBorders>
              <w:top w:val="single" w:sz="4" w:space="0" w:color="000000"/>
              <w:left w:val="single" w:sz="4" w:space="0" w:color="000000"/>
              <w:bottom w:val="single" w:sz="4" w:space="0" w:color="000000"/>
              <w:right w:val="single" w:sz="4" w:space="0" w:color="000000"/>
            </w:tcBorders>
          </w:tcPr>
          <w:p w14:paraId="7A605A30" w14:textId="77777777" w:rsidR="00890DF0" w:rsidRDefault="00890DF0" w:rsidP="00311241">
            <w:pPr>
              <w:jc w:val="both"/>
              <w:rPr>
                <w:lang w:val="bg-BG"/>
              </w:rPr>
            </w:pPr>
            <w:r w:rsidRPr="00DE4DFE">
              <w:rPr>
                <w:b/>
                <w:bCs/>
                <w:lang w:val="bg-BG"/>
              </w:rPr>
              <w:t xml:space="preserve">Чл. 116. </w:t>
            </w:r>
            <w:r>
              <w:rPr>
                <w:b/>
                <w:bCs/>
                <w:lang w:val="bg-BG"/>
              </w:rPr>
              <w:t xml:space="preserve">(4) </w:t>
            </w:r>
            <w:r w:rsidRPr="00F64A1C">
              <w:t>В случаите по 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p w14:paraId="78752CBA" w14:textId="77777777" w:rsidR="00890DF0" w:rsidRDefault="00890DF0" w:rsidP="00311241">
            <w:pPr>
              <w:jc w:val="both"/>
              <w:rPr>
                <w:i/>
                <w:lang w:val="bg-BG"/>
              </w:rPr>
            </w:pPr>
          </w:p>
          <w:p w14:paraId="72B35D75" w14:textId="4241E151" w:rsidR="00890DF0" w:rsidRPr="00B50176"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9E2B05C" w14:textId="77777777" w:rsidR="00292091" w:rsidRPr="00292091" w:rsidRDefault="00292091" w:rsidP="00292091">
            <w:pPr>
              <w:jc w:val="both"/>
              <w:rPr>
                <w:b/>
                <w:bCs/>
                <w:iCs/>
                <w:lang w:val="bg-BG"/>
              </w:rPr>
            </w:pPr>
            <w:r>
              <w:rPr>
                <w:b/>
                <w:bCs/>
                <w:iCs/>
                <w:lang w:val="bg-BG"/>
              </w:rPr>
              <w:t>Пълно</w:t>
            </w:r>
          </w:p>
          <w:p w14:paraId="008739CC" w14:textId="77777777" w:rsidR="00890DF0" w:rsidRPr="00890DF0" w:rsidRDefault="00890DF0" w:rsidP="00311241">
            <w:pPr>
              <w:jc w:val="both"/>
              <w:rPr>
                <w:bCs/>
                <w:lang w:val="bg-BG"/>
              </w:rPr>
            </w:pPr>
          </w:p>
        </w:tc>
      </w:tr>
      <w:tr w:rsidR="00890DF0" w:rsidRPr="00890DF0" w14:paraId="142DB19C" w14:textId="5EC0EA8D" w:rsidTr="00890DF0">
        <w:trPr>
          <w:trHeight w:val="6633"/>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762E72A" w14:textId="77777777" w:rsidR="00890DF0" w:rsidRPr="00B809A7" w:rsidRDefault="00890DF0" w:rsidP="00311241">
            <w:pPr>
              <w:jc w:val="both"/>
              <w:rPr>
                <w:lang w:val="bg-BG"/>
              </w:rPr>
            </w:pPr>
            <w:r w:rsidRPr="00B809A7">
              <w:rPr>
                <w:lang w:val="bg-BG"/>
              </w:rPr>
              <w:t>4.   Изменението на договор за поръчка или на рамково споразумение по време на техния срок на изпълнение се счита за съществено по смисъла на параграф 1, буква д), когато прави договора за поръчката или рамковото споразумение съществено различни по техния характер от първоначално сключените. При всички случаи, без да се засягат параграфи 1 и 2, изменението се счита за съществено, когато е изпълнено едно или повече от следните условия:</w:t>
            </w:r>
          </w:p>
          <w:p w14:paraId="084B096F" w14:textId="77777777" w:rsidR="00890DF0" w:rsidRPr="00B809A7" w:rsidRDefault="00890DF0" w:rsidP="00311241">
            <w:pPr>
              <w:jc w:val="both"/>
              <w:rPr>
                <w:lang w:val="bg-BG"/>
              </w:rPr>
            </w:pPr>
            <w:r w:rsidRPr="00B809A7">
              <w:rPr>
                <w:lang w:val="bg-BG"/>
              </w:rPr>
              <w:t>а) изменението въвежда условия, които, ако бяха част от първоначалната процедура за възлагане на обществена поръчка, биха позволили допускането на други кандидати, различни от първоначално избраните, или приемането на оферта, различна от първоначално приетата, или биха привлекли към участие в процедурата допълнителни кандидати;</w:t>
            </w:r>
          </w:p>
          <w:p w14:paraId="41B58C44" w14:textId="77777777" w:rsidR="00890DF0" w:rsidRPr="00B809A7" w:rsidRDefault="00890DF0" w:rsidP="00311241">
            <w:pPr>
              <w:jc w:val="both"/>
              <w:rPr>
                <w:lang w:val="bg-BG"/>
              </w:rPr>
            </w:pPr>
            <w:r w:rsidRPr="00B809A7">
              <w:rPr>
                <w:lang w:val="bg-BG"/>
              </w:rPr>
              <w:t>б)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6CD2D53B" w14:textId="77777777" w:rsidR="00890DF0" w:rsidRPr="00B809A7" w:rsidRDefault="00890DF0" w:rsidP="00311241">
            <w:pPr>
              <w:jc w:val="both"/>
              <w:rPr>
                <w:lang w:val="bg-BG"/>
              </w:rPr>
            </w:pPr>
            <w:r w:rsidRPr="00B809A7">
              <w:rPr>
                <w:lang w:val="bg-BG"/>
              </w:rPr>
              <w:t>в) изменението значително разширява обхвата на договора за поръчка или рамковото споразумение;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F4B320A" w14:textId="77777777" w:rsidR="00890DF0" w:rsidRPr="00DE4DFE" w:rsidRDefault="00890DF0" w:rsidP="00311241">
            <w:pPr>
              <w:jc w:val="both"/>
              <w:rPr>
                <w:b/>
                <w:bCs/>
                <w:lang w:val="bg-BG"/>
              </w:rPr>
            </w:pPr>
            <w:r w:rsidRPr="00DE4DFE">
              <w:rPr>
                <w:b/>
                <w:bCs/>
                <w:lang w:val="bg-BG"/>
              </w:rPr>
              <w:t>Чл. 116, ал. 5 ЗОП</w:t>
            </w:r>
          </w:p>
        </w:tc>
        <w:tc>
          <w:tcPr>
            <w:tcW w:w="5040" w:type="dxa"/>
            <w:tcBorders>
              <w:top w:val="single" w:sz="4" w:space="0" w:color="000000"/>
              <w:left w:val="single" w:sz="4" w:space="0" w:color="000000"/>
              <w:right w:val="single" w:sz="4" w:space="0" w:color="000000"/>
            </w:tcBorders>
          </w:tcPr>
          <w:p w14:paraId="32CBA258" w14:textId="2B3CF494" w:rsidR="00890DF0" w:rsidRPr="009A00B6" w:rsidRDefault="00890DF0" w:rsidP="009A00B6">
            <w:pPr>
              <w:jc w:val="both"/>
            </w:pPr>
            <w:r w:rsidRPr="00DE4DFE">
              <w:rPr>
                <w:b/>
                <w:bCs/>
                <w:lang w:val="bg-BG"/>
              </w:rPr>
              <w:t>Чл. 116</w:t>
            </w:r>
            <w:r>
              <w:rPr>
                <w:lang w:val="bg-BG"/>
              </w:rPr>
              <w:t xml:space="preserve">. (5) </w:t>
            </w:r>
            <w:r w:rsidRPr="009A00B6">
              <w:t>Изменение на договор за обществена поръчка се смята за съществено по смисъла на ал. 1, т. 7, когато са изпълнени едно или повече от следните условия:</w:t>
            </w:r>
          </w:p>
          <w:p w14:paraId="491FD56C" w14:textId="77777777" w:rsidR="00890DF0" w:rsidRPr="009A00B6" w:rsidRDefault="00890DF0" w:rsidP="009A00B6">
            <w:pPr>
              <w:jc w:val="both"/>
            </w:pPr>
            <w:r w:rsidRPr="009A00B6">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654B66B3" w14:textId="77777777" w:rsidR="00890DF0" w:rsidRPr="009A00B6" w:rsidRDefault="00890DF0" w:rsidP="009A00B6">
            <w:pPr>
              <w:jc w:val="both"/>
            </w:pPr>
            <w:r w:rsidRPr="009A00B6">
              <w:t>2. изменението води до ползи за изпълнителя, които не са били известни на останалите участници в процедурата;</w:t>
            </w:r>
          </w:p>
          <w:p w14:paraId="18AFD266" w14:textId="77777777" w:rsidR="00890DF0" w:rsidRPr="009A00B6" w:rsidRDefault="00890DF0" w:rsidP="009A00B6">
            <w:pPr>
              <w:jc w:val="both"/>
            </w:pPr>
            <w:r w:rsidRPr="009A00B6">
              <w:t>3. изменението засяга предмета или обема на договора за обществена поръчка или рамковото споразумение;</w:t>
            </w:r>
          </w:p>
          <w:p w14:paraId="2C273FB7" w14:textId="77777777" w:rsidR="00890DF0" w:rsidRPr="009A00B6" w:rsidRDefault="00890DF0" w:rsidP="009A00B6">
            <w:pPr>
              <w:jc w:val="both"/>
            </w:pPr>
            <w:r>
              <w:t xml:space="preserve">4. </w:t>
            </w:r>
            <w:r w:rsidRPr="009A00B6">
              <w:t>изпълнителят е заменен с нов извън случаите на ал. 1, т. 4 или 5.</w:t>
            </w:r>
          </w:p>
          <w:p w14:paraId="362D3D6C" w14:textId="77777777" w:rsidR="0087746D" w:rsidRDefault="003F457E" w:rsidP="0087746D">
            <w:pPr>
              <w:jc w:val="both"/>
              <w:rPr>
                <w:b/>
                <w:i/>
                <w:lang w:val="bg-BG"/>
              </w:rPr>
            </w:pPr>
            <w:r w:rsidRPr="003F457E">
              <w:rPr>
                <w:b/>
                <w:i/>
                <w:lang w:val="bg-BG"/>
              </w:rPr>
              <w:t>Предложено изменение</w:t>
            </w:r>
            <w:r w:rsidR="0087746D">
              <w:rPr>
                <w:b/>
                <w:i/>
                <w:lang w:val="bg-BG"/>
              </w:rPr>
              <w:t xml:space="preserve"> на т. 4</w:t>
            </w:r>
            <w:r w:rsidRPr="003F457E">
              <w:rPr>
                <w:b/>
                <w:i/>
                <w:lang w:val="bg-BG"/>
              </w:rPr>
              <w:t xml:space="preserve">: </w:t>
            </w:r>
          </w:p>
          <w:p w14:paraId="4767A5EA" w14:textId="20BE0E09" w:rsidR="003F457E" w:rsidRPr="003F457E" w:rsidRDefault="003F457E" w:rsidP="0087746D">
            <w:pPr>
              <w:jc w:val="both"/>
              <w:rPr>
                <w:b/>
                <w:i/>
                <w:highlight w:val="white"/>
                <w:shd w:val="clear" w:color="auto" w:fill="FEFEFE"/>
                <w:lang w:val="bg-BG"/>
              </w:rPr>
            </w:pPr>
            <w:r w:rsidRPr="003F457E">
              <w:rPr>
                <w:b/>
                <w:i/>
                <w:lang w:val="bg-BG"/>
              </w:rPr>
              <w:t>„4.</w:t>
            </w:r>
            <w:r w:rsidRPr="003F457E">
              <w:rPr>
                <w:b/>
                <w:i/>
                <w:highlight w:val="white"/>
                <w:shd w:val="clear" w:color="auto" w:fill="FEFEFE"/>
                <w:lang w:val="bg-BG"/>
              </w:rPr>
              <w:t xml:space="preserve"> изпълнителят е заменен с нов извън случаите на ал. 1, т. 4, 5 или 6.“</w:t>
            </w:r>
          </w:p>
          <w:p w14:paraId="63B0CF5C" w14:textId="0D4C6913" w:rsidR="00890DF0" w:rsidRDefault="00890DF0" w:rsidP="00500C04">
            <w:pPr>
              <w:jc w:val="both"/>
              <w:rPr>
                <w:i/>
                <w:lang w:val="bg-BG"/>
              </w:rPr>
            </w:pPr>
          </w:p>
          <w:p w14:paraId="78C40CD8" w14:textId="79162CEA" w:rsidR="00890DF0" w:rsidRPr="00F64A1C" w:rsidRDefault="00890DF0" w:rsidP="00CB7096">
            <w:pPr>
              <w:jc w:val="both"/>
            </w:pPr>
          </w:p>
        </w:tc>
        <w:tc>
          <w:tcPr>
            <w:tcW w:w="1710" w:type="dxa"/>
            <w:tcBorders>
              <w:top w:val="single" w:sz="4" w:space="0" w:color="000000"/>
              <w:left w:val="single" w:sz="4" w:space="0" w:color="000000"/>
              <w:right w:val="single" w:sz="4" w:space="0" w:color="000000"/>
            </w:tcBorders>
          </w:tcPr>
          <w:p w14:paraId="6C15CD68" w14:textId="77777777" w:rsidR="00292091" w:rsidRPr="00292091" w:rsidRDefault="00292091" w:rsidP="00292091">
            <w:pPr>
              <w:jc w:val="both"/>
              <w:rPr>
                <w:b/>
                <w:bCs/>
                <w:iCs/>
                <w:lang w:val="bg-BG"/>
              </w:rPr>
            </w:pPr>
            <w:r>
              <w:rPr>
                <w:b/>
                <w:bCs/>
                <w:iCs/>
                <w:lang w:val="bg-BG"/>
              </w:rPr>
              <w:t>Пълно</w:t>
            </w:r>
          </w:p>
          <w:p w14:paraId="29F2F9D8" w14:textId="77777777" w:rsidR="00890DF0" w:rsidRPr="00890DF0" w:rsidRDefault="00890DF0" w:rsidP="009A00B6">
            <w:pPr>
              <w:jc w:val="both"/>
              <w:rPr>
                <w:bCs/>
                <w:lang w:val="bg-BG"/>
              </w:rPr>
            </w:pPr>
          </w:p>
        </w:tc>
      </w:tr>
      <w:tr w:rsidR="00890DF0" w:rsidRPr="00890DF0" w14:paraId="029F052C" w14:textId="6967918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359F5" w14:textId="77777777" w:rsidR="00890DF0" w:rsidRPr="00B809A7" w:rsidRDefault="00890DF0" w:rsidP="00311241">
            <w:pPr>
              <w:jc w:val="both"/>
              <w:rPr>
                <w:lang w:val="bg-BG"/>
              </w:rPr>
            </w:pPr>
            <w:r w:rsidRPr="00B809A7">
              <w:rPr>
                <w:lang w:val="bg-BG"/>
              </w:rPr>
              <w:t>г) когато нов изпълнител заменя изпълнителя, на когото възлагащият орган първоначално е възложил поръчката, в случаи, различни от предвидените в параграф 1, буква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ECCE4" w14:textId="77777777" w:rsidR="00890DF0" w:rsidRDefault="00890DF0" w:rsidP="00311241">
            <w:pPr>
              <w:jc w:val="both"/>
              <w:rPr>
                <w:lang w:val="bg-BG"/>
              </w:rPr>
            </w:pPr>
          </w:p>
          <w:p w14:paraId="2E272C35" w14:textId="77777777" w:rsidR="00890DF0" w:rsidRPr="003F2A62" w:rsidRDefault="00890DF0" w:rsidP="00D8302F">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615EBADC" w14:textId="77777777" w:rsidR="00890DF0" w:rsidRDefault="00890DF0" w:rsidP="0096572A">
            <w:pPr>
              <w:jc w:val="both"/>
              <w:rPr>
                <w:i/>
                <w:lang w:val="bg-BG"/>
              </w:rPr>
            </w:pPr>
          </w:p>
          <w:p w14:paraId="35C46530" w14:textId="77777777" w:rsidR="00292091" w:rsidRDefault="00292091" w:rsidP="0096572A">
            <w:pPr>
              <w:jc w:val="both"/>
              <w:rPr>
                <w:b/>
                <w:bCs/>
                <w:i/>
                <w:lang w:val="bg-BG"/>
              </w:rPr>
            </w:pPr>
          </w:p>
          <w:p w14:paraId="7B588660" w14:textId="77777777" w:rsidR="00292091" w:rsidRDefault="00292091" w:rsidP="0096572A">
            <w:pPr>
              <w:jc w:val="both"/>
              <w:rPr>
                <w:b/>
                <w:bCs/>
                <w:i/>
                <w:lang w:val="bg-BG"/>
              </w:rPr>
            </w:pPr>
          </w:p>
          <w:p w14:paraId="328B795C" w14:textId="77777777" w:rsidR="00292091" w:rsidRDefault="00292091" w:rsidP="0096572A">
            <w:pPr>
              <w:jc w:val="both"/>
              <w:rPr>
                <w:b/>
                <w:bCs/>
                <w:i/>
                <w:lang w:val="bg-BG"/>
              </w:rPr>
            </w:pPr>
          </w:p>
          <w:p w14:paraId="52CAE22E" w14:textId="77777777" w:rsidR="00292091" w:rsidRDefault="00292091" w:rsidP="0096572A">
            <w:pPr>
              <w:jc w:val="both"/>
              <w:rPr>
                <w:b/>
                <w:bCs/>
                <w:i/>
                <w:lang w:val="bg-BG"/>
              </w:rPr>
            </w:pPr>
          </w:p>
          <w:p w14:paraId="4998B485" w14:textId="77777777" w:rsidR="00292091" w:rsidRDefault="00292091" w:rsidP="0096572A">
            <w:pPr>
              <w:jc w:val="both"/>
              <w:rPr>
                <w:b/>
                <w:bCs/>
                <w:i/>
                <w:lang w:val="bg-BG"/>
              </w:rPr>
            </w:pPr>
          </w:p>
          <w:p w14:paraId="27C7D16F" w14:textId="77777777" w:rsidR="00292091" w:rsidRDefault="00292091" w:rsidP="0096572A">
            <w:pPr>
              <w:jc w:val="both"/>
              <w:rPr>
                <w:b/>
                <w:bCs/>
                <w:i/>
                <w:lang w:val="bg-BG"/>
              </w:rPr>
            </w:pPr>
          </w:p>
          <w:p w14:paraId="03F4495C" w14:textId="77777777" w:rsidR="00292091" w:rsidRDefault="00292091" w:rsidP="0096572A">
            <w:pPr>
              <w:jc w:val="both"/>
              <w:rPr>
                <w:b/>
                <w:bCs/>
                <w:i/>
                <w:lang w:val="bg-BG"/>
              </w:rPr>
            </w:pPr>
          </w:p>
          <w:p w14:paraId="502D4C1A" w14:textId="77777777" w:rsidR="00292091" w:rsidRDefault="00292091" w:rsidP="0096572A">
            <w:pPr>
              <w:jc w:val="both"/>
              <w:rPr>
                <w:b/>
                <w:bCs/>
                <w:i/>
                <w:lang w:val="bg-BG"/>
              </w:rPr>
            </w:pPr>
          </w:p>
          <w:p w14:paraId="2FD7BDF4" w14:textId="7BCD51DD" w:rsidR="00890DF0" w:rsidRPr="00D8302F" w:rsidRDefault="00890DF0" w:rsidP="00072BD0">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29031764" w14:textId="77777777" w:rsidR="00292091" w:rsidRPr="00292091" w:rsidRDefault="00292091" w:rsidP="00292091">
            <w:pPr>
              <w:jc w:val="both"/>
              <w:rPr>
                <w:b/>
                <w:bCs/>
                <w:iCs/>
                <w:lang w:val="bg-BG"/>
              </w:rPr>
            </w:pPr>
            <w:r w:rsidRPr="00292091">
              <w:rPr>
                <w:b/>
                <w:bCs/>
                <w:iCs/>
                <w:lang w:val="bg-BG"/>
              </w:rPr>
              <w:t>Не се въвежда, тъй като не са предвидени други случаи, различни от предвидените в пар. 1, б. г) от директивата. България не въвежда тази възможност – възприет е по-рестриктивен подход</w:t>
            </w:r>
          </w:p>
          <w:p w14:paraId="4546115A" w14:textId="77777777" w:rsidR="00890DF0" w:rsidRPr="00890DF0" w:rsidRDefault="00890DF0" w:rsidP="00CD3224">
            <w:pPr>
              <w:jc w:val="center"/>
              <w:rPr>
                <w:i/>
                <w:lang w:val="bg-BG"/>
              </w:rPr>
            </w:pPr>
          </w:p>
        </w:tc>
      </w:tr>
      <w:tr w:rsidR="00890DF0" w:rsidRPr="00890DF0" w14:paraId="701FB001" w14:textId="2C147D7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6200F" w14:textId="77777777" w:rsidR="00890DF0" w:rsidRPr="00B809A7" w:rsidRDefault="00890DF0" w:rsidP="00311241">
            <w:pPr>
              <w:jc w:val="both"/>
              <w:rPr>
                <w:lang w:val="bg-BG"/>
              </w:rPr>
            </w:pPr>
            <w:r w:rsidRPr="00B809A7">
              <w:rPr>
                <w:lang w:val="bg-BG"/>
              </w:rPr>
              <w:t>5.   За изменения на разпоредбите на договора за обществена поръчка или на рамково споразумение по време на срока на изпълнение, различни от предвидените в параграфи 1 и 2, е необходимо провеждането на нова процедура за възлагане на обществена поръчка в съответствие с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8A655" w14:textId="77777777" w:rsidR="00890DF0" w:rsidRPr="00DE4DFE" w:rsidRDefault="00890DF0" w:rsidP="00311241">
            <w:pPr>
              <w:jc w:val="both"/>
              <w:textAlignment w:val="center"/>
              <w:rPr>
                <w:b/>
                <w:bCs/>
                <w:lang w:val="bg-BG"/>
              </w:rPr>
            </w:pPr>
            <w:r w:rsidRPr="00DE4DFE">
              <w:rPr>
                <w:b/>
                <w:bCs/>
                <w:lang w:val="bg-BG"/>
              </w:rPr>
              <w:t>Чл. 110, ал. 1, т. 9 ЗОП</w:t>
            </w:r>
          </w:p>
        </w:tc>
        <w:tc>
          <w:tcPr>
            <w:tcW w:w="5040" w:type="dxa"/>
            <w:tcBorders>
              <w:top w:val="single" w:sz="4" w:space="0" w:color="000000"/>
              <w:left w:val="single" w:sz="4" w:space="0" w:color="000000"/>
              <w:bottom w:val="single" w:sz="4" w:space="0" w:color="000000"/>
              <w:right w:val="single" w:sz="4" w:space="0" w:color="000000"/>
            </w:tcBorders>
          </w:tcPr>
          <w:p w14:paraId="06F1F548" w14:textId="77777777" w:rsidR="00890DF0" w:rsidRPr="003F6154" w:rsidRDefault="00890DF0" w:rsidP="003F6154">
            <w:pPr>
              <w:jc w:val="both"/>
              <w:textAlignment w:val="center"/>
              <w:rPr>
                <w:lang w:val="bg-BG"/>
              </w:rPr>
            </w:pPr>
            <w:r w:rsidRPr="003F6154">
              <w:rPr>
                <w:b/>
                <w:lang w:val="en"/>
              </w:rPr>
              <w:t>Чл. 110.</w:t>
            </w:r>
            <w:r w:rsidRPr="003F6154">
              <w:rPr>
                <w:lang w:val="en"/>
              </w:rPr>
              <w:t xml:space="preserve"> (1) Възложителят прекратява процедурата с мотивирано решение, когато:</w:t>
            </w:r>
          </w:p>
          <w:p w14:paraId="0B5B7BF0" w14:textId="77777777" w:rsidR="00890DF0" w:rsidRPr="003F6154" w:rsidRDefault="00890DF0" w:rsidP="003F6154">
            <w:pPr>
              <w:jc w:val="both"/>
              <w:textAlignment w:val="center"/>
              <w:rPr>
                <w:lang w:val="en"/>
              </w:rPr>
            </w:pPr>
            <w:r w:rsidRPr="003F6154">
              <w:rPr>
                <w:lang w:val="en"/>
              </w:rPr>
              <w:t>9. са необходими съществени промени в условията на обявената поръчка, които биха променили кръга на заинтересованите лица.</w:t>
            </w:r>
          </w:p>
          <w:p w14:paraId="7458558A" w14:textId="77777777" w:rsidR="00890DF0" w:rsidRDefault="00890DF0" w:rsidP="00311241">
            <w:pPr>
              <w:jc w:val="both"/>
              <w:textAlignment w:val="center"/>
              <w:rPr>
                <w:i/>
                <w:lang w:val="bg-BG"/>
              </w:rPr>
            </w:pPr>
          </w:p>
          <w:p w14:paraId="4FAE632E" w14:textId="7BD67ACD"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62012B5" w14:textId="77777777" w:rsidR="00086C62" w:rsidRPr="00292091" w:rsidRDefault="00086C62" w:rsidP="00086C62">
            <w:pPr>
              <w:jc w:val="both"/>
              <w:rPr>
                <w:b/>
                <w:bCs/>
                <w:iCs/>
                <w:lang w:val="bg-BG"/>
              </w:rPr>
            </w:pPr>
            <w:r>
              <w:rPr>
                <w:b/>
                <w:bCs/>
                <w:iCs/>
                <w:lang w:val="bg-BG"/>
              </w:rPr>
              <w:t>Пълно</w:t>
            </w:r>
          </w:p>
          <w:p w14:paraId="291E1AEB" w14:textId="77777777" w:rsidR="00890DF0" w:rsidRPr="00890DF0" w:rsidRDefault="00890DF0" w:rsidP="003F6154">
            <w:pPr>
              <w:jc w:val="both"/>
              <w:textAlignment w:val="center"/>
              <w:rPr>
                <w:lang w:val="en"/>
              </w:rPr>
            </w:pPr>
          </w:p>
        </w:tc>
      </w:tr>
      <w:tr w:rsidR="00890DF0" w:rsidRPr="00890DF0" w14:paraId="39513D77" w14:textId="02FB774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FFD78" w14:textId="77777777" w:rsidR="00890DF0" w:rsidRPr="00D908FE" w:rsidRDefault="00890DF0" w:rsidP="00311241">
            <w:pPr>
              <w:jc w:val="both"/>
              <w:rPr>
                <w:b/>
                <w:lang w:val="bg-BG"/>
              </w:rPr>
            </w:pPr>
            <w:r w:rsidRPr="00D908FE">
              <w:rPr>
                <w:b/>
                <w:lang w:val="bg-BG"/>
              </w:rPr>
              <w:t>Член 73</w:t>
            </w:r>
            <w:r w:rsidRPr="00D908FE">
              <w:rPr>
                <w:b/>
                <w:lang w:val="bg-BG"/>
              </w:rPr>
              <w:tab/>
            </w:r>
          </w:p>
          <w:p w14:paraId="1C9B95AD" w14:textId="77777777" w:rsidR="00890DF0" w:rsidRPr="00B809A7" w:rsidRDefault="00890DF0" w:rsidP="00311241">
            <w:pPr>
              <w:jc w:val="both"/>
              <w:rPr>
                <w:lang w:val="bg-BG"/>
              </w:rPr>
            </w:pPr>
            <w:r w:rsidRPr="00D908FE">
              <w:rPr>
                <w:b/>
                <w:lang w:val="bg-BG"/>
              </w:rPr>
              <w:t>Прекратяване на договорите за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9C05A" w14:textId="77777777" w:rsidR="00890DF0" w:rsidRPr="00B809A7" w:rsidRDefault="00890DF0" w:rsidP="00311241">
            <w:pPr>
              <w:jc w:val="both"/>
              <w:textAlignment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1E50082" w14:textId="77777777" w:rsidR="00890DF0" w:rsidRPr="00B809A7" w:rsidRDefault="00890DF0" w:rsidP="00311241">
            <w:pPr>
              <w:jc w:val="both"/>
              <w:textAlignment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41C74DB" w14:textId="77777777" w:rsidR="00890DF0" w:rsidRPr="00890DF0" w:rsidRDefault="00890DF0" w:rsidP="00311241">
            <w:pPr>
              <w:jc w:val="both"/>
              <w:textAlignment w:val="center"/>
              <w:rPr>
                <w:lang w:val="bg-BG"/>
              </w:rPr>
            </w:pPr>
          </w:p>
        </w:tc>
      </w:tr>
      <w:tr w:rsidR="00890DF0" w:rsidRPr="00890DF0" w14:paraId="10DBE6E1" w14:textId="52BBABA9" w:rsidTr="00086C62">
        <w:trPr>
          <w:trHeight w:val="1929"/>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CAFC795" w14:textId="77777777" w:rsidR="00890DF0" w:rsidRPr="00B809A7" w:rsidRDefault="00890DF0" w:rsidP="00311241">
            <w:pPr>
              <w:jc w:val="both"/>
              <w:rPr>
                <w:lang w:val="bg-BG"/>
              </w:rPr>
            </w:pPr>
            <w:r w:rsidRPr="00B809A7">
              <w:rPr>
                <w:lang w:val="bg-BG"/>
              </w:rPr>
              <w:t>Държавите членки осигуряват на възлагащите органи възможността, най-малко при следните обстоятелства и при условията, определени от приложимото национално право, да прекратят договор за обществена поръчка по време на неговия срок, когато:</w:t>
            </w:r>
          </w:p>
          <w:p w14:paraId="7E8898A9" w14:textId="77777777" w:rsidR="00890DF0" w:rsidRPr="003209C6" w:rsidRDefault="00890DF0" w:rsidP="00311241">
            <w:pPr>
              <w:jc w:val="both"/>
              <w:rPr>
                <w:lang w:val="bg-BG"/>
              </w:rPr>
            </w:pPr>
            <w:r w:rsidRPr="00B809A7">
              <w:rPr>
                <w:lang w:val="bg-BG"/>
              </w:rPr>
              <w:t>а) поръчката е претърпяла съществено изменение, което би наложило провеждането на нова процедура за възлагане на обществена поръчка съгласно член 72;</w:t>
            </w:r>
          </w:p>
          <w:p w14:paraId="59557D36" w14:textId="77777777" w:rsidR="00890DF0" w:rsidRPr="00B809A7" w:rsidRDefault="00890DF0" w:rsidP="00311241">
            <w:pPr>
              <w:jc w:val="both"/>
              <w:rPr>
                <w:lang w:val="bg-BG"/>
              </w:rPr>
            </w:pPr>
            <w:r w:rsidRPr="00B809A7">
              <w:rPr>
                <w:lang w:val="bg-BG"/>
              </w:rPr>
              <w:t>б) по време на възлагането на поръчката изпълнителят се е намирал в някоя от хипотезите по член 57, параграф 1 и следователно е трябвало да бъде изключен от процедурата за възлагане на обществена поръчка;</w:t>
            </w:r>
          </w:p>
          <w:p w14:paraId="3FB15729" w14:textId="77777777" w:rsidR="00890DF0" w:rsidRPr="00B809A7" w:rsidRDefault="00890DF0" w:rsidP="00311241">
            <w:pPr>
              <w:jc w:val="both"/>
              <w:rPr>
                <w:lang w:val="bg-BG"/>
              </w:rPr>
            </w:pPr>
            <w:r w:rsidRPr="00B809A7">
              <w:rPr>
                <w:lang w:val="bg-BG"/>
              </w:rPr>
              <w:t>в) поръчката не е следвало да бъде възложена на изпълнителя поради тежко нарушение на задълженията, произтичащи от Договорите и настоящата директива, което е установено от Съда на Европейския съюз в процедура по член 258 ДФЕС.</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DA5FBA7" w14:textId="77777777" w:rsidR="00890DF0" w:rsidRDefault="00890DF0" w:rsidP="00311241">
            <w:pPr>
              <w:widowControl w:val="0"/>
              <w:jc w:val="both"/>
              <w:rPr>
                <w:b/>
                <w:bCs/>
                <w:lang w:val="bg-BG"/>
              </w:rPr>
            </w:pPr>
            <w:r w:rsidRPr="00DE4DFE">
              <w:rPr>
                <w:b/>
                <w:bCs/>
                <w:lang w:val="bg-BG"/>
              </w:rPr>
              <w:t>Чл. 118, ал. 1, т. 1-3 ЗОП</w:t>
            </w:r>
          </w:p>
          <w:p w14:paraId="39C17BEA" w14:textId="77777777" w:rsidR="00890DF0" w:rsidRDefault="00890DF0" w:rsidP="00311241">
            <w:pPr>
              <w:widowControl w:val="0"/>
              <w:jc w:val="both"/>
              <w:rPr>
                <w:b/>
                <w:bCs/>
                <w:lang w:val="bg-BG"/>
              </w:rPr>
            </w:pPr>
          </w:p>
          <w:p w14:paraId="4EBB83E4" w14:textId="77777777" w:rsidR="00890DF0" w:rsidRDefault="00890DF0" w:rsidP="00311241">
            <w:pPr>
              <w:widowControl w:val="0"/>
              <w:jc w:val="both"/>
              <w:rPr>
                <w:b/>
                <w:bCs/>
                <w:lang w:val="bg-BG"/>
              </w:rPr>
            </w:pPr>
          </w:p>
          <w:p w14:paraId="0ABFB166" w14:textId="77777777" w:rsidR="00890DF0" w:rsidRDefault="00890DF0" w:rsidP="00311241">
            <w:pPr>
              <w:widowControl w:val="0"/>
              <w:jc w:val="both"/>
              <w:rPr>
                <w:b/>
                <w:bCs/>
                <w:lang w:val="bg-BG"/>
              </w:rPr>
            </w:pPr>
          </w:p>
          <w:p w14:paraId="77055B49" w14:textId="77777777" w:rsidR="00890DF0" w:rsidRDefault="00890DF0" w:rsidP="00311241">
            <w:pPr>
              <w:widowControl w:val="0"/>
              <w:jc w:val="both"/>
              <w:rPr>
                <w:b/>
                <w:bCs/>
                <w:lang w:val="bg-BG"/>
              </w:rPr>
            </w:pPr>
          </w:p>
          <w:p w14:paraId="238BF96E" w14:textId="77777777" w:rsidR="00890DF0" w:rsidRDefault="00890DF0" w:rsidP="00311241">
            <w:pPr>
              <w:widowControl w:val="0"/>
              <w:jc w:val="both"/>
              <w:rPr>
                <w:b/>
                <w:bCs/>
                <w:lang w:val="bg-BG"/>
              </w:rPr>
            </w:pPr>
          </w:p>
          <w:p w14:paraId="4BECB8D1" w14:textId="77777777" w:rsidR="00890DF0" w:rsidRDefault="00890DF0" w:rsidP="00311241">
            <w:pPr>
              <w:widowControl w:val="0"/>
              <w:jc w:val="both"/>
              <w:rPr>
                <w:b/>
                <w:bCs/>
                <w:lang w:val="bg-BG"/>
              </w:rPr>
            </w:pPr>
          </w:p>
          <w:p w14:paraId="537B0B2F" w14:textId="77777777" w:rsidR="00890DF0" w:rsidRDefault="00890DF0" w:rsidP="00311241">
            <w:pPr>
              <w:widowControl w:val="0"/>
              <w:jc w:val="both"/>
              <w:rPr>
                <w:b/>
                <w:bCs/>
                <w:lang w:val="bg-BG"/>
              </w:rPr>
            </w:pPr>
          </w:p>
          <w:p w14:paraId="3268DB13" w14:textId="77777777" w:rsidR="00890DF0" w:rsidRDefault="00890DF0" w:rsidP="00311241">
            <w:pPr>
              <w:widowControl w:val="0"/>
              <w:jc w:val="both"/>
              <w:rPr>
                <w:b/>
                <w:bCs/>
                <w:lang w:val="bg-BG"/>
              </w:rPr>
            </w:pPr>
          </w:p>
          <w:p w14:paraId="7BA928F0" w14:textId="77777777" w:rsidR="00890DF0" w:rsidRDefault="00890DF0" w:rsidP="00311241">
            <w:pPr>
              <w:widowControl w:val="0"/>
              <w:jc w:val="both"/>
              <w:rPr>
                <w:b/>
                <w:bCs/>
                <w:lang w:val="bg-BG"/>
              </w:rPr>
            </w:pPr>
          </w:p>
          <w:p w14:paraId="23947281" w14:textId="77777777" w:rsidR="00890DF0" w:rsidRDefault="00890DF0" w:rsidP="00311241">
            <w:pPr>
              <w:widowControl w:val="0"/>
              <w:jc w:val="both"/>
              <w:rPr>
                <w:b/>
                <w:bCs/>
                <w:lang w:val="bg-BG"/>
              </w:rPr>
            </w:pPr>
          </w:p>
          <w:p w14:paraId="10F98752" w14:textId="77777777" w:rsidR="00890DF0" w:rsidRDefault="00890DF0" w:rsidP="00311241">
            <w:pPr>
              <w:widowControl w:val="0"/>
              <w:jc w:val="both"/>
              <w:rPr>
                <w:b/>
                <w:bCs/>
                <w:lang w:val="bg-BG"/>
              </w:rPr>
            </w:pPr>
          </w:p>
          <w:p w14:paraId="7219842F" w14:textId="130E64C6" w:rsidR="00890DF0" w:rsidRDefault="00890DF0" w:rsidP="00311241">
            <w:pPr>
              <w:widowControl w:val="0"/>
              <w:jc w:val="both"/>
              <w:rPr>
                <w:b/>
                <w:bCs/>
                <w:lang w:val="bg-BG"/>
              </w:rPr>
            </w:pPr>
          </w:p>
          <w:p w14:paraId="2A3CA9D1" w14:textId="744B7F01" w:rsidR="00086C62" w:rsidRDefault="00086C62" w:rsidP="00311241">
            <w:pPr>
              <w:widowControl w:val="0"/>
              <w:jc w:val="both"/>
              <w:rPr>
                <w:b/>
                <w:bCs/>
                <w:lang w:val="bg-BG"/>
              </w:rPr>
            </w:pPr>
          </w:p>
          <w:p w14:paraId="0F543F87" w14:textId="2E15E2C1" w:rsidR="00086C62" w:rsidRDefault="00086C62" w:rsidP="00311241">
            <w:pPr>
              <w:widowControl w:val="0"/>
              <w:jc w:val="both"/>
              <w:rPr>
                <w:b/>
                <w:bCs/>
                <w:lang w:val="bg-BG"/>
              </w:rPr>
            </w:pPr>
          </w:p>
          <w:p w14:paraId="18A8CF3F" w14:textId="1F236228" w:rsidR="00086C62" w:rsidRDefault="00086C62" w:rsidP="00311241">
            <w:pPr>
              <w:widowControl w:val="0"/>
              <w:jc w:val="both"/>
              <w:rPr>
                <w:b/>
                <w:bCs/>
                <w:lang w:val="bg-BG"/>
              </w:rPr>
            </w:pPr>
          </w:p>
          <w:p w14:paraId="2B7949D6" w14:textId="77777777" w:rsidR="00086C62" w:rsidRDefault="00086C62" w:rsidP="00311241">
            <w:pPr>
              <w:widowControl w:val="0"/>
              <w:jc w:val="both"/>
              <w:rPr>
                <w:b/>
                <w:bCs/>
                <w:lang w:val="bg-BG"/>
              </w:rPr>
            </w:pPr>
          </w:p>
          <w:p w14:paraId="116991DF" w14:textId="12200982" w:rsidR="00890DF0" w:rsidRPr="00DE4DFE" w:rsidRDefault="00890DF0" w:rsidP="00311241">
            <w:pPr>
              <w:widowControl w:val="0"/>
              <w:jc w:val="both"/>
              <w:rPr>
                <w:b/>
                <w:bCs/>
                <w:lang w:val="bg-BG"/>
              </w:rPr>
            </w:pPr>
            <w:r>
              <w:rPr>
                <w:b/>
                <w:bCs/>
                <w:lang w:val="bg-BG"/>
              </w:rPr>
              <w:t>Чл. 25 и чл. 35 от ЗЗД</w:t>
            </w:r>
          </w:p>
        </w:tc>
        <w:tc>
          <w:tcPr>
            <w:tcW w:w="5040" w:type="dxa"/>
            <w:tcBorders>
              <w:top w:val="single" w:sz="4" w:space="0" w:color="000000"/>
              <w:left w:val="single" w:sz="4" w:space="0" w:color="000000"/>
              <w:right w:val="single" w:sz="4" w:space="0" w:color="000000"/>
            </w:tcBorders>
          </w:tcPr>
          <w:p w14:paraId="1A0DC08D" w14:textId="30CFDE4D" w:rsidR="00890DF0" w:rsidRPr="00500C04" w:rsidRDefault="00890DF0" w:rsidP="00500C04">
            <w:pPr>
              <w:widowControl w:val="0"/>
              <w:jc w:val="both"/>
              <w:rPr>
                <w:lang w:val="bg-BG"/>
              </w:rPr>
            </w:pPr>
            <w:r w:rsidRPr="00DE4DFE">
              <w:rPr>
                <w:b/>
                <w:bCs/>
                <w:lang w:val="bg-BG"/>
              </w:rPr>
              <w:t>Чл. 118.</w:t>
            </w:r>
            <w:r>
              <w:rPr>
                <w:lang w:val="bg-BG"/>
              </w:rPr>
              <w:t xml:space="preserve"> </w:t>
            </w:r>
            <w:r w:rsidRPr="00500C04">
              <w:rPr>
                <w:lang w:val="bg-BG"/>
              </w:rPr>
              <w:t>(1) Възложителят прекратява договора за обществена поръчка или рамковото споразумение в предвидените в закон, в договора или в споразумението случаи или когато:</w:t>
            </w:r>
          </w:p>
          <w:p w14:paraId="1CA09EF7" w14:textId="77777777" w:rsidR="00890DF0" w:rsidRPr="00500C04" w:rsidRDefault="00890DF0" w:rsidP="00500C04">
            <w:pPr>
              <w:widowControl w:val="0"/>
              <w:jc w:val="both"/>
              <w:rPr>
                <w:lang w:val="bg-BG"/>
              </w:rPr>
            </w:pPr>
            <w:r w:rsidRPr="00500C04">
              <w:rPr>
                <w:lang w:val="bg-BG"/>
              </w:rPr>
              <w:t>1. е необходимо съществено изменение на поръчката, което не позволява договорът или рамковото споразумение да бъдат изменени на основание чл. 116, ал. 1;</w:t>
            </w:r>
          </w:p>
          <w:p w14:paraId="58FF36FB" w14:textId="77777777" w:rsidR="00890DF0" w:rsidRPr="00500C04" w:rsidRDefault="00890DF0" w:rsidP="00500C04">
            <w:pPr>
              <w:widowControl w:val="0"/>
              <w:jc w:val="both"/>
              <w:rPr>
                <w:lang w:val="bg-BG"/>
              </w:rPr>
            </w:pPr>
            <w:r w:rsidRPr="00500C04">
              <w:rPr>
                <w:lang w:val="bg-BG"/>
              </w:rPr>
              <w:t>2. се установи, че по време на провеждане на процедурата за възлагане на поръчката за изпълнителя са били налице обстоятелства по чл. 54, ал. 1, т. 1, въз основа на които е следвало да бъде отстранен от процедурата;</w:t>
            </w:r>
          </w:p>
          <w:p w14:paraId="670AE9E3" w14:textId="77777777" w:rsidR="00890DF0" w:rsidRDefault="00890DF0" w:rsidP="00500C04">
            <w:pPr>
              <w:widowControl w:val="0"/>
              <w:jc w:val="both"/>
              <w:rPr>
                <w:lang w:val="bg-BG"/>
              </w:rPr>
            </w:pPr>
            <w:r w:rsidRPr="00500C04">
              <w:rPr>
                <w:lang w:val="bg-BG"/>
              </w:rPr>
              <w:t>3. поръчката не е следвало да бъде възложена на изпълнителя поради наличие на нарушение, постановено от Съда на Европейския съюз в процедура по чл. 258 ДФЕС.</w:t>
            </w:r>
          </w:p>
          <w:p w14:paraId="64674E3D" w14:textId="77777777" w:rsidR="00890DF0" w:rsidRDefault="00890DF0" w:rsidP="00500C04">
            <w:pPr>
              <w:widowControl w:val="0"/>
              <w:jc w:val="both"/>
              <w:rPr>
                <w:b/>
                <w:highlight w:val="yellow"/>
                <w:lang w:val="bg-BG"/>
              </w:rPr>
            </w:pPr>
          </w:p>
          <w:p w14:paraId="40B10A94" w14:textId="65E6DADD" w:rsidR="00890DF0" w:rsidRPr="004A58DF" w:rsidRDefault="00890DF0" w:rsidP="00500C04">
            <w:pPr>
              <w:widowControl w:val="0"/>
              <w:jc w:val="both"/>
              <w:rPr>
                <w:b/>
                <w:lang w:val="bg-BG"/>
              </w:rPr>
            </w:pPr>
            <w:r w:rsidRPr="004A58DF">
              <w:rPr>
                <w:b/>
                <w:lang w:val="bg-BG"/>
              </w:rPr>
              <w:t>Закон за задълженията и договорите (ЗЗД)</w:t>
            </w:r>
          </w:p>
          <w:p w14:paraId="74A37351" w14:textId="77777777" w:rsidR="00890DF0" w:rsidRPr="004A58DF" w:rsidRDefault="00890DF0" w:rsidP="0096572A">
            <w:pPr>
              <w:jc w:val="both"/>
              <w:textAlignment w:val="center"/>
              <w:rPr>
                <w:color w:val="000000"/>
                <w:lang w:val="en" w:eastAsia="zh-CN"/>
              </w:rPr>
            </w:pPr>
            <w:r w:rsidRPr="004A58DF">
              <w:rPr>
                <w:b/>
                <w:color w:val="000000"/>
                <w:lang w:val="en" w:eastAsia="zh-CN"/>
              </w:rPr>
              <w:t>Чл. 25.</w:t>
            </w:r>
            <w:r w:rsidRPr="004A58DF">
              <w:rPr>
                <w:color w:val="000000"/>
                <w:lang w:val="en" w:eastAsia="zh-CN"/>
              </w:rPr>
              <w:t xml:space="preserve"> Действието на договора или прекратяването му може да бъде поставено в зависимост от едно бъдещо несигурно събитие. Смята се, че условието се е сбъднало, ако страната, която има интерес от несбъдването му, недобросъвестно е попречила да настъпи то. </w:t>
            </w:r>
          </w:p>
          <w:p w14:paraId="3D8BDBF1" w14:textId="77777777" w:rsidR="00890DF0" w:rsidRPr="004A58DF" w:rsidRDefault="00890DF0" w:rsidP="0096572A">
            <w:pPr>
              <w:jc w:val="both"/>
              <w:textAlignment w:val="center"/>
              <w:rPr>
                <w:color w:val="000000"/>
                <w:lang w:val="en" w:eastAsia="zh-CN"/>
              </w:rPr>
            </w:pPr>
            <w:r w:rsidRPr="004A58DF">
              <w:rPr>
                <w:color w:val="000000"/>
                <w:lang w:val="en" w:eastAsia="zh-CN"/>
              </w:rPr>
              <w:t>Сбъдването на условието има обратно действие.</w:t>
            </w:r>
          </w:p>
          <w:p w14:paraId="22C64D90" w14:textId="77777777" w:rsidR="00890DF0" w:rsidRPr="004A58DF" w:rsidRDefault="00890DF0" w:rsidP="00A34D21">
            <w:pPr>
              <w:ind w:firstLine="1155"/>
              <w:jc w:val="both"/>
              <w:textAlignment w:val="center"/>
              <w:rPr>
                <w:color w:val="000000"/>
                <w:lang w:val="bg-BG" w:eastAsia="zh-CN"/>
              </w:rPr>
            </w:pPr>
          </w:p>
          <w:p w14:paraId="3D957F79" w14:textId="77777777" w:rsidR="00890DF0" w:rsidRPr="004A58DF" w:rsidRDefault="00890DF0" w:rsidP="0096572A">
            <w:pPr>
              <w:jc w:val="both"/>
              <w:textAlignment w:val="center"/>
              <w:rPr>
                <w:color w:val="000000"/>
                <w:lang w:val="en" w:eastAsia="zh-CN"/>
              </w:rPr>
            </w:pPr>
            <w:r w:rsidRPr="004A58DF">
              <w:rPr>
                <w:b/>
                <w:color w:val="000000"/>
                <w:lang w:val="en" w:eastAsia="zh-CN"/>
              </w:rPr>
              <w:t>Чл. 35.</w:t>
            </w:r>
            <w:r w:rsidRPr="004A58DF">
              <w:rPr>
                <w:color w:val="000000"/>
                <w:lang w:val="en" w:eastAsia="zh-CN"/>
              </w:rPr>
              <w:t xml:space="preserve"> Унищожаемият договор може да бъде потвърден от страната, която има право да иска унищожението му, чрез писмен акт, в който трябва да се посочи и основанието за унищожаемостта.</w:t>
            </w:r>
          </w:p>
          <w:p w14:paraId="2B48223F" w14:textId="77777777" w:rsidR="00890DF0" w:rsidRPr="004A58DF" w:rsidRDefault="00890DF0" w:rsidP="0096572A">
            <w:pPr>
              <w:jc w:val="both"/>
              <w:textAlignment w:val="center"/>
              <w:rPr>
                <w:color w:val="000000"/>
                <w:lang w:val="en" w:eastAsia="zh-CN"/>
              </w:rPr>
            </w:pPr>
            <w:r w:rsidRPr="004A58DF">
              <w:rPr>
                <w:color w:val="000000"/>
                <w:lang w:val="en" w:eastAsia="zh-CN"/>
              </w:rPr>
              <w:t>Договорът се потвърждава и когато страната, която има право да иска унищожението му, го изпълни доброволно изцяло или частично, като знае основанието за унищожаемостта му.</w:t>
            </w:r>
          </w:p>
          <w:p w14:paraId="51ED1F70" w14:textId="67125E26" w:rsidR="00890DF0" w:rsidRPr="00086C62" w:rsidRDefault="00890DF0" w:rsidP="00086C62">
            <w:pPr>
              <w:jc w:val="both"/>
              <w:textAlignment w:val="center"/>
              <w:rPr>
                <w:color w:val="000000"/>
                <w:lang w:val="en" w:eastAsia="zh-CN"/>
              </w:rPr>
            </w:pPr>
            <w:r w:rsidRPr="004A58DF">
              <w:rPr>
                <w:color w:val="000000"/>
                <w:lang w:val="en" w:eastAsia="zh-CN"/>
              </w:rPr>
              <w:t>Договор, унищожаем поради крайна нужда, не може да се потвърждава.</w:t>
            </w:r>
          </w:p>
        </w:tc>
        <w:tc>
          <w:tcPr>
            <w:tcW w:w="1710" w:type="dxa"/>
            <w:tcBorders>
              <w:top w:val="single" w:sz="4" w:space="0" w:color="000000"/>
              <w:left w:val="single" w:sz="4" w:space="0" w:color="000000"/>
              <w:right w:val="single" w:sz="4" w:space="0" w:color="000000"/>
            </w:tcBorders>
          </w:tcPr>
          <w:p w14:paraId="577A8A09" w14:textId="77777777" w:rsidR="00086C62" w:rsidRPr="00292091" w:rsidRDefault="00086C62" w:rsidP="00086C62">
            <w:pPr>
              <w:jc w:val="both"/>
              <w:rPr>
                <w:b/>
                <w:bCs/>
                <w:iCs/>
                <w:lang w:val="bg-BG"/>
              </w:rPr>
            </w:pPr>
            <w:r>
              <w:rPr>
                <w:b/>
                <w:bCs/>
                <w:iCs/>
                <w:lang w:val="bg-BG"/>
              </w:rPr>
              <w:t>Пълно</w:t>
            </w:r>
          </w:p>
          <w:p w14:paraId="04B5426A" w14:textId="77777777" w:rsidR="00890DF0" w:rsidRPr="00890DF0" w:rsidRDefault="00890DF0" w:rsidP="00500C04">
            <w:pPr>
              <w:widowControl w:val="0"/>
              <w:jc w:val="both"/>
              <w:rPr>
                <w:bCs/>
                <w:lang w:val="bg-BG"/>
              </w:rPr>
            </w:pPr>
          </w:p>
        </w:tc>
      </w:tr>
      <w:tr w:rsidR="00890DF0" w:rsidRPr="00890DF0" w14:paraId="55714B4D" w14:textId="38C1806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4FB63" w14:textId="59386FE5" w:rsidR="00890DF0" w:rsidRPr="00B809A7" w:rsidRDefault="00890DF0" w:rsidP="00311241">
            <w:pPr>
              <w:jc w:val="both"/>
              <w:rPr>
                <w:b/>
                <w:bCs/>
                <w:lang w:val="bg-BG"/>
              </w:rPr>
            </w:pPr>
            <w:bookmarkStart w:id="26" w:name="_Toc417896885"/>
            <w:r w:rsidRPr="00B809A7">
              <w:rPr>
                <w:b/>
                <w:bCs/>
                <w:lang w:val="bg-BG"/>
              </w:rPr>
              <w:t>ДЯЛ III</w:t>
            </w:r>
            <w:bookmarkEnd w:id="26"/>
          </w:p>
          <w:p w14:paraId="0E9CE0E8" w14:textId="77777777" w:rsidR="00890DF0" w:rsidRPr="00D908FE" w:rsidRDefault="00890DF0" w:rsidP="00311241">
            <w:pPr>
              <w:jc w:val="both"/>
              <w:rPr>
                <w:b/>
                <w:lang w:val="bg-BG"/>
              </w:rPr>
            </w:pPr>
            <w:bookmarkStart w:id="27" w:name="_Toc417896886"/>
            <w:r w:rsidRPr="00D908FE">
              <w:rPr>
                <w:b/>
                <w:lang w:val="bg-BG"/>
              </w:rPr>
              <w:t>СПЕЦИАЛНИ РЕЖИМИ ЗА ВЪЗЛАГАНЕ НА ОБЩЕСТВЕНИ ПОРЪЧКИ</w:t>
            </w:r>
            <w:bookmarkEnd w:id="27"/>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CD2E3"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70E3278D"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7267A31E" w14:textId="77777777" w:rsidR="00890DF0" w:rsidRPr="00890DF0" w:rsidRDefault="00890DF0" w:rsidP="00311241">
            <w:pPr>
              <w:jc w:val="both"/>
              <w:rPr>
                <w:lang w:val="bg-BG" w:eastAsia="ar-SA"/>
              </w:rPr>
            </w:pPr>
          </w:p>
        </w:tc>
      </w:tr>
      <w:tr w:rsidR="00890DF0" w:rsidRPr="00890DF0" w14:paraId="6904AA3F" w14:textId="0CE99C7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2A535" w14:textId="50279C94" w:rsidR="00890DF0" w:rsidRPr="00B809A7" w:rsidRDefault="00890DF0" w:rsidP="00311241">
            <w:pPr>
              <w:jc w:val="both"/>
              <w:rPr>
                <w:b/>
                <w:bCs/>
                <w:lang w:val="bg-BG"/>
              </w:rPr>
            </w:pPr>
            <w:bookmarkStart w:id="28" w:name="_Toc417896887"/>
            <w:r w:rsidRPr="00B809A7">
              <w:rPr>
                <w:b/>
                <w:bCs/>
                <w:lang w:val="bg-BG"/>
              </w:rPr>
              <w:t>ГЛАВА I</w:t>
            </w:r>
            <w:bookmarkEnd w:id="28"/>
            <w:r w:rsidRPr="00B809A7">
              <w:rPr>
                <w:b/>
                <w:bCs/>
                <w:lang w:val="bg-BG"/>
              </w:rPr>
              <w:t xml:space="preserve"> </w:t>
            </w:r>
          </w:p>
          <w:p w14:paraId="4168D319" w14:textId="77777777" w:rsidR="00890DF0" w:rsidRPr="00D908FE" w:rsidRDefault="00890DF0" w:rsidP="00311241">
            <w:pPr>
              <w:jc w:val="both"/>
              <w:rPr>
                <w:b/>
                <w:lang w:val="bg-BG"/>
              </w:rPr>
            </w:pPr>
            <w:bookmarkStart w:id="29" w:name="_Toc417896888"/>
            <w:r w:rsidRPr="00D908FE">
              <w:rPr>
                <w:b/>
                <w:lang w:val="bg-BG"/>
              </w:rPr>
              <w:t>Социални и други специфични услуги</w:t>
            </w:r>
            <w:bookmarkEnd w:id="29"/>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72ED6"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104CAFE5"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7924C16B" w14:textId="77777777" w:rsidR="00890DF0" w:rsidRPr="00890DF0" w:rsidRDefault="00890DF0" w:rsidP="00311241">
            <w:pPr>
              <w:jc w:val="both"/>
              <w:rPr>
                <w:lang w:val="bg-BG" w:eastAsia="ar-SA"/>
              </w:rPr>
            </w:pPr>
          </w:p>
        </w:tc>
      </w:tr>
      <w:tr w:rsidR="00890DF0" w:rsidRPr="00890DF0" w14:paraId="088F4402" w14:textId="121D228E"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42CB8" w14:textId="77777777" w:rsidR="00890DF0" w:rsidRPr="00D908FE" w:rsidRDefault="00890DF0" w:rsidP="00311241">
            <w:pPr>
              <w:jc w:val="both"/>
              <w:rPr>
                <w:b/>
                <w:lang w:val="bg-BG"/>
              </w:rPr>
            </w:pPr>
            <w:r w:rsidRPr="00D908FE">
              <w:rPr>
                <w:b/>
                <w:lang w:val="bg-BG"/>
              </w:rPr>
              <w:t>Член 74</w:t>
            </w:r>
          </w:p>
          <w:p w14:paraId="02347606" w14:textId="77777777" w:rsidR="00890DF0" w:rsidRPr="00B809A7" w:rsidRDefault="00890DF0" w:rsidP="00311241">
            <w:pPr>
              <w:jc w:val="both"/>
              <w:rPr>
                <w:lang w:val="bg-BG"/>
              </w:rPr>
            </w:pPr>
            <w:r w:rsidRPr="00D908FE">
              <w:rPr>
                <w:b/>
                <w:lang w:val="bg-BG"/>
              </w:rPr>
              <w:t>Възлагане на поръчки за социални и други специфични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07C4D"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74CD71AF"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02C35EA8" w14:textId="77777777" w:rsidR="00890DF0" w:rsidRPr="00890DF0" w:rsidRDefault="00890DF0" w:rsidP="00311241">
            <w:pPr>
              <w:jc w:val="both"/>
              <w:rPr>
                <w:lang w:val="bg-BG" w:eastAsia="ar-SA"/>
              </w:rPr>
            </w:pPr>
          </w:p>
        </w:tc>
      </w:tr>
      <w:tr w:rsidR="00890DF0" w:rsidRPr="00890DF0" w14:paraId="10247920" w14:textId="1C1307E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0B6E5" w14:textId="77777777" w:rsidR="00890DF0" w:rsidRPr="00B809A7" w:rsidRDefault="00890DF0" w:rsidP="00311241">
            <w:pPr>
              <w:jc w:val="both"/>
              <w:rPr>
                <w:lang w:val="bg-BG"/>
              </w:rPr>
            </w:pPr>
            <w:r w:rsidRPr="00B809A7">
              <w:rPr>
                <w:lang w:val="bg-BG"/>
              </w:rPr>
              <w:t>Обществените поръчки за социални и други специфични услуги, изброени в приложение XIV, се възлагат в съответствие с настоящата глава, когато стойността на поръчките е по-голяма от или равна на прага, посочен в член 4, буква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57BE9" w14:textId="77777777" w:rsidR="00890DF0" w:rsidRPr="00DE4DFE" w:rsidRDefault="00890DF0" w:rsidP="00311241">
            <w:pPr>
              <w:jc w:val="both"/>
              <w:rPr>
                <w:b/>
                <w:bCs/>
                <w:lang w:val="bg-BG"/>
              </w:rPr>
            </w:pPr>
            <w:r w:rsidRPr="00DE4DFE">
              <w:rPr>
                <w:b/>
                <w:bCs/>
                <w:lang w:val="bg-BG"/>
              </w:rPr>
              <w:t>Чл. 20, ал. 1, т. 1 ЗОП</w:t>
            </w:r>
          </w:p>
        </w:tc>
        <w:tc>
          <w:tcPr>
            <w:tcW w:w="5040" w:type="dxa"/>
            <w:tcBorders>
              <w:top w:val="single" w:sz="4" w:space="0" w:color="000000"/>
              <w:left w:val="single" w:sz="4" w:space="0" w:color="000000"/>
              <w:bottom w:val="single" w:sz="4" w:space="0" w:color="000000"/>
              <w:right w:val="single" w:sz="4" w:space="0" w:color="000000"/>
            </w:tcBorders>
          </w:tcPr>
          <w:p w14:paraId="7CCF51EA" w14:textId="5AEF63E2" w:rsidR="00890DF0" w:rsidRPr="00E636B0" w:rsidRDefault="00890DF0" w:rsidP="00E636B0">
            <w:pPr>
              <w:jc w:val="both"/>
              <w:rPr>
                <w:lang w:val="bg-BG"/>
              </w:rPr>
            </w:pPr>
            <w:r w:rsidRPr="00DE4DFE">
              <w:rPr>
                <w:b/>
                <w:bCs/>
                <w:lang w:val="bg-BG"/>
              </w:rPr>
              <w:t>Чл. 20.</w:t>
            </w:r>
            <w:r>
              <w:rPr>
                <w:lang w:val="bg-BG"/>
              </w:rPr>
              <w:t xml:space="preserve"> </w:t>
            </w:r>
            <w:r w:rsidRPr="00E636B0">
              <w:rPr>
                <w:lang w:val="bg-BG"/>
              </w:rPr>
              <w:t>(1) Процедурите по чл. 18, ал. 1, т. 1 - 11 се прилагат, когато:</w:t>
            </w:r>
          </w:p>
          <w:p w14:paraId="388667A8" w14:textId="77777777" w:rsidR="00890DF0" w:rsidRPr="00E636B0" w:rsidRDefault="00890DF0" w:rsidP="00E636B0">
            <w:pPr>
              <w:jc w:val="both"/>
              <w:rPr>
                <w:lang w:val="bg-BG"/>
              </w:rPr>
            </w:pPr>
            <w:r w:rsidRPr="00E636B0">
              <w:rPr>
                <w:lang w:val="bg-BG"/>
              </w:rPr>
              <w:t>1. публични възложители, както и техни обединения възлагат обществени поръчки с прогнозна стойност, по-голяма или равна на:</w:t>
            </w:r>
          </w:p>
          <w:p w14:paraId="1743765E" w14:textId="77777777" w:rsidR="00890DF0" w:rsidRPr="00E636B0" w:rsidRDefault="00890DF0" w:rsidP="00E636B0">
            <w:pPr>
              <w:jc w:val="both"/>
              <w:rPr>
                <w:lang w:val="bg-BG"/>
              </w:rPr>
            </w:pPr>
            <w:r>
              <w:rPr>
                <w:lang w:val="bg-BG"/>
              </w:rPr>
              <w:t>а) 10</w:t>
            </w:r>
            <w:r w:rsidRPr="00E636B0">
              <w:rPr>
                <w:lang w:val="bg-BG"/>
              </w:rPr>
              <w:t xml:space="preserve"> 000 000 лв. - за строителство;</w:t>
            </w:r>
          </w:p>
          <w:p w14:paraId="1220C1ED" w14:textId="77777777" w:rsidR="00890DF0" w:rsidRPr="00E636B0" w:rsidRDefault="00890DF0" w:rsidP="00E636B0">
            <w:pPr>
              <w:jc w:val="both"/>
              <w:rPr>
                <w:lang w:val="bg-BG"/>
              </w:rPr>
            </w:pPr>
            <w:r>
              <w:rPr>
                <w:lang w:val="bg-BG"/>
              </w:rPr>
              <w:t>б) 280 000</w:t>
            </w:r>
            <w:r w:rsidRPr="00E636B0">
              <w:rPr>
                <w:lang w:val="bg-BG"/>
              </w:rPr>
              <w:t xml:space="preserve"> лв. - за доставки и услуги;</w:t>
            </w:r>
          </w:p>
          <w:p w14:paraId="168EF677" w14:textId="77777777" w:rsidR="00890DF0" w:rsidRDefault="00890DF0" w:rsidP="00E636B0">
            <w:pPr>
              <w:jc w:val="both"/>
              <w:rPr>
                <w:lang w:val="bg-BG"/>
              </w:rPr>
            </w:pPr>
            <w:r>
              <w:rPr>
                <w:lang w:val="bg-BG"/>
              </w:rPr>
              <w:t>в) 1</w:t>
            </w:r>
            <w:r>
              <w:t xml:space="preserve"> </w:t>
            </w:r>
            <w:r>
              <w:rPr>
                <w:lang w:val="bg-BG"/>
              </w:rPr>
              <w:t>0</w:t>
            </w:r>
            <w:r w:rsidRPr="00E636B0">
              <w:rPr>
                <w:lang w:val="bg-BG"/>
              </w:rPr>
              <w:t>00 000 лв. - за услуги по приложение № 2;</w:t>
            </w:r>
          </w:p>
          <w:p w14:paraId="73D6AA8E" w14:textId="77777777" w:rsidR="00890DF0" w:rsidRDefault="00890DF0" w:rsidP="00E636B0">
            <w:pPr>
              <w:jc w:val="both"/>
              <w:rPr>
                <w:i/>
                <w:lang w:val="bg-BG"/>
              </w:rPr>
            </w:pPr>
          </w:p>
          <w:p w14:paraId="0DBC6968" w14:textId="2E08A7CD" w:rsidR="00890DF0" w:rsidRPr="0013079D" w:rsidRDefault="00890DF0" w:rsidP="00CB7096">
            <w:pPr>
              <w:jc w:val="both"/>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19C963C7" w14:textId="77777777" w:rsidR="00CD2690" w:rsidRPr="00292091" w:rsidRDefault="00CD2690" w:rsidP="00CD2690">
            <w:pPr>
              <w:jc w:val="both"/>
              <w:rPr>
                <w:b/>
                <w:bCs/>
                <w:iCs/>
                <w:lang w:val="bg-BG"/>
              </w:rPr>
            </w:pPr>
            <w:r>
              <w:rPr>
                <w:b/>
                <w:bCs/>
                <w:iCs/>
                <w:lang w:val="bg-BG"/>
              </w:rPr>
              <w:t>Пълно</w:t>
            </w:r>
          </w:p>
          <w:p w14:paraId="21241872" w14:textId="77777777" w:rsidR="00890DF0" w:rsidRPr="00890DF0" w:rsidRDefault="00890DF0" w:rsidP="00E636B0">
            <w:pPr>
              <w:jc w:val="both"/>
              <w:rPr>
                <w:bCs/>
                <w:lang w:val="bg-BG"/>
              </w:rPr>
            </w:pPr>
          </w:p>
        </w:tc>
      </w:tr>
      <w:tr w:rsidR="00890DF0" w:rsidRPr="00890DF0" w14:paraId="44D9457C" w14:textId="00CA95E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78E5" w14:textId="77777777" w:rsidR="00890DF0" w:rsidRPr="00D908FE" w:rsidRDefault="00890DF0" w:rsidP="00311241">
            <w:pPr>
              <w:jc w:val="both"/>
              <w:rPr>
                <w:b/>
                <w:lang w:val="bg-BG"/>
              </w:rPr>
            </w:pPr>
            <w:r w:rsidRPr="00D908FE">
              <w:rPr>
                <w:b/>
                <w:lang w:val="bg-BG"/>
              </w:rPr>
              <w:t>Член 75</w:t>
            </w:r>
          </w:p>
          <w:p w14:paraId="6AF5D2D7" w14:textId="77777777" w:rsidR="00890DF0" w:rsidRPr="00B809A7" w:rsidRDefault="00890DF0" w:rsidP="00311241">
            <w:pPr>
              <w:jc w:val="both"/>
              <w:rPr>
                <w:lang w:val="bg-BG"/>
              </w:rPr>
            </w:pPr>
            <w:r w:rsidRPr="00D908FE">
              <w:rPr>
                <w:b/>
                <w:lang w:val="bg-BG"/>
              </w:rPr>
              <w:t>Публикуване на обявления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6604A" w14:textId="77777777" w:rsidR="00890DF0" w:rsidRPr="00B809A7" w:rsidRDefault="00890DF0" w:rsidP="00311241">
            <w:pPr>
              <w:autoSpaceDE w:val="0"/>
              <w:adjustRightInd w:val="0"/>
              <w:jc w:val="both"/>
              <w:rPr>
                <w:color w:val="000000"/>
                <w:lang w:val="bg-BG"/>
              </w:rPr>
            </w:pPr>
          </w:p>
        </w:tc>
        <w:tc>
          <w:tcPr>
            <w:tcW w:w="5040" w:type="dxa"/>
            <w:tcBorders>
              <w:top w:val="single" w:sz="4" w:space="0" w:color="000000"/>
              <w:left w:val="single" w:sz="4" w:space="0" w:color="000000"/>
              <w:bottom w:val="single" w:sz="4" w:space="0" w:color="000000"/>
              <w:right w:val="single" w:sz="4" w:space="0" w:color="000000"/>
            </w:tcBorders>
          </w:tcPr>
          <w:p w14:paraId="50C8DD29" w14:textId="77777777" w:rsidR="00890DF0" w:rsidRPr="00B809A7" w:rsidRDefault="00890DF0" w:rsidP="00311241">
            <w:pPr>
              <w:autoSpaceDE w:val="0"/>
              <w:adjustRightInd w:val="0"/>
              <w:jc w:val="both"/>
              <w:rPr>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76E45849" w14:textId="77777777" w:rsidR="00890DF0" w:rsidRPr="00890DF0" w:rsidRDefault="00890DF0" w:rsidP="00311241">
            <w:pPr>
              <w:autoSpaceDE w:val="0"/>
              <w:adjustRightInd w:val="0"/>
              <w:jc w:val="both"/>
              <w:rPr>
                <w:color w:val="000000"/>
                <w:lang w:val="bg-BG"/>
              </w:rPr>
            </w:pPr>
          </w:p>
        </w:tc>
      </w:tr>
      <w:tr w:rsidR="00890DF0" w:rsidRPr="00890DF0" w14:paraId="295919E6" w14:textId="311BE54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B8CD9" w14:textId="77777777" w:rsidR="00890DF0" w:rsidRPr="00B809A7" w:rsidRDefault="00890DF0" w:rsidP="00311241">
            <w:pPr>
              <w:jc w:val="both"/>
              <w:rPr>
                <w:lang w:val="bg-BG"/>
              </w:rPr>
            </w:pPr>
            <w:r w:rsidRPr="00B809A7">
              <w:rPr>
                <w:lang w:val="bg-BG"/>
              </w:rPr>
              <w:t>1.   Възлагащите органи, които възнамеряват да възложат обществена поръчка за услугите по член 74, оповестяват своето намерение по който и да е от следните начини:</w:t>
            </w:r>
          </w:p>
        </w:tc>
        <w:tc>
          <w:tcPr>
            <w:tcW w:w="162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36742C4" w14:textId="77777777" w:rsidR="00890DF0" w:rsidRPr="00DE4DFE" w:rsidRDefault="00890DF0" w:rsidP="00311241">
            <w:pPr>
              <w:jc w:val="both"/>
              <w:rPr>
                <w:b/>
                <w:bCs/>
                <w:lang w:val="bg-BG"/>
              </w:rPr>
            </w:pPr>
            <w:r w:rsidRPr="00DE4DFE">
              <w:rPr>
                <w:b/>
                <w:bCs/>
                <w:lang w:val="bg-BG"/>
              </w:rPr>
              <w:t>Чл. 99 ЗОП</w:t>
            </w:r>
          </w:p>
        </w:tc>
        <w:tc>
          <w:tcPr>
            <w:tcW w:w="5040" w:type="dxa"/>
            <w:vMerge w:val="restart"/>
            <w:tcBorders>
              <w:top w:val="single" w:sz="4" w:space="0" w:color="000000"/>
              <w:left w:val="single" w:sz="4" w:space="0" w:color="000000"/>
              <w:right w:val="single" w:sz="4" w:space="0" w:color="000000"/>
            </w:tcBorders>
          </w:tcPr>
          <w:p w14:paraId="7B791C30" w14:textId="7B929355" w:rsidR="00890DF0" w:rsidRDefault="00890DF0" w:rsidP="00E636B0">
            <w:pPr>
              <w:jc w:val="both"/>
              <w:rPr>
                <w:lang w:val="bg-BG"/>
              </w:rPr>
            </w:pPr>
            <w:r w:rsidRPr="00DE4DFE">
              <w:rPr>
                <w:b/>
                <w:bCs/>
                <w:lang w:val="bg-BG"/>
              </w:rPr>
              <w:t>Чл. 99.</w:t>
            </w:r>
            <w:r>
              <w:rPr>
                <w:lang w:val="bg-BG"/>
              </w:rPr>
              <w:t xml:space="preserve"> </w:t>
            </w:r>
            <w:r w:rsidRPr="00E636B0">
              <w:rPr>
                <w:lang w:val="bg-BG"/>
              </w:rPr>
              <w:t>За оповестяване откриването на процедурите възложителите изпращат:</w:t>
            </w:r>
          </w:p>
          <w:p w14:paraId="51BA15BA" w14:textId="3C5AFB6B" w:rsidR="008D2360" w:rsidRPr="008D2360" w:rsidRDefault="008D2360" w:rsidP="00E636B0">
            <w:pPr>
              <w:jc w:val="both"/>
              <w:rPr>
                <w:b/>
                <w:i/>
                <w:lang w:val="bg-BG"/>
              </w:rPr>
            </w:pPr>
            <w:r w:rsidRPr="008D2360">
              <w:rPr>
                <w:b/>
                <w:i/>
                <w:lang w:val="bg-BG"/>
              </w:rPr>
              <w:t>Предложено допълнение в края с думите: „</w:t>
            </w:r>
            <w:r w:rsidRPr="008D2360">
              <w:rPr>
                <w:b/>
                <w:i/>
                <w:highlight w:val="white"/>
                <w:shd w:val="clear" w:color="auto" w:fill="FEFEFE"/>
                <w:lang w:val="bg-BG"/>
              </w:rPr>
              <w:t>за публикуване</w:t>
            </w:r>
            <w:r w:rsidRPr="008D2360">
              <w:rPr>
                <w:b/>
                <w:i/>
                <w:shd w:val="clear" w:color="auto" w:fill="FEFEFE"/>
                <w:lang w:val="bg-BG"/>
              </w:rPr>
              <w:t>“</w:t>
            </w:r>
          </w:p>
          <w:p w14:paraId="703B461C" w14:textId="77777777" w:rsidR="00890DF0" w:rsidRPr="00E636B0" w:rsidRDefault="00890DF0" w:rsidP="00E636B0">
            <w:pPr>
              <w:jc w:val="both"/>
              <w:rPr>
                <w:lang w:val="bg-BG"/>
              </w:rPr>
            </w:pPr>
            <w:r w:rsidRPr="00E636B0">
              <w:rPr>
                <w:lang w:val="bg-BG"/>
              </w:rPr>
              <w:t>1. обявлението, с което се оповестява откриването на процедура, до "Официален вестник" на Европейския съюз - в случаите по чл. 18, ал. 1, т. 1 - 7 и 11;</w:t>
            </w:r>
          </w:p>
          <w:p w14:paraId="2CFD96EF" w14:textId="77777777" w:rsidR="00890DF0" w:rsidRPr="00E636B0" w:rsidRDefault="00890DF0" w:rsidP="00E636B0">
            <w:pPr>
              <w:jc w:val="both"/>
              <w:rPr>
                <w:lang w:val="bg-BG"/>
              </w:rPr>
            </w:pPr>
            <w:r w:rsidRPr="00E636B0">
              <w:rPr>
                <w:lang w:val="bg-BG"/>
              </w:rPr>
              <w:t>2. решението за откриване на процедурата до РОП - в случаите по чл. 18, ал. 1, т. 8 - 10 и 13;</w:t>
            </w:r>
          </w:p>
          <w:p w14:paraId="2430AB8B" w14:textId="77777777" w:rsidR="00890DF0" w:rsidRDefault="00890DF0" w:rsidP="00E636B0">
            <w:pPr>
              <w:jc w:val="both"/>
              <w:rPr>
                <w:lang w:val="bg-BG"/>
              </w:rPr>
            </w:pPr>
            <w:r w:rsidRPr="00E636B0">
              <w:rPr>
                <w:lang w:val="bg-BG"/>
              </w:rPr>
              <w:t>3. решението за откриване на процедурата и обявлението за обществена поръчка до РОП - в случаите по чл. 18, ал. 1, т. 12</w:t>
            </w:r>
          </w:p>
          <w:p w14:paraId="576FDA48" w14:textId="77777777" w:rsidR="00890DF0" w:rsidRDefault="00890DF0" w:rsidP="00E636B0">
            <w:pPr>
              <w:jc w:val="both"/>
              <w:rPr>
                <w:i/>
                <w:lang w:val="bg-BG"/>
              </w:rPr>
            </w:pPr>
          </w:p>
          <w:p w14:paraId="179424EB" w14:textId="7915D29F" w:rsidR="00890DF0" w:rsidRPr="00B809A7" w:rsidRDefault="00890DF0" w:rsidP="00072BD0">
            <w:pPr>
              <w:jc w:val="both"/>
              <w:rPr>
                <w:lang w:val="bg-BG"/>
              </w:rPr>
            </w:pPr>
          </w:p>
        </w:tc>
        <w:tc>
          <w:tcPr>
            <w:tcW w:w="1710" w:type="dxa"/>
            <w:tcBorders>
              <w:top w:val="single" w:sz="4" w:space="0" w:color="000000"/>
              <w:left w:val="single" w:sz="4" w:space="0" w:color="000000"/>
              <w:right w:val="single" w:sz="4" w:space="0" w:color="000000"/>
            </w:tcBorders>
          </w:tcPr>
          <w:p w14:paraId="5E05792C" w14:textId="77777777" w:rsidR="00CD2690" w:rsidRPr="00292091" w:rsidRDefault="00CD2690" w:rsidP="00CD2690">
            <w:pPr>
              <w:jc w:val="both"/>
              <w:rPr>
                <w:b/>
                <w:bCs/>
                <w:iCs/>
                <w:lang w:val="bg-BG"/>
              </w:rPr>
            </w:pPr>
            <w:r>
              <w:rPr>
                <w:b/>
                <w:bCs/>
                <w:iCs/>
                <w:lang w:val="bg-BG"/>
              </w:rPr>
              <w:t>Пълно</w:t>
            </w:r>
          </w:p>
          <w:p w14:paraId="1637A472" w14:textId="77777777" w:rsidR="00890DF0" w:rsidRPr="00890DF0" w:rsidRDefault="00890DF0" w:rsidP="00E636B0">
            <w:pPr>
              <w:jc w:val="both"/>
              <w:rPr>
                <w:bCs/>
                <w:lang w:val="bg-BG"/>
              </w:rPr>
            </w:pPr>
          </w:p>
        </w:tc>
      </w:tr>
      <w:tr w:rsidR="00890DF0" w:rsidRPr="00890DF0" w14:paraId="28F56111" w14:textId="6FAC601C"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A434DD1" w14:textId="77777777" w:rsidR="00890DF0" w:rsidRPr="00B809A7" w:rsidRDefault="00890DF0" w:rsidP="00311241">
            <w:pPr>
              <w:jc w:val="both"/>
              <w:rPr>
                <w:lang w:val="bg-BG"/>
              </w:rPr>
            </w:pPr>
            <w:r w:rsidRPr="00B809A7">
              <w:rPr>
                <w:lang w:val="bg-BG"/>
              </w:rPr>
              <w:t>а)</w:t>
            </w:r>
            <w:r w:rsidRPr="00B809A7">
              <w:rPr>
                <w:lang w:val="bg-BG"/>
              </w:rPr>
              <w:tab/>
              <w:t>посредством обявление за поръчка, в което се съдържа информацията, посочена в част З от приложение V, в съответствие със стандартните образци по член 51; или</w:t>
            </w:r>
          </w:p>
        </w:tc>
        <w:tc>
          <w:tcPr>
            <w:tcW w:w="1620" w:type="dxa"/>
            <w:vMerge/>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30D2CC8" w14:textId="77777777" w:rsidR="00890DF0" w:rsidRPr="00DE4DFE" w:rsidRDefault="00890DF0" w:rsidP="00311241">
            <w:pPr>
              <w:jc w:val="both"/>
              <w:rPr>
                <w:b/>
                <w:bCs/>
                <w:lang w:val="bg-BG"/>
              </w:rPr>
            </w:pPr>
          </w:p>
        </w:tc>
        <w:tc>
          <w:tcPr>
            <w:tcW w:w="5040" w:type="dxa"/>
            <w:vMerge/>
            <w:tcBorders>
              <w:left w:val="single" w:sz="4" w:space="0" w:color="000000"/>
              <w:bottom w:val="single" w:sz="4" w:space="0" w:color="000000"/>
              <w:right w:val="single" w:sz="4" w:space="0" w:color="000000"/>
            </w:tcBorders>
          </w:tcPr>
          <w:p w14:paraId="0B7BD70A" w14:textId="77777777" w:rsidR="00890DF0" w:rsidRPr="00B809A7" w:rsidRDefault="00890DF0" w:rsidP="00311241">
            <w:pPr>
              <w:jc w:val="both"/>
              <w:rPr>
                <w:lang w:val="bg-BG"/>
              </w:rPr>
            </w:pPr>
          </w:p>
        </w:tc>
        <w:tc>
          <w:tcPr>
            <w:tcW w:w="1710" w:type="dxa"/>
            <w:tcBorders>
              <w:left w:val="single" w:sz="4" w:space="0" w:color="000000"/>
              <w:bottom w:val="single" w:sz="4" w:space="0" w:color="000000"/>
              <w:right w:val="single" w:sz="4" w:space="0" w:color="000000"/>
            </w:tcBorders>
          </w:tcPr>
          <w:p w14:paraId="42F002F0" w14:textId="77777777" w:rsidR="00890DF0" w:rsidRPr="00890DF0" w:rsidRDefault="00890DF0" w:rsidP="00311241">
            <w:pPr>
              <w:jc w:val="both"/>
              <w:rPr>
                <w:lang w:val="bg-BG"/>
              </w:rPr>
            </w:pPr>
          </w:p>
        </w:tc>
      </w:tr>
      <w:tr w:rsidR="00890DF0" w:rsidRPr="00890DF0" w14:paraId="2836572C" w14:textId="0CAD9944" w:rsidTr="00890DF0">
        <w:trPr>
          <w:trHeight w:val="1398"/>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9991F" w14:textId="77777777" w:rsidR="00890DF0" w:rsidRPr="00B809A7" w:rsidRDefault="00890DF0" w:rsidP="00311241">
            <w:pPr>
              <w:jc w:val="both"/>
              <w:rPr>
                <w:lang w:val="bg-BG"/>
              </w:rPr>
            </w:pPr>
            <w:r w:rsidRPr="00B809A7">
              <w:rPr>
                <w:lang w:val="bg-BG"/>
              </w:rPr>
              <w:t>б)</w:t>
            </w:r>
            <w:r w:rsidRPr="00B809A7">
              <w:rPr>
                <w:lang w:val="bg-BG"/>
              </w:rPr>
              <w:tab/>
              <w:t>посредством обявление за предварителна информация, което се публикува редовно и в което се съдържа информацията, посочена в част И от приложение V. В обявлението за предварителна информация се посочват изрично видовете услуги, които ще бъдат предмет на възлаганите поръчки. В него се посочва, че поръчките ще се възлагат без допълнително публикуване и заинтересованите икономически оператори се приканват да заявят писмено своя интерес.</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943332" w14:textId="77777777" w:rsidR="00890DF0" w:rsidRPr="00DE4DFE" w:rsidRDefault="00890DF0" w:rsidP="00311241">
            <w:pPr>
              <w:jc w:val="both"/>
              <w:rPr>
                <w:b/>
                <w:bCs/>
                <w:lang w:val="bg-BG"/>
              </w:rPr>
            </w:pPr>
            <w:r w:rsidRPr="00DE4DFE">
              <w:rPr>
                <w:b/>
                <w:bCs/>
                <w:lang w:val="bg-BG"/>
              </w:rPr>
              <w:t>Чл. 23, ал. 6, 7 и 8 ЗОП</w:t>
            </w:r>
          </w:p>
        </w:tc>
        <w:tc>
          <w:tcPr>
            <w:tcW w:w="5040" w:type="dxa"/>
            <w:tcBorders>
              <w:top w:val="single" w:sz="4" w:space="0" w:color="000000"/>
              <w:left w:val="single" w:sz="4" w:space="0" w:color="auto"/>
              <w:bottom w:val="single" w:sz="4" w:space="0" w:color="000000"/>
              <w:right w:val="single" w:sz="4" w:space="0" w:color="000000"/>
            </w:tcBorders>
          </w:tcPr>
          <w:p w14:paraId="3B7CE573" w14:textId="389661BC" w:rsidR="00890DF0" w:rsidRDefault="00890DF0" w:rsidP="00311241">
            <w:pPr>
              <w:jc w:val="both"/>
              <w:rPr>
                <w:shd w:val="clear" w:color="auto" w:fill="FEFEFE"/>
                <w:lang w:val="bg-BG"/>
              </w:rPr>
            </w:pPr>
            <w:r w:rsidRPr="00DE4DFE">
              <w:rPr>
                <w:b/>
                <w:bCs/>
                <w:highlight w:val="white"/>
                <w:shd w:val="clear" w:color="auto" w:fill="FEFEFE"/>
                <w:lang w:val="bg-BG"/>
              </w:rPr>
              <w:t>Чл. 23. (</w:t>
            </w:r>
            <w:r>
              <w:rPr>
                <w:highlight w:val="white"/>
                <w:shd w:val="clear" w:color="auto" w:fill="FEFEFE"/>
                <w:lang w:val="bg-BG"/>
              </w:rPr>
              <w:t xml:space="preserve">6) </w:t>
            </w:r>
            <w:r w:rsidRPr="0011659D">
              <w:rPr>
                <w:highlight w:val="white"/>
                <w:shd w:val="clear" w:color="auto" w:fill="FEFEFE"/>
                <w:lang w:val="bg-BG"/>
              </w:rPr>
              <w:t>При обявяване на процедури по ал. 3 или 4 за възлагане на обществени поръчки за услуги по приложение № 2 възложителите могат да използват обявление по ал. 1, т. 1 или 2 за оповестяване откриването на процедура.</w:t>
            </w:r>
          </w:p>
          <w:p w14:paraId="417B2FEA" w14:textId="77777777" w:rsidR="00890DF0" w:rsidRPr="006F672F" w:rsidRDefault="00890DF0" w:rsidP="00311241">
            <w:pPr>
              <w:jc w:val="both"/>
              <w:rPr>
                <w:lang w:val="bg-BG"/>
              </w:rPr>
            </w:pPr>
            <w:r w:rsidRPr="006F672F">
              <w:rPr>
                <w:lang w:val="bg-BG"/>
              </w:rPr>
              <w:t>(7) В случаите по ал. 6 обявлението трябва да:</w:t>
            </w:r>
          </w:p>
          <w:p w14:paraId="2DE9F442" w14:textId="77777777" w:rsidR="00890DF0" w:rsidRPr="006F672F" w:rsidRDefault="00890DF0" w:rsidP="00311241">
            <w:pPr>
              <w:jc w:val="both"/>
              <w:rPr>
                <w:lang w:val="bg-BG"/>
              </w:rPr>
            </w:pPr>
            <w:r w:rsidRPr="006F672F">
              <w:rPr>
                <w:lang w:val="bg-BG"/>
              </w:rPr>
              <w:t xml:space="preserve">1. е публикувано между 35 дни и 18 месеца преди датата на изпращане на поканата за потвърждаване на интерес, и </w:t>
            </w:r>
          </w:p>
          <w:p w14:paraId="034C5010" w14:textId="77777777" w:rsidR="00890DF0" w:rsidRPr="006F672F" w:rsidRDefault="00890DF0" w:rsidP="00311241">
            <w:pPr>
              <w:jc w:val="both"/>
              <w:rPr>
                <w:lang w:val="bg-BG"/>
              </w:rPr>
            </w:pPr>
            <w:r w:rsidRPr="006F672F">
              <w:rPr>
                <w:lang w:val="bg-BG"/>
              </w:rPr>
              <w:t>2. съдържа цялата информация:</w:t>
            </w:r>
          </w:p>
          <w:p w14:paraId="21A81F40" w14:textId="77777777" w:rsidR="00890DF0" w:rsidRPr="006F672F" w:rsidRDefault="00890DF0" w:rsidP="00311241">
            <w:pPr>
              <w:jc w:val="both"/>
              <w:rPr>
                <w:lang w:val="bg-BG"/>
              </w:rPr>
            </w:pPr>
            <w:r w:rsidRPr="006F672F">
              <w:rPr>
                <w:lang w:val="bg-BG"/>
              </w:rPr>
              <w:t>а) по част Б от приложение № 6 - за публични възложители;</w:t>
            </w:r>
          </w:p>
          <w:p w14:paraId="49C39EE3" w14:textId="08EE2411" w:rsidR="00890DF0" w:rsidRDefault="00890DF0" w:rsidP="004F56E6">
            <w:pPr>
              <w:jc w:val="both"/>
              <w:rPr>
                <w:lang w:val="bg-BG"/>
              </w:rPr>
            </w:pPr>
            <w:r w:rsidRPr="006F672F">
              <w:rPr>
                <w:lang w:val="bg-BG"/>
              </w:rPr>
              <w:t xml:space="preserve">б) по част Б от приложение № 7 - за секторни възложители. </w:t>
            </w:r>
          </w:p>
          <w:p w14:paraId="32EA4B30" w14:textId="129E893E" w:rsidR="00A27004" w:rsidRPr="00A27004" w:rsidRDefault="00A27004" w:rsidP="004F56E6">
            <w:pPr>
              <w:jc w:val="both"/>
              <w:rPr>
                <w:b/>
                <w:bCs/>
                <w:i/>
                <w:iCs/>
                <w:lang w:val="bg-BG"/>
              </w:rPr>
            </w:pPr>
            <w:r w:rsidRPr="00A27004">
              <w:rPr>
                <w:b/>
                <w:bCs/>
                <w:i/>
                <w:iCs/>
                <w:lang w:val="bg-BG"/>
              </w:rPr>
              <w:t>Предложено изменение в ал. 7, т. 1: думата „публикувано“ се заменя с „изпратено за публикуване“.</w:t>
            </w:r>
          </w:p>
          <w:p w14:paraId="60E1CD78" w14:textId="77777777" w:rsidR="00890DF0" w:rsidRDefault="00890DF0" w:rsidP="004F56E6">
            <w:pPr>
              <w:jc w:val="both"/>
              <w:rPr>
                <w:lang w:val="bg-BG"/>
              </w:rPr>
            </w:pPr>
            <w:r w:rsidRPr="006F672F">
              <w:rPr>
                <w:lang w:val="bg-BG"/>
              </w:rPr>
              <w:t>(8) В случаите по ал. 3, 4 и 6 в съответното предварително обявление се посочва срок за заявяване на интерес от заинтересованите лица, който не може да бъде по-кратък от 30 дни от изпращане на обявлението за публикуване. В тези случаи не се публикува обявление за обществена поръчка.</w:t>
            </w:r>
          </w:p>
          <w:p w14:paraId="038F6855" w14:textId="77777777" w:rsidR="00890DF0" w:rsidRDefault="00890DF0" w:rsidP="004F56E6">
            <w:pPr>
              <w:jc w:val="both"/>
              <w:rPr>
                <w:i/>
                <w:lang w:val="bg-BG"/>
              </w:rPr>
            </w:pPr>
          </w:p>
          <w:p w14:paraId="70B343A0" w14:textId="024A2E92" w:rsidR="00890DF0" w:rsidRPr="00B809A7" w:rsidRDefault="00890DF0" w:rsidP="00072BD0">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13066973" w14:textId="77777777" w:rsidR="00CD2690" w:rsidRPr="00292091" w:rsidRDefault="00CD2690" w:rsidP="00CD2690">
            <w:pPr>
              <w:jc w:val="both"/>
              <w:rPr>
                <w:b/>
                <w:bCs/>
                <w:iCs/>
                <w:lang w:val="bg-BG"/>
              </w:rPr>
            </w:pPr>
            <w:r>
              <w:rPr>
                <w:b/>
                <w:bCs/>
                <w:iCs/>
                <w:lang w:val="bg-BG"/>
              </w:rPr>
              <w:t>Пълно</w:t>
            </w:r>
          </w:p>
          <w:p w14:paraId="7ADD84A4" w14:textId="77777777" w:rsidR="00890DF0" w:rsidRPr="00890DF0" w:rsidRDefault="00890DF0" w:rsidP="00311241">
            <w:pPr>
              <w:jc w:val="both"/>
              <w:rPr>
                <w:bCs/>
                <w:highlight w:val="white"/>
                <w:shd w:val="clear" w:color="auto" w:fill="FEFEFE"/>
                <w:lang w:val="bg-BG"/>
              </w:rPr>
            </w:pPr>
          </w:p>
        </w:tc>
      </w:tr>
      <w:tr w:rsidR="00890DF0" w:rsidRPr="00890DF0" w14:paraId="0C336F57" w14:textId="1F367799" w:rsidTr="00890DF0">
        <w:trPr>
          <w:trHeight w:val="143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BB0B2D" w14:textId="77777777" w:rsidR="00890DF0" w:rsidRPr="00B809A7"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88F2B" w14:textId="77777777" w:rsidR="00890DF0" w:rsidRPr="00DE4DFE" w:rsidRDefault="00890DF0" w:rsidP="00311241">
            <w:pPr>
              <w:jc w:val="both"/>
              <w:rPr>
                <w:b/>
                <w:bCs/>
                <w:lang w:val="bg-BG"/>
              </w:rPr>
            </w:pPr>
            <w:r w:rsidRPr="00DE4DFE">
              <w:rPr>
                <w:b/>
                <w:bCs/>
                <w:lang w:val="bg-BG"/>
              </w:rPr>
              <w:t>Чл. 35, ал. 2 ЗОП</w:t>
            </w:r>
          </w:p>
        </w:tc>
        <w:tc>
          <w:tcPr>
            <w:tcW w:w="5040" w:type="dxa"/>
            <w:tcBorders>
              <w:top w:val="single" w:sz="4" w:space="0" w:color="000000"/>
              <w:left w:val="single" w:sz="4" w:space="0" w:color="auto"/>
              <w:bottom w:val="single" w:sz="4" w:space="0" w:color="000000"/>
              <w:right w:val="single" w:sz="4" w:space="0" w:color="000000"/>
            </w:tcBorders>
          </w:tcPr>
          <w:p w14:paraId="42B6FCCE" w14:textId="77777777" w:rsidR="00890DF0" w:rsidRDefault="00890DF0" w:rsidP="00311241">
            <w:pPr>
              <w:jc w:val="both"/>
              <w:rPr>
                <w:shd w:val="clear" w:color="auto" w:fill="FEFEFE"/>
                <w:lang w:val="bg-BG"/>
              </w:rPr>
            </w:pPr>
            <w:r w:rsidRPr="00DE4DFE">
              <w:rPr>
                <w:b/>
                <w:bCs/>
                <w:shd w:val="clear" w:color="auto" w:fill="FEFEFE"/>
                <w:lang w:val="bg-BG"/>
              </w:rPr>
              <w:t>Чл. 35.</w:t>
            </w:r>
            <w:r>
              <w:rPr>
                <w:shd w:val="clear" w:color="auto" w:fill="FEFEFE"/>
                <w:lang w:val="bg-BG"/>
              </w:rPr>
              <w:t xml:space="preserve"> (2) </w:t>
            </w:r>
            <w:r w:rsidRPr="00364029">
              <w:rPr>
                <w:shd w:val="clear" w:color="auto" w:fill="FEFEFE"/>
                <w:lang w:val="bg-BG"/>
              </w:rPr>
              <w:t>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7C3B7701" w14:textId="77777777" w:rsidR="00EA2D3D" w:rsidRDefault="0057488D" w:rsidP="00EA2D3D">
            <w:pPr>
              <w:jc w:val="both"/>
              <w:rPr>
                <w:b/>
                <w:i/>
                <w:lang w:val="bg-BG"/>
              </w:rPr>
            </w:pPr>
            <w:r w:rsidRPr="0057488D">
              <w:rPr>
                <w:b/>
                <w:i/>
                <w:lang w:val="bg-BG"/>
              </w:rPr>
              <w:t>Предложено е изменение</w:t>
            </w:r>
            <w:r w:rsidR="00EA2D3D">
              <w:rPr>
                <w:b/>
                <w:i/>
                <w:lang w:val="bg-BG"/>
              </w:rPr>
              <w:t xml:space="preserve"> на ал. 2</w:t>
            </w:r>
            <w:r w:rsidRPr="0057488D">
              <w:rPr>
                <w:b/>
                <w:i/>
                <w:lang w:val="bg-BG"/>
              </w:rPr>
              <w:t xml:space="preserve">: </w:t>
            </w:r>
          </w:p>
          <w:p w14:paraId="35371135" w14:textId="3CAAB701" w:rsidR="0057488D" w:rsidRPr="0057488D" w:rsidRDefault="0057488D" w:rsidP="00EA2D3D">
            <w:pPr>
              <w:jc w:val="both"/>
              <w:rPr>
                <w:b/>
                <w:i/>
                <w:highlight w:val="white"/>
                <w:shd w:val="clear" w:color="auto" w:fill="FEFEFE"/>
                <w:lang w:val="bg-BG"/>
              </w:rPr>
            </w:pPr>
            <w:r w:rsidRPr="0057488D">
              <w:rPr>
                <w:b/>
                <w:i/>
                <w:lang w:val="bg-BG"/>
              </w:rPr>
              <w:t>„</w:t>
            </w:r>
            <w:r w:rsidRPr="0057488D">
              <w:rPr>
                <w:b/>
                <w:i/>
                <w:highlight w:val="white"/>
                <w:shd w:val="clear" w:color="auto" w:fill="FEFEFE"/>
                <w:lang w:val="bg-BG"/>
              </w:rPr>
              <w:t xml:space="preserve"> (2) Обявленията по ал. 1 се изготвят по образци, утвърдени с акт на Европейската комисия, и съдържат най-малко информацията по: </w:t>
            </w:r>
          </w:p>
          <w:p w14:paraId="1C9BE271" w14:textId="77777777" w:rsidR="0057488D" w:rsidRPr="0057488D" w:rsidRDefault="0057488D" w:rsidP="00EA2D3D">
            <w:pPr>
              <w:jc w:val="both"/>
              <w:rPr>
                <w:b/>
                <w:i/>
                <w:highlight w:val="white"/>
                <w:shd w:val="clear" w:color="auto" w:fill="FEFEFE"/>
                <w:lang w:val="bg-BG"/>
              </w:rPr>
            </w:pPr>
            <w:r w:rsidRPr="0057488D">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76894BF2" w14:textId="597AE300" w:rsidR="00890DF0" w:rsidRPr="0057488D" w:rsidRDefault="0057488D" w:rsidP="00EA2D3D">
            <w:pPr>
              <w:jc w:val="both"/>
              <w:rPr>
                <w:b/>
                <w:i/>
                <w:highlight w:val="white"/>
                <w:shd w:val="clear" w:color="auto" w:fill="FEFEFE"/>
                <w:lang w:val="bg-BG"/>
              </w:rPr>
            </w:pPr>
            <w:r w:rsidRPr="0057488D">
              <w:rPr>
                <w:b/>
                <w:i/>
                <w:highlight w:val="white"/>
                <w:shd w:val="clear" w:color="auto" w:fill="FEFEFE"/>
                <w:lang w:val="bg-BG"/>
              </w:rPr>
              <w:t>2. приложение № 13 – за обявленията по ал. 1, т. 8.“</w:t>
            </w:r>
          </w:p>
        </w:tc>
        <w:tc>
          <w:tcPr>
            <w:tcW w:w="1710" w:type="dxa"/>
            <w:tcBorders>
              <w:top w:val="single" w:sz="4" w:space="0" w:color="000000"/>
              <w:left w:val="single" w:sz="4" w:space="0" w:color="auto"/>
              <w:bottom w:val="single" w:sz="4" w:space="0" w:color="000000"/>
              <w:right w:val="single" w:sz="4" w:space="0" w:color="000000"/>
            </w:tcBorders>
          </w:tcPr>
          <w:p w14:paraId="780819CB" w14:textId="77777777" w:rsidR="00CD2690" w:rsidRPr="00292091" w:rsidRDefault="00CD2690" w:rsidP="00CD2690">
            <w:pPr>
              <w:jc w:val="both"/>
              <w:rPr>
                <w:b/>
                <w:bCs/>
                <w:iCs/>
                <w:lang w:val="bg-BG"/>
              </w:rPr>
            </w:pPr>
            <w:r>
              <w:rPr>
                <w:b/>
                <w:bCs/>
                <w:iCs/>
                <w:lang w:val="bg-BG"/>
              </w:rPr>
              <w:t>Пълно</w:t>
            </w:r>
          </w:p>
          <w:p w14:paraId="0796F157" w14:textId="77777777" w:rsidR="00890DF0" w:rsidRPr="00890DF0" w:rsidRDefault="00890DF0" w:rsidP="00311241">
            <w:pPr>
              <w:jc w:val="both"/>
              <w:rPr>
                <w:bCs/>
                <w:shd w:val="clear" w:color="auto" w:fill="FEFEFE"/>
                <w:lang w:val="bg-BG"/>
              </w:rPr>
            </w:pPr>
          </w:p>
        </w:tc>
      </w:tr>
      <w:tr w:rsidR="00890DF0" w:rsidRPr="00890DF0" w14:paraId="18F9504F" w14:textId="44B55864" w:rsidTr="00890DF0">
        <w:trPr>
          <w:trHeight w:val="1411"/>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309CA" w14:textId="77777777" w:rsidR="00890DF0" w:rsidRPr="00B809A7" w:rsidRDefault="00890DF0" w:rsidP="00311241">
            <w:pPr>
              <w:jc w:val="both"/>
              <w:rPr>
                <w:highlight w:val="green"/>
                <w:shd w:val="clear" w:color="auto" w:fill="FFFF00"/>
                <w:lang w:val="bg-BG"/>
              </w:rPr>
            </w:pPr>
            <w:r w:rsidRPr="00B809A7">
              <w:rPr>
                <w:lang w:val="bg-BG"/>
              </w:rPr>
              <w:t>Първа алинея обаче не се прилага, когато в съответствие с член 32 за възлагането на обществена поръчка за услуги е било възможно да се използва процедура на договаряне без предварително обявление.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DB522B" w14:textId="77777777" w:rsidR="00890DF0" w:rsidRPr="00DE4DFE" w:rsidRDefault="00890DF0" w:rsidP="00311241">
            <w:pPr>
              <w:tabs>
                <w:tab w:val="left" w:pos="450"/>
              </w:tabs>
              <w:jc w:val="both"/>
              <w:rPr>
                <w:b/>
                <w:bCs/>
                <w:lang w:val="bg-BG"/>
              </w:rPr>
            </w:pPr>
            <w:r w:rsidRPr="00DE4DFE">
              <w:rPr>
                <w:b/>
                <w:bCs/>
                <w:lang w:val="bg-BG"/>
              </w:rPr>
              <w:t>Чл. 99, т. 2 ЗОП</w:t>
            </w:r>
          </w:p>
        </w:tc>
        <w:tc>
          <w:tcPr>
            <w:tcW w:w="5040" w:type="dxa"/>
            <w:tcBorders>
              <w:top w:val="single" w:sz="4" w:space="0" w:color="000000"/>
              <w:left w:val="single" w:sz="4" w:space="0" w:color="000000"/>
              <w:bottom w:val="single" w:sz="4" w:space="0" w:color="auto"/>
              <w:right w:val="single" w:sz="4" w:space="0" w:color="000000"/>
            </w:tcBorders>
          </w:tcPr>
          <w:p w14:paraId="52EBEF8C" w14:textId="54DEE156" w:rsidR="00890DF0" w:rsidRDefault="00890DF0" w:rsidP="00E636B0">
            <w:pPr>
              <w:jc w:val="both"/>
              <w:rPr>
                <w:lang w:val="bg-BG"/>
              </w:rPr>
            </w:pPr>
            <w:r w:rsidRPr="00DE4DFE">
              <w:rPr>
                <w:b/>
                <w:bCs/>
                <w:lang w:val="bg-BG"/>
              </w:rPr>
              <w:t>Чл. 99.</w:t>
            </w:r>
            <w:r>
              <w:rPr>
                <w:lang w:val="bg-BG"/>
              </w:rPr>
              <w:t xml:space="preserve"> </w:t>
            </w:r>
            <w:r w:rsidRPr="00E636B0">
              <w:rPr>
                <w:lang w:val="bg-BG"/>
              </w:rPr>
              <w:t>За оповестяване откриването на процедурите възложителите изпращат:</w:t>
            </w:r>
          </w:p>
          <w:p w14:paraId="096C1E9A" w14:textId="60DAF7F7" w:rsidR="008D2360" w:rsidRPr="008D2360" w:rsidRDefault="008D2360" w:rsidP="00E636B0">
            <w:pPr>
              <w:jc w:val="both"/>
              <w:rPr>
                <w:b/>
                <w:i/>
                <w:lang w:val="bg-BG"/>
              </w:rPr>
            </w:pPr>
            <w:r w:rsidRPr="008D2360">
              <w:rPr>
                <w:b/>
                <w:i/>
                <w:lang w:val="bg-BG"/>
              </w:rPr>
              <w:t>Предложено допълнение в края с думите: „</w:t>
            </w:r>
            <w:r w:rsidRPr="008D2360">
              <w:rPr>
                <w:b/>
                <w:i/>
                <w:highlight w:val="white"/>
                <w:shd w:val="clear" w:color="auto" w:fill="FEFEFE"/>
                <w:lang w:val="bg-BG"/>
              </w:rPr>
              <w:t>за публикуване</w:t>
            </w:r>
            <w:r w:rsidRPr="008D2360">
              <w:rPr>
                <w:b/>
                <w:i/>
                <w:shd w:val="clear" w:color="auto" w:fill="FEFEFE"/>
                <w:lang w:val="bg-BG"/>
              </w:rPr>
              <w:t>“</w:t>
            </w:r>
          </w:p>
          <w:p w14:paraId="4051A2FA" w14:textId="77777777" w:rsidR="00890DF0" w:rsidRDefault="00890DF0" w:rsidP="00E636B0">
            <w:pPr>
              <w:jc w:val="both"/>
              <w:rPr>
                <w:lang w:val="bg-BG"/>
              </w:rPr>
            </w:pPr>
            <w:r w:rsidRPr="00E636B0">
              <w:rPr>
                <w:lang w:val="bg-BG"/>
              </w:rPr>
              <w:t>2. решението за откриване на процедурата до РОП - в случаите по</w:t>
            </w:r>
            <w:r>
              <w:rPr>
                <w:lang w:val="bg-BG"/>
              </w:rPr>
              <w:t xml:space="preserve"> чл. 18, ал. 1, т. 8 - 10 и 13;</w:t>
            </w:r>
          </w:p>
          <w:p w14:paraId="05BA7B73" w14:textId="77777777" w:rsidR="00890DF0" w:rsidRDefault="00890DF0" w:rsidP="00E636B0">
            <w:pPr>
              <w:jc w:val="both"/>
              <w:rPr>
                <w:i/>
                <w:lang w:val="bg-BG"/>
              </w:rPr>
            </w:pPr>
          </w:p>
          <w:p w14:paraId="16E637D9" w14:textId="77777777"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1E73C842" w14:textId="77777777" w:rsidR="00CD2690" w:rsidRPr="00292091" w:rsidRDefault="00CD2690" w:rsidP="00CD2690">
            <w:pPr>
              <w:jc w:val="both"/>
              <w:rPr>
                <w:b/>
                <w:bCs/>
                <w:iCs/>
                <w:lang w:val="bg-BG"/>
              </w:rPr>
            </w:pPr>
            <w:r>
              <w:rPr>
                <w:b/>
                <w:bCs/>
                <w:iCs/>
                <w:lang w:val="bg-BG"/>
              </w:rPr>
              <w:t>Пълно</w:t>
            </w:r>
          </w:p>
          <w:p w14:paraId="7C0CE099" w14:textId="77777777" w:rsidR="00890DF0" w:rsidRPr="00890DF0" w:rsidRDefault="00890DF0" w:rsidP="00E636B0">
            <w:pPr>
              <w:jc w:val="both"/>
              <w:rPr>
                <w:bCs/>
                <w:lang w:val="bg-BG"/>
              </w:rPr>
            </w:pPr>
          </w:p>
        </w:tc>
      </w:tr>
      <w:tr w:rsidR="00890DF0" w:rsidRPr="00890DF0" w14:paraId="45F18F12" w14:textId="1511397B" w:rsidTr="00890DF0">
        <w:trPr>
          <w:trHeight w:val="1691"/>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F8A9D53" w14:textId="77777777" w:rsidR="00890DF0" w:rsidRPr="00B809A7" w:rsidRDefault="00890DF0" w:rsidP="00311241">
            <w:pPr>
              <w:jc w:val="both"/>
              <w:rPr>
                <w:lang w:val="bg-BG"/>
              </w:rPr>
            </w:pPr>
            <w:r w:rsidRPr="00B809A7">
              <w:rPr>
                <w:lang w:val="bg-BG"/>
              </w:rPr>
              <w:t>2.   Възлагащите органи, които са възложили обществена поръчка за услугите по член 74, оповестяват резултатите от процедурата за възлагане на обществена поръчка посредством обявление за възложена поръчка, в което се съдържа информацията, посочена в част Й от приложение V, в съответствие със стандартните образци по член 51. Те обаче могат да групират тези обявления на тримесечна основа. В този случай те изпращат групираните обявления в срок от 30 дни след края на всяко тримесечие.</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3C23C96" w14:textId="77777777" w:rsidR="00890DF0" w:rsidRPr="00DE4DFE" w:rsidRDefault="00890DF0" w:rsidP="00311241">
            <w:pPr>
              <w:jc w:val="both"/>
              <w:rPr>
                <w:b/>
                <w:bCs/>
                <w:lang w:val="bg-BG"/>
              </w:rPr>
            </w:pPr>
            <w:r w:rsidRPr="00DE4DFE">
              <w:rPr>
                <w:b/>
                <w:bCs/>
                <w:lang w:val="bg-BG"/>
              </w:rPr>
              <w:t>Чл. 26, ал. 4 ЗОП</w:t>
            </w:r>
          </w:p>
        </w:tc>
        <w:tc>
          <w:tcPr>
            <w:tcW w:w="5040" w:type="dxa"/>
            <w:tcBorders>
              <w:top w:val="single" w:sz="4" w:space="0" w:color="auto"/>
              <w:left w:val="single" w:sz="4" w:space="0" w:color="auto"/>
              <w:bottom w:val="single" w:sz="4" w:space="0" w:color="auto"/>
              <w:right w:val="single" w:sz="4" w:space="0" w:color="auto"/>
            </w:tcBorders>
          </w:tcPr>
          <w:p w14:paraId="2472C9B0" w14:textId="77777777" w:rsidR="00890DF0" w:rsidRDefault="00890DF0" w:rsidP="00311241">
            <w:pPr>
              <w:jc w:val="both"/>
              <w:rPr>
                <w:lang w:val="bg-BG"/>
              </w:rPr>
            </w:pPr>
            <w:r w:rsidRPr="00DE4DFE">
              <w:rPr>
                <w:b/>
                <w:bCs/>
                <w:lang w:val="bg-BG"/>
              </w:rPr>
              <w:t>Чл. 26.</w:t>
            </w:r>
            <w:r>
              <w:rPr>
                <w:lang w:val="bg-BG"/>
              </w:rPr>
              <w:t xml:space="preserve"> (4) </w:t>
            </w:r>
            <w:r w:rsidRPr="004F56E6">
              <w:t>В случай на поръчки,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p w14:paraId="5B015F7B" w14:textId="77777777" w:rsidR="00890DF0" w:rsidRDefault="00890DF0" w:rsidP="00311241">
            <w:pPr>
              <w:jc w:val="both"/>
              <w:rPr>
                <w:i/>
                <w:lang w:val="bg-BG"/>
              </w:rPr>
            </w:pPr>
          </w:p>
          <w:p w14:paraId="7D9B329C" w14:textId="5EB8CA8C" w:rsidR="00890DF0" w:rsidRPr="00AC6377"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5AD65E06" w14:textId="77777777" w:rsidR="00CD2690" w:rsidRPr="00292091" w:rsidRDefault="00CD2690" w:rsidP="00CD2690">
            <w:pPr>
              <w:jc w:val="both"/>
              <w:rPr>
                <w:b/>
                <w:bCs/>
                <w:iCs/>
                <w:lang w:val="bg-BG"/>
              </w:rPr>
            </w:pPr>
            <w:r>
              <w:rPr>
                <w:b/>
                <w:bCs/>
                <w:iCs/>
                <w:lang w:val="bg-BG"/>
              </w:rPr>
              <w:t>Пълно</w:t>
            </w:r>
          </w:p>
          <w:p w14:paraId="50D6ECBD" w14:textId="77777777" w:rsidR="00890DF0" w:rsidRPr="00890DF0" w:rsidRDefault="00890DF0" w:rsidP="00311241">
            <w:pPr>
              <w:jc w:val="both"/>
              <w:rPr>
                <w:bCs/>
                <w:lang w:val="bg-BG"/>
              </w:rPr>
            </w:pPr>
          </w:p>
        </w:tc>
      </w:tr>
      <w:tr w:rsidR="00890DF0" w:rsidRPr="00890DF0" w14:paraId="2BE23C71" w14:textId="6044EC52" w:rsidTr="00890DF0">
        <w:trPr>
          <w:trHeight w:val="1691"/>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A7DE1"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08C007F" w14:textId="77777777" w:rsidR="00890DF0" w:rsidRPr="00DE4DFE" w:rsidRDefault="00890DF0" w:rsidP="00311241">
            <w:pPr>
              <w:jc w:val="both"/>
              <w:rPr>
                <w:b/>
                <w:bCs/>
                <w:lang w:val="bg-BG"/>
              </w:rPr>
            </w:pPr>
            <w:r w:rsidRPr="00DE4DFE">
              <w:rPr>
                <w:b/>
                <w:bCs/>
                <w:lang w:val="bg-BG"/>
              </w:rPr>
              <w:t>Чл. 35, ал. 2 ЗОП</w:t>
            </w:r>
          </w:p>
        </w:tc>
        <w:tc>
          <w:tcPr>
            <w:tcW w:w="5040" w:type="dxa"/>
            <w:tcBorders>
              <w:top w:val="single" w:sz="4" w:space="0" w:color="auto"/>
              <w:left w:val="single" w:sz="4" w:space="0" w:color="auto"/>
              <w:bottom w:val="single" w:sz="4" w:space="0" w:color="auto"/>
              <w:right w:val="single" w:sz="4" w:space="0" w:color="auto"/>
            </w:tcBorders>
          </w:tcPr>
          <w:p w14:paraId="1E25ECD0" w14:textId="23E8FAE5" w:rsidR="00890DF0" w:rsidRDefault="00890DF0" w:rsidP="00311241">
            <w:pPr>
              <w:jc w:val="both"/>
              <w:rPr>
                <w:shd w:val="clear" w:color="auto" w:fill="FEFEFE"/>
                <w:lang w:val="bg-BG"/>
              </w:rPr>
            </w:pPr>
            <w:r w:rsidRPr="00DE4DFE">
              <w:rPr>
                <w:b/>
                <w:bCs/>
                <w:lang w:val="bg-BG"/>
              </w:rPr>
              <w:t>Чл. 35. (</w:t>
            </w:r>
            <w:r>
              <w:rPr>
                <w:lang w:val="bg-BG"/>
              </w:rPr>
              <w:t xml:space="preserve">2) </w:t>
            </w:r>
            <w:r w:rsidRPr="00364029">
              <w:rPr>
                <w:shd w:val="clear" w:color="auto" w:fill="FEFEFE"/>
                <w:lang w:val="bg-BG"/>
              </w:rPr>
              <w:t>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579380D6" w14:textId="77777777" w:rsidR="000200E2" w:rsidRDefault="00BF130F" w:rsidP="000200E2">
            <w:pPr>
              <w:jc w:val="both"/>
              <w:rPr>
                <w:b/>
                <w:i/>
                <w:lang w:val="bg-BG"/>
              </w:rPr>
            </w:pPr>
            <w:r w:rsidRPr="0057488D">
              <w:rPr>
                <w:b/>
                <w:i/>
                <w:lang w:val="bg-BG"/>
              </w:rPr>
              <w:t>Предложено е изменение</w:t>
            </w:r>
            <w:r w:rsidR="000200E2">
              <w:rPr>
                <w:b/>
                <w:i/>
                <w:lang w:val="bg-BG"/>
              </w:rPr>
              <w:t xml:space="preserve"> на ал.2</w:t>
            </w:r>
            <w:r w:rsidRPr="0057488D">
              <w:rPr>
                <w:b/>
                <w:i/>
                <w:lang w:val="bg-BG"/>
              </w:rPr>
              <w:t xml:space="preserve">: </w:t>
            </w:r>
          </w:p>
          <w:p w14:paraId="69F946C2" w14:textId="1B423FBA" w:rsidR="00BF130F" w:rsidRPr="0057488D" w:rsidRDefault="00BF130F" w:rsidP="000200E2">
            <w:pPr>
              <w:jc w:val="both"/>
              <w:rPr>
                <w:b/>
                <w:i/>
                <w:highlight w:val="white"/>
                <w:shd w:val="clear" w:color="auto" w:fill="FEFEFE"/>
                <w:lang w:val="bg-BG"/>
              </w:rPr>
            </w:pPr>
            <w:r w:rsidRPr="0057488D">
              <w:rPr>
                <w:b/>
                <w:i/>
                <w:lang w:val="bg-BG"/>
              </w:rPr>
              <w:t>„</w:t>
            </w:r>
            <w:r w:rsidRPr="0057488D">
              <w:rPr>
                <w:b/>
                <w:i/>
                <w:highlight w:val="white"/>
                <w:shd w:val="clear" w:color="auto" w:fill="FEFEFE"/>
                <w:lang w:val="bg-BG"/>
              </w:rPr>
              <w:t xml:space="preserve"> (2) Обявленията по ал. 1 се изготвят по образци, утвърдени с акт на Европейската комисия, и съдържат най-малко информацията по: </w:t>
            </w:r>
          </w:p>
          <w:p w14:paraId="1B1C6BA0" w14:textId="77777777" w:rsidR="00BF130F" w:rsidRPr="0057488D" w:rsidRDefault="00BF130F" w:rsidP="000200E2">
            <w:pPr>
              <w:jc w:val="both"/>
              <w:rPr>
                <w:b/>
                <w:i/>
                <w:highlight w:val="white"/>
                <w:shd w:val="clear" w:color="auto" w:fill="FEFEFE"/>
                <w:lang w:val="bg-BG"/>
              </w:rPr>
            </w:pPr>
            <w:r w:rsidRPr="0057488D">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6B5BD294" w14:textId="2C59A93A" w:rsidR="00890DF0" w:rsidRDefault="00BF130F" w:rsidP="00BF130F">
            <w:pPr>
              <w:jc w:val="both"/>
              <w:rPr>
                <w:i/>
                <w:lang w:val="bg-BG"/>
              </w:rPr>
            </w:pPr>
            <w:r w:rsidRPr="0057488D">
              <w:rPr>
                <w:b/>
                <w:i/>
                <w:highlight w:val="white"/>
                <w:shd w:val="clear" w:color="auto" w:fill="FEFEFE"/>
                <w:lang w:val="bg-BG"/>
              </w:rPr>
              <w:t>2. приложение № 13 – за обявленията по ал. 1, т. 8.“</w:t>
            </w:r>
          </w:p>
          <w:p w14:paraId="05FBE739" w14:textId="3CAA714D" w:rsidR="00890DF0" w:rsidRPr="00E636B0"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6CE1E20C" w14:textId="77777777" w:rsidR="00CD2690" w:rsidRPr="00292091" w:rsidRDefault="00CD2690" w:rsidP="00CD2690">
            <w:pPr>
              <w:jc w:val="both"/>
              <w:rPr>
                <w:b/>
                <w:bCs/>
                <w:iCs/>
                <w:lang w:val="bg-BG"/>
              </w:rPr>
            </w:pPr>
            <w:r>
              <w:rPr>
                <w:b/>
                <w:bCs/>
                <w:iCs/>
                <w:lang w:val="bg-BG"/>
              </w:rPr>
              <w:t>Пълно</w:t>
            </w:r>
          </w:p>
          <w:p w14:paraId="4F2AE193" w14:textId="77777777" w:rsidR="00890DF0" w:rsidRPr="00890DF0" w:rsidRDefault="00890DF0" w:rsidP="00311241">
            <w:pPr>
              <w:jc w:val="both"/>
              <w:rPr>
                <w:bCs/>
                <w:lang w:val="bg-BG"/>
              </w:rPr>
            </w:pPr>
          </w:p>
        </w:tc>
      </w:tr>
      <w:tr w:rsidR="00890DF0" w:rsidRPr="00890DF0" w14:paraId="51A00506" w14:textId="3B1CB1C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58083" w14:textId="77777777" w:rsidR="00890DF0" w:rsidRPr="00B809A7" w:rsidRDefault="00890DF0" w:rsidP="00311241">
            <w:pPr>
              <w:jc w:val="both"/>
              <w:rPr>
                <w:lang w:val="bg-BG"/>
              </w:rPr>
            </w:pPr>
            <w:r w:rsidRPr="00B809A7">
              <w:rPr>
                <w:lang w:val="bg-BG"/>
              </w:rPr>
              <w:t>3.   Комисията установява стандартните образци по параграфи 1 и 2 от настоящия член чрез актове за изпълнение. Тези актове за изпълнение се приемат в съответствие с процедурата по консултиране, посочена в член 89,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FE3AE" w14:textId="77777777" w:rsidR="00890DF0" w:rsidRDefault="00890DF0" w:rsidP="00311241">
            <w:pPr>
              <w:jc w:val="both"/>
              <w:rPr>
                <w:lang w:val="bg-BG"/>
              </w:rPr>
            </w:pPr>
          </w:p>
          <w:p w14:paraId="571E45A1" w14:textId="77777777" w:rsidR="00890DF0" w:rsidRDefault="00890DF0" w:rsidP="00311241">
            <w:pPr>
              <w:jc w:val="both"/>
              <w:rPr>
                <w:lang w:val="bg-BG"/>
              </w:rPr>
            </w:pPr>
          </w:p>
          <w:p w14:paraId="3F620CE7" w14:textId="77777777" w:rsidR="00890DF0" w:rsidRPr="00B809A7" w:rsidRDefault="00890DF0" w:rsidP="00311241">
            <w:pPr>
              <w:jc w:val="both"/>
              <w:rPr>
                <w:lang w:val="bg-BG"/>
              </w:rPr>
            </w:pPr>
            <w:r>
              <w:rPr>
                <w:lang w:val="bg-BG"/>
              </w:rPr>
              <w:t>-</w:t>
            </w:r>
          </w:p>
        </w:tc>
        <w:tc>
          <w:tcPr>
            <w:tcW w:w="5040" w:type="dxa"/>
            <w:tcBorders>
              <w:top w:val="single" w:sz="4" w:space="0" w:color="auto"/>
              <w:left w:val="single" w:sz="4" w:space="0" w:color="000000"/>
              <w:bottom w:val="single" w:sz="4" w:space="0" w:color="000000"/>
              <w:right w:val="single" w:sz="4" w:space="0" w:color="000000"/>
            </w:tcBorders>
          </w:tcPr>
          <w:p w14:paraId="2F95C479" w14:textId="77777777" w:rsidR="00890DF0" w:rsidRDefault="00890DF0" w:rsidP="00E636B0">
            <w:pPr>
              <w:jc w:val="center"/>
              <w:rPr>
                <w:i/>
                <w:lang w:val="bg-BG"/>
              </w:rPr>
            </w:pPr>
          </w:p>
          <w:p w14:paraId="1F9F2588" w14:textId="77777777" w:rsidR="00890DF0" w:rsidRDefault="00890DF0" w:rsidP="00E636B0">
            <w:pPr>
              <w:jc w:val="center"/>
              <w:rPr>
                <w:i/>
                <w:lang w:val="bg-BG"/>
              </w:rPr>
            </w:pPr>
          </w:p>
          <w:p w14:paraId="376FA880" w14:textId="3949D7BC" w:rsidR="00890DF0" w:rsidRPr="00E636B0" w:rsidRDefault="00890DF0" w:rsidP="00E636B0">
            <w:pPr>
              <w:jc w:val="center"/>
              <w:rPr>
                <w:i/>
                <w:lang w:val="bg-BG"/>
              </w:rPr>
            </w:pPr>
          </w:p>
        </w:tc>
        <w:tc>
          <w:tcPr>
            <w:tcW w:w="1710" w:type="dxa"/>
            <w:tcBorders>
              <w:top w:val="single" w:sz="4" w:space="0" w:color="auto"/>
              <w:left w:val="single" w:sz="4" w:space="0" w:color="000000"/>
              <w:bottom w:val="single" w:sz="4" w:space="0" w:color="000000"/>
              <w:right w:val="single" w:sz="4" w:space="0" w:color="000000"/>
            </w:tcBorders>
          </w:tcPr>
          <w:p w14:paraId="56DDC071" w14:textId="60E618BE" w:rsidR="00890DF0" w:rsidRPr="00CD2690" w:rsidRDefault="00CD2690" w:rsidP="00E636B0">
            <w:pPr>
              <w:jc w:val="center"/>
              <w:rPr>
                <w:b/>
                <w:bCs/>
                <w:iCs/>
                <w:lang w:val="bg-BG"/>
              </w:rPr>
            </w:pPr>
            <w:r w:rsidRPr="00CD2690">
              <w:rPr>
                <w:b/>
                <w:bCs/>
                <w:iCs/>
                <w:lang w:val="bg-BG"/>
              </w:rPr>
              <w:t>Не подлежи на въвеждане -отнася се до Европейската комисия</w:t>
            </w:r>
          </w:p>
        </w:tc>
      </w:tr>
      <w:tr w:rsidR="00890DF0" w:rsidRPr="00890DF0" w14:paraId="391F3898" w14:textId="142C870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D9ECF" w14:textId="77777777" w:rsidR="00890DF0" w:rsidRPr="00B809A7" w:rsidRDefault="00890DF0" w:rsidP="00311241">
            <w:pPr>
              <w:jc w:val="both"/>
              <w:rPr>
                <w:lang w:val="bg-BG"/>
              </w:rPr>
            </w:pPr>
            <w:r w:rsidRPr="00B809A7">
              <w:rPr>
                <w:lang w:val="bg-BG"/>
              </w:rPr>
              <w:t>4.   Посочените в настоящия член обявления се публикуват в съответствие с член 51.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226B1" w14:textId="77777777" w:rsidR="00890DF0" w:rsidRPr="00DE4DFE" w:rsidRDefault="00890DF0" w:rsidP="00311241">
            <w:pPr>
              <w:jc w:val="both"/>
              <w:rPr>
                <w:b/>
                <w:bCs/>
                <w:lang w:val="bg-BG"/>
              </w:rPr>
            </w:pPr>
            <w:r w:rsidRPr="00B809A7">
              <w:rPr>
                <w:lang w:val="bg-BG"/>
              </w:rPr>
              <w:t xml:space="preserve"> </w:t>
            </w:r>
            <w:r w:rsidRPr="00DE4DFE">
              <w:rPr>
                <w:b/>
                <w:bCs/>
                <w:lang w:val="bg-BG"/>
              </w:rPr>
              <w:t>Чл. 35, ал. 1 и 2 ЗОП</w:t>
            </w:r>
          </w:p>
        </w:tc>
        <w:tc>
          <w:tcPr>
            <w:tcW w:w="5040" w:type="dxa"/>
            <w:tcBorders>
              <w:top w:val="single" w:sz="4" w:space="0" w:color="000000"/>
              <w:left w:val="single" w:sz="4" w:space="0" w:color="000000"/>
              <w:bottom w:val="single" w:sz="4" w:space="0" w:color="000000"/>
              <w:right w:val="single" w:sz="4" w:space="0" w:color="000000"/>
            </w:tcBorders>
          </w:tcPr>
          <w:p w14:paraId="14C336B0" w14:textId="2F05C49B" w:rsidR="00890DF0" w:rsidRPr="00E636B0" w:rsidRDefault="00890DF0" w:rsidP="00E636B0">
            <w:pPr>
              <w:jc w:val="both"/>
              <w:rPr>
                <w:lang w:val="bg-BG"/>
              </w:rPr>
            </w:pPr>
            <w:r w:rsidRPr="00E636B0">
              <w:rPr>
                <w:lang w:val="bg-BG"/>
              </w:rPr>
              <w:t xml:space="preserve"> </w:t>
            </w:r>
            <w:r w:rsidRPr="00DE4DFE">
              <w:rPr>
                <w:b/>
                <w:bCs/>
                <w:lang w:val="bg-BG"/>
              </w:rPr>
              <w:t>Чл. 35.</w:t>
            </w:r>
            <w:r>
              <w:rPr>
                <w:lang w:val="bg-BG"/>
              </w:rPr>
              <w:t xml:space="preserve"> </w:t>
            </w:r>
            <w:r w:rsidRPr="00E636B0">
              <w:rPr>
                <w:lang w:val="bg-BG"/>
              </w:rPr>
              <w:t xml:space="preserve">(1) В "Официален вестник" на Европейския съюз </w:t>
            </w:r>
            <w:r>
              <w:rPr>
                <w:lang w:val="bg-BG"/>
              </w:rPr>
              <w:t xml:space="preserve">(ЕС) </w:t>
            </w:r>
            <w:r w:rsidRPr="00E636B0">
              <w:rPr>
                <w:lang w:val="bg-BG"/>
              </w:rPr>
              <w:t>се публикува информация, свързана с възлагането и изпълнението на поръчки на стойност по чл. 20, ал. 1, както следва:</w:t>
            </w:r>
          </w:p>
          <w:p w14:paraId="2015B503" w14:textId="77777777" w:rsidR="00890DF0" w:rsidRPr="00E636B0" w:rsidRDefault="00890DF0" w:rsidP="00E636B0">
            <w:pPr>
              <w:jc w:val="both"/>
              <w:rPr>
                <w:lang w:val="bg-BG"/>
              </w:rPr>
            </w:pPr>
            <w:r w:rsidRPr="00E636B0">
              <w:rPr>
                <w:lang w:val="bg-BG"/>
              </w:rPr>
              <w:t>1. обявленията по чл. 23, ал. 1, включително когато те се използват за оповестяване откриването на процедура;</w:t>
            </w:r>
          </w:p>
          <w:p w14:paraId="7BCDFAF8" w14:textId="77777777" w:rsidR="00890DF0" w:rsidRPr="00E636B0" w:rsidRDefault="00890DF0" w:rsidP="00E636B0">
            <w:pPr>
              <w:jc w:val="both"/>
              <w:rPr>
                <w:lang w:val="bg-BG"/>
              </w:rPr>
            </w:pPr>
            <w:r w:rsidRPr="00E636B0">
              <w:rPr>
                <w:lang w:val="bg-BG"/>
              </w:rPr>
              <w:t>2. обявленията за обществени поръчки;</w:t>
            </w:r>
          </w:p>
          <w:p w14:paraId="2821F5DB" w14:textId="77777777" w:rsidR="00890DF0" w:rsidRPr="00E636B0" w:rsidRDefault="00890DF0" w:rsidP="00E636B0">
            <w:pPr>
              <w:jc w:val="both"/>
              <w:rPr>
                <w:lang w:val="bg-BG"/>
              </w:rPr>
            </w:pPr>
            <w:r w:rsidRPr="00E636B0">
              <w:rPr>
                <w:lang w:val="bg-BG"/>
              </w:rPr>
              <w:t>3. обявленията за изменение или допълнителна информация;</w:t>
            </w:r>
          </w:p>
          <w:p w14:paraId="39E18C7B" w14:textId="77777777" w:rsidR="00890DF0" w:rsidRDefault="00890DF0" w:rsidP="00E636B0">
            <w:pPr>
              <w:jc w:val="both"/>
              <w:rPr>
                <w:lang w:val="bg-BG"/>
              </w:rPr>
            </w:pPr>
            <w:r w:rsidRPr="00E636B0">
              <w:rPr>
                <w:lang w:val="bg-BG"/>
              </w:rPr>
              <w:t xml:space="preserve">4. обявленията за възлагане на поръчки; </w:t>
            </w:r>
          </w:p>
          <w:p w14:paraId="1CD70DD2" w14:textId="77777777" w:rsidR="00890DF0" w:rsidRPr="00E636B0" w:rsidRDefault="00890DF0" w:rsidP="00E636B0">
            <w:pPr>
              <w:jc w:val="both"/>
              <w:rPr>
                <w:lang w:val="bg-BG"/>
              </w:rPr>
            </w:pPr>
            <w:r w:rsidRPr="00E636B0">
              <w:rPr>
                <w:lang w:val="bg-BG"/>
              </w:rPr>
              <w:t>5. обявленията при конкурс за проект;</w:t>
            </w:r>
          </w:p>
          <w:p w14:paraId="013A018B" w14:textId="77777777" w:rsidR="00890DF0" w:rsidRDefault="00890DF0" w:rsidP="00E636B0">
            <w:pPr>
              <w:jc w:val="both"/>
              <w:rPr>
                <w:lang w:val="bg-BG"/>
              </w:rPr>
            </w:pPr>
            <w:r w:rsidRPr="00E636B0">
              <w:rPr>
                <w:lang w:val="bg-BG"/>
              </w:rPr>
              <w:t xml:space="preserve">6. обявленията за изменение на договори за обществени поръчки и рамкови споразумения; </w:t>
            </w:r>
          </w:p>
          <w:p w14:paraId="2959D337" w14:textId="77777777" w:rsidR="00890DF0" w:rsidRPr="00E636B0" w:rsidRDefault="00890DF0" w:rsidP="00E636B0">
            <w:pPr>
              <w:jc w:val="both"/>
              <w:rPr>
                <w:lang w:val="bg-BG"/>
              </w:rPr>
            </w:pPr>
            <w:r w:rsidRPr="00E636B0">
              <w:rPr>
                <w:lang w:val="bg-BG"/>
              </w:rPr>
              <w:t>7. обявленията за доброволна прозрачност;</w:t>
            </w:r>
          </w:p>
          <w:p w14:paraId="7608B4C7" w14:textId="77777777" w:rsidR="00890DF0" w:rsidRDefault="00890DF0" w:rsidP="00E636B0">
            <w:pPr>
              <w:jc w:val="both"/>
              <w:rPr>
                <w:lang w:val="bg-BG"/>
              </w:rPr>
            </w:pPr>
            <w:r w:rsidRPr="00E636B0">
              <w:rPr>
                <w:lang w:val="bg-BG"/>
              </w:rPr>
              <w:t>8. обявленията за квалификационни системи.</w:t>
            </w:r>
          </w:p>
          <w:p w14:paraId="105152CF" w14:textId="77777777" w:rsidR="00EA2D3D" w:rsidRDefault="00EA2D3D" w:rsidP="00EA2D3D">
            <w:pPr>
              <w:jc w:val="both"/>
              <w:rPr>
                <w:b/>
                <w:i/>
                <w:lang w:val="bg-BG"/>
              </w:rPr>
            </w:pPr>
            <w:r w:rsidRPr="00003377">
              <w:rPr>
                <w:b/>
                <w:i/>
                <w:lang w:val="bg-BG"/>
              </w:rPr>
              <w:t>Предложение за изменение</w:t>
            </w:r>
            <w:r>
              <w:rPr>
                <w:b/>
                <w:i/>
                <w:lang w:val="bg-BG"/>
              </w:rPr>
              <w:t xml:space="preserve"> на основния текст на ал. 1</w:t>
            </w:r>
            <w:r w:rsidRPr="00003377">
              <w:rPr>
                <w:b/>
                <w:i/>
                <w:lang w:val="bg-BG"/>
              </w:rPr>
              <w:t xml:space="preserve">: </w:t>
            </w:r>
          </w:p>
          <w:p w14:paraId="1AE282FA" w14:textId="77777777" w:rsidR="00EA2D3D" w:rsidRPr="00003377" w:rsidRDefault="00EA2D3D" w:rsidP="00EA2D3D">
            <w:pPr>
              <w:jc w:val="both"/>
              <w:rPr>
                <w:b/>
                <w:i/>
                <w:lang w:val="bg-BG"/>
              </w:rPr>
            </w:pPr>
            <w:r w:rsidRPr="00003377">
              <w:rPr>
                <w:b/>
                <w:i/>
                <w:lang w:val="bg-BG"/>
              </w:rPr>
              <w:t>„</w:t>
            </w:r>
            <w:r>
              <w:rPr>
                <w:b/>
                <w:i/>
                <w:lang w:val="bg-BG"/>
              </w:rPr>
              <w:t xml:space="preserve">(1) </w:t>
            </w:r>
            <w:r w:rsidRPr="00003377">
              <w:rPr>
                <w:b/>
                <w:i/>
                <w:highlight w:val="white"/>
                <w:shd w:val="clear" w:color="auto" w:fill="FEFEFE"/>
                <w:lang w:val="bg-BG"/>
              </w:rPr>
              <w:t xml:space="preserve">В </w:t>
            </w:r>
            <w:hyperlink r:id="rId14" w:history="1">
              <w:r w:rsidRPr="00003377">
                <w:rPr>
                  <w:b/>
                  <w:i/>
                  <w:highlight w:val="white"/>
                  <w:shd w:val="clear" w:color="auto" w:fill="FEFEFE"/>
                  <w:lang w:val="bg-BG"/>
                </w:rPr>
                <w:t>"Официален вестник" на Европейския съюз</w:t>
              </w:r>
            </w:hyperlink>
            <w:r w:rsidRPr="00003377">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003377">
              <w:rPr>
                <w:b/>
                <w:i/>
                <w:shd w:val="clear" w:color="auto" w:fill="FEFEFE"/>
                <w:lang w:val="bg-BG"/>
              </w:rPr>
              <w:t>“</w:t>
            </w:r>
          </w:p>
          <w:p w14:paraId="6C71D0C9" w14:textId="7EC77800" w:rsidR="00890DF0" w:rsidRDefault="00EA2D3D" w:rsidP="00EA2D3D">
            <w:pPr>
              <w:jc w:val="both"/>
              <w:rPr>
                <w:lang w:val="bg-BG"/>
              </w:rPr>
            </w:pPr>
            <w:r w:rsidRPr="00E636B0">
              <w:rPr>
                <w:lang w:val="bg-BG"/>
              </w:rPr>
              <w:t xml:space="preserve"> </w:t>
            </w:r>
            <w:r w:rsidR="00890DF0" w:rsidRPr="00E636B0">
              <w:rPr>
                <w:lang w:val="bg-BG"/>
              </w:rPr>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763B8513" w14:textId="77777777" w:rsidR="000200E2" w:rsidRDefault="00145E8F" w:rsidP="00145E8F">
            <w:pPr>
              <w:jc w:val="both"/>
              <w:rPr>
                <w:b/>
                <w:i/>
                <w:lang w:val="bg-BG"/>
              </w:rPr>
            </w:pPr>
            <w:r w:rsidRPr="0075643B">
              <w:rPr>
                <w:b/>
                <w:i/>
                <w:lang w:val="bg-BG"/>
              </w:rPr>
              <w:t>Предложение за изменение</w:t>
            </w:r>
            <w:r w:rsidR="000200E2">
              <w:rPr>
                <w:b/>
                <w:i/>
                <w:lang w:val="bg-BG"/>
              </w:rPr>
              <w:t xml:space="preserve"> на ал. 2</w:t>
            </w:r>
            <w:r w:rsidRPr="0075643B">
              <w:rPr>
                <w:b/>
                <w:i/>
                <w:lang w:val="bg-BG"/>
              </w:rPr>
              <w:t xml:space="preserve">: </w:t>
            </w:r>
          </w:p>
          <w:p w14:paraId="437A7BEB" w14:textId="586F31BE" w:rsidR="00145E8F" w:rsidRDefault="00145E8F" w:rsidP="00145E8F">
            <w:pPr>
              <w:jc w:val="both"/>
              <w:rPr>
                <w:b/>
                <w:i/>
                <w:lang w:val="bg-BG"/>
              </w:rPr>
            </w:pPr>
            <w:r w:rsidRPr="0075643B">
              <w:rPr>
                <w:b/>
                <w:i/>
                <w:lang w:val="bg-BG"/>
              </w:rPr>
              <w:t>„</w:t>
            </w:r>
            <w:r w:rsidR="000200E2">
              <w:rPr>
                <w:b/>
                <w:i/>
                <w:lang w:val="bg-BG"/>
              </w:rPr>
              <w:t xml:space="preserve">(2) </w:t>
            </w:r>
            <w:r w:rsidRPr="0075643B">
              <w:rPr>
                <w:b/>
                <w:i/>
                <w:highlight w:val="white"/>
                <w:shd w:val="clear" w:color="auto" w:fill="FEFEFE"/>
                <w:lang w:val="bg-BG"/>
              </w:rPr>
              <w:t xml:space="preserve">Обявленията по ал. 1 се изготвят по образци, утвърдени с акт на Европейската комисия, и съдържат най-малко информацията по: </w:t>
            </w:r>
          </w:p>
          <w:p w14:paraId="73B9A7DA" w14:textId="4CF0C980" w:rsidR="00145E8F" w:rsidRPr="00145E8F" w:rsidRDefault="00145E8F" w:rsidP="00145E8F">
            <w:pPr>
              <w:jc w:val="both"/>
              <w:rPr>
                <w:b/>
                <w:i/>
                <w:lang w:val="bg-BG"/>
              </w:rPr>
            </w:pPr>
            <w:r w:rsidRPr="0075643B">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657724B5" w14:textId="34694C0F" w:rsidR="00890DF0" w:rsidRDefault="00145E8F" w:rsidP="00145E8F">
            <w:pPr>
              <w:jc w:val="both"/>
              <w:rPr>
                <w:i/>
                <w:lang w:val="bg-BG"/>
              </w:rPr>
            </w:pPr>
            <w:r w:rsidRPr="0075643B">
              <w:rPr>
                <w:b/>
                <w:i/>
                <w:highlight w:val="white"/>
                <w:shd w:val="clear" w:color="auto" w:fill="FEFEFE"/>
                <w:lang w:val="bg-BG"/>
              </w:rPr>
              <w:t>2. приложение № 13 – за обявленията по ал. 1, т. 8.</w:t>
            </w:r>
            <w:r>
              <w:rPr>
                <w:b/>
                <w:i/>
                <w:highlight w:val="white"/>
                <w:shd w:val="clear" w:color="auto" w:fill="FEFEFE"/>
                <w:lang w:val="bg-BG"/>
              </w:rPr>
              <w:t>“</w:t>
            </w:r>
          </w:p>
          <w:p w14:paraId="470C2CCB" w14:textId="33263B4A" w:rsidR="00890DF0" w:rsidRPr="00B809A7"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6501BDE" w14:textId="77777777" w:rsidR="00CD2690" w:rsidRPr="00292091" w:rsidRDefault="00CD2690" w:rsidP="00CD2690">
            <w:pPr>
              <w:jc w:val="both"/>
              <w:rPr>
                <w:b/>
                <w:bCs/>
                <w:iCs/>
                <w:lang w:val="bg-BG"/>
              </w:rPr>
            </w:pPr>
            <w:r>
              <w:rPr>
                <w:b/>
                <w:bCs/>
                <w:iCs/>
                <w:lang w:val="bg-BG"/>
              </w:rPr>
              <w:t>Пълно</w:t>
            </w:r>
          </w:p>
          <w:p w14:paraId="0B4487BD" w14:textId="77777777" w:rsidR="00890DF0" w:rsidRPr="00890DF0" w:rsidRDefault="00890DF0" w:rsidP="00E636B0">
            <w:pPr>
              <w:jc w:val="both"/>
              <w:rPr>
                <w:lang w:val="bg-BG"/>
              </w:rPr>
            </w:pPr>
          </w:p>
        </w:tc>
      </w:tr>
      <w:tr w:rsidR="00890DF0" w:rsidRPr="00890DF0" w14:paraId="5BC3C1DC" w14:textId="5F18049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AF8AE" w14:textId="77777777" w:rsidR="00890DF0" w:rsidRPr="00D908FE" w:rsidRDefault="00890DF0" w:rsidP="00311241">
            <w:pPr>
              <w:jc w:val="both"/>
              <w:rPr>
                <w:b/>
                <w:lang w:val="bg-BG"/>
              </w:rPr>
            </w:pPr>
            <w:r w:rsidRPr="00D908FE">
              <w:rPr>
                <w:b/>
                <w:lang w:val="bg-BG"/>
              </w:rPr>
              <w:t>Член 76</w:t>
            </w:r>
          </w:p>
          <w:p w14:paraId="6EB326C4" w14:textId="77777777" w:rsidR="00890DF0" w:rsidRPr="00B809A7" w:rsidRDefault="00890DF0" w:rsidP="00311241">
            <w:pPr>
              <w:jc w:val="both"/>
              <w:rPr>
                <w:lang w:val="bg-BG"/>
              </w:rPr>
            </w:pPr>
            <w:r w:rsidRPr="00D908FE">
              <w:rPr>
                <w:b/>
                <w:lang w:val="bg-BG"/>
              </w:rPr>
              <w:t>Принципи на възлагане на поръчките</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9E31B45" w14:textId="77777777" w:rsidR="00890DF0" w:rsidRPr="00B809A7" w:rsidRDefault="00890DF0" w:rsidP="00311241">
            <w:pPr>
              <w:jc w:val="both"/>
              <w:rPr>
                <w:lang w:val="bg-BG"/>
              </w:rPr>
            </w:pPr>
          </w:p>
        </w:tc>
        <w:tc>
          <w:tcPr>
            <w:tcW w:w="5040" w:type="dxa"/>
            <w:tcBorders>
              <w:top w:val="single" w:sz="4" w:space="0" w:color="000000"/>
              <w:left w:val="single" w:sz="4" w:space="0" w:color="000000"/>
              <w:right w:val="single" w:sz="4" w:space="0" w:color="000000"/>
            </w:tcBorders>
          </w:tcPr>
          <w:p w14:paraId="489A1FD3" w14:textId="77777777" w:rsidR="00890DF0" w:rsidRPr="00B809A7" w:rsidRDefault="00890DF0" w:rsidP="00311241">
            <w:pPr>
              <w:jc w:val="both"/>
              <w:rPr>
                <w:lang w:val="bg-BG"/>
              </w:rPr>
            </w:pPr>
          </w:p>
        </w:tc>
        <w:tc>
          <w:tcPr>
            <w:tcW w:w="1710" w:type="dxa"/>
            <w:tcBorders>
              <w:top w:val="single" w:sz="4" w:space="0" w:color="000000"/>
              <w:left w:val="single" w:sz="4" w:space="0" w:color="000000"/>
              <w:right w:val="single" w:sz="4" w:space="0" w:color="000000"/>
            </w:tcBorders>
          </w:tcPr>
          <w:p w14:paraId="377632FC" w14:textId="77777777" w:rsidR="00890DF0" w:rsidRPr="00890DF0" w:rsidRDefault="00890DF0" w:rsidP="00311241">
            <w:pPr>
              <w:jc w:val="both"/>
              <w:rPr>
                <w:lang w:val="bg-BG"/>
              </w:rPr>
            </w:pPr>
          </w:p>
        </w:tc>
      </w:tr>
      <w:tr w:rsidR="00CD2690" w:rsidRPr="00890DF0" w14:paraId="5B06BDE6" w14:textId="4C8EC49D" w:rsidTr="00F64A30">
        <w:trPr>
          <w:trHeight w:val="1839"/>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FF0F773" w14:textId="77777777" w:rsidR="00CD2690" w:rsidRPr="00B809A7" w:rsidRDefault="00CD2690" w:rsidP="00311241">
            <w:pPr>
              <w:jc w:val="both"/>
              <w:rPr>
                <w:lang w:val="bg-BG"/>
              </w:rPr>
            </w:pPr>
            <w:r w:rsidRPr="00B809A7">
              <w:rPr>
                <w:lang w:val="bg-BG"/>
              </w:rPr>
              <w:t>1.   Държавите членки въвеждат национални правила за възлагането на поръчки съгласно настоящата глава с цел да се гарантира, че възлагащите органи спазват принципите на прозрачност и равнопоставеност на икономическите оператори. Държавите членки запазват правото да определят приложимите процедурни правила, доколкото тези правила позволяват на възлагащите органи да вземат под внимание конкретните особености на въпросните услуги.</w:t>
            </w:r>
          </w:p>
          <w:p w14:paraId="5A51F182" w14:textId="77777777" w:rsidR="00CD2690" w:rsidRPr="00B809A7" w:rsidRDefault="00CD2690" w:rsidP="00311241">
            <w:pPr>
              <w:jc w:val="both"/>
              <w:rPr>
                <w:lang w:val="bg-BG"/>
              </w:rPr>
            </w:pPr>
          </w:p>
        </w:tc>
        <w:tc>
          <w:tcPr>
            <w:tcW w:w="1620" w:type="dxa"/>
            <w:vMerge w:val="restart"/>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14:paraId="14AAF673" w14:textId="77777777" w:rsidR="00CD2690" w:rsidRPr="00DE4DFE" w:rsidRDefault="00CD2690" w:rsidP="00311241">
            <w:pPr>
              <w:jc w:val="both"/>
              <w:rPr>
                <w:b/>
                <w:bCs/>
                <w:lang w:val="bg-BG"/>
              </w:rPr>
            </w:pPr>
            <w:r w:rsidRPr="00DE4DFE">
              <w:rPr>
                <w:b/>
                <w:bCs/>
                <w:lang w:val="bg-BG"/>
              </w:rPr>
              <w:t>Чл. 2, ал. 1 ЗОП</w:t>
            </w:r>
          </w:p>
          <w:p w14:paraId="7DBD54AB" w14:textId="77777777" w:rsidR="00CD2690" w:rsidRPr="00DE4DFE" w:rsidRDefault="00CD2690" w:rsidP="00311241">
            <w:pPr>
              <w:jc w:val="both"/>
              <w:rPr>
                <w:b/>
                <w:bCs/>
                <w:lang w:val="bg-BG"/>
              </w:rPr>
            </w:pPr>
          </w:p>
          <w:p w14:paraId="63661B7B" w14:textId="77777777" w:rsidR="00CD2690" w:rsidRPr="00DE4DFE" w:rsidRDefault="00CD2690" w:rsidP="00311241">
            <w:pPr>
              <w:jc w:val="both"/>
              <w:rPr>
                <w:b/>
                <w:bCs/>
                <w:lang w:val="bg-BG"/>
              </w:rPr>
            </w:pPr>
          </w:p>
          <w:p w14:paraId="5F392528" w14:textId="77777777" w:rsidR="00CD2690" w:rsidRPr="00DE4DFE" w:rsidRDefault="00CD2690" w:rsidP="00311241">
            <w:pPr>
              <w:jc w:val="both"/>
              <w:rPr>
                <w:b/>
                <w:bCs/>
                <w:lang w:val="bg-BG"/>
              </w:rPr>
            </w:pPr>
          </w:p>
          <w:p w14:paraId="2E5369D1" w14:textId="77777777" w:rsidR="00CD2690" w:rsidRPr="00DE4DFE" w:rsidRDefault="00CD2690" w:rsidP="00311241">
            <w:pPr>
              <w:jc w:val="both"/>
              <w:rPr>
                <w:b/>
                <w:bCs/>
                <w:lang w:val="bg-BG"/>
              </w:rPr>
            </w:pPr>
          </w:p>
          <w:p w14:paraId="510F3B2F" w14:textId="0B542A7B" w:rsidR="00CD2690" w:rsidRDefault="00CD2690" w:rsidP="00311241">
            <w:pPr>
              <w:jc w:val="both"/>
              <w:rPr>
                <w:b/>
                <w:bCs/>
                <w:lang w:val="bg-BG"/>
              </w:rPr>
            </w:pPr>
          </w:p>
          <w:p w14:paraId="36EE5EB1" w14:textId="77777777" w:rsidR="00CD2690" w:rsidRPr="00DE4DFE" w:rsidRDefault="00CD2690" w:rsidP="00311241">
            <w:pPr>
              <w:jc w:val="both"/>
              <w:rPr>
                <w:b/>
                <w:bCs/>
                <w:lang w:val="bg-BG"/>
              </w:rPr>
            </w:pPr>
          </w:p>
          <w:p w14:paraId="505E661F" w14:textId="77777777" w:rsidR="00CD2690" w:rsidRPr="00DE4DFE" w:rsidRDefault="00CD2690" w:rsidP="00311241">
            <w:pPr>
              <w:jc w:val="both"/>
              <w:rPr>
                <w:b/>
                <w:bCs/>
                <w:lang w:val="bg-BG"/>
              </w:rPr>
            </w:pPr>
          </w:p>
          <w:p w14:paraId="50808A41" w14:textId="3D145AA6" w:rsidR="00CD2690" w:rsidRDefault="00CD2690" w:rsidP="00311241">
            <w:pPr>
              <w:jc w:val="both"/>
              <w:rPr>
                <w:b/>
                <w:bCs/>
                <w:lang w:val="bg-BG"/>
              </w:rPr>
            </w:pPr>
          </w:p>
          <w:p w14:paraId="50E65D75" w14:textId="309C3276" w:rsidR="00CD2690" w:rsidRDefault="00CD2690" w:rsidP="00311241">
            <w:pPr>
              <w:jc w:val="both"/>
              <w:rPr>
                <w:b/>
                <w:bCs/>
                <w:lang w:val="bg-BG"/>
              </w:rPr>
            </w:pPr>
          </w:p>
          <w:p w14:paraId="5DF09795" w14:textId="77777777" w:rsidR="00CD2690" w:rsidRDefault="00CD2690" w:rsidP="00311241">
            <w:pPr>
              <w:jc w:val="both"/>
              <w:rPr>
                <w:b/>
                <w:bCs/>
                <w:lang w:val="bg-BG"/>
              </w:rPr>
            </w:pPr>
          </w:p>
          <w:p w14:paraId="25CCF657" w14:textId="77777777" w:rsidR="00CD2690" w:rsidRPr="00DE4DFE" w:rsidRDefault="00CD2690" w:rsidP="00311241">
            <w:pPr>
              <w:jc w:val="both"/>
              <w:rPr>
                <w:b/>
                <w:bCs/>
                <w:lang w:val="bg-BG"/>
              </w:rPr>
            </w:pPr>
          </w:p>
          <w:p w14:paraId="5CE1D071" w14:textId="77777777" w:rsidR="00CD2690" w:rsidRPr="00DE4DFE" w:rsidRDefault="00CD2690" w:rsidP="00311241">
            <w:pPr>
              <w:jc w:val="both"/>
              <w:rPr>
                <w:b/>
                <w:bCs/>
                <w:lang w:val="bg-BG"/>
              </w:rPr>
            </w:pPr>
            <w:r w:rsidRPr="00DE4DFE">
              <w:rPr>
                <w:b/>
                <w:bCs/>
                <w:lang w:val="bg-BG"/>
              </w:rPr>
              <w:t>Чл. 20, ал. 1, т. 1, б. „в“ и ал. 2 ЗОП</w:t>
            </w:r>
          </w:p>
          <w:p w14:paraId="5E06657A" w14:textId="77777777" w:rsidR="00CD2690" w:rsidRPr="00DE4DFE" w:rsidRDefault="00CD2690" w:rsidP="00311241">
            <w:pPr>
              <w:jc w:val="both"/>
              <w:rPr>
                <w:b/>
                <w:bCs/>
                <w:lang w:val="bg-BG"/>
              </w:rPr>
            </w:pPr>
          </w:p>
          <w:p w14:paraId="366FDEC6" w14:textId="77777777" w:rsidR="00CD2690" w:rsidRPr="00DE4DFE" w:rsidRDefault="00CD2690" w:rsidP="00311241">
            <w:pPr>
              <w:jc w:val="both"/>
              <w:rPr>
                <w:b/>
                <w:bCs/>
                <w:lang w:val="bg-BG"/>
              </w:rPr>
            </w:pPr>
          </w:p>
          <w:p w14:paraId="7CC22984" w14:textId="77777777" w:rsidR="00CD2690" w:rsidRPr="00DE4DFE" w:rsidRDefault="00CD2690" w:rsidP="00311241">
            <w:pPr>
              <w:jc w:val="both"/>
              <w:rPr>
                <w:b/>
                <w:bCs/>
                <w:lang w:val="bg-BG"/>
              </w:rPr>
            </w:pPr>
          </w:p>
          <w:p w14:paraId="3FBFBA1E" w14:textId="77777777" w:rsidR="00CD2690" w:rsidRPr="00DE4DFE" w:rsidRDefault="00CD2690" w:rsidP="00311241">
            <w:pPr>
              <w:jc w:val="both"/>
              <w:rPr>
                <w:b/>
                <w:bCs/>
                <w:lang w:val="bg-BG"/>
              </w:rPr>
            </w:pPr>
          </w:p>
          <w:p w14:paraId="3953F2D5" w14:textId="77777777" w:rsidR="00CD2690" w:rsidRPr="00DE4DFE" w:rsidRDefault="00CD2690" w:rsidP="00311241">
            <w:pPr>
              <w:jc w:val="both"/>
              <w:rPr>
                <w:b/>
                <w:bCs/>
                <w:lang w:val="bg-BG"/>
              </w:rPr>
            </w:pPr>
          </w:p>
          <w:p w14:paraId="6497985D" w14:textId="77777777" w:rsidR="00CD2690" w:rsidRPr="00DE4DFE" w:rsidRDefault="00CD2690" w:rsidP="00311241">
            <w:pPr>
              <w:jc w:val="both"/>
              <w:rPr>
                <w:b/>
                <w:bCs/>
                <w:lang w:val="bg-BG"/>
              </w:rPr>
            </w:pPr>
          </w:p>
          <w:p w14:paraId="26BD1076" w14:textId="77777777" w:rsidR="00CD2690" w:rsidRPr="00DE4DFE" w:rsidRDefault="00CD2690" w:rsidP="00311241">
            <w:pPr>
              <w:jc w:val="both"/>
              <w:rPr>
                <w:b/>
                <w:bCs/>
                <w:lang w:val="bg-BG"/>
              </w:rPr>
            </w:pPr>
          </w:p>
          <w:p w14:paraId="3E2D4F31" w14:textId="77777777" w:rsidR="00CD2690" w:rsidRPr="00DE4DFE" w:rsidRDefault="00CD2690" w:rsidP="00311241">
            <w:pPr>
              <w:jc w:val="both"/>
              <w:rPr>
                <w:b/>
                <w:bCs/>
                <w:lang w:val="bg-BG"/>
              </w:rPr>
            </w:pPr>
          </w:p>
          <w:p w14:paraId="6B43D9D9" w14:textId="772BF773" w:rsidR="00CD2690" w:rsidRDefault="00CD2690" w:rsidP="00311241">
            <w:pPr>
              <w:jc w:val="both"/>
              <w:rPr>
                <w:b/>
                <w:bCs/>
                <w:lang w:val="bg-BG"/>
              </w:rPr>
            </w:pPr>
          </w:p>
          <w:p w14:paraId="6CC0F002" w14:textId="40C47908" w:rsidR="00CD2690" w:rsidRDefault="00CD2690" w:rsidP="00311241">
            <w:pPr>
              <w:jc w:val="both"/>
              <w:rPr>
                <w:b/>
                <w:bCs/>
                <w:lang w:val="bg-BG"/>
              </w:rPr>
            </w:pPr>
          </w:p>
          <w:p w14:paraId="4C640EEF" w14:textId="359DB74C" w:rsidR="00CD2690" w:rsidRDefault="00CD2690" w:rsidP="00311241">
            <w:pPr>
              <w:jc w:val="both"/>
              <w:rPr>
                <w:b/>
                <w:bCs/>
                <w:lang w:val="bg-BG"/>
              </w:rPr>
            </w:pPr>
          </w:p>
          <w:p w14:paraId="25094BE0" w14:textId="77777777" w:rsidR="00CD2690" w:rsidRPr="00DE4DFE" w:rsidRDefault="00CD2690" w:rsidP="00311241">
            <w:pPr>
              <w:jc w:val="both"/>
              <w:rPr>
                <w:b/>
                <w:bCs/>
                <w:lang w:val="bg-BG"/>
              </w:rPr>
            </w:pPr>
          </w:p>
          <w:p w14:paraId="70B09588" w14:textId="77777777" w:rsidR="00CD2690" w:rsidRPr="00DE4DFE" w:rsidRDefault="00CD2690" w:rsidP="00311241">
            <w:pPr>
              <w:jc w:val="both"/>
              <w:rPr>
                <w:b/>
                <w:bCs/>
                <w:lang w:val="bg-BG"/>
              </w:rPr>
            </w:pPr>
            <w:r w:rsidRPr="00DE4DFE">
              <w:rPr>
                <w:b/>
                <w:bCs/>
                <w:lang w:val="bg-BG"/>
              </w:rPr>
              <w:t>Чл. 178, ал. 1  ЗОП</w:t>
            </w:r>
          </w:p>
          <w:p w14:paraId="41657559" w14:textId="77777777" w:rsidR="00CD2690" w:rsidRPr="00DE4DFE" w:rsidRDefault="00CD2690" w:rsidP="00311241">
            <w:pPr>
              <w:jc w:val="both"/>
              <w:rPr>
                <w:b/>
                <w:bCs/>
                <w:lang w:val="bg-BG"/>
              </w:rPr>
            </w:pPr>
          </w:p>
          <w:p w14:paraId="6C53A362" w14:textId="7C59D65C" w:rsidR="00CD2690" w:rsidRDefault="00CD2690" w:rsidP="00311241">
            <w:pPr>
              <w:jc w:val="both"/>
              <w:rPr>
                <w:b/>
                <w:bCs/>
                <w:lang w:val="bg-BG"/>
              </w:rPr>
            </w:pPr>
          </w:p>
          <w:p w14:paraId="1D817F16" w14:textId="77777777" w:rsidR="00CD2690" w:rsidRPr="00DE4DFE" w:rsidRDefault="00CD2690" w:rsidP="00311241">
            <w:pPr>
              <w:jc w:val="both"/>
              <w:rPr>
                <w:b/>
                <w:bCs/>
                <w:lang w:val="bg-BG"/>
              </w:rPr>
            </w:pPr>
          </w:p>
          <w:p w14:paraId="5FAFCE73" w14:textId="0BF5259E" w:rsidR="00CD2690" w:rsidRPr="00DE4DFE" w:rsidRDefault="00CD2690" w:rsidP="00311241">
            <w:pPr>
              <w:jc w:val="both"/>
              <w:rPr>
                <w:b/>
                <w:bCs/>
                <w:lang w:val="bg-BG"/>
              </w:rPr>
            </w:pPr>
            <w:r w:rsidRPr="00DE4DFE">
              <w:rPr>
                <w:b/>
                <w:bCs/>
                <w:lang w:val="bg-BG"/>
              </w:rPr>
              <w:t>Чл. 36, ал. 1, т. 3  ЗОП</w:t>
            </w:r>
          </w:p>
          <w:p w14:paraId="769008AF" w14:textId="77777777" w:rsidR="00CD2690" w:rsidRDefault="00CD2690" w:rsidP="00311241">
            <w:pPr>
              <w:jc w:val="both"/>
              <w:rPr>
                <w:lang w:val="bg-BG"/>
              </w:rPr>
            </w:pPr>
          </w:p>
          <w:p w14:paraId="0EAA2BE5" w14:textId="77777777" w:rsidR="00CD2690" w:rsidRDefault="00CD2690" w:rsidP="00311241">
            <w:pPr>
              <w:jc w:val="both"/>
              <w:rPr>
                <w:lang w:val="bg-BG"/>
              </w:rPr>
            </w:pPr>
          </w:p>
          <w:p w14:paraId="3162AFA8" w14:textId="77777777" w:rsidR="00CD2690" w:rsidRDefault="00CD2690" w:rsidP="00311241">
            <w:pPr>
              <w:jc w:val="both"/>
              <w:rPr>
                <w:lang w:val="bg-BG"/>
              </w:rPr>
            </w:pPr>
          </w:p>
          <w:p w14:paraId="31F9941A" w14:textId="77777777" w:rsidR="00CD2690" w:rsidRDefault="00CD2690" w:rsidP="00311241">
            <w:pPr>
              <w:jc w:val="both"/>
              <w:rPr>
                <w:lang w:val="bg-BG"/>
              </w:rPr>
            </w:pPr>
          </w:p>
          <w:p w14:paraId="4EB37BA4" w14:textId="77777777" w:rsidR="00CD2690" w:rsidRDefault="00CD2690" w:rsidP="00311241">
            <w:pPr>
              <w:jc w:val="both"/>
              <w:rPr>
                <w:lang w:val="bg-BG"/>
              </w:rPr>
            </w:pPr>
          </w:p>
          <w:p w14:paraId="15E1A722" w14:textId="77777777" w:rsidR="00761141" w:rsidRDefault="00761141" w:rsidP="00311241">
            <w:pPr>
              <w:jc w:val="both"/>
              <w:rPr>
                <w:b/>
                <w:bCs/>
                <w:lang w:val="bg-BG"/>
              </w:rPr>
            </w:pPr>
          </w:p>
          <w:p w14:paraId="5C3831D5" w14:textId="77777777" w:rsidR="008C6F21" w:rsidRDefault="008C6F21" w:rsidP="00311241">
            <w:pPr>
              <w:jc w:val="both"/>
              <w:rPr>
                <w:b/>
                <w:bCs/>
                <w:lang w:val="bg-BG"/>
              </w:rPr>
            </w:pPr>
          </w:p>
          <w:p w14:paraId="72DCA7A5" w14:textId="77777777" w:rsidR="008C6F21" w:rsidRDefault="008C6F21" w:rsidP="00311241">
            <w:pPr>
              <w:jc w:val="both"/>
              <w:rPr>
                <w:b/>
                <w:bCs/>
                <w:lang w:val="bg-BG"/>
              </w:rPr>
            </w:pPr>
          </w:p>
          <w:p w14:paraId="16185B08" w14:textId="77777777" w:rsidR="008C6F21" w:rsidRDefault="008C6F21" w:rsidP="00311241">
            <w:pPr>
              <w:jc w:val="both"/>
              <w:rPr>
                <w:b/>
                <w:bCs/>
                <w:lang w:val="bg-BG"/>
              </w:rPr>
            </w:pPr>
          </w:p>
          <w:p w14:paraId="3F68FF93" w14:textId="77777777" w:rsidR="008C6F21" w:rsidRDefault="008C6F21" w:rsidP="00311241">
            <w:pPr>
              <w:jc w:val="both"/>
              <w:rPr>
                <w:b/>
                <w:bCs/>
                <w:lang w:val="bg-BG"/>
              </w:rPr>
            </w:pPr>
          </w:p>
          <w:p w14:paraId="3A2170B0" w14:textId="77777777" w:rsidR="008C6F21" w:rsidRDefault="008C6F21" w:rsidP="00311241">
            <w:pPr>
              <w:jc w:val="both"/>
              <w:rPr>
                <w:b/>
                <w:bCs/>
                <w:lang w:val="bg-BG"/>
              </w:rPr>
            </w:pPr>
          </w:p>
          <w:p w14:paraId="2FECD1F3" w14:textId="77777777" w:rsidR="008C6F21" w:rsidRDefault="008C6F21" w:rsidP="00311241">
            <w:pPr>
              <w:jc w:val="both"/>
              <w:rPr>
                <w:b/>
                <w:bCs/>
                <w:lang w:val="bg-BG"/>
              </w:rPr>
            </w:pPr>
          </w:p>
          <w:p w14:paraId="2B3F3218" w14:textId="77777777" w:rsidR="008C6F21" w:rsidRDefault="008C6F21" w:rsidP="00311241">
            <w:pPr>
              <w:jc w:val="both"/>
              <w:rPr>
                <w:b/>
                <w:bCs/>
                <w:lang w:val="bg-BG"/>
              </w:rPr>
            </w:pPr>
          </w:p>
          <w:p w14:paraId="569B2662" w14:textId="560EEE87" w:rsidR="00CD2690" w:rsidRPr="00DE4DFE" w:rsidRDefault="00CD2690" w:rsidP="00311241">
            <w:pPr>
              <w:jc w:val="both"/>
              <w:rPr>
                <w:b/>
                <w:bCs/>
                <w:lang w:val="bg-BG"/>
              </w:rPr>
            </w:pPr>
            <w:r w:rsidRPr="00DE4DFE">
              <w:rPr>
                <w:b/>
                <w:bCs/>
                <w:lang w:val="bg-BG"/>
              </w:rPr>
              <w:t>Чл. 73, ал. 2 ЗОП</w:t>
            </w:r>
          </w:p>
          <w:p w14:paraId="191C5558" w14:textId="77777777" w:rsidR="00CD2690" w:rsidRPr="00DE4DFE" w:rsidRDefault="00CD2690" w:rsidP="00311241">
            <w:pPr>
              <w:jc w:val="both"/>
              <w:rPr>
                <w:b/>
                <w:bCs/>
                <w:lang w:val="bg-BG"/>
              </w:rPr>
            </w:pPr>
          </w:p>
          <w:p w14:paraId="6F02DF57" w14:textId="2851D076" w:rsidR="00CD2690" w:rsidRDefault="00CD2690" w:rsidP="00311241">
            <w:pPr>
              <w:jc w:val="both"/>
              <w:rPr>
                <w:b/>
                <w:bCs/>
                <w:lang w:val="bg-BG"/>
              </w:rPr>
            </w:pPr>
          </w:p>
          <w:p w14:paraId="65B7102A" w14:textId="3AF3F82B" w:rsidR="00CD2690" w:rsidRDefault="00CD2690" w:rsidP="00311241">
            <w:pPr>
              <w:jc w:val="both"/>
              <w:rPr>
                <w:b/>
                <w:bCs/>
                <w:lang w:val="bg-BG"/>
              </w:rPr>
            </w:pPr>
          </w:p>
          <w:p w14:paraId="3C846C74" w14:textId="3F416805" w:rsidR="00CD2690" w:rsidRDefault="00CD2690" w:rsidP="00311241">
            <w:pPr>
              <w:jc w:val="both"/>
              <w:rPr>
                <w:b/>
                <w:bCs/>
                <w:lang w:val="bg-BG"/>
              </w:rPr>
            </w:pPr>
          </w:p>
          <w:p w14:paraId="4B406567" w14:textId="77777777" w:rsidR="00CD2690" w:rsidRPr="00DE4DFE" w:rsidRDefault="00CD2690" w:rsidP="00311241">
            <w:pPr>
              <w:jc w:val="both"/>
              <w:rPr>
                <w:b/>
                <w:bCs/>
                <w:lang w:val="bg-BG"/>
              </w:rPr>
            </w:pPr>
          </w:p>
          <w:p w14:paraId="5C3F0CA8" w14:textId="77777777" w:rsidR="00CD2690" w:rsidRPr="00DE4DFE" w:rsidRDefault="00CD2690" w:rsidP="00311241">
            <w:pPr>
              <w:jc w:val="both"/>
              <w:rPr>
                <w:b/>
                <w:bCs/>
                <w:lang w:val="bg-BG"/>
              </w:rPr>
            </w:pPr>
            <w:r w:rsidRPr="00DE4DFE">
              <w:rPr>
                <w:b/>
                <w:bCs/>
                <w:lang w:val="bg-BG"/>
              </w:rPr>
              <w:t>Чл. 182, ал. 1 ЗОП</w:t>
            </w:r>
          </w:p>
          <w:p w14:paraId="79D57334" w14:textId="77777777" w:rsidR="00CD2690" w:rsidRPr="00DE4DFE" w:rsidRDefault="00CD2690" w:rsidP="00311241">
            <w:pPr>
              <w:jc w:val="both"/>
              <w:rPr>
                <w:b/>
                <w:bCs/>
                <w:lang w:val="bg-BG"/>
              </w:rPr>
            </w:pPr>
          </w:p>
          <w:p w14:paraId="0CB17A7E" w14:textId="77777777" w:rsidR="00CD2690" w:rsidRPr="00DE4DFE" w:rsidRDefault="00CD2690" w:rsidP="00311241">
            <w:pPr>
              <w:jc w:val="both"/>
              <w:rPr>
                <w:b/>
                <w:bCs/>
                <w:lang w:val="bg-BG"/>
              </w:rPr>
            </w:pPr>
          </w:p>
          <w:p w14:paraId="0FB4FD22" w14:textId="007EF53E" w:rsidR="00CD2690" w:rsidRDefault="00CD2690" w:rsidP="00311241">
            <w:pPr>
              <w:jc w:val="both"/>
              <w:rPr>
                <w:b/>
                <w:bCs/>
                <w:lang w:val="bg-BG"/>
              </w:rPr>
            </w:pPr>
          </w:p>
          <w:p w14:paraId="2D5FAE29" w14:textId="2DA94932" w:rsidR="00CD2690" w:rsidRDefault="00CD2690" w:rsidP="00311241">
            <w:pPr>
              <w:jc w:val="both"/>
              <w:rPr>
                <w:b/>
                <w:bCs/>
                <w:lang w:val="bg-BG"/>
              </w:rPr>
            </w:pPr>
            <w:r w:rsidRPr="00DE4DFE">
              <w:rPr>
                <w:b/>
                <w:bCs/>
                <w:lang w:val="en"/>
              </w:rPr>
              <w:t>Чл. 70</w:t>
            </w:r>
            <w:r w:rsidRPr="00DE4DFE">
              <w:rPr>
                <w:b/>
                <w:bCs/>
                <w:lang w:val="bg-BG"/>
              </w:rPr>
              <w:t>, ал. 1, 2, 3 и 4 ЗОП</w:t>
            </w:r>
          </w:p>
          <w:p w14:paraId="5AFDEDDC" w14:textId="77777777" w:rsidR="00CD2690" w:rsidRDefault="00CD2690" w:rsidP="00311241">
            <w:pPr>
              <w:jc w:val="both"/>
              <w:rPr>
                <w:b/>
                <w:bCs/>
                <w:lang w:val="bg-BG"/>
              </w:rPr>
            </w:pPr>
          </w:p>
          <w:p w14:paraId="5A9AF3E7" w14:textId="77777777" w:rsidR="00CD2690" w:rsidRDefault="00CD2690" w:rsidP="00311241">
            <w:pPr>
              <w:jc w:val="both"/>
              <w:rPr>
                <w:b/>
                <w:bCs/>
                <w:lang w:val="bg-BG"/>
              </w:rPr>
            </w:pPr>
          </w:p>
          <w:p w14:paraId="058BBCBD" w14:textId="77777777" w:rsidR="00CD2690" w:rsidRDefault="00CD2690" w:rsidP="00311241">
            <w:pPr>
              <w:jc w:val="both"/>
              <w:rPr>
                <w:b/>
                <w:bCs/>
                <w:lang w:val="bg-BG"/>
              </w:rPr>
            </w:pPr>
          </w:p>
          <w:p w14:paraId="5CD44DA4" w14:textId="77777777" w:rsidR="00CD2690" w:rsidRDefault="00CD2690" w:rsidP="00311241">
            <w:pPr>
              <w:jc w:val="both"/>
              <w:rPr>
                <w:b/>
                <w:bCs/>
                <w:lang w:val="bg-BG"/>
              </w:rPr>
            </w:pPr>
          </w:p>
          <w:p w14:paraId="57B36225" w14:textId="77777777" w:rsidR="00CD2690" w:rsidRDefault="00CD2690" w:rsidP="00311241">
            <w:pPr>
              <w:jc w:val="both"/>
              <w:rPr>
                <w:b/>
                <w:bCs/>
                <w:lang w:val="bg-BG"/>
              </w:rPr>
            </w:pPr>
          </w:p>
          <w:p w14:paraId="17C90FEB" w14:textId="77777777" w:rsidR="00CD2690" w:rsidRDefault="00CD2690" w:rsidP="00311241">
            <w:pPr>
              <w:jc w:val="both"/>
              <w:rPr>
                <w:b/>
                <w:bCs/>
                <w:lang w:val="bg-BG"/>
              </w:rPr>
            </w:pPr>
          </w:p>
          <w:p w14:paraId="1774621F" w14:textId="77777777" w:rsidR="00CD2690" w:rsidRDefault="00CD2690" w:rsidP="00311241">
            <w:pPr>
              <w:jc w:val="both"/>
              <w:rPr>
                <w:b/>
                <w:bCs/>
                <w:lang w:val="bg-BG"/>
              </w:rPr>
            </w:pPr>
          </w:p>
          <w:p w14:paraId="66E4F821" w14:textId="77777777" w:rsidR="00CD2690" w:rsidRDefault="00CD2690" w:rsidP="00311241">
            <w:pPr>
              <w:jc w:val="both"/>
              <w:rPr>
                <w:b/>
                <w:bCs/>
                <w:lang w:val="bg-BG"/>
              </w:rPr>
            </w:pPr>
          </w:p>
          <w:p w14:paraId="79100504" w14:textId="77777777" w:rsidR="00CD2690" w:rsidRDefault="00CD2690" w:rsidP="00311241">
            <w:pPr>
              <w:jc w:val="both"/>
              <w:rPr>
                <w:b/>
                <w:bCs/>
                <w:lang w:val="bg-BG"/>
              </w:rPr>
            </w:pPr>
          </w:p>
          <w:p w14:paraId="769D7465" w14:textId="77777777" w:rsidR="00CD2690" w:rsidRDefault="00CD2690" w:rsidP="00311241">
            <w:pPr>
              <w:jc w:val="both"/>
              <w:rPr>
                <w:b/>
                <w:bCs/>
                <w:lang w:val="bg-BG"/>
              </w:rPr>
            </w:pPr>
          </w:p>
          <w:p w14:paraId="11872FF8" w14:textId="77777777" w:rsidR="00CD2690" w:rsidRDefault="00CD2690" w:rsidP="00311241">
            <w:pPr>
              <w:jc w:val="both"/>
              <w:rPr>
                <w:b/>
                <w:bCs/>
                <w:lang w:val="bg-BG"/>
              </w:rPr>
            </w:pPr>
          </w:p>
          <w:p w14:paraId="0A47F884" w14:textId="77777777" w:rsidR="00CD2690" w:rsidRDefault="00CD2690" w:rsidP="00311241">
            <w:pPr>
              <w:jc w:val="both"/>
              <w:rPr>
                <w:b/>
                <w:bCs/>
                <w:lang w:val="bg-BG"/>
              </w:rPr>
            </w:pPr>
          </w:p>
          <w:p w14:paraId="06159502" w14:textId="77777777" w:rsidR="00CD2690" w:rsidRDefault="00CD2690" w:rsidP="00311241">
            <w:pPr>
              <w:jc w:val="both"/>
              <w:rPr>
                <w:b/>
                <w:bCs/>
                <w:lang w:val="bg-BG"/>
              </w:rPr>
            </w:pPr>
          </w:p>
          <w:p w14:paraId="050211EC" w14:textId="77777777" w:rsidR="00CD2690" w:rsidRDefault="00CD2690" w:rsidP="00311241">
            <w:pPr>
              <w:jc w:val="both"/>
              <w:rPr>
                <w:b/>
                <w:bCs/>
                <w:lang w:val="bg-BG"/>
              </w:rPr>
            </w:pPr>
          </w:p>
          <w:p w14:paraId="3B7633F2" w14:textId="77777777" w:rsidR="00CD2690" w:rsidRDefault="00CD2690" w:rsidP="00311241">
            <w:pPr>
              <w:jc w:val="both"/>
              <w:rPr>
                <w:b/>
                <w:bCs/>
                <w:lang w:val="bg-BG"/>
              </w:rPr>
            </w:pPr>
          </w:p>
          <w:p w14:paraId="40B3A102" w14:textId="77777777" w:rsidR="00CD2690" w:rsidRDefault="00CD2690" w:rsidP="00311241">
            <w:pPr>
              <w:jc w:val="both"/>
              <w:rPr>
                <w:b/>
                <w:bCs/>
                <w:lang w:val="bg-BG"/>
              </w:rPr>
            </w:pPr>
          </w:p>
          <w:p w14:paraId="46349840" w14:textId="77777777" w:rsidR="00CD2690" w:rsidRDefault="00CD2690" w:rsidP="00311241">
            <w:pPr>
              <w:jc w:val="both"/>
              <w:rPr>
                <w:b/>
                <w:bCs/>
                <w:lang w:val="bg-BG"/>
              </w:rPr>
            </w:pPr>
          </w:p>
          <w:p w14:paraId="6AC1B6E0" w14:textId="77777777" w:rsidR="00CD2690" w:rsidRDefault="00CD2690" w:rsidP="00311241">
            <w:pPr>
              <w:jc w:val="both"/>
              <w:rPr>
                <w:b/>
                <w:bCs/>
                <w:lang w:val="bg-BG"/>
              </w:rPr>
            </w:pPr>
          </w:p>
          <w:p w14:paraId="2491913C" w14:textId="77777777" w:rsidR="00CD2690" w:rsidRDefault="00CD2690" w:rsidP="00311241">
            <w:pPr>
              <w:jc w:val="both"/>
              <w:rPr>
                <w:b/>
                <w:bCs/>
                <w:lang w:val="bg-BG"/>
              </w:rPr>
            </w:pPr>
          </w:p>
          <w:p w14:paraId="7F7D66D0" w14:textId="77777777" w:rsidR="00CD2690" w:rsidRDefault="00CD2690" w:rsidP="00311241">
            <w:pPr>
              <w:jc w:val="both"/>
              <w:rPr>
                <w:b/>
                <w:bCs/>
                <w:lang w:val="bg-BG"/>
              </w:rPr>
            </w:pPr>
          </w:p>
          <w:p w14:paraId="08DE265D" w14:textId="77777777" w:rsidR="00CD2690" w:rsidRDefault="00CD2690" w:rsidP="00311241">
            <w:pPr>
              <w:jc w:val="both"/>
              <w:rPr>
                <w:b/>
                <w:bCs/>
                <w:lang w:val="bg-BG"/>
              </w:rPr>
            </w:pPr>
          </w:p>
          <w:p w14:paraId="4D72675F" w14:textId="77777777" w:rsidR="00CD2690" w:rsidRDefault="00CD2690" w:rsidP="00311241">
            <w:pPr>
              <w:jc w:val="both"/>
              <w:rPr>
                <w:b/>
                <w:bCs/>
                <w:lang w:val="bg-BG"/>
              </w:rPr>
            </w:pPr>
          </w:p>
          <w:p w14:paraId="38F47A15" w14:textId="77777777" w:rsidR="00CD2690" w:rsidRDefault="00CD2690" w:rsidP="00311241">
            <w:pPr>
              <w:jc w:val="both"/>
              <w:rPr>
                <w:b/>
                <w:bCs/>
                <w:lang w:val="bg-BG"/>
              </w:rPr>
            </w:pPr>
          </w:p>
          <w:p w14:paraId="15FC57EA" w14:textId="77777777" w:rsidR="00CD2690" w:rsidRDefault="00CD2690" w:rsidP="00311241">
            <w:pPr>
              <w:jc w:val="both"/>
              <w:rPr>
                <w:b/>
                <w:bCs/>
                <w:lang w:val="bg-BG"/>
              </w:rPr>
            </w:pPr>
          </w:p>
          <w:p w14:paraId="0CC56F26" w14:textId="77777777" w:rsidR="00CD2690" w:rsidRDefault="00CD2690" w:rsidP="00311241">
            <w:pPr>
              <w:jc w:val="both"/>
              <w:rPr>
                <w:b/>
                <w:bCs/>
                <w:lang w:val="bg-BG"/>
              </w:rPr>
            </w:pPr>
          </w:p>
          <w:p w14:paraId="0D45AEB1" w14:textId="77777777" w:rsidR="00CD2690" w:rsidRDefault="00CD2690" w:rsidP="00311241">
            <w:pPr>
              <w:jc w:val="both"/>
              <w:rPr>
                <w:b/>
                <w:bCs/>
                <w:lang w:val="bg-BG"/>
              </w:rPr>
            </w:pPr>
          </w:p>
          <w:p w14:paraId="454B8462" w14:textId="77777777" w:rsidR="00CD2690" w:rsidRDefault="00CD2690" w:rsidP="00311241">
            <w:pPr>
              <w:jc w:val="both"/>
              <w:rPr>
                <w:b/>
                <w:bCs/>
                <w:lang w:val="bg-BG"/>
              </w:rPr>
            </w:pPr>
          </w:p>
          <w:p w14:paraId="7D227366" w14:textId="77777777" w:rsidR="00CD2690" w:rsidRDefault="00CD2690" w:rsidP="00311241">
            <w:pPr>
              <w:jc w:val="both"/>
              <w:rPr>
                <w:b/>
                <w:bCs/>
                <w:lang w:val="bg-BG"/>
              </w:rPr>
            </w:pPr>
          </w:p>
          <w:p w14:paraId="08718532" w14:textId="77777777" w:rsidR="00CD2690" w:rsidRDefault="00CD2690" w:rsidP="00C23FF3">
            <w:pPr>
              <w:jc w:val="both"/>
              <w:rPr>
                <w:b/>
                <w:bCs/>
                <w:lang w:val="bg-BG"/>
              </w:rPr>
            </w:pPr>
          </w:p>
          <w:p w14:paraId="58A9FB41" w14:textId="1D1A0E06" w:rsidR="00CD2690" w:rsidRDefault="00CD2690" w:rsidP="00C23FF3">
            <w:pPr>
              <w:jc w:val="both"/>
              <w:rPr>
                <w:b/>
                <w:bCs/>
                <w:lang w:val="bg-BG"/>
              </w:rPr>
            </w:pPr>
          </w:p>
          <w:p w14:paraId="0B98BCCF" w14:textId="7D900B01" w:rsidR="00CD2690" w:rsidRDefault="00CD2690" w:rsidP="00C23FF3">
            <w:pPr>
              <w:jc w:val="both"/>
              <w:rPr>
                <w:b/>
                <w:bCs/>
                <w:lang w:val="bg-BG"/>
              </w:rPr>
            </w:pPr>
          </w:p>
          <w:p w14:paraId="1A031798" w14:textId="03ACE595" w:rsidR="00CD2690" w:rsidRDefault="00CD2690" w:rsidP="00C23FF3">
            <w:pPr>
              <w:jc w:val="both"/>
              <w:rPr>
                <w:b/>
                <w:bCs/>
                <w:lang w:val="bg-BG"/>
              </w:rPr>
            </w:pPr>
          </w:p>
          <w:p w14:paraId="1AF043EC" w14:textId="0E6A7075" w:rsidR="00CD2690" w:rsidRDefault="00CD2690" w:rsidP="00C23FF3">
            <w:pPr>
              <w:jc w:val="both"/>
              <w:rPr>
                <w:b/>
                <w:bCs/>
                <w:lang w:val="bg-BG"/>
              </w:rPr>
            </w:pPr>
          </w:p>
          <w:p w14:paraId="2468E311" w14:textId="66DBBD3E" w:rsidR="00CD2690" w:rsidRDefault="00CD2690" w:rsidP="00C23FF3">
            <w:pPr>
              <w:jc w:val="both"/>
              <w:rPr>
                <w:b/>
                <w:bCs/>
                <w:lang w:val="bg-BG"/>
              </w:rPr>
            </w:pPr>
          </w:p>
          <w:p w14:paraId="16F7EAF6" w14:textId="3FFDA760" w:rsidR="00CD2690" w:rsidRDefault="00CD2690" w:rsidP="00C23FF3">
            <w:pPr>
              <w:jc w:val="both"/>
              <w:rPr>
                <w:b/>
                <w:bCs/>
                <w:lang w:val="bg-BG"/>
              </w:rPr>
            </w:pPr>
          </w:p>
          <w:p w14:paraId="010AD6B6" w14:textId="17DBA683" w:rsidR="00CD2690" w:rsidRDefault="00CD2690" w:rsidP="00C23FF3">
            <w:pPr>
              <w:jc w:val="both"/>
              <w:rPr>
                <w:b/>
                <w:bCs/>
                <w:lang w:val="bg-BG"/>
              </w:rPr>
            </w:pPr>
          </w:p>
          <w:p w14:paraId="608FB160" w14:textId="77777777" w:rsidR="00CD2690" w:rsidRDefault="00CD2690" w:rsidP="00C23FF3">
            <w:pPr>
              <w:jc w:val="both"/>
              <w:rPr>
                <w:b/>
                <w:bCs/>
                <w:lang w:val="bg-BG"/>
              </w:rPr>
            </w:pPr>
          </w:p>
          <w:p w14:paraId="7FB0C0A9" w14:textId="01B35AAB" w:rsidR="00CD2690" w:rsidRPr="00E35212" w:rsidRDefault="00CD2690" w:rsidP="00C23FF3">
            <w:pPr>
              <w:jc w:val="both"/>
              <w:rPr>
                <w:b/>
                <w:color w:val="000000"/>
                <w:lang w:val="bg-BG"/>
              </w:rPr>
            </w:pPr>
            <w:r>
              <w:rPr>
                <w:b/>
                <w:bCs/>
                <w:lang w:val="bg-BG"/>
              </w:rPr>
              <w:t xml:space="preserve">Чл. 1, ал. 1 и 2, чл. 10, ал. 5 и чл. 17, ал. 1-3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453BB795" w14:textId="77652E5E" w:rsidR="00CD2690" w:rsidRPr="00DE4DFE" w:rsidRDefault="00CD2690" w:rsidP="00311241">
            <w:pPr>
              <w:jc w:val="both"/>
              <w:rPr>
                <w:b/>
                <w:bCs/>
                <w:lang w:val="bg-BG"/>
              </w:rPr>
            </w:pPr>
          </w:p>
          <w:p w14:paraId="4AA92632" w14:textId="77777777" w:rsidR="00CD2690" w:rsidRPr="00B809A7" w:rsidRDefault="00CD2690" w:rsidP="00311241">
            <w:pPr>
              <w:jc w:val="both"/>
              <w:rPr>
                <w:lang w:val="bg-BG"/>
              </w:rPr>
            </w:pPr>
          </w:p>
        </w:tc>
        <w:tc>
          <w:tcPr>
            <w:tcW w:w="5040" w:type="dxa"/>
            <w:vMerge w:val="restart"/>
            <w:tcBorders>
              <w:left w:val="single" w:sz="4" w:space="0" w:color="auto"/>
              <w:bottom w:val="single" w:sz="4" w:space="0" w:color="auto"/>
              <w:right w:val="single" w:sz="4" w:space="0" w:color="auto"/>
            </w:tcBorders>
          </w:tcPr>
          <w:p w14:paraId="562B3B0F" w14:textId="631F9631" w:rsidR="00CD2690" w:rsidRPr="00C70ABB" w:rsidRDefault="00CD2690" w:rsidP="00AA581E">
            <w:pPr>
              <w:jc w:val="both"/>
              <w:rPr>
                <w:lang w:val="bg-BG"/>
              </w:rPr>
            </w:pPr>
            <w:r w:rsidRPr="00C70ABB">
              <w:rPr>
                <w:b/>
                <w:lang w:val="bg-BG"/>
              </w:rPr>
              <w:t xml:space="preserve"> </w:t>
            </w:r>
            <w:r>
              <w:rPr>
                <w:b/>
                <w:lang w:val="bg-BG"/>
              </w:rPr>
              <w:t xml:space="preserve">Чл. 2. </w:t>
            </w:r>
            <w:r w:rsidRPr="00C70ABB">
              <w:rPr>
                <w:lang w:val="bg-BG"/>
              </w:rPr>
              <w:t xml:space="preserve">(1) Обществените поръчки се възлагат в съответствие с принципите на Договора за функционирането на Европейския съюз и по-специално тези,  за свободно движение на стоки, свобода на установяване и свобода на предоставяне на услуги, както и с произтичащите от тях принципи на: </w:t>
            </w:r>
          </w:p>
          <w:p w14:paraId="538581B2" w14:textId="77777777" w:rsidR="00CD2690" w:rsidRPr="00C70ABB" w:rsidRDefault="00CD2690" w:rsidP="00AA581E">
            <w:pPr>
              <w:jc w:val="both"/>
              <w:rPr>
                <w:lang w:val="bg-BG"/>
              </w:rPr>
            </w:pPr>
            <w:r w:rsidRPr="00C70ABB">
              <w:rPr>
                <w:lang w:val="bg-BG"/>
              </w:rPr>
              <w:t>1. равнопоставеност и недопускане на дискриминация;</w:t>
            </w:r>
          </w:p>
          <w:p w14:paraId="43CD5BEF" w14:textId="77777777" w:rsidR="00CD2690" w:rsidRPr="00C70ABB" w:rsidRDefault="00CD2690" w:rsidP="00AA581E">
            <w:pPr>
              <w:jc w:val="both"/>
              <w:rPr>
                <w:lang w:val="bg-BG"/>
              </w:rPr>
            </w:pPr>
            <w:r w:rsidRPr="00C70ABB">
              <w:rPr>
                <w:lang w:val="bg-BG"/>
              </w:rPr>
              <w:t>2. взаимно признаване;</w:t>
            </w:r>
          </w:p>
          <w:p w14:paraId="384CCA99" w14:textId="77777777" w:rsidR="00CD2690" w:rsidRPr="00C70ABB" w:rsidRDefault="00CD2690" w:rsidP="00AA581E">
            <w:pPr>
              <w:jc w:val="both"/>
              <w:rPr>
                <w:lang w:val="bg-BG"/>
              </w:rPr>
            </w:pPr>
            <w:r w:rsidRPr="00C70ABB">
              <w:rPr>
                <w:lang w:val="bg-BG"/>
              </w:rPr>
              <w:t>3. пропорционалност;</w:t>
            </w:r>
          </w:p>
          <w:p w14:paraId="75052333" w14:textId="77777777" w:rsidR="00CD2690" w:rsidRDefault="00CD2690" w:rsidP="00AA581E">
            <w:pPr>
              <w:jc w:val="both"/>
              <w:rPr>
                <w:lang w:val="bg-BG"/>
              </w:rPr>
            </w:pPr>
            <w:r w:rsidRPr="00C70ABB">
              <w:rPr>
                <w:lang w:val="bg-BG"/>
              </w:rPr>
              <w:t>4. публичност и прозрачност.</w:t>
            </w:r>
          </w:p>
          <w:p w14:paraId="612450A3" w14:textId="77777777" w:rsidR="00CD2690" w:rsidRDefault="00CD2690" w:rsidP="00AA581E">
            <w:pPr>
              <w:jc w:val="both"/>
              <w:rPr>
                <w:lang w:val="bg-BG"/>
              </w:rPr>
            </w:pPr>
          </w:p>
          <w:p w14:paraId="493679D2" w14:textId="73861758" w:rsidR="00CD2690" w:rsidRPr="00AA581E" w:rsidRDefault="00CD2690" w:rsidP="001F3700">
            <w:pPr>
              <w:jc w:val="both"/>
              <w:textAlignment w:val="center"/>
              <w:rPr>
                <w:lang w:val="en"/>
              </w:rPr>
            </w:pPr>
            <w:r w:rsidRPr="00DE4DFE">
              <w:rPr>
                <w:b/>
                <w:bCs/>
                <w:lang w:val="bg-BG"/>
              </w:rPr>
              <w:t>Чл. 20.</w:t>
            </w:r>
            <w:r>
              <w:rPr>
                <w:lang w:val="bg-BG"/>
              </w:rPr>
              <w:t xml:space="preserve"> </w:t>
            </w:r>
            <w:r w:rsidRPr="00AA581E">
              <w:rPr>
                <w:lang w:val="en"/>
              </w:rPr>
              <w:t xml:space="preserve">(1) Процедурите по </w:t>
            </w:r>
            <w:r w:rsidRPr="00BF38D1">
              <w:rPr>
                <w:lang w:val="en"/>
              </w:rPr>
              <w:t xml:space="preserve">чл. 18, ал. 1, т. 1 - 11 </w:t>
            </w:r>
            <w:r w:rsidRPr="00AA581E">
              <w:rPr>
                <w:lang w:val="en"/>
              </w:rPr>
              <w:t>се прилагат, когато:</w:t>
            </w:r>
          </w:p>
          <w:p w14:paraId="49EC49C0" w14:textId="77777777" w:rsidR="00CD2690" w:rsidRPr="00AA581E" w:rsidRDefault="00CD2690" w:rsidP="001F3700">
            <w:pPr>
              <w:jc w:val="both"/>
              <w:textAlignment w:val="center"/>
              <w:rPr>
                <w:lang w:val="en"/>
              </w:rPr>
            </w:pPr>
            <w:r w:rsidRPr="00AA581E">
              <w:rPr>
                <w:lang w:val="en"/>
              </w:rPr>
              <w:t>1. публични възложители, както и техни обединения възлагат обществени поръчки с прогнозна стойност, по-голяма или равна на:</w:t>
            </w:r>
          </w:p>
          <w:p w14:paraId="08D62A23" w14:textId="77777777" w:rsidR="00CD2690" w:rsidRDefault="00CD2690" w:rsidP="001F3700">
            <w:pPr>
              <w:jc w:val="both"/>
              <w:textAlignment w:val="center"/>
              <w:rPr>
                <w:lang w:val="bg-BG"/>
              </w:rPr>
            </w:pPr>
            <w:r>
              <w:rPr>
                <w:lang w:val="en"/>
              </w:rPr>
              <w:t>в)1 0</w:t>
            </w:r>
            <w:r w:rsidRPr="00AA581E">
              <w:rPr>
                <w:lang w:val="en"/>
              </w:rPr>
              <w:t xml:space="preserve">00 000 лв. - за услуги по </w:t>
            </w:r>
            <w:r w:rsidRPr="00BF38D1">
              <w:rPr>
                <w:lang w:val="en"/>
              </w:rPr>
              <w:t>приложение № 2</w:t>
            </w:r>
            <w:r w:rsidRPr="00AA581E">
              <w:rPr>
                <w:lang w:val="en"/>
              </w:rPr>
              <w:t>;</w:t>
            </w:r>
          </w:p>
          <w:p w14:paraId="1B1B3CF6" w14:textId="77777777" w:rsidR="00CD2690" w:rsidRPr="00232B13" w:rsidRDefault="00CD2690" w:rsidP="00232B13">
            <w:pPr>
              <w:jc w:val="both"/>
              <w:rPr>
                <w:rFonts w:eastAsia="Calibri"/>
                <w:color w:val="000000"/>
                <w:lang w:val="bg-BG"/>
              </w:rPr>
            </w:pPr>
            <w:r>
              <w:rPr>
                <w:rFonts w:eastAsia="Calibri"/>
                <w:color w:val="000000"/>
                <w:lang w:val="bg-BG"/>
              </w:rPr>
              <w:t>(2</w:t>
            </w:r>
            <w:r w:rsidRPr="00232B13">
              <w:rPr>
                <w:rFonts w:eastAsia="Calibri"/>
                <w:color w:val="000000"/>
                <w:lang w:val="bg-BG"/>
              </w:rPr>
              <w:t>) Възложителите прилагат процедурите по чл. 18, ал. 1, т. 12 или т. 13, когато обществените поръчки имат прогнозна стойност:</w:t>
            </w:r>
          </w:p>
          <w:p w14:paraId="7EFE5E57" w14:textId="77777777" w:rsidR="00CD2690" w:rsidRPr="00232B13" w:rsidRDefault="00CD2690" w:rsidP="00232B13">
            <w:pPr>
              <w:jc w:val="both"/>
              <w:rPr>
                <w:rFonts w:eastAsia="Calibri"/>
                <w:color w:val="000000"/>
                <w:lang w:val="bg-BG"/>
              </w:rPr>
            </w:pPr>
            <w:r w:rsidRPr="00232B13">
              <w:rPr>
                <w:rFonts w:eastAsia="Calibri"/>
                <w:color w:val="000000"/>
                <w:lang w:val="bg-BG"/>
              </w:rPr>
              <w:t xml:space="preserve">1. </w:t>
            </w:r>
            <w:r w:rsidRPr="00A936AE">
              <w:rPr>
                <w:rFonts w:eastAsia="Calibri"/>
                <w:color w:val="000000"/>
              </w:rPr>
              <w:t>при строителство - от 270 000 лв. до 10 000 000 лв.;</w:t>
            </w:r>
          </w:p>
          <w:p w14:paraId="7F76198D" w14:textId="77777777" w:rsidR="00CD2690" w:rsidRPr="00232B13" w:rsidRDefault="00CD2690" w:rsidP="00232B13">
            <w:pPr>
              <w:jc w:val="both"/>
              <w:rPr>
                <w:rFonts w:eastAsia="Calibri"/>
                <w:color w:val="000000"/>
                <w:lang w:val="bg-BG"/>
              </w:rPr>
            </w:pPr>
            <w:r>
              <w:rPr>
                <w:rFonts w:eastAsia="Calibri"/>
                <w:color w:val="000000"/>
                <w:lang w:val="bg-BG"/>
              </w:rPr>
              <w:t xml:space="preserve">2. </w:t>
            </w:r>
            <w:r w:rsidRPr="00A936AE">
              <w:rPr>
                <w:rFonts w:eastAsia="Calibri"/>
                <w:color w:val="000000"/>
              </w:rPr>
              <w:t>при доставки и услуги, включително и услугите по приложение № 2 - от 70 000 лв. до съответния праг по ал. 1 в зависимост от вида на възложителя и предмета на поръчката.</w:t>
            </w:r>
          </w:p>
          <w:p w14:paraId="71B1CFB0" w14:textId="1E62A005" w:rsidR="00CD2690" w:rsidRPr="001F3700" w:rsidRDefault="00CD2690" w:rsidP="00232B13">
            <w:pPr>
              <w:jc w:val="both"/>
              <w:rPr>
                <w:rFonts w:eastAsia="Calibri"/>
                <w:shd w:val="clear" w:color="auto" w:fill="FEFEFE"/>
                <w:lang w:val="bg-BG"/>
              </w:rPr>
            </w:pPr>
            <w:r w:rsidRPr="001F3700">
              <w:rPr>
                <w:rFonts w:eastAsia="Calibri"/>
                <w:b/>
                <w:shd w:val="clear" w:color="auto" w:fill="FEFEFE"/>
                <w:lang w:val="bg-BG"/>
              </w:rPr>
              <w:t>Чл. 17</w:t>
            </w:r>
            <w:r w:rsidRPr="001F3700">
              <w:rPr>
                <w:rFonts w:eastAsia="Calibri"/>
                <w:b/>
                <w:shd w:val="clear" w:color="auto" w:fill="FEFEFE"/>
              </w:rPr>
              <w:t>8</w:t>
            </w:r>
            <w:r w:rsidRPr="001F3700">
              <w:rPr>
                <w:rFonts w:eastAsia="Calibri"/>
                <w:b/>
                <w:shd w:val="clear" w:color="auto" w:fill="FEFEFE"/>
                <w:lang w:val="bg-BG"/>
              </w:rPr>
              <w:t>.</w:t>
            </w:r>
            <w:r w:rsidRPr="001F3700">
              <w:rPr>
                <w:rFonts w:eastAsia="Calibri"/>
                <w:shd w:val="clear" w:color="auto" w:fill="FEFEFE"/>
                <w:lang w:val="bg-BG"/>
              </w:rPr>
              <w:t xml:space="preserve"> (1) </w:t>
            </w:r>
            <w:r w:rsidRPr="00232B13">
              <w:rPr>
                <w:rFonts w:eastAsia="Calibri"/>
                <w:shd w:val="clear" w:color="auto" w:fill="FEFEFE"/>
                <w:lang w:val="bg-BG"/>
              </w:rPr>
              <w:t xml:space="preserve">За оповестяване </w:t>
            </w:r>
            <w:r w:rsidRPr="001F3700">
              <w:rPr>
                <w:rFonts w:eastAsia="Calibri"/>
                <w:shd w:val="clear" w:color="auto" w:fill="FEFEFE"/>
                <w:lang w:val="bg-BG"/>
              </w:rPr>
              <w:t>откриването на процедура публично състезание възложителят публикува обявление за обществена поръчка, което съдържа най-малко информацията по приложение № 19.</w:t>
            </w:r>
          </w:p>
          <w:p w14:paraId="4D798A26" w14:textId="77777777" w:rsidR="00CD2690" w:rsidRDefault="00CD2690" w:rsidP="00232B13">
            <w:pPr>
              <w:widowControl w:val="0"/>
              <w:tabs>
                <w:tab w:val="left" w:pos="270"/>
                <w:tab w:val="left" w:pos="4410"/>
                <w:tab w:val="left" w:pos="4590"/>
                <w:tab w:val="left" w:pos="4950"/>
                <w:tab w:val="left" w:pos="5040"/>
                <w:tab w:val="left" w:pos="5940"/>
                <w:tab w:val="left" w:pos="6030"/>
              </w:tabs>
              <w:suppressAutoHyphens/>
              <w:jc w:val="both"/>
              <w:rPr>
                <w:rFonts w:eastAsia="Calibri"/>
                <w:lang w:val="bg-BG"/>
              </w:rPr>
            </w:pPr>
            <w:r w:rsidRPr="00232B13">
              <w:rPr>
                <w:rFonts w:eastAsia="Calibri"/>
                <w:b/>
                <w:lang w:val="bg-BG"/>
              </w:rPr>
              <w:t>Чл. 3</w:t>
            </w:r>
            <w:r w:rsidRPr="001F3700">
              <w:rPr>
                <w:rFonts w:eastAsia="Calibri"/>
                <w:b/>
              </w:rPr>
              <w:t>6</w:t>
            </w:r>
            <w:r w:rsidRPr="001F3700">
              <w:rPr>
                <w:rFonts w:eastAsia="Calibri"/>
                <w:b/>
                <w:lang w:val="bg-BG"/>
              </w:rPr>
              <w:t>.</w:t>
            </w:r>
            <w:r w:rsidRPr="001F3700">
              <w:rPr>
                <w:rFonts w:eastAsia="Calibri"/>
                <w:lang w:val="bg-BG"/>
              </w:rPr>
              <w:t xml:space="preserve"> (1) В Регистъра на обществените поръчки </w:t>
            </w:r>
            <w:r w:rsidRPr="001F3700">
              <w:rPr>
                <w:rFonts w:eastAsia="Calibri"/>
              </w:rPr>
              <w:t>(</w:t>
            </w:r>
            <w:r w:rsidRPr="001F3700">
              <w:rPr>
                <w:rFonts w:eastAsia="Calibri"/>
                <w:lang w:val="bg-BG"/>
              </w:rPr>
              <w:t>РОП</w:t>
            </w:r>
            <w:r w:rsidRPr="001F3700">
              <w:rPr>
                <w:rFonts w:eastAsia="Calibri"/>
              </w:rPr>
              <w:t xml:space="preserve">) </w:t>
            </w:r>
            <w:r w:rsidRPr="001F3700">
              <w:rPr>
                <w:rFonts w:eastAsia="Calibri"/>
                <w:lang w:val="bg-BG"/>
              </w:rPr>
              <w:t xml:space="preserve"> се публикуват:</w:t>
            </w:r>
          </w:p>
          <w:p w14:paraId="738AD9EE" w14:textId="77777777" w:rsidR="000200E2" w:rsidRDefault="008C6F21" w:rsidP="000200E2">
            <w:pPr>
              <w:jc w:val="both"/>
              <w:rPr>
                <w:b/>
                <w:i/>
                <w:lang w:val="bg-BG"/>
              </w:rPr>
            </w:pPr>
            <w:r w:rsidRPr="005168B5">
              <w:rPr>
                <w:b/>
                <w:i/>
                <w:lang w:val="bg-BG"/>
              </w:rPr>
              <w:t xml:space="preserve">Предложение за изменение: </w:t>
            </w:r>
          </w:p>
          <w:p w14:paraId="188B847C" w14:textId="07BCDD85" w:rsidR="008C6F21" w:rsidRPr="008C6F21" w:rsidRDefault="008C6F21" w:rsidP="000200E2">
            <w:pPr>
              <w:jc w:val="both"/>
              <w:rPr>
                <w:b/>
                <w:i/>
                <w:highlight w:val="white"/>
                <w:shd w:val="clear" w:color="auto" w:fill="FEFEFE"/>
                <w:lang w:val="bg-BG"/>
              </w:rPr>
            </w:pPr>
            <w:r w:rsidRPr="005168B5">
              <w:rPr>
                <w:b/>
                <w:i/>
                <w:lang w:val="bg-BG"/>
              </w:rPr>
              <w:t>„</w:t>
            </w:r>
            <w:r w:rsidRPr="005168B5">
              <w:rPr>
                <w:b/>
                <w:i/>
                <w:highlight w:val="white"/>
                <w:shd w:val="clear" w:color="auto" w:fill="FEFEFE"/>
                <w:lang w:val="bg-BG"/>
              </w:rPr>
              <w:t>(1) Регистърът на обществените поръчки (РОП) представлява електронна база данни, част от платформата по чл. 39а, ал. 1, с информация за възлаганите обществени поръчки от възложителите по този закон. В регистъра се публикуват:“</w:t>
            </w:r>
          </w:p>
          <w:p w14:paraId="36C7E522" w14:textId="5AD49480" w:rsidR="00CD2690" w:rsidRPr="00CD2690" w:rsidRDefault="00CD2690" w:rsidP="00CD2690">
            <w:pPr>
              <w:widowControl w:val="0"/>
              <w:tabs>
                <w:tab w:val="left" w:pos="270"/>
                <w:tab w:val="left" w:pos="4410"/>
                <w:tab w:val="left" w:pos="4590"/>
                <w:tab w:val="left" w:pos="4950"/>
                <w:tab w:val="left" w:pos="5040"/>
                <w:tab w:val="left" w:pos="5940"/>
                <w:tab w:val="left" w:pos="6030"/>
              </w:tabs>
              <w:suppressAutoHyphens/>
              <w:jc w:val="both"/>
              <w:rPr>
                <w:rFonts w:eastAsia="Calibri"/>
                <w:lang w:val="bg-BG"/>
              </w:rPr>
            </w:pPr>
            <w:r w:rsidRPr="001F3700">
              <w:rPr>
                <w:rFonts w:eastAsia="Calibri"/>
                <w:lang w:val="bg-BG"/>
              </w:rPr>
              <w:t>3. обявленията, свързани с провеждане на процедурите по чл. 18, ал. 1, т. 12 и 13 – за оповестяване на откриването, промените, възлагането на поръчките и изменението на договорите;</w:t>
            </w:r>
          </w:p>
          <w:p w14:paraId="2DAE0CDD" w14:textId="7A3A6DCC" w:rsidR="00CD2690" w:rsidRPr="007054DA" w:rsidRDefault="00CD2690" w:rsidP="00AA581E">
            <w:pPr>
              <w:jc w:val="both"/>
              <w:rPr>
                <w:lang w:val="bg-BG"/>
              </w:rPr>
            </w:pPr>
            <w:r w:rsidRPr="007054DA">
              <w:rPr>
                <w:lang w:val="bg-BG"/>
              </w:rPr>
              <w:t xml:space="preserve"> </w:t>
            </w:r>
            <w:r w:rsidRPr="00DE4DFE">
              <w:rPr>
                <w:b/>
                <w:bCs/>
                <w:lang w:val="bg-BG"/>
              </w:rPr>
              <w:t>Чл. 73</w:t>
            </w:r>
            <w:r>
              <w:rPr>
                <w:lang w:val="bg-BG"/>
              </w:rPr>
              <w:t>.</w:t>
            </w:r>
            <w:r w:rsidRPr="00DE4DFE">
              <w:rPr>
                <w:lang w:val="bg-BG"/>
              </w:rPr>
              <w:t xml:space="preserve"> </w:t>
            </w:r>
            <w:r w:rsidRPr="007054DA">
              <w:rPr>
                <w:lang w:val="bg-BG"/>
              </w:rPr>
              <w:t>(2) Публичните възложители могат да изберат състезателна процедура с договаряне или състезателен диалог:</w:t>
            </w:r>
          </w:p>
          <w:p w14:paraId="09304704" w14:textId="77777777" w:rsidR="00CD2690" w:rsidRPr="007054DA" w:rsidRDefault="00CD2690" w:rsidP="00311241">
            <w:pPr>
              <w:jc w:val="both"/>
              <w:rPr>
                <w:lang w:val="bg-BG"/>
              </w:rPr>
            </w:pPr>
            <w:r w:rsidRPr="007054DA">
              <w:rPr>
                <w:lang w:val="bg-BG"/>
              </w:rPr>
              <w:t>1. при поръчка, за която е налице някое от следните условия:</w:t>
            </w:r>
          </w:p>
          <w:p w14:paraId="1C2117EE" w14:textId="77777777" w:rsidR="00CD2690" w:rsidRPr="0060649A" w:rsidRDefault="00CD2690" w:rsidP="00311241">
            <w:pPr>
              <w:jc w:val="both"/>
              <w:rPr>
                <w:lang w:val="bg-BG"/>
              </w:rPr>
            </w:pPr>
            <w:r w:rsidRPr="006E103E">
              <w:rPr>
                <w:lang w:val="bg-BG"/>
              </w:rPr>
              <w:t>д) обществената поръчка е за услуги по приложение № 2</w:t>
            </w:r>
          </w:p>
          <w:p w14:paraId="3C9FD722" w14:textId="2E931B6E" w:rsidR="00CD2690" w:rsidRPr="00AA581E" w:rsidRDefault="00CD2690" w:rsidP="00E8359E">
            <w:pPr>
              <w:jc w:val="both"/>
              <w:rPr>
                <w:lang w:val="bg-BG"/>
              </w:rPr>
            </w:pPr>
            <w:r w:rsidRPr="00DE4DFE">
              <w:rPr>
                <w:b/>
                <w:bCs/>
                <w:lang w:val="bg-BG"/>
              </w:rPr>
              <w:t>Чл. 182</w:t>
            </w:r>
            <w:r>
              <w:rPr>
                <w:lang w:val="bg-BG"/>
              </w:rPr>
              <w:t>.</w:t>
            </w:r>
            <w:r w:rsidRPr="00DE4DFE">
              <w:rPr>
                <w:lang w:val="bg-BG"/>
              </w:rPr>
              <w:t xml:space="preserve"> </w:t>
            </w:r>
            <w:r w:rsidRPr="00AA581E">
              <w:rPr>
                <w:lang w:val="bg-BG"/>
              </w:rPr>
              <w:t>(1) Възложителят може да проведе пряко договаряне с определени лица при наличие на някое от основанията по чл. 79, ал. 1, т. 3 и т. 5 - 9 или когато:</w:t>
            </w:r>
          </w:p>
          <w:p w14:paraId="5B0D0CBD" w14:textId="77777777" w:rsidR="00CD2690" w:rsidRDefault="00CD2690" w:rsidP="00E8359E">
            <w:pPr>
              <w:jc w:val="both"/>
              <w:rPr>
                <w:lang w:val="bg-BG"/>
              </w:rPr>
            </w:pPr>
            <w:r w:rsidRPr="00AA581E">
              <w:rPr>
                <w:lang w:val="bg-BG"/>
              </w:rPr>
              <w:t>5. обществената поръчка е за услуги по приложение № 2 и е на стойност по чл. 20, ал. 2, т. 2.</w:t>
            </w:r>
          </w:p>
          <w:p w14:paraId="1EAEA340" w14:textId="5C90093A" w:rsidR="00CD2690" w:rsidRDefault="00CD2690" w:rsidP="001F3700">
            <w:pPr>
              <w:jc w:val="both"/>
              <w:textAlignment w:val="center"/>
              <w:rPr>
                <w:lang w:val="en"/>
              </w:rPr>
            </w:pPr>
            <w:r w:rsidRPr="00DE4DFE">
              <w:rPr>
                <w:b/>
                <w:bCs/>
                <w:lang w:val="bg-BG"/>
              </w:rPr>
              <w:t>Чл. 70</w:t>
            </w:r>
            <w:r>
              <w:rPr>
                <w:lang w:val="bg-BG"/>
              </w:rPr>
              <w:t>.</w:t>
            </w:r>
            <w:r w:rsidRPr="00DE4DFE">
              <w:rPr>
                <w:lang w:val="en"/>
              </w:rPr>
              <w:t xml:space="preserve"> </w:t>
            </w:r>
            <w:r>
              <w:rPr>
                <w:lang w:val="en"/>
              </w:rPr>
              <w:t>(1) Обществените поръчки се възлагат въз основа на икономически най-изгодната оферта.</w:t>
            </w:r>
          </w:p>
          <w:p w14:paraId="2CB99A01" w14:textId="77777777" w:rsidR="00CD2690" w:rsidRDefault="00CD2690" w:rsidP="001F3700">
            <w:pPr>
              <w:jc w:val="both"/>
              <w:textAlignment w:val="center"/>
              <w:rPr>
                <w:lang w:val="en"/>
              </w:rPr>
            </w:pPr>
            <w:r>
              <w:rPr>
                <w:lang w:val="en"/>
              </w:rPr>
              <w:t>(2) Икономически най-изгодната оферта се определя въз основа на един от следните критерии за възлагане:</w:t>
            </w:r>
          </w:p>
          <w:p w14:paraId="6755E457" w14:textId="77777777" w:rsidR="00CD2690" w:rsidRDefault="00CD2690" w:rsidP="001F3700">
            <w:pPr>
              <w:jc w:val="both"/>
              <w:textAlignment w:val="center"/>
              <w:rPr>
                <w:lang w:val="en"/>
              </w:rPr>
            </w:pPr>
            <w:r>
              <w:rPr>
                <w:lang w:val="en"/>
              </w:rPr>
              <w:t>1. най-ниска цена;</w:t>
            </w:r>
          </w:p>
          <w:p w14:paraId="6525BE7C" w14:textId="77777777" w:rsidR="00CD2690" w:rsidRDefault="00CD2690" w:rsidP="001F3700">
            <w:pPr>
              <w:jc w:val="both"/>
              <w:textAlignment w:val="center"/>
              <w:rPr>
                <w:lang w:val="en"/>
              </w:rPr>
            </w:pPr>
            <w:r>
              <w:rPr>
                <w:lang w:val="en"/>
              </w:rPr>
              <w:t>2. ниво на разходите, като се отчита разходната ефективност, включително разходите за целия жизнен цикъл;</w:t>
            </w:r>
          </w:p>
          <w:p w14:paraId="740995ED" w14:textId="77777777" w:rsidR="00CD2690" w:rsidRDefault="00CD2690" w:rsidP="001F3700">
            <w:pPr>
              <w:jc w:val="both"/>
              <w:textAlignment w:val="center"/>
              <w:rPr>
                <w:lang w:val="en"/>
              </w:rPr>
            </w:pPr>
            <w:r>
              <w:rPr>
                <w:lang w:val="en"/>
              </w:rPr>
              <w:t>3.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p w14:paraId="2EC9A11B" w14:textId="77777777" w:rsidR="00CD2690" w:rsidRDefault="00CD2690" w:rsidP="001F3700">
            <w:pPr>
              <w:jc w:val="both"/>
              <w:textAlignment w:val="center"/>
              <w:rPr>
                <w:lang w:val="en"/>
              </w:rPr>
            </w:pPr>
            <w:r>
              <w:rPr>
                <w:lang w:val="en"/>
              </w:rPr>
              <w:t>(3) Избраният критерий за възлагане по ал. 2 се посочва в обявлението, с което се оповестява откриването на процедурата или поканата за потвърждаване на интерес, и в документацията за обществена поръчка.</w:t>
            </w:r>
          </w:p>
          <w:p w14:paraId="083653F7" w14:textId="77777777" w:rsidR="00CD2690" w:rsidRDefault="00CD2690" w:rsidP="001F3700">
            <w:pPr>
              <w:jc w:val="both"/>
              <w:textAlignment w:val="center"/>
              <w:rPr>
                <w:lang w:val="en"/>
              </w:rPr>
            </w:pPr>
            <w:r>
              <w:rPr>
                <w:lang w:val="en"/>
              </w:rPr>
              <w:t>(4) Показателите, включени в критерия по ал. 2, т. 3, могат да съдържат:</w:t>
            </w:r>
          </w:p>
          <w:p w14:paraId="273FE554" w14:textId="77777777" w:rsidR="00CD2690" w:rsidRDefault="00CD2690" w:rsidP="001F3700">
            <w:pPr>
              <w:jc w:val="both"/>
              <w:textAlignment w:val="center"/>
              <w:rPr>
                <w:lang w:val="en"/>
              </w:rPr>
            </w:pPr>
            <w:r>
              <w:rPr>
                <w:lang w:val="en"/>
              </w:rPr>
              <w:t>1. 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p w14:paraId="594D7CA3" w14:textId="77777777" w:rsidR="00CD2690" w:rsidRDefault="00CD2690" w:rsidP="001F3700">
            <w:pPr>
              <w:jc w:val="both"/>
              <w:textAlignment w:val="center"/>
              <w:rPr>
                <w:lang w:val="en"/>
              </w:rPr>
            </w:pPr>
            <w:r>
              <w:rPr>
                <w:lang w:val="en"/>
              </w:rPr>
              <w:t>2. организация и професионална компетентност на персонала, на който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изпълнението на поръчката, или</w:t>
            </w:r>
          </w:p>
          <w:p w14:paraId="2144764B" w14:textId="77777777" w:rsidR="00CD2690" w:rsidRDefault="00CD2690" w:rsidP="001F3700">
            <w:pPr>
              <w:jc w:val="both"/>
              <w:textAlignment w:val="center"/>
              <w:rPr>
                <w:lang w:val="bg-BG"/>
              </w:rPr>
            </w:pPr>
            <w:r>
              <w:rPr>
                <w:lang w:val="en"/>
              </w:rPr>
              <w:t>3. обслужване и поддръжка, техническа помощ и условия, като: дата на изпълнение, начин и срок на изпълнение или срок на завършване.</w:t>
            </w:r>
          </w:p>
          <w:p w14:paraId="6DAAA7C4" w14:textId="77777777" w:rsidR="00CD2690" w:rsidRDefault="00CD2690" w:rsidP="00C23FF3">
            <w:pPr>
              <w:suppressAutoHyphens/>
              <w:autoSpaceDN w:val="0"/>
              <w:jc w:val="both"/>
              <w:textAlignment w:val="baseline"/>
              <w:rPr>
                <w:b/>
                <w:lang w:val="bg-BG"/>
              </w:rPr>
            </w:pPr>
          </w:p>
          <w:p w14:paraId="0E599C12" w14:textId="224289BC" w:rsidR="00CD2690" w:rsidRPr="006B10ED" w:rsidRDefault="00CD2690" w:rsidP="00C23FF3">
            <w:pPr>
              <w:suppressAutoHyphens/>
              <w:autoSpaceDN w:val="0"/>
              <w:jc w:val="both"/>
              <w:textAlignment w:val="baseline"/>
              <w:rPr>
                <w:lang w:val="bg-BG"/>
              </w:rPr>
            </w:pPr>
            <w:r w:rsidRPr="0013079D">
              <w:rPr>
                <w:b/>
                <w:lang w:val="bg-BG"/>
              </w:rPr>
              <w:t>Чл. 1.</w:t>
            </w:r>
            <w:r w:rsidRPr="006B10ED">
              <w:rPr>
                <w:lang w:val="bg-BG"/>
              </w:rPr>
              <w:t xml:space="preserve"> (1) С наредбата се определят условията и редът за възлагане изпълнението на дейности в горските територии - държавна и общинска собственост, и за ползване на дървесина и недървесни горски продукти.</w:t>
            </w:r>
          </w:p>
          <w:p w14:paraId="1EC51BE8" w14:textId="77777777" w:rsidR="00CD2690" w:rsidRPr="006B10ED" w:rsidRDefault="00CD2690" w:rsidP="006B10ED">
            <w:pPr>
              <w:suppressAutoHyphens/>
              <w:autoSpaceDN w:val="0"/>
              <w:jc w:val="both"/>
              <w:textAlignment w:val="baseline"/>
              <w:rPr>
                <w:lang w:val="bg-BG"/>
              </w:rPr>
            </w:pPr>
            <w:r w:rsidRPr="006B10ED">
              <w:rPr>
                <w:lang w:val="bg-BG"/>
              </w:rPr>
              <w:t xml:space="preserve"> (2) Основните принципи и цели на наредбата са:</w:t>
            </w:r>
          </w:p>
          <w:p w14:paraId="0ACC640F" w14:textId="77777777" w:rsidR="00CD2690" w:rsidRPr="006B10ED" w:rsidRDefault="00CD2690" w:rsidP="006B10ED">
            <w:pPr>
              <w:suppressAutoHyphens/>
              <w:autoSpaceDN w:val="0"/>
              <w:jc w:val="both"/>
              <w:textAlignment w:val="baseline"/>
              <w:rPr>
                <w:lang w:val="bg-BG"/>
              </w:rPr>
            </w:pPr>
            <w:r w:rsidRPr="006B10ED">
              <w:rPr>
                <w:lang w:val="bg-BG"/>
              </w:rPr>
              <w:t xml:space="preserve"> 1. публичност;</w:t>
            </w:r>
          </w:p>
          <w:p w14:paraId="5E273F95" w14:textId="77777777" w:rsidR="00CD2690" w:rsidRPr="006B10ED" w:rsidRDefault="00CD2690" w:rsidP="006B10ED">
            <w:pPr>
              <w:suppressAutoHyphens/>
              <w:autoSpaceDN w:val="0"/>
              <w:jc w:val="both"/>
              <w:textAlignment w:val="baseline"/>
              <w:rPr>
                <w:lang w:val="bg-BG"/>
              </w:rPr>
            </w:pPr>
            <w:r w:rsidRPr="006B10ED">
              <w:rPr>
                <w:lang w:val="bg-BG"/>
              </w:rPr>
              <w:t xml:space="preserve"> 2. прозрачност;</w:t>
            </w:r>
          </w:p>
          <w:p w14:paraId="22BF1072" w14:textId="77777777" w:rsidR="00CD2690" w:rsidRPr="006B10ED" w:rsidRDefault="00CD2690" w:rsidP="006B10ED">
            <w:pPr>
              <w:suppressAutoHyphens/>
              <w:autoSpaceDN w:val="0"/>
              <w:jc w:val="both"/>
              <w:textAlignment w:val="baseline"/>
              <w:rPr>
                <w:lang w:val="bg-BG"/>
              </w:rPr>
            </w:pPr>
            <w:r w:rsidRPr="006B10ED">
              <w:rPr>
                <w:lang w:val="bg-BG"/>
              </w:rPr>
              <w:t xml:space="preserve"> 3. свободна и лоялна конкуренция;</w:t>
            </w:r>
          </w:p>
          <w:p w14:paraId="16E6ACAC" w14:textId="77777777" w:rsidR="00CD2690" w:rsidRPr="006B10ED" w:rsidRDefault="00CD2690" w:rsidP="006B10ED">
            <w:pPr>
              <w:suppressAutoHyphens/>
              <w:autoSpaceDN w:val="0"/>
              <w:jc w:val="both"/>
              <w:textAlignment w:val="baseline"/>
              <w:rPr>
                <w:lang w:val="bg-BG"/>
              </w:rPr>
            </w:pPr>
            <w:r w:rsidRPr="006B10ED">
              <w:rPr>
                <w:lang w:val="bg-BG"/>
              </w:rPr>
              <w:t xml:space="preserve"> 4. равнопоставеност;</w:t>
            </w:r>
          </w:p>
          <w:p w14:paraId="2A7B125C" w14:textId="77777777" w:rsidR="00CD2690" w:rsidRPr="006B10ED" w:rsidRDefault="00CD2690" w:rsidP="006B10ED">
            <w:pPr>
              <w:suppressAutoHyphens/>
              <w:autoSpaceDN w:val="0"/>
              <w:jc w:val="both"/>
              <w:textAlignment w:val="baseline"/>
              <w:rPr>
                <w:lang w:val="bg-BG"/>
              </w:rPr>
            </w:pPr>
            <w:r w:rsidRPr="006B10ED">
              <w:rPr>
                <w:lang w:val="bg-BG"/>
              </w:rPr>
              <w:t xml:space="preserve"> 5. недопускане на дискриминация;</w:t>
            </w:r>
          </w:p>
          <w:p w14:paraId="0ABF0D96" w14:textId="19346527" w:rsidR="00CD2690" w:rsidRPr="006B10ED" w:rsidRDefault="00CD2690" w:rsidP="006B10ED">
            <w:pPr>
              <w:suppressAutoHyphens/>
              <w:autoSpaceDN w:val="0"/>
              <w:jc w:val="both"/>
              <w:textAlignment w:val="baseline"/>
              <w:rPr>
                <w:lang w:val="bg-BG"/>
              </w:rPr>
            </w:pPr>
            <w:r w:rsidRPr="006B10ED">
              <w:rPr>
                <w:lang w:val="bg-BG"/>
              </w:rPr>
              <w:t xml:space="preserve"> 6. насърчаване на дългосрочните инвестиции за устойчиво стопанисване на горите и ползване на дървесина и недървесни горски продукти.</w:t>
            </w:r>
          </w:p>
          <w:p w14:paraId="5E78F640" w14:textId="77777777" w:rsidR="00CD2690" w:rsidRPr="006B10ED" w:rsidRDefault="00CD2690" w:rsidP="006B10ED">
            <w:pPr>
              <w:suppressAutoHyphens/>
              <w:autoSpaceDN w:val="0"/>
              <w:jc w:val="both"/>
              <w:textAlignment w:val="baseline"/>
              <w:rPr>
                <w:lang w:val="bg-BG"/>
              </w:rPr>
            </w:pPr>
            <w:r w:rsidRPr="0013079D">
              <w:rPr>
                <w:b/>
                <w:lang w:val="bg-BG"/>
              </w:rPr>
              <w:t>Чл. 10.</w:t>
            </w:r>
            <w:r w:rsidRPr="006B10ED">
              <w:rPr>
                <w:lang w:val="bg-BG"/>
              </w:rPr>
              <w:t xml:space="preserve"> (5) Възлагането на дейностите и формирането на обектите се извършва при спазване на следните принципи:</w:t>
            </w:r>
          </w:p>
          <w:p w14:paraId="618BEF62" w14:textId="77777777" w:rsidR="00CD2690" w:rsidRPr="006B10ED" w:rsidRDefault="00CD2690" w:rsidP="006B10ED">
            <w:pPr>
              <w:suppressAutoHyphens/>
              <w:autoSpaceDN w:val="0"/>
              <w:jc w:val="both"/>
              <w:textAlignment w:val="baseline"/>
              <w:rPr>
                <w:lang w:val="bg-BG"/>
              </w:rPr>
            </w:pPr>
            <w:r w:rsidRPr="006B10ED">
              <w:rPr>
                <w:lang w:val="bg-BG"/>
              </w:rPr>
              <w:t xml:space="preserve"> 1. дейността по ал. 1, т. 9 да се възлага в комплекс с други дейности, определени по преценка на възложителя, с цел осигуряване нормалното прихващане и растеж на културите;</w:t>
            </w:r>
          </w:p>
          <w:p w14:paraId="506B5F4A" w14:textId="77777777" w:rsidR="00CD2690" w:rsidRPr="006B10ED" w:rsidRDefault="00CD2690" w:rsidP="006B10ED">
            <w:pPr>
              <w:suppressAutoHyphens/>
              <w:autoSpaceDN w:val="0"/>
              <w:jc w:val="both"/>
              <w:textAlignment w:val="baseline"/>
              <w:rPr>
                <w:lang w:val="bg-BG"/>
              </w:rPr>
            </w:pPr>
            <w:r w:rsidRPr="006B10ED">
              <w:rPr>
                <w:lang w:val="bg-BG"/>
              </w:rPr>
              <w:t xml:space="preserve"> 2. дейността да се извършва с еднаква или подобна по характеристики техника или технология;</w:t>
            </w:r>
          </w:p>
          <w:p w14:paraId="49224671" w14:textId="0A194CD5" w:rsidR="00CD2690" w:rsidRPr="006B10ED" w:rsidRDefault="00CD2690" w:rsidP="006B10ED">
            <w:pPr>
              <w:suppressAutoHyphens/>
              <w:autoSpaceDN w:val="0"/>
              <w:jc w:val="both"/>
              <w:textAlignment w:val="baseline"/>
              <w:rPr>
                <w:lang w:val="bg-BG"/>
              </w:rPr>
            </w:pPr>
            <w:r w:rsidRPr="006B10ED">
              <w:rPr>
                <w:lang w:val="bg-BG"/>
              </w:rPr>
              <w:t xml:space="preserve"> 3. възлаганите дейности в избраните обекти да се извършват по начин и в срок, който не възпрепятства изпълнението на други дейности, предвидени в горскостопанските планове по чл. 13, ал. 1 ЗГ.</w:t>
            </w:r>
          </w:p>
          <w:p w14:paraId="42F53983" w14:textId="68EF53CE" w:rsidR="00CD2690" w:rsidRPr="006B10ED" w:rsidRDefault="00CD2690" w:rsidP="006B10ED">
            <w:pPr>
              <w:suppressAutoHyphens/>
              <w:autoSpaceDN w:val="0"/>
              <w:jc w:val="both"/>
              <w:textAlignment w:val="baseline"/>
              <w:rPr>
                <w:lang w:val="bg-BG"/>
              </w:rPr>
            </w:pPr>
            <w:r w:rsidRPr="0013079D">
              <w:rPr>
                <w:b/>
                <w:lang w:val="bg-BG"/>
              </w:rPr>
              <w:t>Чл. 17.</w:t>
            </w:r>
            <w:r w:rsidRPr="006B10ED">
              <w:rPr>
                <w:lang w:val="bg-BG"/>
              </w:rPr>
              <w:t xml:space="preserve"> (1) </w:t>
            </w:r>
            <w:r>
              <w:rPr>
                <w:lang w:val="bg-BG"/>
              </w:rPr>
              <w:t xml:space="preserve"> </w:t>
            </w:r>
            <w:r w:rsidRPr="006B10ED">
              <w:rPr>
                <w:lang w:val="bg-BG"/>
              </w:rPr>
              <w:t>При изготвяне на офертата всеки участник трябва да се придържа точно към обявените от възложителя условия.</w:t>
            </w:r>
          </w:p>
          <w:p w14:paraId="54AC35F9" w14:textId="7D2AEC1B" w:rsidR="00CD2690" w:rsidRPr="006B10ED" w:rsidRDefault="00CD2690" w:rsidP="006B10ED">
            <w:pPr>
              <w:suppressAutoHyphens/>
              <w:autoSpaceDN w:val="0"/>
              <w:jc w:val="both"/>
              <w:textAlignment w:val="baseline"/>
              <w:rPr>
                <w:lang w:val="bg-BG"/>
              </w:rPr>
            </w:pPr>
            <w:r w:rsidRPr="006B10ED">
              <w:rPr>
                <w:lang w:val="bg-BG"/>
              </w:rPr>
              <w:t xml:space="preserve"> (2) </w:t>
            </w:r>
            <w:r>
              <w:rPr>
                <w:lang w:val="bg-BG"/>
              </w:rPr>
              <w:t xml:space="preserve"> </w:t>
            </w:r>
            <w:r w:rsidRPr="006B10ED">
              <w:rPr>
                <w:lang w:val="bg-BG"/>
              </w:rPr>
              <w:t xml:space="preserve"> До изтичането на срока за подаване на офертите всеки участник в процедурата може да промени, допълни или оттегли офертата си.</w:t>
            </w:r>
          </w:p>
          <w:p w14:paraId="6D9F740F" w14:textId="0C72F969" w:rsidR="00CD2690" w:rsidRPr="006B10ED" w:rsidRDefault="00CD2690" w:rsidP="006B10ED">
            <w:pPr>
              <w:suppressAutoHyphens/>
              <w:autoSpaceDN w:val="0"/>
              <w:jc w:val="both"/>
              <w:textAlignment w:val="baseline"/>
              <w:rPr>
                <w:lang w:val="bg-BG"/>
              </w:rPr>
            </w:pPr>
            <w:r w:rsidRPr="006B10ED">
              <w:rPr>
                <w:lang w:val="bg-BG"/>
              </w:rPr>
              <w:t xml:space="preserve"> (3) </w:t>
            </w:r>
            <w:r>
              <w:rPr>
                <w:lang w:val="bg-BG"/>
              </w:rPr>
              <w:t xml:space="preserve"> </w:t>
            </w:r>
            <w:r w:rsidRPr="006B10ED">
              <w:rPr>
                <w:lang w:val="bg-BG"/>
              </w:rPr>
              <w:t xml:space="preserve"> Всеки участник в процедурата има право да подаде само една оферта.</w:t>
            </w:r>
          </w:p>
          <w:p w14:paraId="0CB3711B" w14:textId="77777777" w:rsidR="00CD2690" w:rsidRPr="006B10ED" w:rsidRDefault="00CD2690" w:rsidP="001F3700">
            <w:pPr>
              <w:jc w:val="both"/>
              <w:textAlignment w:val="center"/>
              <w:rPr>
                <w:lang w:val="bg-BG"/>
              </w:rPr>
            </w:pPr>
          </w:p>
        </w:tc>
        <w:tc>
          <w:tcPr>
            <w:tcW w:w="1710" w:type="dxa"/>
            <w:vMerge w:val="restart"/>
            <w:tcBorders>
              <w:left w:val="single" w:sz="4" w:space="0" w:color="auto"/>
              <w:right w:val="single" w:sz="4" w:space="0" w:color="auto"/>
            </w:tcBorders>
          </w:tcPr>
          <w:p w14:paraId="6B0F17E3" w14:textId="77777777" w:rsidR="00CD2690" w:rsidRPr="00292091" w:rsidRDefault="00CD2690" w:rsidP="00CD2690">
            <w:pPr>
              <w:jc w:val="both"/>
              <w:rPr>
                <w:b/>
                <w:bCs/>
                <w:iCs/>
                <w:lang w:val="bg-BG"/>
              </w:rPr>
            </w:pPr>
            <w:r>
              <w:rPr>
                <w:b/>
                <w:bCs/>
                <w:iCs/>
                <w:lang w:val="bg-BG"/>
              </w:rPr>
              <w:t>Пълно</w:t>
            </w:r>
          </w:p>
          <w:p w14:paraId="1C19976D" w14:textId="77777777" w:rsidR="00CD2690" w:rsidRPr="00890DF0" w:rsidRDefault="00CD2690" w:rsidP="00AA581E">
            <w:pPr>
              <w:jc w:val="both"/>
              <w:rPr>
                <w:lang w:val="bg-BG"/>
              </w:rPr>
            </w:pPr>
          </w:p>
        </w:tc>
      </w:tr>
      <w:tr w:rsidR="00CD2690" w:rsidRPr="00890DF0" w14:paraId="3A10EE73" w14:textId="1CD2E2A7" w:rsidTr="00890DF0">
        <w:trPr>
          <w:trHeight w:val="4140"/>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CAFF706" w14:textId="3997C47C" w:rsidR="00CD2690" w:rsidRPr="00B809A7" w:rsidRDefault="00CD2690" w:rsidP="00311241">
            <w:pPr>
              <w:jc w:val="both"/>
              <w:rPr>
                <w:lang w:val="bg-BG"/>
              </w:rPr>
            </w:pPr>
            <w:r w:rsidRPr="00B809A7">
              <w:rPr>
                <w:lang w:val="bg-BG"/>
              </w:rPr>
              <w:t>2.   </w:t>
            </w:r>
            <w:r w:rsidRPr="00DB0C20">
              <w:rPr>
                <w:lang w:val="bg-BG"/>
              </w:rPr>
              <w:t>Държавите членки гарантират, че възлагащите органи могат да вземат под внимание необходимостта от осигуряване на качество, непрекъснатост, достъпност, достъпна цена, наличие и всеобхватност на услугите, особените потребности на различните категории ползватели, включително групите в неравностойно положение и уязвимите групи, приобщаването и осигуряването на възможности за ползвателите, както и иновациите.</w:t>
            </w:r>
            <w:r w:rsidRPr="00B809A7">
              <w:rPr>
                <w:lang w:val="bg-BG"/>
              </w:rPr>
              <w:t xml:space="preserve"> Държавите членки могат също така да предвидят, че изборът на доставчика на услугите се осъществява въз основа на офертата, характеризираща се с най-доброто съотношение качество/цена, като се вземат предвид критериите за качество и устойчивост на социалните услуги.</w:t>
            </w:r>
          </w:p>
        </w:tc>
        <w:tc>
          <w:tcPr>
            <w:tcW w:w="1620" w:type="dxa"/>
            <w:vMerge/>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14:paraId="75A46C2E" w14:textId="77777777" w:rsidR="00CD2690" w:rsidRPr="00B809A7" w:rsidRDefault="00CD2690" w:rsidP="00311241">
            <w:pPr>
              <w:jc w:val="both"/>
              <w:rPr>
                <w:lang w:val="bg-BG"/>
              </w:rPr>
            </w:pPr>
          </w:p>
        </w:tc>
        <w:tc>
          <w:tcPr>
            <w:tcW w:w="5040" w:type="dxa"/>
            <w:vMerge/>
            <w:tcBorders>
              <w:left w:val="single" w:sz="4" w:space="0" w:color="auto"/>
              <w:bottom w:val="single" w:sz="4" w:space="0" w:color="auto"/>
              <w:right w:val="single" w:sz="4" w:space="0" w:color="auto"/>
            </w:tcBorders>
          </w:tcPr>
          <w:p w14:paraId="3FD71A18" w14:textId="77777777" w:rsidR="00CD2690" w:rsidRPr="00B809A7" w:rsidRDefault="00CD2690" w:rsidP="00E8359E">
            <w:pPr>
              <w:jc w:val="both"/>
              <w:rPr>
                <w:lang w:val="bg-BG"/>
              </w:rPr>
            </w:pPr>
          </w:p>
        </w:tc>
        <w:tc>
          <w:tcPr>
            <w:tcW w:w="1710" w:type="dxa"/>
            <w:vMerge/>
            <w:tcBorders>
              <w:left w:val="single" w:sz="4" w:space="0" w:color="auto"/>
              <w:bottom w:val="single" w:sz="4" w:space="0" w:color="auto"/>
              <w:right w:val="single" w:sz="4" w:space="0" w:color="auto"/>
            </w:tcBorders>
          </w:tcPr>
          <w:p w14:paraId="614DE108" w14:textId="77777777" w:rsidR="00CD2690" w:rsidRPr="00890DF0" w:rsidRDefault="00CD2690" w:rsidP="00E8359E">
            <w:pPr>
              <w:jc w:val="both"/>
              <w:rPr>
                <w:lang w:val="bg-BG"/>
              </w:rPr>
            </w:pPr>
          </w:p>
        </w:tc>
      </w:tr>
      <w:tr w:rsidR="00890DF0" w:rsidRPr="00890DF0" w14:paraId="03C5111F" w14:textId="03BECAE0" w:rsidTr="00F64A30">
        <w:trPr>
          <w:trHeight w:val="70"/>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8828D" w14:textId="77777777" w:rsidR="00890DF0" w:rsidRPr="00D908FE" w:rsidRDefault="00890DF0" w:rsidP="00311241">
            <w:pPr>
              <w:jc w:val="both"/>
              <w:rPr>
                <w:b/>
                <w:lang w:val="bg-BG"/>
              </w:rPr>
            </w:pPr>
            <w:r w:rsidRPr="00D908FE">
              <w:rPr>
                <w:b/>
                <w:lang w:val="bg-BG"/>
              </w:rPr>
              <w:t>Член 77</w:t>
            </w:r>
          </w:p>
          <w:p w14:paraId="13D52DB9" w14:textId="77777777" w:rsidR="00890DF0" w:rsidRPr="00B809A7" w:rsidRDefault="00890DF0" w:rsidP="00311241">
            <w:pPr>
              <w:jc w:val="both"/>
              <w:rPr>
                <w:lang w:val="bg-BG"/>
              </w:rPr>
            </w:pPr>
            <w:r w:rsidRPr="00D908FE">
              <w:rPr>
                <w:b/>
                <w:lang w:val="bg-BG"/>
              </w:rPr>
              <w:t>Запазени поръчки за определени услуги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7C528" w14:textId="77777777" w:rsidR="00890DF0" w:rsidRPr="00B809A7" w:rsidRDefault="00890DF0" w:rsidP="00311241">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14:paraId="00637D28"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4979941E" w14:textId="77777777" w:rsidR="00890DF0" w:rsidRPr="00890DF0" w:rsidRDefault="00890DF0" w:rsidP="00311241">
            <w:pPr>
              <w:jc w:val="both"/>
              <w:rPr>
                <w:lang w:val="bg-BG"/>
              </w:rPr>
            </w:pPr>
          </w:p>
        </w:tc>
      </w:tr>
      <w:tr w:rsidR="00890DF0" w:rsidRPr="00890DF0" w14:paraId="161498D8" w14:textId="58342B3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E7E79" w14:textId="77777777" w:rsidR="00890DF0" w:rsidRPr="00B809A7" w:rsidRDefault="00890DF0" w:rsidP="00311241">
            <w:pPr>
              <w:jc w:val="both"/>
              <w:rPr>
                <w:lang w:val="bg-BG"/>
              </w:rPr>
            </w:pPr>
            <w:r w:rsidRPr="00B809A7">
              <w:rPr>
                <w:lang w:val="bg-BG"/>
              </w:rPr>
              <w:t>1.   Държавите членки могат да предвидят възможност възлагащите органи да запазят правото за организации да участват в процедури за възлагане на обществена поръчка изключително за онези здравни, социални и културни услуги, посочени в член 74, попадащи под кодове 75121000-0, 75122000-7, 75123000-4, 79622000-0, 79624000-4, 79625000-1, 80110000-8, 80300000-7, 80420000-4, 80430000-7, 80511000-9, 80520000-5, 80590000-6, от 85000000-9 до 85323000-9, 92500000-6, 92600000-7, 98133000-4 и 98133110-8 по CPV.</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FF89C" w14:textId="1D919B37" w:rsidR="00890DF0" w:rsidRPr="00B809A7" w:rsidRDefault="00890DF0" w:rsidP="00672FFD">
            <w:pPr>
              <w:jc w:val="center"/>
              <w:rPr>
                <w:highlight w:val="red"/>
                <w:lang w:val="bg-BG"/>
              </w:rPr>
            </w:pPr>
          </w:p>
        </w:tc>
        <w:tc>
          <w:tcPr>
            <w:tcW w:w="5040" w:type="dxa"/>
            <w:tcBorders>
              <w:top w:val="single" w:sz="4" w:space="0" w:color="000000"/>
              <w:left w:val="single" w:sz="4" w:space="0" w:color="000000"/>
              <w:bottom w:val="single" w:sz="4" w:space="0" w:color="000000"/>
              <w:right w:val="single" w:sz="4" w:space="0" w:color="000000"/>
            </w:tcBorders>
            <w:vAlign w:val="center"/>
          </w:tcPr>
          <w:p w14:paraId="3C369C3D" w14:textId="77777777" w:rsidR="00890DF0" w:rsidRPr="00672FFD" w:rsidRDefault="00890DF0" w:rsidP="00F64A30">
            <w:pPr>
              <w:jc w:val="center"/>
              <w:rPr>
                <w:i/>
                <w:color w:val="000000"/>
                <w:lang w:val="bg-BG"/>
              </w:rPr>
            </w:pPr>
          </w:p>
        </w:tc>
        <w:tc>
          <w:tcPr>
            <w:tcW w:w="1710" w:type="dxa"/>
            <w:tcBorders>
              <w:top w:val="single" w:sz="4" w:space="0" w:color="000000"/>
              <w:left w:val="single" w:sz="4" w:space="0" w:color="000000"/>
              <w:bottom w:val="single" w:sz="4" w:space="0" w:color="000000"/>
              <w:right w:val="single" w:sz="4" w:space="0" w:color="000000"/>
            </w:tcBorders>
          </w:tcPr>
          <w:p w14:paraId="2D6F3002" w14:textId="77777777" w:rsidR="00F64A30" w:rsidRPr="00F64A30" w:rsidRDefault="00F64A30" w:rsidP="00F64A30">
            <w:pPr>
              <w:autoSpaceDE w:val="0"/>
              <w:adjustRightInd w:val="0"/>
              <w:jc w:val="both"/>
              <w:rPr>
                <w:b/>
                <w:bCs/>
                <w:iCs/>
                <w:color w:val="000000"/>
                <w:lang w:val="bg-BG"/>
              </w:rPr>
            </w:pPr>
            <w:r w:rsidRPr="00F64A30">
              <w:rPr>
                <w:b/>
                <w:bCs/>
                <w:iCs/>
                <w:lang w:val="bg-BG"/>
              </w:rPr>
              <w:t xml:space="preserve">Не се въвежда в ЗОП. </w:t>
            </w:r>
            <w:r w:rsidRPr="00F64A30">
              <w:rPr>
                <w:b/>
                <w:bCs/>
                <w:iCs/>
                <w:color w:val="000000"/>
                <w:lang w:val="bg-BG"/>
              </w:rPr>
              <w:t>България не се възползва от тази възможност</w:t>
            </w:r>
          </w:p>
          <w:p w14:paraId="646A175F" w14:textId="77777777" w:rsidR="00890DF0" w:rsidRPr="00890DF0" w:rsidRDefault="00890DF0" w:rsidP="001F3700">
            <w:pPr>
              <w:jc w:val="center"/>
              <w:rPr>
                <w:highlight w:val="red"/>
                <w:lang w:val="bg-BG"/>
              </w:rPr>
            </w:pPr>
          </w:p>
        </w:tc>
      </w:tr>
      <w:tr w:rsidR="00890DF0" w:rsidRPr="00890DF0" w14:paraId="0EE8A127" w14:textId="550F7B2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8514A" w14:textId="77777777" w:rsidR="00890DF0" w:rsidRPr="00D948EA" w:rsidRDefault="00890DF0" w:rsidP="00311241">
            <w:pPr>
              <w:jc w:val="both"/>
              <w:rPr>
                <w:lang w:val="bg-BG"/>
              </w:rPr>
            </w:pPr>
            <w:r w:rsidRPr="00B809A7">
              <w:rPr>
                <w:lang w:val="bg-BG"/>
              </w:rPr>
              <w:t>2.   Всяка организация по параграф 1 трябва да отговаря на всички условия по-долу:</w:t>
            </w:r>
          </w:p>
          <w:p w14:paraId="1E934DEA" w14:textId="77777777" w:rsidR="00890DF0" w:rsidRPr="00D948EA" w:rsidRDefault="00890DF0" w:rsidP="00311241">
            <w:pPr>
              <w:jc w:val="both"/>
              <w:rPr>
                <w:lang w:val="bg-BG"/>
              </w:rPr>
            </w:pPr>
            <w:r w:rsidRPr="00D948EA">
              <w:rPr>
                <w:lang w:val="bg-BG"/>
              </w:rPr>
              <w:t>а)</w:t>
            </w:r>
            <w:r w:rsidRPr="00B809A7">
              <w:rPr>
                <w:lang w:val="bg-BG"/>
              </w:rPr>
              <w:t xml:space="preserve"> целта ѝ е изпълнение на задачи по предоставяне на обществена услуга във връзка с доставката на услугите по параграф 1;</w:t>
            </w:r>
          </w:p>
          <w:p w14:paraId="1420CF2B" w14:textId="77777777" w:rsidR="00890DF0" w:rsidRPr="00B809A7" w:rsidRDefault="00890DF0" w:rsidP="00311241">
            <w:pPr>
              <w:jc w:val="both"/>
              <w:rPr>
                <w:lang w:val="bg-BG"/>
              </w:rPr>
            </w:pPr>
            <w:r w:rsidRPr="00B809A7">
              <w:rPr>
                <w:lang w:val="bg-BG"/>
              </w:rPr>
              <w:t>б) печалбата ѝ се реинвестира с оглед на постигането на целите на организацията. Когато печалбата се разпределя или преразпределя, това следва да се извършва съобразно участието;</w:t>
            </w:r>
          </w:p>
          <w:p w14:paraId="49B87133" w14:textId="77777777" w:rsidR="00890DF0" w:rsidRPr="00B809A7" w:rsidRDefault="00890DF0" w:rsidP="00311241">
            <w:pPr>
              <w:jc w:val="both"/>
              <w:rPr>
                <w:lang w:val="bg-BG"/>
              </w:rPr>
            </w:pPr>
            <w:r w:rsidRPr="00B809A7">
              <w:rPr>
                <w:lang w:val="bg-BG"/>
              </w:rPr>
              <w:t>в) структурата на управление или собственост на организацията, изпълняваща поръчката, се основава на принципите на собственост или участие на служителите или изисква активното участие на служители, потребители или заинтересовани страни; и</w:t>
            </w:r>
          </w:p>
          <w:p w14:paraId="43DB7D6E" w14:textId="77777777" w:rsidR="00890DF0" w:rsidRPr="00B809A7" w:rsidRDefault="00890DF0" w:rsidP="00311241">
            <w:pPr>
              <w:jc w:val="both"/>
              <w:rPr>
                <w:lang w:val="bg-BG"/>
              </w:rPr>
            </w:pPr>
            <w:r w:rsidRPr="00B809A7">
              <w:rPr>
                <w:lang w:val="bg-BG"/>
              </w:rPr>
              <w:t>г) съответният възлагащ орган не е възлагал поръчка на организацията за въпросните услуги съгласно настоящия член през последните три години.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7BEE0" w14:textId="77777777" w:rsidR="00890DF0" w:rsidRDefault="00890DF0" w:rsidP="00311241">
            <w:pPr>
              <w:jc w:val="both"/>
              <w:rPr>
                <w:lang w:val="bg-BG"/>
              </w:rPr>
            </w:pPr>
          </w:p>
          <w:p w14:paraId="65127003" w14:textId="77777777" w:rsidR="00890DF0" w:rsidRDefault="00890DF0" w:rsidP="00311241">
            <w:pPr>
              <w:jc w:val="both"/>
              <w:rPr>
                <w:lang w:val="bg-BG"/>
              </w:rPr>
            </w:pPr>
          </w:p>
          <w:p w14:paraId="0F601EBA" w14:textId="77777777" w:rsidR="00890DF0" w:rsidRDefault="00890DF0" w:rsidP="00311241">
            <w:pPr>
              <w:jc w:val="both"/>
              <w:rPr>
                <w:lang w:val="bg-BG"/>
              </w:rPr>
            </w:pPr>
          </w:p>
          <w:p w14:paraId="75876DCE" w14:textId="77777777" w:rsidR="00890DF0" w:rsidRPr="00B809A7" w:rsidRDefault="00890DF0" w:rsidP="00672FFD">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678C666E" w14:textId="77777777" w:rsidR="00890DF0" w:rsidRDefault="00890DF0" w:rsidP="00311241">
            <w:pPr>
              <w:jc w:val="both"/>
              <w:rPr>
                <w:lang w:val="bg-BG"/>
              </w:rPr>
            </w:pPr>
          </w:p>
          <w:p w14:paraId="104267B3" w14:textId="77777777" w:rsidR="00890DF0" w:rsidRDefault="00890DF0" w:rsidP="00311241">
            <w:pPr>
              <w:jc w:val="both"/>
              <w:rPr>
                <w:lang w:val="bg-BG"/>
              </w:rPr>
            </w:pPr>
          </w:p>
          <w:p w14:paraId="5E90FA6B" w14:textId="77777777" w:rsidR="00890DF0" w:rsidRDefault="00890DF0" w:rsidP="00311241">
            <w:pPr>
              <w:jc w:val="both"/>
              <w:rPr>
                <w:lang w:val="bg-BG"/>
              </w:rPr>
            </w:pPr>
          </w:p>
          <w:p w14:paraId="7AE3C424" w14:textId="0A7370B9" w:rsidR="00890DF0" w:rsidRPr="00B809A7" w:rsidRDefault="00890DF0" w:rsidP="00AC1F61">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DF4EA6D" w14:textId="09B82BF9" w:rsidR="00890DF0" w:rsidRPr="00F64A30" w:rsidRDefault="00F64A30" w:rsidP="00311241">
            <w:pPr>
              <w:jc w:val="both"/>
              <w:rPr>
                <w:b/>
                <w:bCs/>
                <w:iCs/>
                <w:lang w:val="bg-BG"/>
              </w:rPr>
            </w:pPr>
            <w:r w:rsidRPr="00F64A30">
              <w:rPr>
                <w:b/>
                <w:bCs/>
                <w:iCs/>
                <w:lang w:val="bg-BG"/>
              </w:rPr>
              <w:t xml:space="preserve">Не се въвежда в ЗОП. </w:t>
            </w:r>
            <w:r w:rsidRPr="00F64A30">
              <w:rPr>
                <w:b/>
                <w:bCs/>
                <w:iCs/>
                <w:color w:val="000000"/>
                <w:lang w:val="bg-BG"/>
              </w:rPr>
              <w:t>България не се възползва от тази възможност</w:t>
            </w:r>
          </w:p>
        </w:tc>
      </w:tr>
      <w:tr w:rsidR="00890DF0" w:rsidRPr="00890DF0" w14:paraId="24242DD7" w14:textId="47D22E37"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B0341" w14:textId="77777777" w:rsidR="00890DF0" w:rsidRPr="00B809A7" w:rsidRDefault="00890DF0" w:rsidP="00311241">
            <w:pPr>
              <w:jc w:val="both"/>
              <w:rPr>
                <w:lang w:val="bg-BG"/>
              </w:rPr>
            </w:pPr>
            <w:r w:rsidRPr="00B809A7">
              <w:rPr>
                <w:lang w:val="bg-BG"/>
              </w:rPr>
              <w:t>3.   Максималната продължителност на договора за поръчка не надвишава три години.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87CED" w14:textId="77777777" w:rsidR="00890DF0" w:rsidRPr="00B809A7" w:rsidRDefault="00890DF0" w:rsidP="00672FFD">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26DDC03A" w14:textId="41194F56" w:rsidR="00890DF0" w:rsidRPr="00B809A7" w:rsidRDefault="00890DF0" w:rsidP="00AC1F61">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543CCEB" w14:textId="013F779A" w:rsidR="00890DF0" w:rsidRPr="00F64A30" w:rsidRDefault="00F64A30" w:rsidP="00F64A30">
            <w:pPr>
              <w:jc w:val="both"/>
              <w:rPr>
                <w:b/>
                <w:bCs/>
                <w:iCs/>
                <w:lang w:val="bg-BG"/>
              </w:rPr>
            </w:pPr>
            <w:r w:rsidRPr="00F64A30">
              <w:rPr>
                <w:b/>
                <w:bCs/>
                <w:iCs/>
                <w:lang w:val="bg-BG"/>
              </w:rPr>
              <w:t xml:space="preserve">Не се въвежда в ЗОП. </w:t>
            </w:r>
            <w:r w:rsidRPr="00F64A30">
              <w:rPr>
                <w:b/>
                <w:bCs/>
                <w:iCs/>
                <w:color w:val="000000"/>
                <w:lang w:val="bg-BG"/>
              </w:rPr>
              <w:t>България не се възползва от тази възможност</w:t>
            </w:r>
          </w:p>
        </w:tc>
      </w:tr>
      <w:tr w:rsidR="00890DF0" w:rsidRPr="00890DF0" w14:paraId="52590303" w14:textId="7519448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F507F" w14:textId="77777777" w:rsidR="00890DF0" w:rsidRPr="00B809A7" w:rsidRDefault="00890DF0" w:rsidP="00311241">
            <w:pPr>
              <w:jc w:val="both"/>
              <w:rPr>
                <w:lang w:val="bg-BG"/>
              </w:rPr>
            </w:pPr>
            <w:r w:rsidRPr="00B809A7">
              <w:rPr>
                <w:lang w:val="bg-BG"/>
              </w:rPr>
              <w:t>4.   В поканата за участие в състезателната процедура се съдържа позоваване на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FE53D" w14:textId="77777777" w:rsidR="00890DF0" w:rsidRPr="00B809A7" w:rsidRDefault="00890DF0" w:rsidP="00672FFD">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0FCA2B7B" w14:textId="77777777" w:rsidR="00890DF0" w:rsidRDefault="00890DF0" w:rsidP="00672FFD">
            <w:pPr>
              <w:jc w:val="center"/>
              <w:rPr>
                <w:i/>
                <w:lang w:val="bg-BG"/>
              </w:rPr>
            </w:pPr>
          </w:p>
          <w:p w14:paraId="59F2CAC0" w14:textId="60A08E85" w:rsidR="00890DF0" w:rsidRPr="00B809A7" w:rsidRDefault="00890DF0" w:rsidP="00672FFD">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5663A11" w14:textId="0A8875B0" w:rsidR="00890DF0" w:rsidRPr="00F64A30" w:rsidRDefault="00F64A30" w:rsidP="00F64A30">
            <w:pPr>
              <w:jc w:val="both"/>
              <w:rPr>
                <w:b/>
                <w:bCs/>
                <w:iCs/>
                <w:lang w:val="bg-BG"/>
              </w:rPr>
            </w:pPr>
            <w:r w:rsidRPr="00F64A30">
              <w:rPr>
                <w:b/>
                <w:bCs/>
                <w:iCs/>
                <w:lang w:val="bg-BG"/>
              </w:rPr>
              <w:t xml:space="preserve">Не се въвежда в ЗОП. </w:t>
            </w:r>
            <w:r w:rsidRPr="00F64A30">
              <w:rPr>
                <w:b/>
                <w:bCs/>
                <w:iCs/>
                <w:color w:val="000000"/>
                <w:lang w:val="bg-BG"/>
              </w:rPr>
              <w:t>България не се възползва от тази възможност</w:t>
            </w:r>
          </w:p>
        </w:tc>
      </w:tr>
      <w:tr w:rsidR="00890DF0" w:rsidRPr="00890DF0" w14:paraId="51CC22ED" w14:textId="1DCE8E5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56D12" w14:textId="77777777" w:rsidR="00890DF0" w:rsidRPr="00B809A7" w:rsidRDefault="00890DF0" w:rsidP="00311241">
            <w:pPr>
              <w:jc w:val="both"/>
              <w:rPr>
                <w:lang w:val="bg-BG"/>
              </w:rPr>
            </w:pPr>
            <w:r w:rsidRPr="00B809A7">
              <w:rPr>
                <w:lang w:val="bg-BG"/>
              </w:rPr>
              <w:t>5.   Независимо от член 92, Комисията прави оценка на последиците от настоящия член и докладва на Европейския парламент и на Съвета до 18 април 2019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6235C" w14:textId="77777777" w:rsidR="00890DF0" w:rsidRDefault="00890DF0" w:rsidP="00311241">
            <w:pPr>
              <w:jc w:val="both"/>
              <w:rPr>
                <w:lang w:val="bg-BG"/>
              </w:rPr>
            </w:pPr>
          </w:p>
          <w:p w14:paraId="1D472F68" w14:textId="77777777" w:rsidR="00890DF0" w:rsidRPr="00B809A7" w:rsidRDefault="00890DF0" w:rsidP="00672FFD">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4EF257FC" w14:textId="77777777" w:rsidR="00890DF0" w:rsidRDefault="00890DF0" w:rsidP="00311241">
            <w:pPr>
              <w:jc w:val="both"/>
              <w:rPr>
                <w:lang w:val="bg-BG"/>
              </w:rPr>
            </w:pPr>
          </w:p>
          <w:p w14:paraId="42264905" w14:textId="6DDF24C0" w:rsidR="00890DF0" w:rsidRPr="00B809A7" w:rsidRDefault="00890DF0" w:rsidP="00672FFD">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8379C97" w14:textId="2491DCCD" w:rsidR="00890DF0" w:rsidRPr="00F64A30" w:rsidRDefault="00F64A30" w:rsidP="00F64A30">
            <w:pPr>
              <w:jc w:val="both"/>
              <w:rPr>
                <w:b/>
                <w:bCs/>
                <w:iCs/>
                <w:lang w:val="bg-BG"/>
              </w:rPr>
            </w:pPr>
            <w:r w:rsidRPr="00F64A30">
              <w:rPr>
                <w:b/>
                <w:bCs/>
                <w:iCs/>
                <w:lang w:val="bg-BG"/>
              </w:rPr>
              <w:t xml:space="preserve">Не се въвежда в ЗОП. </w:t>
            </w:r>
            <w:r w:rsidRPr="00F64A30">
              <w:rPr>
                <w:b/>
                <w:bCs/>
                <w:iCs/>
                <w:color w:val="000000"/>
                <w:lang w:val="bg-BG"/>
              </w:rPr>
              <w:t>България не се възползва от тази възможност</w:t>
            </w:r>
          </w:p>
        </w:tc>
      </w:tr>
      <w:tr w:rsidR="00890DF0" w:rsidRPr="00890DF0" w14:paraId="1ACF7C14" w14:textId="287EFF6F"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4BD55" w14:textId="77777777" w:rsidR="00890DF0" w:rsidRPr="00D908FE" w:rsidRDefault="00890DF0" w:rsidP="00311241">
            <w:pPr>
              <w:jc w:val="both"/>
              <w:rPr>
                <w:b/>
                <w:lang w:val="bg-BG"/>
              </w:rPr>
            </w:pPr>
            <w:r w:rsidRPr="00D908FE">
              <w:rPr>
                <w:b/>
                <w:lang w:val="bg-BG"/>
              </w:rPr>
              <w:t xml:space="preserve">ГЛАВА II </w:t>
            </w:r>
          </w:p>
          <w:p w14:paraId="76C03A8B" w14:textId="77777777" w:rsidR="00890DF0" w:rsidRPr="00D908FE" w:rsidRDefault="00890DF0" w:rsidP="00311241">
            <w:pPr>
              <w:jc w:val="both"/>
              <w:rPr>
                <w:b/>
                <w:lang w:val="bg-BG"/>
              </w:rPr>
            </w:pPr>
            <w:r w:rsidRPr="00D908FE">
              <w:rPr>
                <w:b/>
                <w:lang w:val="bg-BG"/>
              </w:rPr>
              <w:t>Правила за провеждане на конкурси за проект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2F070"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6B1EE1F6"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B1A101B" w14:textId="77777777" w:rsidR="00890DF0" w:rsidRPr="00890DF0" w:rsidRDefault="00890DF0" w:rsidP="00311241">
            <w:pPr>
              <w:jc w:val="both"/>
              <w:rPr>
                <w:lang w:val="bg-BG"/>
              </w:rPr>
            </w:pPr>
          </w:p>
        </w:tc>
      </w:tr>
      <w:tr w:rsidR="00890DF0" w:rsidRPr="00890DF0" w14:paraId="2BB8FE3E" w14:textId="21E899E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7B959" w14:textId="77777777" w:rsidR="00890DF0" w:rsidRPr="00D908FE" w:rsidRDefault="00890DF0" w:rsidP="00311241">
            <w:pPr>
              <w:jc w:val="both"/>
              <w:rPr>
                <w:b/>
                <w:lang w:val="bg-BG"/>
              </w:rPr>
            </w:pPr>
            <w:r w:rsidRPr="00D908FE">
              <w:rPr>
                <w:b/>
                <w:lang w:val="bg-BG"/>
              </w:rPr>
              <w:t>Член 78</w:t>
            </w:r>
          </w:p>
          <w:p w14:paraId="02EE5A03" w14:textId="77777777" w:rsidR="00890DF0" w:rsidRPr="00D908FE" w:rsidRDefault="00890DF0" w:rsidP="00311241">
            <w:pPr>
              <w:jc w:val="both"/>
              <w:rPr>
                <w:b/>
                <w:lang w:val="bg-BG"/>
              </w:rPr>
            </w:pPr>
            <w:r w:rsidRPr="00D908FE">
              <w:rPr>
                <w:b/>
                <w:lang w:val="bg-BG"/>
              </w:rPr>
              <w:t>Обхват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FCDEE"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C8BD6B7"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365E2D3" w14:textId="77777777" w:rsidR="00890DF0" w:rsidRPr="00890DF0" w:rsidRDefault="00890DF0" w:rsidP="00311241">
            <w:pPr>
              <w:jc w:val="both"/>
              <w:rPr>
                <w:lang w:val="bg-BG"/>
              </w:rPr>
            </w:pPr>
          </w:p>
        </w:tc>
      </w:tr>
      <w:tr w:rsidR="00890DF0" w:rsidRPr="00890DF0" w14:paraId="2BF361B0" w14:textId="26BBAEAB" w:rsidTr="00890DF0">
        <w:trPr>
          <w:trHeight w:val="1656"/>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E5DEC" w14:textId="77777777" w:rsidR="00890DF0" w:rsidRPr="00B809A7" w:rsidRDefault="00890DF0" w:rsidP="00311241">
            <w:pPr>
              <w:jc w:val="both"/>
              <w:rPr>
                <w:lang w:val="bg-BG"/>
              </w:rPr>
            </w:pPr>
            <w:r w:rsidRPr="00B809A7">
              <w:rPr>
                <w:lang w:val="bg-BG"/>
              </w:rPr>
              <w:t>Настоящата глава се прилага за:</w:t>
            </w:r>
          </w:p>
          <w:p w14:paraId="236618ED" w14:textId="77777777" w:rsidR="00890DF0" w:rsidRPr="00B809A7" w:rsidRDefault="00890DF0" w:rsidP="00311241">
            <w:pPr>
              <w:jc w:val="both"/>
              <w:rPr>
                <w:lang w:val="bg-BG"/>
              </w:rPr>
            </w:pPr>
            <w:r w:rsidRPr="00B809A7">
              <w:rPr>
                <w:lang w:val="bg-BG"/>
              </w:rPr>
              <w:t>а) конкурси за проект, които са организирани като част от процедура за възлагане на обществена поръчка за услуги;</w:t>
            </w:r>
          </w:p>
          <w:p w14:paraId="1ED70F0C" w14:textId="77777777" w:rsidR="00890DF0" w:rsidRPr="00B809A7" w:rsidRDefault="00890DF0" w:rsidP="00311241">
            <w:pPr>
              <w:jc w:val="both"/>
              <w:rPr>
                <w:lang w:val="bg-BG"/>
              </w:rPr>
            </w:pPr>
            <w:r w:rsidRPr="00B809A7">
              <w:rPr>
                <w:lang w:val="bg-BG"/>
              </w:rPr>
              <w:t>б) конкурси за проект с присъждане на награди или плащания за участниците.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8F5C2" w14:textId="77777777" w:rsidR="00890DF0" w:rsidRPr="00DE4DFE" w:rsidRDefault="00890DF0" w:rsidP="00311241">
            <w:pPr>
              <w:jc w:val="both"/>
              <w:rPr>
                <w:b/>
                <w:bCs/>
                <w:lang w:val="bg-BG"/>
              </w:rPr>
            </w:pPr>
            <w:r w:rsidRPr="00DE4DFE">
              <w:rPr>
                <w:b/>
                <w:bCs/>
                <w:lang w:val="bg-BG"/>
              </w:rPr>
              <w:t>Чл. 80, ал. 1 ЗОП</w:t>
            </w:r>
          </w:p>
        </w:tc>
        <w:tc>
          <w:tcPr>
            <w:tcW w:w="5040" w:type="dxa"/>
            <w:tcBorders>
              <w:top w:val="single" w:sz="4" w:space="0" w:color="000000"/>
              <w:left w:val="single" w:sz="4" w:space="0" w:color="000000"/>
              <w:bottom w:val="single" w:sz="4" w:space="0" w:color="000000"/>
              <w:right w:val="single" w:sz="4" w:space="0" w:color="000000"/>
            </w:tcBorders>
          </w:tcPr>
          <w:p w14:paraId="44A8E85F" w14:textId="3FE2E6CD" w:rsidR="00890DF0" w:rsidRDefault="00890DF0" w:rsidP="00AD4331">
            <w:pPr>
              <w:jc w:val="both"/>
              <w:rPr>
                <w:lang w:val="bg-BG"/>
              </w:rPr>
            </w:pPr>
            <w:r w:rsidRPr="00DE4DFE">
              <w:rPr>
                <w:b/>
                <w:bCs/>
                <w:lang w:val="bg-BG"/>
              </w:rPr>
              <w:t>Чл. 80.</w:t>
            </w:r>
            <w:r>
              <w:rPr>
                <w:lang w:val="bg-BG"/>
              </w:rPr>
              <w:t xml:space="preserve"> </w:t>
            </w:r>
            <w:r w:rsidRPr="0035668B">
              <w:rPr>
                <w:lang w:val="bg-BG"/>
              </w:rPr>
              <w:t xml:space="preserve">(1) </w:t>
            </w:r>
            <w:r w:rsidRPr="00AD4331">
              <w:t>Конкурсът за проект се провежда самостоятелно или като част от възлагане на обществена поръчка за услуга.</w:t>
            </w:r>
          </w:p>
          <w:p w14:paraId="7EBDA9F0" w14:textId="77777777" w:rsidR="00890DF0" w:rsidRDefault="00890DF0" w:rsidP="003415F4">
            <w:pPr>
              <w:jc w:val="both"/>
              <w:rPr>
                <w:i/>
                <w:lang w:val="bg-BG"/>
              </w:rPr>
            </w:pPr>
          </w:p>
          <w:p w14:paraId="1EE756A3" w14:textId="77777777" w:rsidR="00890DF0" w:rsidRPr="00B809A7"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AD0727A" w14:textId="77777777" w:rsidR="00F64A30" w:rsidRPr="00292091" w:rsidRDefault="00F64A30" w:rsidP="00F64A30">
            <w:pPr>
              <w:jc w:val="both"/>
              <w:rPr>
                <w:b/>
                <w:bCs/>
                <w:iCs/>
                <w:lang w:val="bg-BG"/>
              </w:rPr>
            </w:pPr>
            <w:r>
              <w:rPr>
                <w:b/>
                <w:bCs/>
                <w:iCs/>
                <w:lang w:val="bg-BG"/>
              </w:rPr>
              <w:t>Пълно</w:t>
            </w:r>
          </w:p>
          <w:p w14:paraId="09288CE6" w14:textId="77777777" w:rsidR="00890DF0" w:rsidRPr="00890DF0" w:rsidRDefault="00890DF0" w:rsidP="00AD4331">
            <w:pPr>
              <w:jc w:val="both"/>
              <w:rPr>
                <w:bCs/>
                <w:lang w:val="bg-BG"/>
              </w:rPr>
            </w:pPr>
          </w:p>
        </w:tc>
      </w:tr>
      <w:tr w:rsidR="00890DF0" w:rsidRPr="00890DF0" w14:paraId="3CDF7AF6" w14:textId="73B1FE9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778CD" w14:textId="77777777" w:rsidR="00890DF0" w:rsidRPr="00B809A7" w:rsidRDefault="00890DF0" w:rsidP="00311241">
            <w:pPr>
              <w:jc w:val="both"/>
              <w:rPr>
                <w:lang w:val="bg-BG"/>
              </w:rPr>
            </w:pPr>
            <w:r w:rsidRPr="00B809A7">
              <w:rPr>
                <w:lang w:val="bg-BG"/>
              </w:rPr>
              <w:t>В случаите по първа алинея, буква а) от настоящия член прагът по член 4 се изчислява въз основа на прогнозната стойност без ДДС на обществената поръчка за услуги, включително всички евентуални награди или плащания за участниците.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21E79" w14:textId="5AE90874" w:rsidR="00890DF0" w:rsidRPr="00DE4DFE" w:rsidRDefault="00890DF0" w:rsidP="00311241">
            <w:pPr>
              <w:jc w:val="both"/>
              <w:rPr>
                <w:b/>
                <w:bCs/>
                <w:lang w:val="bg-BG"/>
              </w:rPr>
            </w:pPr>
            <w:r w:rsidRPr="00DE4DFE">
              <w:rPr>
                <w:b/>
                <w:bCs/>
                <w:lang w:val="bg-BG"/>
              </w:rPr>
              <w:t>Чл. 80, ал. 2 ЗОП</w:t>
            </w:r>
          </w:p>
        </w:tc>
        <w:tc>
          <w:tcPr>
            <w:tcW w:w="5040" w:type="dxa"/>
            <w:tcBorders>
              <w:top w:val="single" w:sz="4" w:space="0" w:color="000000"/>
              <w:left w:val="single" w:sz="4" w:space="0" w:color="000000"/>
              <w:bottom w:val="single" w:sz="4" w:space="0" w:color="000000"/>
              <w:right w:val="single" w:sz="4" w:space="0" w:color="000000"/>
            </w:tcBorders>
          </w:tcPr>
          <w:p w14:paraId="0DBC2652" w14:textId="77777777" w:rsidR="00890DF0" w:rsidRDefault="00890DF0" w:rsidP="00311241">
            <w:pPr>
              <w:jc w:val="both"/>
              <w:rPr>
                <w:lang w:val="bg-BG"/>
              </w:rPr>
            </w:pPr>
            <w:r w:rsidRPr="00DE4DFE">
              <w:rPr>
                <w:b/>
                <w:bCs/>
                <w:lang w:val="bg-BG"/>
              </w:rPr>
              <w:t>Чл. 80.</w:t>
            </w:r>
            <w:r>
              <w:rPr>
                <w:lang w:val="bg-BG"/>
              </w:rPr>
              <w:t xml:space="preserve"> (2) </w:t>
            </w:r>
            <w:r w:rsidRPr="0033402C">
              <w:t>Когато конкурсът за проект се провежда самостоятелно, прогнозната стойност се определя, като в нея се включва общата сума на наградите и плащанията.</w:t>
            </w:r>
          </w:p>
          <w:p w14:paraId="634F815B" w14:textId="77777777" w:rsidR="00890DF0" w:rsidRDefault="00890DF0" w:rsidP="003415F4">
            <w:pPr>
              <w:jc w:val="both"/>
              <w:rPr>
                <w:i/>
                <w:lang w:val="bg-BG"/>
              </w:rPr>
            </w:pPr>
          </w:p>
          <w:p w14:paraId="2FB7E52B" w14:textId="0C82B786" w:rsidR="00890DF0" w:rsidRPr="00D12F64"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B247FBE" w14:textId="77777777" w:rsidR="00F64A30" w:rsidRPr="00292091" w:rsidRDefault="00F64A30" w:rsidP="00F64A30">
            <w:pPr>
              <w:jc w:val="both"/>
              <w:rPr>
                <w:b/>
                <w:bCs/>
                <w:iCs/>
                <w:lang w:val="bg-BG"/>
              </w:rPr>
            </w:pPr>
            <w:r>
              <w:rPr>
                <w:b/>
                <w:bCs/>
                <w:iCs/>
                <w:lang w:val="bg-BG"/>
              </w:rPr>
              <w:t>Пълно</w:t>
            </w:r>
          </w:p>
          <w:p w14:paraId="0E7FBE32" w14:textId="77777777" w:rsidR="00890DF0" w:rsidRPr="00890DF0" w:rsidRDefault="00890DF0" w:rsidP="00311241">
            <w:pPr>
              <w:jc w:val="both"/>
              <w:rPr>
                <w:bCs/>
                <w:lang w:val="bg-BG"/>
              </w:rPr>
            </w:pPr>
          </w:p>
        </w:tc>
      </w:tr>
      <w:tr w:rsidR="00890DF0" w:rsidRPr="00890DF0" w14:paraId="130B91A8" w14:textId="55B03C9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D0F20" w14:textId="77777777" w:rsidR="00890DF0" w:rsidRPr="00B809A7" w:rsidRDefault="00890DF0" w:rsidP="00311241">
            <w:pPr>
              <w:jc w:val="both"/>
              <w:rPr>
                <w:lang w:val="bg-BG"/>
              </w:rPr>
            </w:pPr>
            <w:r w:rsidRPr="00B809A7">
              <w:rPr>
                <w:lang w:val="bg-BG"/>
              </w:rPr>
              <w:t>В случаите по първа алинея, буква б) от настоящия член прагът се отнася за общата сума на наградите и плащанията, включително прогнозната стойност без ДДС на обществената поръчка за услуги, която може да бъде сключена впоследствие по реда на член 32, параграф 4, ако възлагащият орган е обявил намерението си да възложи такава поръчка в обявлението за конкурс за проект.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A1DB6" w14:textId="77777777" w:rsidR="00890DF0" w:rsidRPr="00DE4DFE" w:rsidRDefault="00890DF0" w:rsidP="00311241">
            <w:pPr>
              <w:jc w:val="both"/>
              <w:rPr>
                <w:b/>
                <w:bCs/>
                <w:lang w:val="bg-BG"/>
              </w:rPr>
            </w:pPr>
            <w:r w:rsidRPr="00DE4DFE">
              <w:rPr>
                <w:b/>
                <w:bCs/>
                <w:lang w:val="bg-BG"/>
              </w:rPr>
              <w:t>Чл. 80, ал. 3 ЗОП</w:t>
            </w:r>
          </w:p>
        </w:tc>
        <w:tc>
          <w:tcPr>
            <w:tcW w:w="5040" w:type="dxa"/>
            <w:tcBorders>
              <w:top w:val="single" w:sz="4" w:space="0" w:color="000000"/>
              <w:left w:val="single" w:sz="4" w:space="0" w:color="000000"/>
              <w:bottom w:val="single" w:sz="4" w:space="0" w:color="000000"/>
              <w:right w:val="single" w:sz="4" w:space="0" w:color="000000"/>
            </w:tcBorders>
          </w:tcPr>
          <w:p w14:paraId="36C25BDF" w14:textId="77777777" w:rsidR="00890DF0" w:rsidRDefault="00890DF0" w:rsidP="00311241">
            <w:pPr>
              <w:jc w:val="both"/>
              <w:rPr>
                <w:lang w:val="bg-BG"/>
              </w:rPr>
            </w:pPr>
            <w:r w:rsidRPr="00DE4DFE">
              <w:rPr>
                <w:b/>
                <w:bCs/>
                <w:lang w:val="bg-BG"/>
              </w:rPr>
              <w:t>Чл. 80.</w:t>
            </w:r>
            <w:r>
              <w:rPr>
                <w:lang w:val="bg-BG"/>
              </w:rPr>
              <w:t xml:space="preserve"> (3) </w:t>
            </w:r>
            <w:r w:rsidRPr="0033402C">
              <w:t>Когато конкурсът за проект предхожда процедура за възлагане на обществена поръчка за услуга, в прогнозната стойност се включват всички евентуални награди или плащания за участниците, както и стойността без ДДС на обществената поръчка за услуга, която може да бъде възложена чрез процедура на договаряне без предварително обявление.</w:t>
            </w:r>
          </w:p>
          <w:p w14:paraId="17E013EE" w14:textId="77777777" w:rsidR="00890DF0" w:rsidRDefault="00890DF0" w:rsidP="003415F4">
            <w:pPr>
              <w:jc w:val="both"/>
              <w:rPr>
                <w:i/>
                <w:lang w:val="bg-BG"/>
              </w:rPr>
            </w:pPr>
          </w:p>
          <w:p w14:paraId="7B1295D9" w14:textId="5FFB633B" w:rsidR="00890DF0" w:rsidRPr="00D12F64"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66AFA39C" w14:textId="77777777" w:rsidR="00F64A30" w:rsidRPr="00292091" w:rsidRDefault="00F64A30" w:rsidP="00F64A30">
            <w:pPr>
              <w:jc w:val="both"/>
              <w:rPr>
                <w:b/>
                <w:bCs/>
                <w:iCs/>
                <w:lang w:val="bg-BG"/>
              </w:rPr>
            </w:pPr>
            <w:r>
              <w:rPr>
                <w:b/>
                <w:bCs/>
                <w:iCs/>
                <w:lang w:val="bg-BG"/>
              </w:rPr>
              <w:t>Пълно</w:t>
            </w:r>
          </w:p>
          <w:p w14:paraId="651117B6" w14:textId="77777777" w:rsidR="00890DF0" w:rsidRPr="00890DF0" w:rsidRDefault="00890DF0" w:rsidP="00311241">
            <w:pPr>
              <w:jc w:val="both"/>
              <w:rPr>
                <w:bCs/>
                <w:lang w:val="bg-BG"/>
              </w:rPr>
            </w:pPr>
          </w:p>
        </w:tc>
      </w:tr>
      <w:tr w:rsidR="00890DF0" w:rsidRPr="00890DF0" w14:paraId="4A2B0828" w14:textId="5BC79D6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F9C32" w14:textId="77777777" w:rsidR="00890DF0" w:rsidRPr="00D908FE" w:rsidRDefault="00890DF0" w:rsidP="00311241">
            <w:pPr>
              <w:jc w:val="both"/>
              <w:rPr>
                <w:b/>
                <w:lang w:val="bg-BG"/>
              </w:rPr>
            </w:pPr>
            <w:r w:rsidRPr="00D908FE">
              <w:rPr>
                <w:b/>
                <w:lang w:val="bg-BG"/>
              </w:rPr>
              <w:t>Член 79</w:t>
            </w:r>
          </w:p>
          <w:p w14:paraId="4677EC8D" w14:textId="77777777" w:rsidR="00890DF0" w:rsidRPr="00B809A7" w:rsidRDefault="00890DF0" w:rsidP="00311241">
            <w:pPr>
              <w:jc w:val="both"/>
              <w:rPr>
                <w:lang w:val="bg-BG"/>
              </w:rPr>
            </w:pPr>
            <w:r w:rsidRPr="00D908FE">
              <w:rPr>
                <w:b/>
                <w:lang w:val="bg-BG"/>
              </w:rPr>
              <w:t>Обявления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BAB485"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2ABF6E1"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13EF1F30" w14:textId="77777777" w:rsidR="00890DF0" w:rsidRPr="00890DF0" w:rsidRDefault="00890DF0" w:rsidP="00311241">
            <w:pPr>
              <w:jc w:val="both"/>
              <w:rPr>
                <w:lang w:val="bg-BG"/>
              </w:rPr>
            </w:pPr>
          </w:p>
        </w:tc>
      </w:tr>
      <w:tr w:rsidR="00890DF0" w:rsidRPr="00890DF0" w14:paraId="02DE91CF" w14:textId="578C3DF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E4BF05" w14:textId="77777777" w:rsidR="00890DF0" w:rsidRPr="00B809A7" w:rsidRDefault="00890DF0" w:rsidP="00311241">
            <w:pPr>
              <w:jc w:val="both"/>
              <w:rPr>
                <w:lang w:val="bg-BG"/>
              </w:rPr>
            </w:pPr>
            <w:r w:rsidRPr="00B809A7">
              <w:rPr>
                <w:lang w:val="bg-BG"/>
              </w:rPr>
              <w:t>1.   Възлагащите органи, които възнамеряват да проведат конкурс за проект, оповестяват своето намерение посредством обявление за конкурс за проект.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11083" w14:textId="77777777" w:rsidR="00890DF0" w:rsidRPr="00DE4DFE" w:rsidRDefault="00890DF0" w:rsidP="00311241">
            <w:pPr>
              <w:jc w:val="both"/>
              <w:rPr>
                <w:b/>
                <w:bCs/>
                <w:lang w:val="bg-BG"/>
              </w:rPr>
            </w:pPr>
            <w:r w:rsidRPr="00DE4DFE">
              <w:rPr>
                <w:b/>
                <w:bCs/>
                <w:lang w:val="bg-BG"/>
              </w:rPr>
              <w:t>Чл. 30, ал. 1 ЗОП</w:t>
            </w:r>
          </w:p>
        </w:tc>
        <w:tc>
          <w:tcPr>
            <w:tcW w:w="5040" w:type="dxa"/>
            <w:tcBorders>
              <w:top w:val="single" w:sz="4" w:space="0" w:color="000000"/>
              <w:left w:val="single" w:sz="4" w:space="0" w:color="000000"/>
              <w:bottom w:val="single" w:sz="4" w:space="0" w:color="000000"/>
              <w:right w:val="single" w:sz="4" w:space="0" w:color="000000"/>
            </w:tcBorders>
          </w:tcPr>
          <w:p w14:paraId="38EB2EBB" w14:textId="77777777" w:rsidR="00890DF0" w:rsidRDefault="00890DF0" w:rsidP="00311241">
            <w:pPr>
              <w:jc w:val="both"/>
              <w:rPr>
                <w:lang w:val="bg-BG"/>
              </w:rPr>
            </w:pPr>
            <w:r w:rsidRPr="00DE4DFE">
              <w:rPr>
                <w:b/>
                <w:bCs/>
                <w:lang w:val="bg-BG"/>
              </w:rPr>
              <w:t xml:space="preserve">Чл. </w:t>
            </w:r>
            <w:r>
              <w:rPr>
                <w:b/>
                <w:bCs/>
                <w:lang w:val="bg-BG"/>
              </w:rPr>
              <w:t>3</w:t>
            </w:r>
            <w:r w:rsidRPr="00DE4DFE">
              <w:rPr>
                <w:b/>
                <w:bCs/>
                <w:lang w:val="bg-BG"/>
              </w:rPr>
              <w:t>0.</w:t>
            </w:r>
            <w:r>
              <w:rPr>
                <w:lang w:val="bg-BG"/>
              </w:rPr>
              <w:t xml:space="preserve"> (1) </w:t>
            </w:r>
            <w:r w:rsidRPr="006F672F">
              <w:rPr>
                <w:lang w:val="bg-BG"/>
              </w:rPr>
              <w:t>Възложител, който провежда конкурс за проект, оповестява своето намерение посредством обявление за конкурс за проект.</w:t>
            </w:r>
          </w:p>
          <w:p w14:paraId="1499B463" w14:textId="77777777" w:rsidR="00890DF0" w:rsidRDefault="00890DF0" w:rsidP="00D12F64">
            <w:pPr>
              <w:jc w:val="both"/>
              <w:rPr>
                <w:i/>
                <w:lang w:val="bg-BG"/>
              </w:rPr>
            </w:pPr>
          </w:p>
          <w:p w14:paraId="3363486F" w14:textId="1FBEF01F" w:rsidR="00890DF0" w:rsidRPr="00B809A7"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245A7B1" w14:textId="77777777" w:rsidR="00F64A30" w:rsidRPr="00292091" w:rsidRDefault="00F64A30" w:rsidP="00F64A30">
            <w:pPr>
              <w:jc w:val="both"/>
              <w:rPr>
                <w:b/>
                <w:bCs/>
                <w:iCs/>
                <w:lang w:val="bg-BG"/>
              </w:rPr>
            </w:pPr>
            <w:r>
              <w:rPr>
                <w:b/>
                <w:bCs/>
                <w:iCs/>
                <w:lang w:val="bg-BG"/>
              </w:rPr>
              <w:t>Пълно</w:t>
            </w:r>
          </w:p>
          <w:p w14:paraId="3A3127A9" w14:textId="77777777" w:rsidR="00890DF0" w:rsidRPr="00890DF0" w:rsidRDefault="00890DF0" w:rsidP="00311241">
            <w:pPr>
              <w:jc w:val="both"/>
              <w:rPr>
                <w:bCs/>
                <w:lang w:val="bg-BG"/>
              </w:rPr>
            </w:pPr>
          </w:p>
        </w:tc>
      </w:tr>
      <w:tr w:rsidR="00890DF0" w:rsidRPr="00890DF0" w14:paraId="7B29133F" w14:textId="0ACB417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C709E" w14:textId="77777777" w:rsidR="00890DF0" w:rsidRPr="006F672F" w:rsidRDefault="00890DF0" w:rsidP="00311241">
            <w:pPr>
              <w:jc w:val="both"/>
              <w:rPr>
                <w:lang w:val="bg-BG"/>
              </w:rPr>
            </w:pPr>
            <w:r w:rsidRPr="006F672F">
              <w:rPr>
                <w:lang w:val="bg-BG"/>
              </w:rPr>
              <w:t>Когато възнамеряват впоследствие да възложат поръчка за услуги по член 32, параграф 4, това се посочва в обявлението за конкурс за проект.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91CA4" w14:textId="77777777" w:rsidR="00890DF0" w:rsidRPr="00DE4DFE" w:rsidRDefault="00890DF0" w:rsidP="001D7205">
            <w:pPr>
              <w:jc w:val="both"/>
              <w:rPr>
                <w:b/>
                <w:bCs/>
              </w:rPr>
            </w:pPr>
            <w:r w:rsidRPr="00DE4DFE">
              <w:rPr>
                <w:b/>
                <w:bCs/>
                <w:lang w:val="bg-BG"/>
              </w:rPr>
              <w:t xml:space="preserve">Чл. </w:t>
            </w:r>
            <w:r w:rsidRPr="00DE4DFE">
              <w:rPr>
                <w:b/>
                <w:bCs/>
              </w:rPr>
              <w:t>8</w:t>
            </w:r>
            <w:r w:rsidRPr="00DE4DFE">
              <w:rPr>
                <w:b/>
                <w:bCs/>
                <w:lang w:val="bg-BG"/>
              </w:rPr>
              <w:t xml:space="preserve">0, ал. </w:t>
            </w:r>
            <w:r w:rsidRPr="00DE4DFE">
              <w:rPr>
                <w:b/>
                <w:bCs/>
              </w:rPr>
              <w:t>3</w:t>
            </w:r>
            <w:r w:rsidRPr="00DE4DFE">
              <w:rPr>
                <w:b/>
                <w:bCs/>
                <w:lang w:val="bg-BG"/>
              </w:rPr>
              <w:t xml:space="preserve"> ЗОП</w:t>
            </w:r>
          </w:p>
          <w:p w14:paraId="735C95BE" w14:textId="77777777" w:rsidR="00890DF0" w:rsidRPr="00DE4DFE" w:rsidRDefault="00890DF0" w:rsidP="001D7205">
            <w:pPr>
              <w:jc w:val="both"/>
              <w:rPr>
                <w:b/>
                <w:bCs/>
              </w:rPr>
            </w:pPr>
          </w:p>
          <w:p w14:paraId="41E995E1" w14:textId="77777777" w:rsidR="00890DF0" w:rsidRPr="00DE4DFE" w:rsidRDefault="00890DF0" w:rsidP="001D7205">
            <w:pPr>
              <w:jc w:val="both"/>
              <w:rPr>
                <w:b/>
                <w:bCs/>
              </w:rPr>
            </w:pPr>
          </w:p>
          <w:p w14:paraId="3927BC52" w14:textId="77777777" w:rsidR="00890DF0" w:rsidRPr="00DE4DFE" w:rsidRDefault="00890DF0" w:rsidP="001D7205">
            <w:pPr>
              <w:jc w:val="both"/>
              <w:rPr>
                <w:b/>
                <w:bCs/>
              </w:rPr>
            </w:pPr>
          </w:p>
          <w:p w14:paraId="447058A0" w14:textId="77777777" w:rsidR="00890DF0" w:rsidRPr="00DE4DFE" w:rsidRDefault="00890DF0" w:rsidP="001D7205">
            <w:pPr>
              <w:jc w:val="both"/>
              <w:rPr>
                <w:b/>
                <w:bCs/>
              </w:rPr>
            </w:pPr>
          </w:p>
          <w:p w14:paraId="6D771A24" w14:textId="77777777" w:rsidR="00890DF0" w:rsidRDefault="00890DF0" w:rsidP="005A6873">
            <w:pPr>
              <w:jc w:val="both"/>
              <w:rPr>
                <w:b/>
                <w:bCs/>
                <w:lang w:val="bg-BG"/>
              </w:rPr>
            </w:pPr>
          </w:p>
          <w:p w14:paraId="1A927EC1" w14:textId="77777777" w:rsidR="00761141" w:rsidRDefault="00761141" w:rsidP="005A6873">
            <w:pPr>
              <w:jc w:val="both"/>
              <w:rPr>
                <w:b/>
                <w:bCs/>
                <w:lang w:val="bg-BG"/>
              </w:rPr>
            </w:pPr>
          </w:p>
          <w:p w14:paraId="335E32FD" w14:textId="77777777" w:rsidR="00761141" w:rsidRDefault="00761141" w:rsidP="005A6873">
            <w:pPr>
              <w:jc w:val="both"/>
              <w:rPr>
                <w:b/>
                <w:bCs/>
                <w:lang w:val="bg-BG"/>
              </w:rPr>
            </w:pPr>
          </w:p>
          <w:p w14:paraId="3F4FA538" w14:textId="2AE43E40" w:rsidR="00890DF0" w:rsidRPr="00DE4DFE" w:rsidRDefault="00890DF0" w:rsidP="005A6873">
            <w:pPr>
              <w:jc w:val="both"/>
              <w:rPr>
                <w:b/>
                <w:bCs/>
                <w:highlight w:val="yellow"/>
              </w:rPr>
            </w:pPr>
            <w:r w:rsidRPr="00DE4DFE">
              <w:rPr>
                <w:b/>
                <w:bCs/>
                <w:lang w:val="bg-BG"/>
              </w:rPr>
              <w:t>Чл. 82, ал. 2  ППЗОП</w:t>
            </w:r>
          </w:p>
        </w:tc>
        <w:tc>
          <w:tcPr>
            <w:tcW w:w="5040" w:type="dxa"/>
            <w:tcBorders>
              <w:top w:val="single" w:sz="4" w:space="0" w:color="000000"/>
              <w:left w:val="single" w:sz="4" w:space="0" w:color="000000"/>
              <w:bottom w:val="single" w:sz="4" w:space="0" w:color="000000"/>
              <w:right w:val="single" w:sz="4" w:space="0" w:color="000000"/>
            </w:tcBorders>
          </w:tcPr>
          <w:p w14:paraId="6D823CBE" w14:textId="1043246D" w:rsidR="00890DF0" w:rsidRDefault="00890DF0" w:rsidP="00311241">
            <w:pPr>
              <w:jc w:val="both"/>
              <w:rPr>
                <w:lang w:val="bg-BG"/>
              </w:rPr>
            </w:pPr>
            <w:r w:rsidRPr="00DE4DFE">
              <w:rPr>
                <w:b/>
                <w:bCs/>
                <w:lang w:val="bg-BG"/>
              </w:rPr>
              <w:t>Чл. 80.</w:t>
            </w:r>
            <w:r>
              <w:rPr>
                <w:lang w:val="bg-BG"/>
              </w:rPr>
              <w:t xml:space="preserve"> (3) </w:t>
            </w:r>
            <w:r w:rsidRPr="0033402C">
              <w:t>Когато конкурсът за проект предхожда процедура за възлагане на обществена поръчка за услуга, в прогнозната стойност се включват всички евентуални награди или плащания за участниците, както и стойността без ДДС на обществената поръчка за услуга, която може да бъде възложена чрез процедура на договаряне без предварително обявление.</w:t>
            </w:r>
          </w:p>
          <w:p w14:paraId="55C15DAF" w14:textId="53C598B4" w:rsidR="00890DF0" w:rsidRDefault="00890DF0" w:rsidP="003415F4">
            <w:pPr>
              <w:jc w:val="both"/>
              <w:rPr>
                <w:i/>
                <w:lang w:val="bg-BG"/>
              </w:rPr>
            </w:pPr>
            <w:r w:rsidRPr="00DE4DFE">
              <w:rPr>
                <w:b/>
                <w:bCs/>
                <w:lang w:val="bg-BG"/>
              </w:rPr>
              <w:t>Чл. 8</w:t>
            </w:r>
            <w:r>
              <w:rPr>
                <w:b/>
                <w:bCs/>
                <w:lang w:val="bg-BG"/>
              </w:rPr>
              <w:t>2</w:t>
            </w:r>
            <w:r w:rsidRPr="00DE4DFE">
              <w:rPr>
                <w:b/>
                <w:bCs/>
                <w:lang w:val="bg-BG"/>
              </w:rPr>
              <w:t>.</w:t>
            </w:r>
            <w:r>
              <w:rPr>
                <w:lang w:val="bg-BG"/>
              </w:rPr>
              <w:t xml:space="preserve"> (2) </w:t>
            </w:r>
            <w:r w:rsidRPr="00C457EA">
              <w:rPr>
                <w:lang w:val="bg-BG"/>
              </w:rPr>
              <w:t>Когато след провеждане на конкурс за проект възложителят възнамерява да възложи поръчка по чл. 79, ал. 1, т. 9 ЗОП, това се посочва в обявлението за конкурс за проект.</w:t>
            </w:r>
            <w:r w:rsidR="00761141">
              <w:rPr>
                <w:lang w:val="bg-BG"/>
              </w:rPr>
              <w:t xml:space="preserve"> </w:t>
            </w:r>
          </w:p>
          <w:p w14:paraId="2797872A" w14:textId="1A75EF14" w:rsidR="00890DF0" w:rsidRPr="001F3700" w:rsidRDefault="00890DF0" w:rsidP="00CB7096">
            <w:pPr>
              <w:jc w:val="both"/>
              <w:rPr>
                <w:highlight w:val="yellow"/>
              </w:rPr>
            </w:pPr>
          </w:p>
        </w:tc>
        <w:tc>
          <w:tcPr>
            <w:tcW w:w="1710" w:type="dxa"/>
            <w:tcBorders>
              <w:top w:val="single" w:sz="4" w:space="0" w:color="000000"/>
              <w:left w:val="single" w:sz="4" w:space="0" w:color="000000"/>
              <w:bottom w:val="single" w:sz="4" w:space="0" w:color="000000"/>
              <w:right w:val="single" w:sz="4" w:space="0" w:color="000000"/>
            </w:tcBorders>
          </w:tcPr>
          <w:p w14:paraId="053EFAF6" w14:textId="77777777" w:rsidR="00F64A30" w:rsidRPr="00292091" w:rsidRDefault="00F64A30" w:rsidP="00F64A30">
            <w:pPr>
              <w:jc w:val="both"/>
              <w:rPr>
                <w:b/>
                <w:bCs/>
                <w:iCs/>
                <w:lang w:val="bg-BG"/>
              </w:rPr>
            </w:pPr>
            <w:r>
              <w:rPr>
                <w:b/>
                <w:bCs/>
                <w:iCs/>
                <w:lang w:val="bg-BG"/>
              </w:rPr>
              <w:t>Пълно</w:t>
            </w:r>
          </w:p>
          <w:p w14:paraId="329AEEC9" w14:textId="77777777" w:rsidR="00890DF0" w:rsidRPr="00890DF0" w:rsidRDefault="00890DF0" w:rsidP="00311241">
            <w:pPr>
              <w:jc w:val="both"/>
              <w:rPr>
                <w:bCs/>
                <w:lang w:val="bg-BG"/>
              </w:rPr>
            </w:pPr>
          </w:p>
        </w:tc>
      </w:tr>
      <w:tr w:rsidR="00890DF0" w:rsidRPr="00890DF0" w14:paraId="70E8A0AE" w14:textId="7CC7613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4528B" w14:textId="77777777" w:rsidR="00890DF0" w:rsidRPr="006F672F" w:rsidRDefault="00890DF0" w:rsidP="00311241">
            <w:pPr>
              <w:jc w:val="both"/>
              <w:rPr>
                <w:lang w:val="bg-BG"/>
              </w:rPr>
            </w:pPr>
            <w:r w:rsidRPr="006F672F">
              <w:rPr>
                <w:lang w:val="bg-BG"/>
              </w:rPr>
              <w:t>2.   Възлагащите органи, които са провели конкурс за проект, изпращат обявление за резултатите от него в съответствие с член 51 по начин, който им позволява да докажат датата на изпращането.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6F85AB" w14:textId="77777777" w:rsidR="00890DF0" w:rsidRPr="00DE4DFE" w:rsidRDefault="00890DF0" w:rsidP="00311241">
            <w:pPr>
              <w:tabs>
                <w:tab w:val="left" w:pos="2354"/>
              </w:tabs>
              <w:jc w:val="both"/>
              <w:rPr>
                <w:b/>
                <w:bCs/>
              </w:rPr>
            </w:pPr>
          </w:p>
          <w:p w14:paraId="4667F5F8" w14:textId="77777777" w:rsidR="00890DF0" w:rsidRPr="00DE4DFE" w:rsidRDefault="00890DF0" w:rsidP="00311241">
            <w:pPr>
              <w:tabs>
                <w:tab w:val="left" w:pos="2354"/>
              </w:tabs>
              <w:jc w:val="both"/>
              <w:rPr>
                <w:b/>
                <w:bCs/>
                <w:lang w:val="bg-BG"/>
              </w:rPr>
            </w:pPr>
            <w:r w:rsidRPr="00DE4DFE">
              <w:rPr>
                <w:b/>
                <w:bCs/>
                <w:lang w:val="bg-BG"/>
              </w:rPr>
              <w:t>Чл. 30, ал. 2 ЗОП</w:t>
            </w:r>
          </w:p>
        </w:tc>
        <w:tc>
          <w:tcPr>
            <w:tcW w:w="5040" w:type="dxa"/>
            <w:tcBorders>
              <w:top w:val="single" w:sz="4" w:space="0" w:color="000000"/>
              <w:left w:val="single" w:sz="4" w:space="0" w:color="000000"/>
              <w:bottom w:val="single" w:sz="4" w:space="0" w:color="000000"/>
              <w:right w:val="single" w:sz="4" w:space="0" w:color="000000"/>
            </w:tcBorders>
          </w:tcPr>
          <w:p w14:paraId="1D5406E2" w14:textId="77777777" w:rsidR="00890DF0" w:rsidRDefault="00890DF0" w:rsidP="00311241">
            <w:pPr>
              <w:tabs>
                <w:tab w:val="left" w:pos="2354"/>
              </w:tabs>
              <w:jc w:val="both"/>
            </w:pPr>
          </w:p>
          <w:p w14:paraId="704AB9AE" w14:textId="77777777" w:rsidR="00890DF0" w:rsidRDefault="00890DF0" w:rsidP="00311241">
            <w:pPr>
              <w:tabs>
                <w:tab w:val="left" w:pos="2354"/>
              </w:tabs>
              <w:jc w:val="both"/>
              <w:rPr>
                <w:lang w:val="bg-BG"/>
              </w:rPr>
            </w:pPr>
            <w:r w:rsidRPr="00DE4DFE">
              <w:rPr>
                <w:b/>
                <w:bCs/>
                <w:lang w:val="bg-BG"/>
              </w:rPr>
              <w:t xml:space="preserve">Чл. </w:t>
            </w:r>
            <w:r>
              <w:rPr>
                <w:b/>
                <w:bCs/>
                <w:lang w:val="bg-BG"/>
              </w:rPr>
              <w:t>3</w:t>
            </w:r>
            <w:r w:rsidRPr="00DE4DFE">
              <w:rPr>
                <w:b/>
                <w:bCs/>
                <w:lang w:val="bg-BG"/>
              </w:rPr>
              <w:t>0.</w:t>
            </w:r>
            <w:r>
              <w:rPr>
                <w:lang w:val="bg-BG"/>
              </w:rPr>
              <w:t xml:space="preserve"> (2) </w:t>
            </w:r>
            <w:r w:rsidRPr="003A3CDA">
              <w:rPr>
                <w:lang w:val="bg-BG"/>
              </w:rPr>
              <w:t>Възложител, който е провел конкурс за проект, изпраща обявление за резултатите от конкурса в срок до 30 дни от приключването му.</w:t>
            </w:r>
          </w:p>
          <w:p w14:paraId="12750413" w14:textId="77777777" w:rsidR="00890DF0" w:rsidRDefault="00890DF0" w:rsidP="003415F4">
            <w:pPr>
              <w:jc w:val="both"/>
              <w:rPr>
                <w:i/>
                <w:lang w:val="bg-BG"/>
              </w:rPr>
            </w:pPr>
          </w:p>
          <w:p w14:paraId="3B98D322" w14:textId="294DA34A" w:rsidR="00890DF0" w:rsidRPr="001F3700" w:rsidRDefault="00890DF0" w:rsidP="00072BD0">
            <w:pPr>
              <w:jc w:val="both"/>
            </w:pPr>
          </w:p>
        </w:tc>
        <w:tc>
          <w:tcPr>
            <w:tcW w:w="1710" w:type="dxa"/>
            <w:tcBorders>
              <w:top w:val="single" w:sz="4" w:space="0" w:color="000000"/>
              <w:left w:val="single" w:sz="4" w:space="0" w:color="000000"/>
              <w:bottom w:val="single" w:sz="4" w:space="0" w:color="000000"/>
              <w:right w:val="single" w:sz="4" w:space="0" w:color="000000"/>
            </w:tcBorders>
          </w:tcPr>
          <w:p w14:paraId="5C2E51AF" w14:textId="77777777" w:rsidR="00F64A30" w:rsidRPr="00292091" w:rsidRDefault="00F64A30" w:rsidP="00F64A30">
            <w:pPr>
              <w:jc w:val="both"/>
              <w:rPr>
                <w:b/>
                <w:bCs/>
                <w:iCs/>
                <w:lang w:val="bg-BG"/>
              </w:rPr>
            </w:pPr>
            <w:r>
              <w:rPr>
                <w:b/>
                <w:bCs/>
                <w:iCs/>
                <w:lang w:val="bg-BG"/>
              </w:rPr>
              <w:t>Пълно</w:t>
            </w:r>
          </w:p>
          <w:p w14:paraId="07E99723" w14:textId="77777777" w:rsidR="00890DF0" w:rsidRPr="00890DF0" w:rsidRDefault="00890DF0" w:rsidP="00311241">
            <w:pPr>
              <w:tabs>
                <w:tab w:val="left" w:pos="2354"/>
              </w:tabs>
              <w:jc w:val="both"/>
            </w:pPr>
          </w:p>
        </w:tc>
      </w:tr>
      <w:tr w:rsidR="00890DF0" w:rsidRPr="00890DF0" w14:paraId="2DDD0B62" w14:textId="2757BB8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9318B" w14:textId="77777777" w:rsidR="00890DF0" w:rsidRPr="006F672F" w:rsidRDefault="00890DF0" w:rsidP="00311241">
            <w:pPr>
              <w:jc w:val="both"/>
              <w:rPr>
                <w:lang w:val="bg-BG"/>
              </w:rPr>
            </w:pPr>
            <w:r w:rsidRPr="006F672F">
              <w:rPr>
                <w:lang w:val="bg-BG"/>
              </w:rPr>
              <w:t>Когато разкриването на информация за резултатите от конкурса би попречило на правоприлагането, би било в противоречие с обществения интерес или би увредило законните търговски интереси на конкретно публично или частно предприятие, или би накърнило лоялната конкуренция между доставчиците на услуги, тази информация може да не се публикува.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E5E91" w14:textId="77777777" w:rsidR="00890DF0" w:rsidRPr="00DE4DFE" w:rsidRDefault="00890DF0" w:rsidP="00311241">
            <w:pPr>
              <w:jc w:val="both"/>
              <w:rPr>
                <w:b/>
                <w:bCs/>
                <w:lang w:val="bg-BG"/>
              </w:rPr>
            </w:pPr>
            <w:r w:rsidRPr="00DE4DFE">
              <w:rPr>
                <w:b/>
                <w:bCs/>
                <w:lang w:val="bg-BG"/>
              </w:rPr>
              <w:t>Чл. 30, ал. 3 ЗОП</w:t>
            </w:r>
          </w:p>
        </w:tc>
        <w:tc>
          <w:tcPr>
            <w:tcW w:w="5040" w:type="dxa"/>
            <w:tcBorders>
              <w:top w:val="single" w:sz="4" w:space="0" w:color="000000"/>
              <w:left w:val="single" w:sz="4" w:space="0" w:color="000000"/>
              <w:bottom w:val="single" w:sz="4" w:space="0" w:color="000000"/>
              <w:right w:val="single" w:sz="4" w:space="0" w:color="000000"/>
            </w:tcBorders>
          </w:tcPr>
          <w:p w14:paraId="21D9A237" w14:textId="77777777" w:rsidR="00890DF0" w:rsidRDefault="00890DF0" w:rsidP="00311241">
            <w:pPr>
              <w:jc w:val="both"/>
              <w:rPr>
                <w:lang w:val="bg-BG"/>
              </w:rPr>
            </w:pPr>
            <w:r w:rsidRPr="00DE4DFE">
              <w:rPr>
                <w:b/>
                <w:bCs/>
                <w:lang w:val="bg-BG"/>
              </w:rPr>
              <w:t xml:space="preserve">Чл. </w:t>
            </w:r>
            <w:r>
              <w:rPr>
                <w:b/>
                <w:bCs/>
                <w:lang w:val="bg-BG"/>
              </w:rPr>
              <w:t>3</w:t>
            </w:r>
            <w:r w:rsidRPr="00DE4DFE">
              <w:rPr>
                <w:b/>
                <w:bCs/>
                <w:lang w:val="bg-BG"/>
              </w:rPr>
              <w:t>0.</w:t>
            </w:r>
            <w:r>
              <w:rPr>
                <w:lang w:val="bg-BG"/>
              </w:rPr>
              <w:t xml:space="preserve"> (3)</w:t>
            </w:r>
            <w:r w:rsidRPr="003A3CDA">
              <w:rPr>
                <w:lang w:val="bg-BG"/>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14:paraId="1ED8FD94" w14:textId="77777777" w:rsidR="00890DF0" w:rsidRDefault="00890DF0" w:rsidP="003415F4">
            <w:pPr>
              <w:jc w:val="both"/>
              <w:rPr>
                <w:i/>
                <w:lang w:val="bg-BG"/>
              </w:rPr>
            </w:pPr>
          </w:p>
          <w:p w14:paraId="1B9E9594" w14:textId="495FCC2C" w:rsidR="00890DF0" w:rsidRPr="00B809A7"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5122B64" w14:textId="77777777" w:rsidR="00F64A30" w:rsidRPr="00292091" w:rsidRDefault="00F64A30" w:rsidP="00F64A30">
            <w:pPr>
              <w:jc w:val="both"/>
              <w:rPr>
                <w:b/>
                <w:bCs/>
                <w:iCs/>
                <w:lang w:val="bg-BG"/>
              </w:rPr>
            </w:pPr>
            <w:r>
              <w:rPr>
                <w:b/>
                <w:bCs/>
                <w:iCs/>
                <w:lang w:val="bg-BG"/>
              </w:rPr>
              <w:t>Пълно</w:t>
            </w:r>
          </w:p>
          <w:p w14:paraId="6BC140FE" w14:textId="77777777" w:rsidR="00890DF0" w:rsidRPr="00890DF0" w:rsidRDefault="00890DF0" w:rsidP="00311241">
            <w:pPr>
              <w:jc w:val="both"/>
              <w:rPr>
                <w:bCs/>
                <w:lang w:val="bg-BG"/>
              </w:rPr>
            </w:pPr>
          </w:p>
        </w:tc>
      </w:tr>
      <w:tr w:rsidR="00890DF0" w:rsidRPr="00890DF0" w14:paraId="4EE106ED" w14:textId="6FE7372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A866C" w14:textId="77777777" w:rsidR="00890DF0" w:rsidRPr="006F672F" w:rsidRDefault="00890DF0" w:rsidP="00311241">
            <w:pPr>
              <w:jc w:val="both"/>
              <w:rPr>
                <w:lang w:val="bg-BG"/>
              </w:rPr>
            </w:pPr>
            <w:r w:rsidRPr="006F672F">
              <w:rPr>
                <w:lang w:val="bg-BG"/>
              </w:rPr>
              <w:t>3.   Обявленията по параграфи 1 и 2 от настоящия член се публикуват в съответствие с член 51, параграфи 2—6 и член 52. Те включват информацията, посочена съответно в части Д и Е от приложение V, под формата на стандартни образци.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38C36" w14:textId="77777777" w:rsidR="00890DF0" w:rsidRPr="00DE4DFE" w:rsidRDefault="00890DF0" w:rsidP="00311241">
            <w:pPr>
              <w:jc w:val="both"/>
              <w:rPr>
                <w:b/>
                <w:bCs/>
                <w:lang w:val="bg-BG"/>
              </w:rPr>
            </w:pPr>
            <w:r w:rsidRPr="00DE4DFE">
              <w:rPr>
                <w:b/>
                <w:bCs/>
                <w:lang w:val="bg-BG"/>
              </w:rPr>
              <w:t>Чл. 35, ал. 1, т. 5, ал. 2  ЗОП</w:t>
            </w:r>
          </w:p>
        </w:tc>
        <w:tc>
          <w:tcPr>
            <w:tcW w:w="5040" w:type="dxa"/>
            <w:tcBorders>
              <w:top w:val="single" w:sz="4" w:space="0" w:color="000000"/>
              <w:left w:val="single" w:sz="4" w:space="0" w:color="000000"/>
              <w:bottom w:val="single" w:sz="4" w:space="0" w:color="000000"/>
              <w:right w:val="single" w:sz="4" w:space="0" w:color="000000"/>
            </w:tcBorders>
          </w:tcPr>
          <w:p w14:paraId="38B6EF8D" w14:textId="5296F9B7" w:rsidR="00890DF0" w:rsidRDefault="00890DF0" w:rsidP="00311241">
            <w:pPr>
              <w:jc w:val="both"/>
              <w:rPr>
                <w:lang w:val="bg-BG"/>
              </w:rPr>
            </w:pPr>
            <w:r>
              <w:rPr>
                <w:lang w:val="bg-BG"/>
              </w:rPr>
              <w:t xml:space="preserve"> </w:t>
            </w:r>
            <w:r w:rsidRPr="00DE4DFE">
              <w:rPr>
                <w:b/>
                <w:bCs/>
                <w:lang w:val="bg-BG"/>
              </w:rPr>
              <w:t xml:space="preserve">Чл. </w:t>
            </w:r>
            <w:r>
              <w:rPr>
                <w:b/>
                <w:bCs/>
                <w:lang w:val="bg-BG"/>
              </w:rPr>
              <w:t>35</w:t>
            </w:r>
            <w:r w:rsidRPr="00DE4DFE">
              <w:rPr>
                <w:b/>
                <w:bCs/>
                <w:lang w:val="bg-BG"/>
              </w:rPr>
              <w:t>.</w:t>
            </w:r>
            <w:r>
              <w:rPr>
                <w:lang w:val="bg-BG"/>
              </w:rPr>
              <w:t xml:space="preserve"> </w:t>
            </w:r>
            <w:r w:rsidRPr="006C1429">
              <w:rPr>
                <w:lang w:val="bg-BG"/>
              </w:rPr>
              <w:t>(1)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5436BB54" w14:textId="77777777" w:rsidR="000200E2" w:rsidRDefault="000200E2" w:rsidP="000200E2">
            <w:pPr>
              <w:jc w:val="both"/>
              <w:rPr>
                <w:b/>
                <w:i/>
                <w:lang w:val="bg-BG"/>
              </w:rPr>
            </w:pPr>
            <w:r w:rsidRPr="00003377">
              <w:rPr>
                <w:b/>
                <w:i/>
                <w:lang w:val="bg-BG"/>
              </w:rPr>
              <w:t>Предложение за изменение</w:t>
            </w:r>
            <w:r>
              <w:rPr>
                <w:b/>
                <w:i/>
                <w:lang w:val="bg-BG"/>
              </w:rPr>
              <w:t xml:space="preserve"> на основния текст на ал. 1</w:t>
            </w:r>
            <w:r w:rsidRPr="00003377">
              <w:rPr>
                <w:b/>
                <w:i/>
                <w:lang w:val="bg-BG"/>
              </w:rPr>
              <w:t xml:space="preserve">: </w:t>
            </w:r>
          </w:p>
          <w:p w14:paraId="52BD57A3" w14:textId="77777777" w:rsidR="000200E2" w:rsidRPr="00003377" w:rsidRDefault="000200E2" w:rsidP="000200E2">
            <w:pPr>
              <w:jc w:val="both"/>
              <w:rPr>
                <w:b/>
                <w:i/>
                <w:lang w:val="bg-BG"/>
              </w:rPr>
            </w:pPr>
            <w:r w:rsidRPr="00003377">
              <w:rPr>
                <w:b/>
                <w:i/>
                <w:lang w:val="bg-BG"/>
              </w:rPr>
              <w:t>„</w:t>
            </w:r>
            <w:r>
              <w:rPr>
                <w:b/>
                <w:i/>
                <w:lang w:val="bg-BG"/>
              </w:rPr>
              <w:t xml:space="preserve">(1) </w:t>
            </w:r>
            <w:r w:rsidRPr="00003377">
              <w:rPr>
                <w:b/>
                <w:i/>
                <w:highlight w:val="white"/>
                <w:shd w:val="clear" w:color="auto" w:fill="FEFEFE"/>
                <w:lang w:val="bg-BG"/>
              </w:rPr>
              <w:t xml:space="preserve">В </w:t>
            </w:r>
            <w:hyperlink r:id="rId15" w:history="1">
              <w:r w:rsidRPr="00003377">
                <w:rPr>
                  <w:b/>
                  <w:i/>
                  <w:highlight w:val="white"/>
                  <w:shd w:val="clear" w:color="auto" w:fill="FEFEFE"/>
                  <w:lang w:val="bg-BG"/>
                </w:rPr>
                <w:t>"Официален вестник" на Европейския съюз</w:t>
              </w:r>
            </w:hyperlink>
            <w:r w:rsidRPr="00003377">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003377">
              <w:rPr>
                <w:b/>
                <w:i/>
                <w:shd w:val="clear" w:color="auto" w:fill="FEFEFE"/>
                <w:lang w:val="bg-BG"/>
              </w:rPr>
              <w:t>“</w:t>
            </w:r>
          </w:p>
          <w:p w14:paraId="5D10B87B" w14:textId="77777777" w:rsidR="00890DF0" w:rsidRDefault="00890DF0" w:rsidP="00311241">
            <w:pPr>
              <w:jc w:val="both"/>
              <w:rPr>
                <w:lang w:val="bg-BG"/>
              </w:rPr>
            </w:pPr>
            <w:r w:rsidRPr="006C1429">
              <w:rPr>
                <w:lang w:val="bg-BG"/>
              </w:rPr>
              <w:t>5. обявленията при конкурс за проект</w:t>
            </w:r>
          </w:p>
          <w:p w14:paraId="2D86C755" w14:textId="77777777" w:rsidR="00890DF0" w:rsidRDefault="00890DF0" w:rsidP="00311241">
            <w:pPr>
              <w:jc w:val="both"/>
              <w:rPr>
                <w:lang w:val="bg-BG"/>
              </w:rPr>
            </w:pPr>
            <w:r w:rsidRPr="00E55372">
              <w:rPr>
                <w:color w:val="000000"/>
                <w:lang w:val="bg-BG"/>
              </w:rPr>
              <w:t xml:space="preserve">(2) Обявленията по ал. 1 </w:t>
            </w:r>
            <w:r w:rsidRPr="00E55372">
              <w:rPr>
                <w:lang w:val="bg-BG"/>
              </w:rPr>
              <w:t>се изготвят по образци, утвърдени с акт на Европейската комисия и съдържат най-малко информацията, посочена в приложения № 4 - № 7 в зависимост от вида на възложителя, етапа на процедурата, а когато е приложимо - и предмета на поръчката.</w:t>
            </w:r>
          </w:p>
          <w:p w14:paraId="5F1834F9" w14:textId="77777777" w:rsidR="000200E2" w:rsidRDefault="00BF130F" w:rsidP="000200E2">
            <w:pPr>
              <w:jc w:val="both"/>
              <w:rPr>
                <w:b/>
                <w:i/>
                <w:lang w:val="bg-BG"/>
              </w:rPr>
            </w:pPr>
            <w:r w:rsidRPr="0057488D">
              <w:rPr>
                <w:b/>
                <w:i/>
                <w:lang w:val="bg-BG"/>
              </w:rPr>
              <w:t>Предложено е изменение</w:t>
            </w:r>
            <w:r w:rsidR="000200E2">
              <w:rPr>
                <w:b/>
                <w:i/>
                <w:lang w:val="bg-BG"/>
              </w:rPr>
              <w:t xml:space="preserve"> на ал. 2</w:t>
            </w:r>
            <w:r w:rsidRPr="0057488D">
              <w:rPr>
                <w:b/>
                <w:i/>
                <w:lang w:val="bg-BG"/>
              </w:rPr>
              <w:t xml:space="preserve">: </w:t>
            </w:r>
          </w:p>
          <w:p w14:paraId="06BDD038" w14:textId="7331F886" w:rsidR="00BF130F" w:rsidRPr="0057488D" w:rsidRDefault="00BF130F" w:rsidP="000200E2">
            <w:pPr>
              <w:jc w:val="both"/>
              <w:rPr>
                <w:b/>
                <w:i/>
                <w:highlight w:val="white"/>
                <w:shd w:val="clear" w:color="auto" w:fill="FEFEFE"/>
                <w:lang w:val="bg-BG"/>
              </w:rPr>
            </w:pPr>
            <w:r w:rsidRPr="0057488D">
              <w:rPr>
                <w:b/>
                <w:i/>
                <w:lang w:val="bg-BG"/>
              </w:rPr>
              <w:t>„</w:t>
            </w:r>
            <w:r w:rsidRPr="0057488D">
              <w:rPr>
                <w:b/>
                <w:i/>
                <w:highlight w:val="white"/>
                <w:shd w:val="clear" w:color="auto" w:fill="FEFEFE"/>
                <w:lang w:val="bg-BG"/>
              </w:rPr>
              <w:t xml:space="preserve"> (2) Обявленията по ал. 1 се изготвят по образци, утвърдени с акт на Европейската комисия, и съдържат най-малко информацията по: </w:t>
            </w:r>
          </w:p>
          <w:p w14:paraId="3AE9A606" w14:textId="77777777" w:rsidR="00BF130F" w:rsidRPr="0057488D" w:rsidRDefault="00BF130F" w:rsidP="000200E2">
            <w:pPr>
              <w:jc w:val="both"/>
              <w:rPr>
                <w:b/>
                <w:i/>
                <w:highlight w:val="white"/>
                <w:shd w:val="clear" w:color="auto" w:fill="FEFEFE"/>
                <w:lang w:val="bg-BG"/>
              </w:rPr>
            </w:pPr>
            <w:r w:rsidRPr="0057488D">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59D0714C" w14:textId="3092F811" w:rsidR="00890DF0" w:rsidRDefault="00BF130F" w:rsidP="00BF130F">
            <w:pPr>
              <w:jc w:val="both"/>
              <w:rPr>
                <w:i/>
                <w:lang w:val="bg-BG"/>
              </w:rPr>
            </w:pPr>
            <w:r w:rsidRPr="0057488D">
              <w:rPr>
                <w:b/>
                <w:i/>
                <w:highlight w:val="white"/>
                <w:shd w:val="clear" w:color="auto" w:fill="FEFEFE"/>
                <w:lang w:val="bg-BG"/>
              </w:rPr>
              <w:t>2. приложение № 13 – за обявленията по ал. 1, т. 8.“</w:t>
            </w:r>
          </w:p>
          <w:p w14:paraId="658232BA" w14:textId="77777777" w:rsidR="00890DF0" w:rsidRPr="00B809A7"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517418B" w14:textId="77777777" w:rsidR="00F64A30" w:rsidRPr="00292091" w:rsidRDefault="00F64A30" w:rsidP="00F64A30">
            <w:pPr>
              <w:jc w:val="both"/>
              <w:rPr>
                <w:b/>
                <w:bCs/>
                <w:iCs/>
                <w:lang w:val="bg-BG"/>
              </w:rPr>
            </w:pPr>
            <w:r>
              <w:rPr>
                <w:b/>
                <w:bCs/>
                <w:iCs/>
                <w:lang w:val="bg-BG"/>
              </w:rPr>
              <w:t>Пълно</w:t>
            </w:r>
          </w:p>
          <w:p w14:paraId="143B95C8" w14:textId="77777777" w:rsidR="00890DF0" w:rsidRPr="00890DF0" w:rsidRDefault="00890DF0" w:rsidP="00311241">
            <w:pPr>
              <w:jc w:val="both"/>
              <w:rPr>
                <w:lang w:val="bg-BG"/>
              </w:rPr>
            </w:pPr>
          </w:p>
        </w:tc>
      </w:tr>
      <w:tr w:rsidR="00890DF0" w:rsidRPr="00890DF0" w14:paraId="39166992" w14:textId="4CEDDF9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38785" w14:textId="77777777" w:rsidR="00890DF0" w:rsidRPr="006F672F" w:rsidRDefault="00890DF0" w:rsidP="00311241">
            <w:pPr>
              <w:jc w:val="both"/>
              <w:rPr>
                <w:lang w:val="bg-BG"/>
              </w:rPr>
            </w:pPr>
            <w:r w:rsidRPr="006F672F">
              <w:rPr>
                <w:lang w:val="bg-BG"/>
              </w:rPr>
              <w:t>Комисията установява тези стандартни образци чрез актове за изпълнение. Тези актове за изпълнение се приемат в съответствие с процедурата по консултиране, посочена в член 89, параграф 2.</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2AF7E" w14:textId="77777777" w:rsidR="00890DF0" w:rsidRDefault="00890DF0" w:rsidP="00311241">
            <w:pPr>
              <w:jc w:val="both"/>
              <w:rPr>
                <w:lang w:val="bg-BG"/>
              </w:rPr>
            </w:pPr>
          </w:p>
          <w:p w14:paraId="091334C4" w14:textId="77777777" w:rsidR="00890DF0" w:rsidRPr="00B809A7" w:rsidRDefault="00890DF0" w:rsidP="006C1429">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40DBFB53" w14:textId="77777777" w:rsidR="00890DF0" w:rsidRDefault="00890DF0" w:rsidP="00311241">
            <w:pPr>
              <w:jc w:val="both"/>
              <w:rPr>
                <w:lang w:val="bg-BG"/>
              </w:rPr>
            </w:pPr>
          </w:p>
          <w:p w14:paraId="4E8756B6" w14:textId="77777777" w:rsidR="00890DF0" w:rsidRPr="00B809A7" w:rsidRDefault="00890DF0" w:rsidP="00F64A3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BD307D7" w14:textId="77777777" w:rsidR="00F64A30" w:rsidRPr="00F64A30" w:rsidRDefault="00F64A30" w:rsidP="00F64A30">
            <w:pPr>
              <w:jc w:val="both"/>
              <w:rPr>
                <w:b/>
                <w:bCs/>
                <w:iCs/>
                <w:lang w:val="bg-BG"/>
              </w:rPr>
            </w:pPr>
            <w:r w:rsidRPr="00F64A30">
              <w:rPr>
                <w:b/>
                <w:bCs/>
                <w:iCs/>
                <w:lang w:val="bg-BG"/>
              </w:rPr>
              <w:t>Не подлежи на въвеждане - отнася се до ЕК</w:t>
            </w:r>
          </w:p>
          <w:p w14:paraId="5CA68335" w14:textId="77777777" w:rsidR="00890DF0" w:rsidRPr="00890DF0" w:rsidRDefault="00890DF0" w:rsidP="00311241">
            <w:pPr>
              <w:jc w:val="both"/>
              <w:rPr>
                <w:lang w:val="bg-BG"/>
              </w:rPr>
            </w:pPr>
          </w:p>
        </w:tc>
      </w:tr>
      <w:tr w:rsidR="00890DF0" w:rsidRPr="00890DF0" w14:paraId="0B815F53" w14:textId="7B0477A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CDDA2" w14:textId="77777777" w:rsidR="00890DF0" w:rsidRPr="00D908FE" w:rsidRDefault="00890DF0" w:rsidP="00311241">
            <w:pPr>
              <w:jc w:val="both"/>
              <w:rPr>
                <w:b/>
                <w:lang w:val="bg-BG"/>
              </w:rPr>
            </w:pPr>
            <w:r w:rsidRPr="00D908FE">
              <w:rPr>
                <w:b/>
                <w:lang w:val="bg-BG"/>
              </w:rPr>
              <w:t>Член 80</w:t>
            </w:r>
          </w:p>
          <w:p w14:paraId="532F504A" w14:textId="77777777" w:rsidR="00890DF0" w:rsidRPr="006F672F" w:rsidRDefault="00890DF0" w:rsidP="00311241">
            <w:pPr>
              <w:jc w:val="both"/>
              <w:rPr>
                <w:lang w:val="bg-BG"/>
              </w:rPr>
            </w:pPr>
            <w:r w:rsidRPr="00D908FE">
              <w:rPr>
                <w:b/>
                <w:lang w:val="bg-BG"/>
              </w:rPr>
              <w:t>Правила за организиране на конкурси за проект и избор на участниците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808D0" w14:textId="77777777" w:rsidR="00890DF0" w:rsidRPr="00581087" w:rsidRDefault="00890DF0" w:rsidP="00311241">
            <w:pPr>
              <w:jc w:val="both"/>
              <w:rPr>
                <w:highlight w:val="yellow"/>
                <w:lang w:val="bg-BG"/>
              </w:rPr>
            </w:pPr>
          </w:p>
        </w:tc>
        <w:tc>
          <w:tcPr>
            <w:tcW w:w="5040" w:type="dxa"/>
            <w:tcBorders>
              <w:top w:val="single" w:sz="4" w:space="0" w:color="000000"/>
              <w:left w:val="single" w:sz="4" w:space="0" w:color="000000"/>
              <w:bottom w:val="single" w:sz="4" w:space="0" w:color="000000"/>
              <w:right w:val="single" w:sz="4" w:space="0" w:color="000000"/>
            </w:tcBorders>
          </w:tcPr>
          <w:p w14:paraId="6FE6FCE9" w14:textId="77777777" w:rsidR="00890DF0" w:rsidRPr="00581087" w:rsidRDefault="00890DF0" w:rsidP="00311241">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14:paraId="756FDF24" w14:textId="77777777" w:rsidR="00890DF0" w:rsidRPr="00890DF0" w:rsidRDefault="00890DF0" w:rsidP="00311241">
            <w:pPr>
              <w:jc w:val="both"/>
              <w:rPr>
                <w:highlight w:val="yellow"/>
                <w:lang w:val="bg-BG"/>
              </w:rPr>
            </w:pPr>
          </w:p>
        </w:tc>
      </w:tr>
      <w:tr w:rsidR="00890DF0" w:rsidRPr="00890DF0" w14:paraId="1760565E" w14:textId="5FD06A6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29D2F" w14:textId="77777777" w:rsidR="00890DF0" w:rsidRPr="006F672F" w:rsidRDefault="00890DF0" w:rsidP="00311241">
            <w:pPr>
              <w:jc w:val="both"/>
              <w:rPr>
                <w:lang w:val="bg-BG"/>
              </w:rPr>
            </w:pPr>
            <w:r w:rsidRPr="006F672F">
              <w:rPr>
                <w:lang w:val="bg-BG"/>
              </w:rPr>
              <w:t>1.   </w:t>
            </w:r>
            <w:r w:rsidRPr="00876002">
              <w:rPr>
                <w:lang w:val="bg-BG"/>
              </w:rPr>
              <w:t>Когато организират конкурси за проект, възлагащите органи прилагат процедури, които са съобразени с дял I и на настоящата глава.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51075" w14:textId="77777777" w:rsidR="00890DF0" w:rsidRPr="00DE4DFE" w:rsidRDefault="00890DF0" w:rsidP="00311241">
            <w:pPr>
              <w:jc w:val="both"/>
              <w:rPr>
                <w:b/>
                <w:bCs/>
                <w:lang w:val="bg-BG"/>
              </w:rPr>
            </w:pPr>
            <w:r w:rsidRPr="00DE4DFE">
              <w:rPr>
                <w:b/>
                <w:bCs/>
                <w:lang w:val="bg-BG"/>
              </w:rPr>
              <w:t>Чл. 18, ал. 1, т. 11, ал. 8  ЗОП</w:t>
            </w:r>
          </w:p>
          <w:p w14:paraId="38152010" w14:textId="77777777" w:rsidR="00890DF0" w:rsidRPr="00DE4DFE" w:rsidRDefault="00890DF0" w:rsidP="00311241">
            <w:pPr>
              <w:jc w:val="both"/>
              <w:rPr>
                <w:b/>
                <w:bCs/>
                <w:lang w:val="bg-BG"/>
              </w:rPr>
            </w:pPr>
          </w:p>
          <w:p w14:paraId="1D7BCB33" w14:textId="77777777" w:rsidR="00890DF0" w:rsidRPr="00DE4DFE" w:rsidRDefault="00890DF0" w:rsidP="00311241">
            <w:pPr>
              <w:jc w:val="both"/>
              <w:rPr>
                <w:b/>
                <w:bCs/>
                <w:lang w:val="bg-BG"/>
              </w:rPr>
            </w:pPr>
          </w:p>
          <w:p w14:paraId="312F1EA6" w14:textId="77777777" w:rsidR="00890DF0" w:rsidRPr="00DE4DFE" w:rsidRDefault="00890DF0" w:rsidP="00311241">
            <w:pPr>
              <w:jc w:val="both"/>
              <w:rPr>
                <w:b/>
                <w:bCs/>
                <w:lang w:val="bg-BG"/>
              </w:rPr>
            </w:pPr>
          </w:p>
          <w:p w14:paraId="77B785D7" w14:textId="77777777" w:rsidR="00890DF0" w:rsidRPr="00DE4DFE" w:rsidRDefault="00890DF0" w:rsidP="00311241">
            <w:pPr>
              <w:jc w:val="both"/>
              <w:rPr>
                <w:b/>
                <w:bCs/>
                <w:lang w:val="bg-BG"/>
              </w:rPr>
            </w:pPr>
          </w:p>
          <w:p w14:paraId="56968A81" w14:textId="77777777" w:rsidR="00890DF0" w:rsidRPr="00DE4DFE" w:rsidRDefault="00890DF0" w:rsidP="00311241">
            <w:pPr>
              <w:jc w:val="both"/>
              <w:rPr>
                <w:b/>
                <w:bCs/>
                <w:lang w:val="bg-BG"/>
              </w:rPr>
            </w:pPr>
          </w:p>
          <w:p w14:paraId="684C6B60" w14:textId="77777777" w:rsidR="00890DF0" w:rsidRPr="00DE4DFE" w:rsidRDefault="00890DF0" w:rsidP="00311241">
            <w:pPr>
              <w:jc w:val="both"/>
              <w:rPr>
                <w:b/>
                <w:bCs/>
                <w:lang w:val="bg-BG"/>
              </w:rPr>
            </w:pPr>
          </w:p>
          <w:p w14:paraId="56C02D05" w14:textId="0C81691A" w:rsidR="00890DF0" w:rsidRDefault="00890DF0" w:rsidP="00311241">
            <w:pPr>
              <w:jc w:val="both"/>
              <w:rPr>
                <w:b/>
                <w:bCs/>
                <w:lang w:val="bg-BG"/>
              </w:rPr>
            </w:pPr>
          </w:p>
          <w:p w14:paraId="49A75C06" w14:textId="77777777" w:rsidR="00890DF0" w:rsidRPr="00DE4DFE" w:rsidRDefault="00890DF0" w:rsidP="00311241">
            <w:pPr>
              <w:jc w:val="both"/>
              <w:rPr>
                <w:b/>
                <w:bCs/>
                <w:lang w:val="bg-BG"/>
              </w:rPr>
            </w:pPr>
          </w:p>
          <w:p w14:paraId="03461D04" w14:textId="77777777" w:rsidR="00890DF0" w:rsidRPr="00581087" w:rsidRDefault="00890DF0" w:rsidP="00A074D2">
            <w:pPr>
              <w:jc w:val="both"/>
              <w:rPr>
                <w:highlight w:val="yellow"/>
                <w:lang w:val="bg-BG"/>
              </w:rPr>
            </w:pPr>
            <w:r w:rsidRPr="00DE4DFE">
              <w:rPr>
                <w:b/>
                <w:bCs/>
                <w:lang w:val="en"/>
              </w:rPr>
              <w:t>Чл. 19</w:t>
            </w:r>
            <w:r w:rsidRPr="00DE4DFE">
              <w:rPr>
                <w:b/>
                <w:bCs/>
                <w:lang w:val="bg-BG"/>
              </w:rPr>
              <w:t>, ал. 1 ЗОП</w:t>
            </w:r>
          </w:p>
        </w:tc>
        <w:tc>
          <w:tcPr>
            <w:tcW w:w="5040" w:type="dxa"/>
            <w:tcBorders>
              <w:top w:val="single" w:sz="4" w:space="0" w:color="000000"/>
              <w:left w:val="single" w:sz="4" w:space="0" w:color="000000"/>
              <w:bottom w:val="single" w:sz="4" w:space="0" w:color="000000"/>
              <w:right w:val="single" w:sz="4" w:space="0" w:color="000000"/>
            </w:tcBorders>
          </w:tcPr>
          <w:p w14:paraId="33D3E657" w14:textId="712A350F" w:rsidR="00890DF0" w:rsidRDefault="00890DF0" w:rsidP="00311241">
            <w:pPr>
              <w:jc w:val="both"/>
              <w:rPr>
                <w:lang w:val="bg-BG"/>
              </w:rPr>
            </w:pPr>
            <w:r w:rsidRPr="003415F4">
              <w:rPr>
                <w:b/>
                <w:lang w:val="bg-BG"/>
              </w:rPr>
              <w:t>Чл. 18.</w:t>
            </w:r>
            <w:r>
              <w:rPr>
                <w:lang w:val="bg-BG"/>
              </w:rPr>
              <w:t xml:space="preserve"> </w:t>
            </w:r>
            <w:r>
              <w:rPr>
                <w:lang w:val="en"/>
              </w:rPr>
              <w:t>(1) Процедурите по този закон са:</w:t>
            </w:r>
          </w:p>
          <w:p w14:paraId="633860D0" w14:textId="77777777" w:rsidR="00890DF0" w:rsidRPr="001F3700" w:rsidRDefault="00890DF0" w:rsidP="00311241">
            <w:pPr>
              <w:jc w:val="both"/>
              <w:rPr>
                <w:lang w:val="bg-BG"/>
              </w:rPr>
            </w:pPr>
            <w:r w:rsidRPr="001F3700">
              <w:rPr>
                <w:lang w:val="bg-BG"/>
              </w:rPr>
              <w:t>11. конкурс за проект;</w:t>
            </w:r>
          </w:p>
          <w:p w14:paraId="04E6E7CE" w14:textId="77777777" w:rsidR="00890DF0" w:rsidRDefault="00890DF0" w:rsidP="001F3700">
            <w:pPr>
              <w:jc w:val="both"/>
              <w:textAlignment w:val="center"/>
              <w:rPr>
                <w:lang w:val="bg-BG"/>
              </w:rPr>
            </w:pPr>
            <w:r>
              <w:rPr>
                <w:lang w:val="en"/>
              </w:rPr>
              <w:t xml:space="preserve">(8) </w:t>
            </w:r>
            <w:r w:rsidRPr="00427E8B">
              <w:t>Конкурс за проект е процедура, при която възложителят придобива основно в областите на градското и селищното устройство, архитектурата, инженеринговата дейност или на обработката на данни, план или идеен проект, избран от независимо жури въз основа на проведен конкурс със или без присъждане на награди. Конкурсът за проект може да бъде открит или ограничен.</w:t>
            </w:r>
          </w:p>
          <w:p w14:paraId="2357351A" w14:textId="3A3C671B" w:rsidR="00890DF0" w:rsidRDefault="00890DF0" w:rsidP="001F3700">
            <w:pPr>
              <w:jc w:val="both"/>
              <w:textAlignment w:val="center"/>
              <w:rPr>
                <w:color w:val="000000" w:themeColor="text1"/>
                <w:lang w:val="bg-BG"/>
              </w:rPr>
            </w:pPr>
            <w:r w:rsidRPr="00761017">
              <w:rPr>
                <w:b/>
                <w:bCs/>
                <w:lang w:val="bg-BG"/>
              </w:rPr>
              <w:t>Чл. 19.</w:t>
            </w:r>
            <w:r>
              <w:rPr>
                <w:lang w:val="bg-BG"/>
              </w:rPr>
              <w:t xml:space="preserve"> </w:t>
            </w:r>
            <w:r w:rsidRPr="00A074D2">
              <w:rPr>
                <w:lang w:val="en"/>
              </w:rPr>
              <w:t xml:space="preserve">(1) При възлагане на обществени поръчки публичните възложители прилагат процедурите по </w:t>
            </w:r>
            <w:r w:rsidRPr="00427E8B">
              <w:rPr>
                <w:color w:val="000000" w:themeColor="text1"/>
                <w:lang w:val="en"/>
              </w:rPr>
              <w:t>чл. 18, ал. 1, т. 1 - 3 , 6 - 8 и 11 – 13</w:t>
            </w:r>
            <w:r w:rsidRPr="00427E8B">
              <w:rPr>
                <w:color w:val="000000" w:themeColor="text1"/>
                <w:lang w:val="bg-BG"/>
              </w:rPr>
              <w:t>.</w:t>
            </w:r>
          </w:p>
          <w:p w14:paraId="218FA135" w14:textId="77777777" w:rsidR="00890DF0" w:rsidRDefault="00890DF0" w:rsidP="003415F4">
            <w:pPr>
              <w:jc w:val="both"/>
              <w:rPr>
                <w:i/>
                <w:lang w:val="bg-BG"/>
              </w:rPr>
            </w:pPr>
          </w:p>
          <w:p w14:paraId="639CF498" w14:textId="77777777" w:rsidR="00890DF0" w:rsidRPr="00A074D2" w:rsidRDefault="00890DF0" w:rsidP="00CB7096">
            <w:pPr>
              <w:jc w:val="both"/>
              <w:rPr>
                <w:highlight w:val="yellow"/>
                <w:lang w:val="bg-BG"/>
              </w:rPr>
            </w:pPr>
          </w:p>
        </w:tc>
        <w:tc>
          <w:tcPr>
            <w:tcW w:w="1710" w:type="dxa"/>
            <w:tcBorders>
              <w:top w:val="single" w:sz="4" w:space="0" w:color="000000"/>
              <w:left w:val="single" w:sz="4" w:space="0" w:color="000000"/>
              <w:bottom w:val="single" w:sz="4" w:space="0" w:color="000000"/>
              <w:right w:val="single" w:sz="4" w:space="0" w:color="000000"/>
            </w:tcBorders>
          </w:tcPr>
          <w:p w14:paraId="4D800F56" w14:textId="77777777" w:rsidR="00F64A30" w:rsidRPr="00292091" w:rsidRDefault="00F64A30" w:rsidP="00F64A30">
            <w:pPr>
              <w:jc w:val="both"/>
              <w:rPr>
                <w:b/>
                <w:bCs/>
                <w:iCs/>
                <w:lang w:val="bg-BG"/>
              </w:rPr>
            </w:pPr>
            <w:r>
              <w:rPr>
                <w:b/>
                <w:bCs/>
                <w:iCs/>
                <w:lang w:val="bg-BG"/>
              </w:rPr>
              <w:t>Пълно</w:t>
            </w:r>
          </w:p>
          <w:p w14:paraId="598DE048" w14:textId="77777777" w:rsidR="00890DF0" w:rsidRPr="00890DF0" w:rsidRDefault="00890DF0" w:rsidP="00311241">
            <w:pPr>
              <w:jc w:val="both"/>
              <w:rPr>
                <w:lang w:val="bg-BG"/>
              </w:rPr>
            </w:pPr>
          </w:p>
        </w:tc>
      </w:tr>
      <w:tr w:rsidR="00890DF0" w:rsidRPr="00890DF0" w14:paraId="192BA00D" w14:textId="32E20A37" w:rsidTr="00890DF0">
        <w:trPr>
          <w:trHeight w:val="2208"/>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5DE243F" w14:textId="77777777" w:rsidR="00890DF0" w:rsidRPr="006F672F" w:rsidRDefault="00890DF0" w:rsidP="00311241">
            <w:pPr>
              <w:jc w:val="both"/>
              <w:rPr>
                <w:lang w:val="bg-BG"/>
              </w:rPr>
            </w:pPr>
            <w:r w:rsidRPr="006F672F">
              <w:rPr>
                <w:lang w:val="bg-BG"/>
              </w:rPr>
              <w:t>2.   Допускането на участници в конкурсите за проект не може да се ограничава:</w:t>
            </w:r>
          </w:p>
          <w:p w14:paraId="16216566" w14:textId="77777777" w:rsidR="00890DF0" w:rsidRPr="006F672F" w:rsidRDefault="00890DF0" w:rsidP="00311241">
            <w:pPr>
              <w:jc w:val="both"/>
              <w:rPr>
                <w:lang w:val="bg-BG"/>
              </w:rPr>
            </w:pPr>
            <w:r>
              <w:rPr>
                <w:lang w:val="bg-BG"/>
              </w:rPr>
              <w:t xml:space="preserve">а) </w:t>
            </w:r>
            <w:r w:rsidRPr="006F672F">
              <w:rPr>
                <w:lang w:val="bg-BG"/>
              </w:rPr>
              <w:t>чрез посочване на територията или част от територията на държава членка;</w:t>
            </w:r>
          </w:p>
          <w:p w14:paraId="1A3BABBC" w14:textId="77777777" w:rsidR="00890DF0" w:rsidRPr="006F672F" w:rsidRDefault="00890DF0" w:rsidP="00311241">
            <w:pPr>
              <w:jc w:val="both"/>
              <w:rPr>
                <w:lang w:val="bg-BG"/>
              </w:rPr>
            </w:pPr>
            <w:r>
              <w:rPr>
                <w:lang w:val="bg-BG"/>
              </w:rPr>
              <w:t xml:space="preserve">б) </w:t>
            </w:r>
            <w:r w:rsidRPr="006F672F">
              <w:rPr>
                <w:lang w:val="bg-BG"/>
              </w:rPr>
              <w:t>на основанието, че съгласно правото на държавата членка, в която се организира конкурсът, за тях би било съществувало изискване да бъдат физически или юридически лица.</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E380F2E" w14:textId="77777777" w:rsidR="00890DF0" w:rsidRPr="00DE4DFE" w:rsidRDefault="00890DF0" w:rsidP="00311241">
            <w:pPr>
              <w:jc w:val="both"/>
              <w:rPr>
                <w:b/>
                <w:bCs/>
                <w:highlight w:val="yellow"/>
                <w:lang w:val="bg-BG"/>
              </w:rPr>
            </w:pPr>
            <w:r w:rsidRPr="00DE4DFE">
              <w:rPr>
                <w:b/>
                <w:bCs/>
                <w:lang w:val="bg-BG"/>
              </w:rPr>
              <w:t>Чл. 80, ал. 4 ЗОП</w:t>
            </w:r>
          </w:p>
        </w:tc>
        <w:tc>
          <w:tcPr>
            <w:tcW w:w="5040" w:type="dxa"/>
            <w:tcBorders>
              <w:top w:val="single" w:sz="4" w:space="0" w:color="000000"/>
              <w:left w:val="single" w:sz="4" w:space="0" w:color="000000"/>
              <w:bottom w:val="single" w:sz="4" w:space="0" w:color="auto"/>
              <w:right w:val="single" w:sz="4" w:space="0" w:color="000000"/>
            </w:tcBorders>
          </w:tcPr>
          <w:p w14:paraId="47AB4747" w14:textId="346FDC05" w:rsidR="00890DF0" w:rsidRPr="0035668B" w:rsidRDefault="00890DF0" w:rsidP="00311241">
            <w:pPr>
              <w:jc w:val="both"/>
              <w:rPr>
                <w:lang w:val="bg-BG"/>
              </w:rPr>
            </w:pPr>
            <w:r w:rsidRPr="00761017">
              <w:rPr>
                <w:b/>
                <w:bCs/>
                <w:lang w:val="bg-BG"/>
              </w:rPr>
              <w:t>Чл. 80.</w:t>
            </w:r>
            <w:r>
              <w:rPr>
                <w:lang w:val="bg-BG"/>
              </w:rPr>
              <w:t xml:space="preserve"> (4) </w:t>
            </w:r>
            <w:r w:rsidRPr="0035668B">
              <w:rPr>
                <w:lang w:val="bg-BG"/>
              </w:rPr>
              <w:t>Участието в конкурс за проект не може да се ограничава:</w:t>
            </w:r>
          </w:p>
          <w:p w14:paraId="10DA5A78" w14:textId="77777777" w:rsidR="00890DF0" w:rsidRPr="0035668B" w:rsidRDefault="00890DF0" w:rsidP="00311241">
            <w:pPr>
              <w:jc w:val="both"/>
              <w:rPr>
                <w:lang w:val="bg-BG"/>
              </w:rPr>
            </w:pPr>
            <w:r w:rsidRPr="0035668B">
              <w:rPr>
                <w:lang w:val="bg-BG"/>
              </w:rPr>
              <w:t>1. чрез посочване на национален признак или териториален обхват;</w:t>
            </w:r>
          </w:p>
          <w:p w14:paraId="76984D7B" w14:textId="77777777" w:rsidR="00890DF0" w:rsidRDefault="00890DF0" w:rsidP="00311241">
            <w:pPr>
              <w:jc w:val="both"/>
              <w:rPr>
                <w:lang w:val="bg-BG"/>
              </w:rPr>
            </w:pPr>
            <w:r w:rsidRPr="0035668B">
              <w:rPr>
                <w:lang w:val="bg-BG"/>
              </w:rPr>
              <w:t>2. чрез изискване за определена правно-организационна форма на участника.</w:t>
            </w:r>
          </w:p>
          <w:p w14:paraId="0E615CC2" w14:textId="77777777" w:rsidR="00890DF0" w:rsidRDefault="00890DF0" w:rsidP="003415F4">
            <w:pPr>
              <w:jc w:val="both"/>
              <w:rPr>
                <w:i/>
                <w:lang w:val="bg-BG"/>
              </w:rPr>
            </w:pPr>
          </w:p>
          <w:p w14:paraId="23CD61BF" w14:textId="77777777" w:rsidR="00890DF0" w:rsidRPr="00581087" w:rsidRDefault="00890DF0" w:rsidP="00CB7096">
            <w:pPr>
              <w:jc w:val="both"/>
              <w:rPr>
                <w:highlight w:val="yellow"/>
                <w:lang w:val="bg-BG"/>
              </w:rPr>
            </w:pPr>
          </w:p>
        </w:tc>
        <w:tc>
          <w:tcPr>
            <w:tcW w:w="1710" w:type="dxa"/>
            <w:tcBorders>
              <w:top w:val="single" w:sz="4" w:space="0" w:color="000000"/>
              <w:left w:val="single" w:sz="4" w:space="0" w:color="000000"/>
              <w:bottom w:val="single" w:sz="4" w:space="0" w:color="auto"/>
              <w:right w:val="single" w:sz="4" w:space="0" w:color="000000"/>
            </w:tcBorders>
          </w:tcPr>
          <w:p w14:paraId="44D932B4" w14:textId="77777777" w:rsidR="00F64A30" w:rsidRPr="00292091" w:rsidRDefault="00F64A30" w:rsidP="00F64A30">
            <w:pPr>
              <w:jc w:val="both"/>
              <w:rPr>
                <w:b/>
                <w:bCs/>
                <w:iCs/>
                <w:lang w:val="bg-BG"/>
              </w:rPr>
            </w:pPr>
            <w:r>
              <w:rPr>
                <w:b/>
                <w:bCs/>
                <w:iCs/>
                <w:lang w:val="bg-BG"/>
              </w:rPr>
              <w:t>Пълно</w:t>
            </w:r>
          </w:p>
          <w:p w14:paraId="24AEB494" w14:textId="77777777" w:rsidR="00890DF0" w:rsidRPr="00890DF0" w:rsidRDefault="00890DF0" w:rsidP="00311241">
            <w:pPr>
              <w:jc w:val="both"/>
              <w:rPr>
                <w:bCs/>
                <w:lang w:val="bg-BG"/>
              </w:rPr>
            </w:pPr>
          </w:p>
        </w:tc>
      </w:tr>
      <w:tr w:rsidR="00890DF0" w:rsidRPr="00890DF0" w14:paraId="6D9C64D3" w14:textId="5D524803" w:rsidTr="00890DF0">
        <w:trPr>
          <w:trHeight w:val="804"/>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A7C706" w14:textId="77777777" w:rsidR="00890DF0" w:rsidRPr="006F672F" w:rsidRDefault="00890DF0" w:rsidP="00311241">
            <w:pPr>
              <w:jc w:val="both"/>
              <w:rPr>
                <w:lang w:val="bg-BG"/>
              </w:rPr>
            </w:pPr>
            <w:r w:rsidRPr="006F672F">
              <w:rPr>
                <w:lang w:val="bg-BG"/>
              </w:rPr>
              <w:t>3.   Когато конкурсите за проект се провеждат с ограничен брой участници, възлагащите органи определят ясни и недискриминационни критерии за подбор. Във всеки случай броят на кандидатите, поканени да участват, трябва да е достатъчен, за да се гарантира реална конкуренция.</w:t>
            </w:r>
          </w:p>
        </w:tc>
        <w:tc>
          <w:tcPr>
            <w:tcW w:w="162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14:paraId="748B02C6" w14:textId="77777777" w:rsidR="00890DF0" w:rsidRPr="00DE4DFE" w:rsidRDefault="00890DF0" w:rsidP="00311241">
            <w:pPr>
              <w:jc w:val="both"/>
              <w:rPr>
                <w:b/>
                <w:bCs/>
                <w:highlight w:val="yellow"/>
                <w:lang w:val="bg-BG"/>
              </w:rPr>
            </w:pPr>
            <w:r w:rsidRPr="00DE4DFE">
              <w:rPr>
                <w:b/>
                <w:bCs/>
                <w:lang w:val="bg-BG"/>
              </w:rPr>
              <w:t>Чл. 80, ал. 6 ЗОП</w:t>
            </w:r>
          </w:p>
        </w:tc>
        <w:tc>
          <w:tcPr>
            <w:tcW w:w="5040" w:type="dxa"/>
            <w:tcBorders>
              <w:top w:val="single" w:sz="4" w:space="0" w:color="auto"/>
              <w:left w:val="single" w:sz="4" w:space="0" w:color="auto"/>
              <w:bottom w:val="single" w:sz="4" w:space="0" w:color="auto"/>
              <w:right w:val="single" w:sz="4" w:space="0" w:color="auto"/>
            </w:tcBorders>
          </w:tcPr>
          <w:p w14:paraId="21F39A49" w14:textId="77777777" w:rsidR="00890DF0" w:rsidRDefault="00890DF0" w:rsidP="00311241">
            <w:pPr>
              <w:jc w:val="both"/>
              <w:rPr>
                <w:lang w:val="bg-BG"/>
              </w:rPr>
            </w:pPr>
            <w:r w:rsidRPr="00761017">
              <w:rPr>
                <w:b/>
                <w:bCs/>
                <w:lang w:val="bg-BG"/>
              </w:rPr>
              <w:t>Чл. 80.</w:t>
            </w:r>
            <w:r>
              <w:rPr>
                <w:lang w:val="bg-BG"/>
              </w:rPr>
              <w:t xml:space="preserve"> (6) </w:t>
            </w:r>
            <w:r w:rsidRPr="0035668B">
              <w:rPr>
                <w:lang w:val="bg-BG"/>
              </w:rPr>
              <w:t>Когато конкурсът за проект се провежда с ограничен брой участници, възложителят определя ясни и недискриминационни критерии за намаляване броя на кандидатите. В този случай проекти могат да представят само кандидатите, които са били поканени от възложителя. Броят на поканените кандидати трябва да е достатъчен, за да се гарантира реална конкуренция</w:t>
            </w:r>
          </w:p>
          <w:p w14:paraId="633209B4" w14:textId="77777777" w:rsidR="00890DF0" w:rsidRDefault="00890DF0" w:rsidP="003415F4">
            <w:pPr>
              <w:jc w:val="both"/>
              <w:rPr>
                <w:i/>
                <w:lang w:val="bg-BG"/>
              </w:rPr>
            </w:pPr>
          </w:p>
          <w:p w14:paraId="13F65EB8" w14:textId="09ADFB93" w:rsidR="00890DF0" w:rsidRPr="0035668B" w:rsidRDefault="00890DF0" w:rsidP="00072BD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5B7B02C6" w14:textId="77777777" w:rsidR="00F64A30" w:rsidRPr="00292091" w:rsidRDefault="00F64A30" w:rsidP="00F64A30">
            <w:pPr>
              <w:jc w:val="both"/>
              <w:rPr>
                <w:b/>
                <w:bCs/>
                <w:iCs/>
                <w:lang w:val="bg-BG"/>
              </w:rPr>
            </w:pPr>
            <w:r>
              <w:rPr>
                <w:b/>
                <w:bCs/>
                <w:iCs/>
                <w:lang w:val="bg-BG"/>
              </w:rPr>
              <w:t>Пълно</w:t>
            </w:r>
          </w:p>
          <w:p w14:paraId="38A18869" w14:textId="77777777" w:rsidR="00890DF0" w:rsidRPr="00890DF0" w:rsidRDefault="00890DF0" w:rsidP="00311241">
            <w:pPr>
              <w:jc w:val="both"/>
              <w:rPr>
                <w:bCs/>
                <w:lang w:val="bg-BG"/>
              </w:rPr>
            </w:pPr>
          </w:p>
        </w:tc>
      </w:tr>
      <w:tr w:rsidR="00890DF0" w:rsidRPr="00890DF0" w14:paraId="35966E87" w14:textId="27FAFE83" w:rsidTr="00890DF0">
        <w:trPr>
          <w:trHeight w:val="80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D4E465" w14:textId="77777777" w:rsidR="00890DF0" w:rsidRPr="006F672F" w:rsidRDefault="00890DF0" w:rsidP="00311241">
            <w:pPr>
              <w:jc w:val="both"/>
              <w:rPr>
                <w:lang w:val="bg-BG"/>
              </w:rPr>
            </w:pPr>
          </w:p>
        </w:tc>
        <w:tc>
          <w:tcPr>
            <w:tcW w:w="162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14:paraId="394AC657" w14:textId="77777777" w:rsidR="00890DF0" w:rsidRPr="00DE4DFE" w:rsidRDefault="00890DF0" w:rsidP="005A6873">
            <w:pPr>
              <w:jc w:val="both"/>
              <w:rPr>
                <w:b/>
                <w:bCs/>
                <w:lang w:val="bg-BG"/>
              </w:rPr>
            </w:pPr>
            <w:r w:rsidRPr="00DE4DFE">
              <w:rPr>
                <w:b/>
                <w:bCs/>
                <w:lang w:val="bg-BG"/>
              </w:rPr>
              <w:t>Чл. 83, ал. 2  ППЗОП</w:t>
            </w:r>
          </w:p>
        </w:tc>
        <w:tc>
          <w:tcPr>
            <w:tcW w:w="5040" w:type="dxa"/>
            <w:tcBorders>
              <w:top w:val="single" w:sz="4" w:space="0" w:color="auto"/>
              <w:left w:val="single" w:sz="4" w:space="0" w:color="auto"/>
              <w:bottom w:val="single" w:sz="4" w:space="0" w:color="auto"/>
              <w:right w:val="single" w:sz="4" w:space="0" w:color="auto"/>
            </w:tcBorders>
          </w:tcPr>
          <w:p w14:paraId="5DA335C7" w14:textId="77777777" w:rsidR="00890DF0" w:rsidRDefault="00890DF0" w:rsidP="00311241">
            <w:pPr>
              <w:jc w:val="both"/>
              <w:rPr>
                <w:lang w:val="bg-BG"/>
              </w:rPr>
            </w:pPr>
            <w:r w:rsidRPr="00761017">
              <w:rPr>
                <w:b/>
                <w:bCs/>
                <w:lang w:val="bg-BG"/>
              </w:rPr>
              <w:t>Чл. 83.</w:t>
            </w:r>
            <w:r>
              <w:rPr>
                <w:lang w:val="bg-BG"/>
              </w:rPr>
              <w:t xml:space="preserve"> (2) </w:t>
            </w:r>
            <w:r w:rsidRPr="00983AAD">
              <w:rPr>
                <w:lang w:val="bg-BG"/>
              </w:rPr>
              <w:t>При ограничен конкурс възложителят може да ограничи в обявлението броя на участниците, които ще покани да представят проекти, но техният брой не може да бъде по-малък от 5.</w:t>
            </w:r>
          </w:p>
          <w:p w14:paraId="21500B27" w14:textId="77777777" w:rsidR="00890DF0" w:rsidRDefault="00890DF0" w:rsidP="003415F4">
            <w:pPr>
              <w:jc w:val="both"/>
              <w:rPr>
                <w:i/>
                <w:lang w:val="bg-BG"/>
              </w:rPr>
            </w:pPr>
          </w:p>
          <w:p w14:paraId="04A7D4AC" w14:textId="41BBB5FE" w:rsidR="00890DF0" w:rsidRPr="0035668B" w:rsidRDefault="00890DF0" w:rsidP="00072BD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1926488A" w14:textId="77777777" w:rsidR="00F64A30" w:rsidRPr="00292091" w:rsidRDefault="00F64A30" w:rsidP="00F64A30">
            <w:pPr>
              <w:jc w:val="both"/>
              <w:rPr>
                <w:b/>
                <w:bCs/>
                <w:iCs/>
                <w:lang w:val="bg-BG"/>
              </w:rPr>
            </w:pPr>
            <w:r>
              <w:rPr>
                <w:b/>
                <w:bCs/>
                <w:iCs/>
                <w:lang w:val="bg-BG"/>
              </w:rPr>
              <w:t>Пълно</w:t>
            </w:r>
          </w:p>
          <w:p w14:paraId="63029D50" w14:textId="77777777" w:rsidR="00890DF0" w:rsidRPr="00890DF0" w:rsidRDefault="00890DF0" w:rsidP="00311241">
            <w:pPr>
              <w:jc w:val="both"/>
              <w:rPr>
                <w:bCs/>
                <w:lang w:val="bg-BG"/>
              </w:rPr>
            </w:pPr>
          </w:p>
        </w:tc>
      </w:tr>
      <w:tr w:rsidR="00890DF0" w:rsidRPr="00890DF0" w14:paraId="1BF89574" w14:textId="7659E8F7" w:rsidTr="00890DF0">
        <w:trPr>
          <w:trHeight w:val="80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1AF2AE" w14:textId="77777777" w:rsidR="00890DF0" w:rsidRPr="006F672F" w:rsidRDefault="00890DF0" w:rsidP="00311241">
            <w:pPr>
              <w:jc w:val="both"/>
              <w:rPr>
                <w:lang w:val="bg-BG"/>
              </w:rPr>
            </w:pPr>
          </w:p>
        </w:tc>
        <w:tc>
          <w:tcPr>
            <w:tcW w:w="1620" w:type="dxa"/>
            <w:tcBorders>
              <w:top w:val="single" w:sz="4" w:space="0" w:color="000000"/>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14:paraId="0FDCDB8D" w14:textId="77777777" w:rsidR="00890DF0" w:rsidRPr="00761017" w:rsidRDefault="00890DF0" w:rsidP="009500AF">
            <w:pPr>
              <w:jc w:val="both"/>
              <w:rPr>
                <w:b/>
                <w:bCs/>
                <w:lang w:val="bg-BG"/>
              </w:rPr>
            </w:pPr>
            <w:r w:rsidRPr="00761017">
              <w:rPr>
                <w:b/>
                <w:bCs/>
                <w:lang w:val="bg-BG"/>
              </w:rPr>
              <w:t>Чл. 84, ал. 1, 2 и 3 ППЗОП</w:t>
            </w:r>
          </w:p>
        </w:tc>
        <w:tc>
          <w:tcPr>
            <w:tcW w:w="5040" w:type="dxa"/>
            <w:tcBorders>
              <w:top w:val="single" w:sz="4" w:space="0" w:color="auto"/>
              <w:left w:val="single" w:sz="4" w:space="0" w:color="auto"/>
              <w:bottom w:val="single" w:sz="4" w:space="0" w:color="auto"/>
              <w:right w:val="single" w:sz="4" w:space="0" w:color="auto"/>
            </w:tcBorders>
          </w:tcPr>
          <w:p w14:paraId="26DF57A3" w14:textId="3B3CDAAE" w:rsidR="00890DF0" w:rsidRPr="00983AAD" w:rsidRDefault="00890DF0" w:rsidP="00311241">
            <w:pPr>
              <w:jc w:val="both"/>
              <w:rPr>
                <w:lang w:val="bg-BG"/>
              </w:rPr>
            </w:pPr>
            <w:r w:rsidRPr="00761017">
              <w:rPr>
                <w:b/>
                <w:bCs/>
                <w:lang w:val="bg-BG"/>
              </w:rPr>
              <w:t>Чл. 84.</w:t>
            </w:r>
            <w:r>
              <w:rPr>
                <w:lang w:val="bg-BG"/>
              </w:rPr>
              <w:t xml:space="preserve"> </w:t>
            </w:r>
            <w:r w:rsidRPr="00983AAD">
              <w:rPr>
                <w:lang w:val="bg-BG"/>
              </w:rPr>
              <w:t xml:space="preserve">(1) </w:t>
            </w:r>
            <w:r w:rsidRPr="00427E8B">
              <w:rPr>
                <w:lang w:val="x-none"/>
              </w:rPr>
              <w:t>Всяко лице, което участва в конкурс за проект, има право да представи само един проект</w:t>
            </w:r>
            <w:r w:rsidRPr="00427E8B">
              <w:rPr>
                <w:lang w:val="bg-BG"/>
              </w:rPr>
              <w:t>, изготвен на български език</w:t>
            </w:r>
            <w:r w:rsidRPr="00427E8B">
              <w:rPr>
                <w:lang w:val="x-none"/>
              </w:rPr>
              <w:t>.</w:t>
            </w:r>
          </w:p>
          <w:p w14:paraId="6131D085" w14:textId="77777777" w:rsidR="00890DF0" w:rsidRPr="00983AAD" w:rsidRDefault="00890DF0" w:rsidP="00311241">
            <w:pPr>
              <w:jc w:val="both"/>
              <w:rPr>
                <w:lang w:val="bg-BG"/>
              </w:rPr>
            </w:pPr>
            <w:r w:rsidRPr="00983AAD">
              <w:rPr>
                <w:lang w:val="bg-BG"/>
              </w:rPr>
              <w:t xml:space="preserve">(2) В конкурс за проект едно физическо или юридическо лице може да участва само в едно обединение. </w:t>
            </w:r>
          </w:p>
          <w:p w14:paraId="61C9B032" w14:textId="77777777" w:rsidR="00890DF0" w:rsidRDefault="00890DF0" w:rsidP="00311241">
            <w:pPr>
              <w:jc w:val="both"/>
              <w:rPr>
                <w:lang w:val="bg-BG"/>
              </w:rPr>
            </w:pPr>
            <w:r w:rsidRPr="00983AAD">
              <w:rPr>
                <w:lang w:val="bg-BG"/>
              </w:rPr>
              <w:t>(3) Лице, което участва в обединение или е дало съгласие да бъде подизпълнител на друг кандидат или участник, не може да подава самостоятелно заявление за участие или проект</w:t>
            </w:r>
          </w:p>
          <w:p w14:paraId="3BA125DE" w14:textId="77777777" w:rsidR="00890DF0" w:rsidRDefault="00890DF0" w:rsidP="003415F4">
            <w:pPr>
              <w:jc w:val="both"/>
              <w:rPr>
                <w:i/>
                <w:lang w:val="bg-BG"/>
              </w:rPr>
            </w:pPr>
          </w:p>
          <w:p w14:paraId="4F196305" w14:textId="77777777" w:rsidR="00890DF0" w:rsidRPr="0035668B" w:rsidRDefault="00890DF0" w:rsidP="00072BD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6CB98B1B" w14:textId="77777777" w:rsidR="00F64A30" w:rsidRPr="00292091" w:rsidRDefault="00F64A30" w:rsidP="00F64A30">
            <w:pPr>
              <w:jc w:val="both"/>
              <w:rPr>
                <w:b/>
                <w:bCs/>
                <w:iCs/>
                <w:lang w:val="bg-BG"/>
              </w:rPr>
            </w:pPr>
            <w:r>
              <w:rPr>
                <w:b/>
                <w:bCs/>
                <w:iCs/>
                <w:lang w:val="bg-BG"/>
              </w:rPr>
              <w:t>Пълно</w:t>
            </w:r>
          </w:p>
          <w:p w14:paraId="724B42F0" w14:textId="77777777" w:rsidR="00890DF0" w:rsidRPr="00890DF0" w:rsidRDefault="00890DF0" w:rsidP="00311241">
            <w:pPr>
              <w:jc w:val="both"/>
              <w:rPr>
                <w:bCs/>
                <w:lang w:val="bg-BG"/>
              </w:rPr>
            </w:pPr>
          </w:p>
        </w:tc>
      </w:tr>
      <w:tr w:rsidR="00890DF0" w:rsidRPr="00890DF0" w14:paraId="6075FA8C" w14:textId="4C53F117"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A466E" w14:textId="77777777" w:rsidR="00890DF0" w:rsidRPr="00D908FE" w:rsidRDefault="00890DF0" w:rsidP="00311241">
            <w:pPr>
              <w:jc w:val="both"/>
              <w:rPr>
                <w:b/>
                <w:lang w:val="bg-BG"/>
              </w:rPr>
            </w:pPr>
            <w:r w:rsidRPr="00D908FE">
              <w:rPr>
                <w:b/>
                <w:lang w:val="bg-BG"/>
              </w:rPr>
              <w:t>Член 81</w:t>
            </w:r>
          </w:p>
          <w:p w14:paraId="15BCA1C9" w14:textId="77777777" w:rsidR="00890DF0" w:rsidRPr="0035668B" w:rsidRDefault="00890DF0" w:rsidP="00311241">
            <w:pPr>
              <w:jc w:val="both"/>
              <w:rPr>
                <w:lang w:val="bg-BG"/>
              </w:rPr>
            </w:pPr>
            <w:r w:rsidRPr="00D908FE">
              <w:rPr>
                <w:b/>
                <w:lang w:val="bg-BG"/>
              </w:rPr>
              <w:t>Състав на журито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75BDD" w14:textId="77777777" w:rsidR="00890DF0" w:rsidRPr="00AD78A2" w:rsidRDefault="00890DF0" w:rsidP="00311241">
            <w:pPr>
              <w:jc w:val="both"/>
              <w:rPr>
                <w:lang w:val="bg-BG"/>
              </w:rPr>
            </w:pPr>
          </w:p>
        </w:tc>
        <w:tc>
          <w:tcPr>
            <w:tcW w:w="5040" w:type="dxa"/>
            <w:tcBorders>
              <w:top w:val="single" w:sz="4" w:space="0" w:color="auto"/>
              <w:left w:val="single" w:sz="4" w:space="0" w:color="000000"/>
              <w:bottom w:val="single" w:sz="4" w:space="0" w:color="auto"/>
              <w:right w:val="single" w:sz="4" w:space="0" w:color="000000"/>
            </w:tcBorders>
          </w:tcPr>
          <w:p w14:paraId="49ABD778" w14:textId="77777777" w:rsidR="00890DF0" w:rsidRPr="00AD78A2" w:rsidRDefault="00890DF0" w:rsidP="00311241">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14:paraId="4B54DB98" w14:textId="77777777" w:rsidR="00890DF0" w:rsidRPr="00890DF0" w:rsidRDefault="00890DF0" w:rsidP="00311241">
            <w:pPr>
              <w:jc w:val="both"/>
              <w:rPr>
                <w:lang w:val="bg-BG"/>
              </w:rPr>
            </w:pPr>
          </w:p>
        </w:tc>
      </w:tr>
      <w:tr w:rsidR="00890DF0" w:rsidRPr="00890DF0" w14:paraId="059D0F99" w14:textId="117920B3" w:rsidTr="00F64A30">
        <w:trPr>
          <w:trHeight w:val="399"/>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919BE01" w14:textId="77777777" w:rsidR="00890DF0" w:rsidRPr="0035668B" w:rsidRDefault="00890DF0" w:rsidP="00311241">
            <w:pPr>
              <w:jc w:val="both"/>
              <w:rPr>
                <w:lang w:val="bg-BG"/>
              </w:rPr>
            </w:pPr>
            <w:r w:rsidRPr="0035668B">
              <w:rPr>
                <w:lang w:val="bg-BG"/>
              </w:rPr>
              <w:t>Журито се състои само от физически лица, които са независими от участниците в конкурса. Когато от участниците в конкурса се изисква конкретна професионална квалификация, най-малко една трета от членовете на журито трябва да имат същата или еквивалентна квалификация.</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B9AEA7A" w14:textId="77777777" w:rsidR="00890DF0" w:rsidRPr="00761017" w:rsidRDefault="00890DF0" w:rsidP="00311241">
            <w:pPr>
              <w:jc w:val="both"/>
              <w:rPr>
                <w:b/>
                <w:bCs/>
                <w:highlight w:val="yellow"/>
                <w:lang w:val="bg-BG"/>
              </w:rPr>
            </w:pPr>
            <w:r w:rsidRPr="00761017">
              <w:rPr>
                <w:b/>
                <w:bCs/>
                <w:lang w:val="bg-BG"/>
              </w:rPr>
              <w:t>Чл. 80, ал. 7  и 8 ЗОП</w:t>
            </w:r>
          </w:p>
        </w:tc>
        <w:tc>
          <w:tcPr>
            <w:tcW w:w="5040" w:type="dxa"/>
            <w:tcBorders>
              <w:top w:val="single" w:sz="4" w:space="0" w:color="auto"/>
              <w:left w:val="single" w:sz="4" w:space="0" w:color="auto"/>
              <w:bottom w:val="single" w:sz="4" w:space="0" w:color="auto"/>
              <w:right w:val="single" w:sz="4" w:space="0" w:color="auto"/>
            </w:tcBorders>
          </w:tcPr>
          <w:p w14:paraId="61223A69" w14:textId="17C2CB20" w:rsidR="00890DF0" w:rsidRPr="00FA0C16" w:rsidRDefault="00890DF0" w:rsidP="003F6154">
            <w:pPr>
              <w:pStyle w:val="CM41"/>
              <w:jc w:val="both"/>
              <w:rPr>
                <w:rFonts w:eastAsia="Times New Roman"/>
                <w:lang w:eastAsia="bg-BG"/>
              </w:rPr>
            </w:pPr>
            <w:r w:rsidRPr="00761017">
              <w:rPr>
                <w:rFonts w:ascii="Times New Roman" w:hAnsi="Times New Roman"/>
                <w:b/>
                <w:bCs/>
                <w:lang w:val="bg-BG"/>
              </w:rPr>
              <w:t>Чл. 80.</w:t>
            </w:r>
            <w:r>
              <w:rPr>
                <w:rFonts w:ascii="Times New Roman" w:hAnsi="Times New Roman"/>
                <w:lang w:val="bg-BG"/>
              </w:rPr>
              <w:t xml:space="preserve"> </w:t>
            </w:r>
            <w:r w:rsidRPr="00115677">
              <w:rPr>
                <w:rFonts w:ascii="Times New Roman" w:hAnsi="Times New Roman"/>
                <w:lang w:val="bg-BG"/>
              </w:rPr>
              <w:t>(7) 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793B8CF3" w14:textId="77777777" w:rsidR="00890DF0" w:rsidRDefault="00890DF0" w:rsidP="00311241">
            <w:pPr>
              <w:jc w:val="both"/>
              <w:rPr>
                <w:lang w:val="bg-BG"/>
              </w:rPr>
            </w:pPr>
            <w:r>
              <w:rPr>
                <w:lang w:val="bg-BG"/>
              </w:rPr>
              <w:t xml:space="preserve">(8) </w:t>
            </w:r>
            <w:r w:rsidRPr="0035668B">
              <w:rPr>
                <w:lang w:val="bg-BG"/>
              </w:rPr>
              <w:t>Условията и редът за провеждане на конкурс за проект се определят с правилника за прилагане на закона.</w:t>
            </w:r>
          </w:p>
          <w:p w14:paraId="766662B9" w14:textId="77777777" w:rsidR="00890DF0" w:rsidRDefault="00890DF0" w:rsidP="00D12F64">
            <w:pPr>
              <w:jc w:val="both"/>
              <w:rPr>
                <w:i/>
                <w:lang w:val="bg-BG"/>
              </w:rPr>
            </w:pPr>
          </w:p>
          <w:p w14:paraId="7927C427" w14:textId="77777777" w:rsidR="00890DF0" w:rsidRPr="0035668B"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251A74C2" w14:textId="77777777" w:rsidR="00F64A30" w:rsidRPr="00292091" w:rsidRDefault="00F64A30" w:rsidP="00F64A30">
            <w:pPr>
              <w:jc w:val="both"/>
              <w:rPr>
                <w:b/>
                <w:bCs/>
                <w:iCs/>
                <w:lang w:val="bg-BG"/>
              </w:rPr>
            </w:pPr>
            <w:r>
              <w:rPr>
                <w:b/>
                <w:bCs/>
                <w:iCs/>
                <w:lang w:val="bg-BG"/>
              </w:rPr>
              <w:t>Пълно</w:t>
            </w:r>
          </w:p>
          <w:p w14:paraId="6EE83BA1" w14:textId="77777777" w:rsidR="00890DF0" w:rsidRPr="00890DF0" w:rsidRDefault="00890DF0" w:rsidP="003F6154">
            <w:pPr>
              <w:pStyle w:val="CM41"/>
              <w:jc w:val="both"/>
              <w:rPr>
                <w:rFonts w:ascii="Times New Roman" w:hAnsi="Times New Roman"/>
                <w:bCs/>
                <w:lang w:val="bg-BG"/>
              </w:rPr>
            </w:pPr>
          </w:p>
        </w:tc>
      </w:tr>
      <w:tr w:rsidR="00890DF0" w:rsidRPr="00890DF0" w14:paraId="2C882E46" w14:textId="5E449010" w:rsidTr="00890DF0">
        <w:trPr>
          <w:trHeight w:val="1824"/>
        </w:trPr>
        <w:tc>
          <w:tcPr>
            <w:tcW w:w="6030" w:type="dxa"/>
            <w:vMerge/>
            <w:tcBorders>
              <w:left w:val="single" w:sz="4" w:space="0" w:color="000000"/>
              <w:right w:val="single" w:sz="4" w:space="0" w:color="000000"/>
            </w:tcBorders>
            <w:shd w:val="clear" w:color="auto" w:fill="auto"/>
            <w:tcMar>
              <w:top w:w="0" w:type="dxa"/>
              <w:left w:w="108" w:type="dxa"/>
              <w:bottom w:w="0" w:type="dxa"/>
              <w:right w:w="108" w:type="dxa"/>
            </w:tcMar>
          </w:tcPr>
          <w:p w14:paraId="756C04C5" w14:textId="77777777" w:rsidR="00890DF0" w:rsidRPr="0035668B" w:rsidRDefault="00890DF0" w:rsidP="00311241">
            <w:pPr>
              <w:jc w:val="both"/>
              <w:rPr>
                <w:lang w:val="bg-BG"/>
              </w:rPr>
            </w:pPr>
          </w:p>
        </w:tc>
        <w:tc>
          <w:tcPr>
            <w:tcW w:w="1620" w:type="dxa"/>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4BFFEF81" w14:textId="77777777" w:rsidR="00890DF0" w:rsidRPr="00761017" w:rsidRDefault="00890DF0" w:rsidP="009500AF">
            <w:pPr>
              <w:jc w:val="both"/>
              <w:rPr>
                <w:b/>
                <w:bCs/>
                <w:lang w:val="bg-BG"/>
              </w:rPr>
            </w:pPr>
            <w:r w:rsidRPr="00761017">
              <w:rPr>
                <w:b/>
                <w:bCs/>
                <w:lang w:val="bg-BG"/>
              </w:rPr>
              <w:t>Чл. 88, ал. 1 ППЗОП</w:t>
            </w:r>
          </w:p>
        </w:tc>
        <w:tc>
          <w:tcPr>
            <w:tcW w:w="5040" w:type="dxa"/>
            <w:tcBorders>
              <w:top w:val="single" w:sz="4" w:space="0" w:color="auto"/>
              <w:left w:val="single" w:sz="4" w:space="0" w:color="auto"/>
              <w:right w:val="single" w:sz="4" w:space="0" w:color="auto"/>
            </w:tcBorders>
          </w:tcPr>
          <w:p w14:paraId="695F2BB6" w14:textId="77777777" w:rsidR="00890DF0" w:rsidRDefault="00890DF0" w:rsidP="00311241">
            <w:pPr>
              <w:jc w:val="both"/>
              <w:rPr>
                <w:lang w:val="bg-BG"/>
              </w:rPr>
            </w:pPr>
            <w:r w:rsidRPr="00761017">
              <w:rPr>
                <w:b/>
                <w:bCs/>
                <w:lang w:val="bg-BG"/>
              </w:rPr>
              <w:t>Чл. 88.</w:t>
            </w:r>
            <w:r>
              <w:rPr>
                <w:lang w:val="bg-BG"/>
              </w:rPr>
              <w:t xml:space="preserve"> (1) </w:t>
            </w:r>
            <w:r w:rsidRPr="00983AAD">
              <w:rPr>
                <w:lang w:val="bg-BG"/>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бъдат и външни лица.</w:t>
            </w:r>
          </w:p>
          <w:p w14:paraId="716EBA7F" w14:textId="77777777" w:rsidR="00890DF0" w:rsidRDefault="00890DF0" w:rsidP="003415F4">
            <w:pPr>
              <w:jc w:val="both"/>
              <w:rPr>
                <w:i/>
                <w:lang w:val="bg-BG"/>
              </w:rPr>
            </w:pPr>
          </w:p>
          <w:p w14:paraId="3493FE1B" w14:textId="45D5C645" w:rsidR="00890DF0" w:rsidRPr="0035668B" w:rsidRDefault="00890DF0" w:rsidP="00CB7096">
            <w:pPr>
              <w:jc w:val="both"/>
              <w:rPr>
                <w:lang w:val="bg-BG"/>
              </w:rPr>
            </w:pPr>
          </w:p>
        </w:tc>
        <w:tc>
          <w:tcPr>
            <w:tcW w:w="1710" w:type="dxa"/>
            <w:tcBorders>
              <w:top w:val="single" w:sz="4" w:space="0" w:color="auto"/>
              <w:left w:val="single" w:sz="4" w:space="0" w:color="auto"/>
              <w:right w:val="single" w:sz="4" w:space="0" w:color="auto"/>
            </w:tcBorders>
          </w:tcPr>
          <w:p w14:paraId="1B2D6DF7" w14:textId="77777777" w:rsidR="00F64A30" w:rsidRPr="00292091" w:rsidRDefault="00F64A30" w:rsidP="00F64A30">
            <w:pPr>
              <w:jc w:val="both"/>
              <w:rPr>
                <w:b/>
                <w:bCs/>
                <w:iCs/>
                <w:lang w:val="bg-BG"/>
              </w:rPr>
            </w:pPr>
            <w:r>
              <w:rPr>
                <w:b/>
                <w:bCs/>
                <w:iCs/>
                <w:lang w:val="bg-BG"/>
              </w:rPr>
              <w:t>Пълно</w:t>
            </w:r>
          </w:p>
          <w:p w14:paraId="0757AA54" w14:textId="77777777" w:rsidR="00890DF0" w:rsidRPr="00890DF0" w:rsidRDefault="00890DF0" w:rsidP="00311241">
            <w:pPr>
              <w:jc w:val="both"/>
              <w:rPr>
                <w:bCs/>
                <w:lang w:val="bg-BG"/>
              </w:rPr>
            </w:pPr>
          </w:p>
        </w:tc>
      </w:tr>
      <w:tr w:rsidR="00890DF0" w:rsidRPr="00890DF0" w14:paraId="4E496B69" w14:textId="492E1D4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3EC72" w14:textId="77777777" w:rsidR="00890DF0" w:rsidRPr="00D908FE" w:rsidRDefault="00890DF0" w:rsidP="00311241">
            <w:pPr>
              <w:jc w:val="both"/>
              <w:rPr>
                <w:b/>
                <w:lang w:val="bg-BG"/>
              </w:rPr>
            </w:pPr>
            <w:r w:rsidRPr="00D908FE">
              <w:rPr>
                <w:b/>
                <w:lang w:val="bg-BG"/>
              </w:rPr>
              <w:t>Член 82</w:t>
            </w:r>
          </w:p>
          <w:p w14:paraId="3772DA62" w14:textId="77777777" w:rsidR="00890DF0" w:rsidRPr="0035668B" w:rsidRDefault="00890DF0" w:rsidP="00311241">
            <w:pPr>
              <w:jc w:val="both"/>
              <w:rPr>
                <w:lang w:val="bg-BG"/>
              </w:rPr>
            </w:pPr>
            <w:r w:rsidRPr="00D908FE">
              <w:rPr>
                <w:b/>
                <w:lang w:val="bg-BG"/>
              </w:rPr>
              <w:t>Решения на журито</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C30BCF0" w14:textId="77777777" w:rsidR="00890DF0" w:rsidRPr="00581087" w:rsidRDefault="00890DF0" w:rsidP="00311241">
            <w:pPr>
              <w:jc w:val="both"/>
              <w:rPr>
                <w:highlight w:val="yellow"/>
                <w:lang w:val="bg-BG"/>
              </w:rPr>
            </w:pPr>
          </w:p>
        </w:tc>
        <w:tc>
          <w:tcPr>
            <w:tcW w:w="5040" w:type="dxa"/>
            <w:tcBorders>
              <w:top w:val="single" w:sz="4" w:space="0" w:color="auto"/>
              <w:left w:val="single" w:sz="4" w:space="0" w:color="000000"/>
              <w:bottom w:val="single" w:sz="4" w:space="0" w:color="auto"/>
              <w:right w:val="single" w:sz="4" w:space="0" w:color="000000"/>
            </w:tcBorders>
          </w:tcPr>
          <w:p w14:paraId="04CD2D24" w14:textId="77777777" w:rsidR="00890DF0" w:rsidRPr="00581087" w:rsidRDefault="00890DF0" w:rsidP="00311241">
            <w:pPr>
              <w:jc w:val="both"/>
              <w:rPr>
                <w:highlight w:val="yellow"/>
                <w:lang w:val="bg-BG"/>
              </w:rPr>
            </w:pPr>
          </w:p>
        </w:tc>
        <w:tc>
          <w:tcPr>
            <w:tcW w:w="1710" w:type="dxa"/>
            <w:tcBorders>
              <w:top w:val="single" w:sz="4" w:space="0" w:color="auto"/>
              <w:left w:val="single" w:sz="4" w:space="0" w:color="000000"/>
              <w:bottom w:val="single" w:sz="4" w:space="0" w:color="auto"/>
              <w:right w:val="single" w:sz="4" w:space="0" w:color="000000"/>
            </w:tcBorders>
          </w:tcPr>
          <w:p w14:paraId="0926E313" w14:textId="77777777" w:rsidR="00890DF0" w:rsidRPr="00890DF0" w:rsidRDefault="00890DF0" w:rsidP="00311241">
            <w:pPr>
              <w:jc w:val="both"/>
              <w:rPr>
                <w:highlight w:val="yellow"/>
                <w:lang w:val="bg-BG"/>
              </w:rPr>
            </w:pPr>
          </w:p>
        </w:tc>
      </w:tr>
      <w:tr w:rsidR="00890DF0" w:rsidRPr="00890DF0" w14:paraId="4038093E" w14:textId="33E20A0C" w:rsidTr="00890DF0">
        <w:trPr>
          <w:trHeight w:val="692"/>
        </w:trPr>
        <w:tc>
          <w:tcPr>
            <w:tcW w:w="6030"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tcPr>
          <w:p w14:paraId="71AA70DC" w14:textId="77777777" w:rsidR="00890DF0" w:rsidRPr="0035668B" w:rsidRDefault="00890DF0" w:rsidP="00311241">
            <w:pPr>
              <w:jc w:val="both"/>
              <w:rPr>
                <w:lang w:val="bg-BG"/>
              </w:rPr>
            </w:pPr>
            <w:r w:rsidRPr="0035668B">
              <w:rPr>
                <w:lang w:val="bg-BG"/>
              </w:rPr>
              <w:t>1.   Журито е независимо при вземането на решения или изразяването на становища.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8A055" w14:textId="77777777" w:rsidR="00890DF0" w:rsidRPr="00761017" w:rsidRDefault="00890DF0" w:rsidP="00311241">
            <w:pPr>
              <w:jc w:val="both"/>
              <w:rPr>
                <w:b/>
                <w:bCs/>
                <w:highlight w:val="yellow"/>
                <w:lang w:val="bg-BG"/>
              </w:rPr>
            </w:pPr>
            <w:r w:rsidRPr="00761017">
              <w:rPr>
                <w:b/>
                <w:bCs/>
                <w:lang w:val="bg-BG"/>
              </w:rPr>
              <w:t>Чл. 80, ал. 7 ЗОП</w:t>
            </w:r>
          </w:p>
        </w:tc>
        <w:tc>
          <w:tcPr>
            <w:tcW w:w="5040" w:type="dxa"/>
            <w:tcBorders>
              <w:top w:val="single" w:sz="4" w:space="0" w:color="auto"/>
              <w:left w:val="single" w:sz="4" w:space="0" w:color="auto"/>
              <w:bottom w:val="single" w:sz="4" w:space="0" w:color="auto"/>
              <w:right w:val="single" w:sz="4" w:space="0" w:color="auto"/>
            </w:tcBorders>
          </w:tcPr>
          <w:p w14:paraId="3863E18C" w14:textId="77777777" w:rsidR="00890DF0" w:rsidRDefault="00890DF0" w:rsidP="00311241">
            <w:pPr>
              <w:jc w:val="both"/>
              <w:rPr>
                <w:lang w:val="bg-BG"/>
              </w:rPr>
            </w:pPr>
            <w:r w:rsidRPr="00761017">
              <w:rPr>
                <w:b/>
                <w:bCs/>
                <w:lang w:val="bg-BG"/>
              </w:rPr>
              <w:t>Чл. 80.</w:t>
            </w:r>
            <w:r>
              <w:rPr>
                <w:lang w:val="bg-BG"/>
              </w:rPr>
              <w:t xml:space="preserve"> (7) </w:t>
            </w:r>
            <w:r w:rsidRPr="0035668B">
              <w:rPr>
                <w:lang w:val="bg-BG"/>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3F84A7AD" w14:textId="77777777" w:rsidR="00890DF0" w:rsidRDefault="00890DF0" w:rsidP="003415F4">
            <w:pPr>
              <w:jc w:val="both"/>
              <w:rPr>
                <w:i/>
                <w:lang w:val="bg-BG"/>
              </w:rPr>
            </w:pPr>
          </w:p>
          <w:p w14:paraId="6FEBB2D2" w14:textId="021DA971" w:rsidR="00890DF0" w:rsidRPr="00F65F2C" w:rsidRDefault="00890DF0" w:rsidP="00CB7096">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14:paraId="38E04C9C" w14:textId="77777777" w:rsidR="00F64A30" w:rsidRPr="00292091" w:rsidRDefault="00F64A30" w:rsidP="00F64A30">
            <w:pPr>
              <w:jc w:val="both"/>
              <w:rPr>
                <w:b/>
                <w:bCs/>
                <w:iCs/>
                <w:lang w:val="bg-BG"/>
              </w:rPr>
            </w:pPr>
            <w:r>
              <w:rPr>
                <w:b/>
                <w:bCs/>
                <w:iCs/>
                <w:lang w:val="bg-BG"/>
              </w:rPr>
              <w:t>Пълно</w:t>
            </w:r>
          </w:p>
          <w:p w14:paraId="01A84667" w14:textId="77777777" w:rsidR="00890DF0" w:rsidRPr="00890DF0" w:rsidRDefault="00890DF0" w:rsidP="00311241">
            <w:pPr>
              <w:jc w:val="both"/>
              <w:rPr>
                <w:bCs/>
                <w:lang w:val="bg-BG"/>
              </w:rPr>
            </w:pPr>
          </w:p>
        </w:tc>
      </w:tr>
      <w:tr w:rsidR="00890DF0" w:rsidRPr="00890DF0" w14:paraId="4FA6469E" w14:textId="2FA1A14E" w:rsidTr="00890DF0">
        <w:trPr>
          <w:trHeight w:val="692"/>
        </w:trPr>
        <w:tc>
          <w:tcPr>
            <w:tcW w:w="6030" w:type="dxa"/>
            <w:vMerge/>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40C7592E" w14:textId="77777777" w:rsidR="00890DF0" w:rsidRPr="0035668B"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B50264" w14:textId="77777777" w:rsidR="00890DF0" w:rsidRPr="00761017" w:rsidRDefault="00890DF0" w:rsidP="009500AF">
            <w:pPr>
              <w:jc w:val="both"/>
              <w:rPr>
                <w:b/>
                <w:bCs/>
                <w:lang w:val="bg-BG"/>
              </w:rPr>
            </w:pPr>
            <w:r w:rsidRPr="00761017">
              <w:rPr>
                <w:b/>
                <w:bCs/>
                <w:lang w:val="bg-BG"/>
              </w:rPr>
              <w:t>Чл. 88, ал. 2 ППЗОП</w:t>
            </w:r>
          </w:p>
        </w:tc>
        <w:tc>
          <w:tcPr>
            <w:tcW w:w="5040" w:type="dxa"/>
            <w:tcBorders>
              <w:top w:val="single" w:sz="4" w:space="0" w:color="auto"/>
              <w:left w:val="single" w:sz="4" w:space="0" w:color="auto"/>
              <w:bottom w:val="single" w:sz="4" w:space="0" w:color="auto"/>
              <w:right w:val="single" w:sz="4" w:space="0" w:color="auto"/>
            </w:tcBorders>
          </w:tcPr>
          <w:p w14:paraId="5B9DF24A" w14:textId="77777777" w:rsidR="00890DF0" w:rsidRDefault="00890DF0" w:rsidP="00311241">
            <w:pPr>
              <w:jc w:val="both"/>
              <w:rPr>
                <w:lang w:val="bg-BG"/>
              </w:rPr>
            </w:pPr>
            <w:r w:rsidRPr="00761017">
              <w:rPr>
                <w:b/>
                <w:bCs/>
                <w:lang w:val="bg-BG"/>
              </w:rPr>
              <w:t>Чл. 88.</w:t>
            </w:r>
            <w:r>
              <w:rPr>
                <w:lang w:val="bg-BG"/>
              </w:rPr>
              <w:t xml:space="preserve"> (2) </w:t>
            </w:r>
            <w:r w:rsidRPr="00983AAD">
              <w:rPr>
                <w:lang w:val="bg-BG"/>
              </w:rPr>
              <w:t>На журито не могат да се дават указания във връзка с оценяване на проектите. Неговите решения относно оценките са независими и окончателни.</w:t>
            </w:r>
          </w:p>
          <w:p w14:paraId="0C4C0FA0" w14:textId="77777777" w:rsidR="00890DF0" w:rsidRDefault="00890DF0" w:rsidP="003415F4">
            <w:pPr>
              <w:jc w:val="both"/>
              <w:rPr>
                <w:i/>
                <w:lang w:val="bg-BG"/>
              </w:rPr>
            </w:pPr>
          </w:p>
          <w:p w14:paraId="4D299782" w14:textId="5DE7BBBA" w:rsidR="00890DF0" w:rsidRPr="0035668B"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7B7F8932" w14:textId="77777777" w:rsidR="007779AF" w:rsidRPr="00292091" w:rsidRDefault="007779AF" w:rsidP="007779AF">
            <w:pPr>
              <w:jc w:val="both"/>
              <w:rPr>
                <w:b/>
                <w:bCs/>
                <w:iCs/>
                <w:lang w:val="bg-BG"/>
              </w:rPr>
            </w:pPr>
            <w:r>
              <w:rPr>
                <w:b/>
                <w:bCs/>
                <w:iCs/>
                <w:lang w:val="bg-BG"/>
              </w:rPr>
              <w:t>Пълно</w:t>
            </w:r>
          </w:p>
          <w:p w14:paraId="66B5F68A" w14:textId="77777777" w:rsidR="00890DF0" w:rsidRPr="00890DF0" w:rsidRDefault="00890DF0" w:rsidP="00311241">
            <w:pPr>
              <w:jc w:val="both"/>
              <w:rPr>
                <w:bCs/>
                <w:lang w:val="bg-BG"/>
              </w:rPr>
            </w:pPr>
          </w:p>
        </w:tc>
      </w:tr>
      <w:tr w:rsidR="00890DF0" w:rsidRPr="00890DF0" w14:paraId="72159DB7" w14:textId="6DC0033B" w:rsidTr="00890DF0">
        <w:trPr>
          <w:trHeight w:val="20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F006EC" w14:textId="77777777" w:rsidR="00890DF0" w:rsidRPr="0035668B" w:rsidRDefault="00890DF0" w:rsidP="00311241">
            <w:pPr>
              <w:jc w:val="both"/>
              <w:rPr>
                <w:lang w:val="bg-BG"/>
              </w:rPr>
            </w:pPr>
            <w:r w:rsidRPr="0035668B">
              <w:rPr>
                <w:lang w:val="bg-BG"/>
              </w:rPr>
              <w:t>2.   Журито разглежда представените от кандидатите планове и проекти анонимно и единствено въз основа на критериите, посочени в обявлението за конкурса.</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46584F" w14:textId="77777777" w:rsidR="00890DF0" w:rsidRPr="00761017" w:rsidRDefault="00890DF0" w:rsidP="009500AF">
            <w:pPr>
              <w:jc w:val="both"/>
              <w:rPr>
                <w:b/>
                <w:bCs/>
                <w:lang w:val="bg-BG"/>
              </w:rPr>
            </w:pPr>
            <w:r w:rsidRPr="00761017">
              <w:rPr>
                <w:b/>
                <w:bCs/>
                <w:lang w:val="bg-BG"/>
              </w:rPr>
              <w:t>Чл. 85, ал. 1 ППЗОП</w:t>
            </w:r>
          </w:p>
        </w:tc>
        <w:tc>
          <w:tcPr>
            <w:tcW w:w="5040" w:type="dxa"/>
            <w:tcBorders>
              <w:top w:val="single" w:sz="4" w:space="0" w:color="auto"/>
              <w:left w:val="single" w:sz="4" w:space="0" w:color="auto"/>
              <w:bottom w:val="single" w:sz="4" w:space="0" w:color="auto"/>
              <w:right w:val="single" w:sz="4" w:space="0" w:color="auto"/>
            </w:tcBorders>
          </w:tcPr>
          <w:p w14:paraId="197DF900" w14:textId="77777777" w:rsidR="00890DF0" w:rsidRDefault="00890DF0" w:rsidP="00311241">
            <w:pPr>
              <w:jc w:val="both"/>
              <w:rPr>
                <w:lang w:val="bg-BG"/>
              </w:rPr>
            </w:pPr>
            <w:r w:rsidRPr="00761017">
              <w:rPr>
                <w:b/>
                <w:bCs/>
                <w:lang w:val="bg-BG"/>
              </w:rPr>
              <w:t>Чл. 85.</w:t>
            </w:r>
            <w:r>
              <w:rPr>
                <w:lang w:val="bg-BG"/>
              </w:rPr>
              <w:t xml:space="preserve"> (1) </w:t>
            </w:r>
            <w:r w:rsidRPr="005F6211">
              <w:rPr>
                <w:lang w:val="bg-BG"/>
              </w:rPr>
              <w:t>Възложителят организира съхраняването на получените проекти по начин, който гарантира тяхната цялост и анонимността на автора.</w:t>
            </w:r>
          </w:p>
          <w:p w14:paraId="21489A4D" w14:textId="77777777" w:rsidR="00890DF0" w:rsidRDefault="00890DF0" w:rsidP="003415F4">
            <w:pPr>
              <w:jc w:val="both"/>
              <w:rPr>
                <w:i/>
                <w:lang w:val="bg-BG"/>
              </w:rPr>
            </w:pPr>
          </w:p>
          <w:p w14:paraId="04B6C0F8" w14:textId="4B6FEC51" w:rsidR="00890DF0" w:rsidRPr="005F6211"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66BF47DC" w14:textId="77777777" w:rsidR="007779AF" w:rsidRPr="00292091" w:rsidRDefault="007779AF" w:rsidP="007779AF">
            <w:pPr>
              <w:jc w:val="both"/>
              <w:rPr>
                <w:b/>
                <w:bCs/>
                <w:iCs/>
                <w:lang w:val="bg-BG"/>
              </w:rPr>
            </w:pPr>
            <w:r>
              <w:rPr>
                <w:b/>
                <w:bCs/>
                <w:iCs/>
                <w:lang w:val="bg-BG"/>
              </w:rPr>
              <w:t>Пълно</w:t>
            </w:r>
          </w:p>
          <w:p w14:paraId="7A48D096" w14:textId="77777777" w:rsidR="00890DF0" w:rsidRPr="00890DF0" w:rsidRDefault="00890DF0" w:rsidP="00311241">
            <w:pPr>
              <w:jc w:val="both"/>
              <w:rPr>
                <w:bCs/>
                <w:lang w:val="bg-BG"/>
              </w:rPr>
            </w:pPr>
          </w:p>
        </w:tc>
      </w:tr>
      <w:tr w:rsidR="00890DF0" w:rsidRPr="00890DF0" w14:paraId="2EE15FA2" w14:textId="567708E5" w:rsidTr="00890DF0">
        <w:trPr>
          <w:trHeight w:val="205"/>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07B74" w14:textId="77777777" w:rsidR="00890DF0" w:rsidRPr="0035668B"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9CE24A" w14:textId="77777777" w:rsidR="00890DF0" w:rsidRPr="00761017" w:rsidRDefault="00890DF0" w:rsidP="009500AF">
            <w:pPr>
              <w:jc w:val="both"/>
              <w:rPr>
                <w:b/>
                <w:bCs/>
                <w:lang w:val="bg-BG"/>
              </w:rPr>
            </w:pPr>
            <w:r w:rsidRPr="00761017">
              <w:rPr>
                <w:b/>
                <w:bCs/>
                <w:lang w:val="bg-BG"/>
              </w:rPr>
              <w:t>Чл. 88, ал. 3 ППЗОП</w:t>
            </w:r>
          </w:p>
        </w:tc>
        <w:tc>
          <w:tcPr>
            <w:tcW w:w="5040" w:type="dxa"/>
            <w:tcBorders>
              <w:top w:val="single" w:sz="4" w:space="0" w:color="auto"/>
              <w:left w:val="single" w:sz="4" w:space="0" w:color="auto"/>
              <w:bottom w:val="single" w:sz="4" w:space="0" w:color="auto"/>
              <w:right w:val="single" w:sz="4" w:space="0" w:color="auto"/>
            </w:tcBorders>
          </w:tcPr>
          <w:p w14:paraId="21726F4C" w14:textId="77777777" w:rsidR="00890DF0" w:rsidRDefault="00890DF0" w:rsidP="00311241">
            <w:pPr>
              <w:jc w:val="both"/>
              <w:rPr>
                <w:lang w:val="bg-BG"/>
              </w:rPr>
            </w:pPr>
            <w:r w:rsidRPr="00761017">
              <w:rPr>
                <w:b/>
                <w:bCs/>
                <w:lang w:val="bg-BG"/>
              </w:rPr>
              <w:t>Чл. 8</w:t>
            </w:r>
            <w:r>
              <w:rPr>
                <w:b/>
                <w:bCs/>
                <w:lang w:val="bg-BG"/>
              </w:rPr>
              <w:t>8</w:t>
            </w:r>
            <w:r w:rsidRPr="00761017">
              <w:rPr>
                <w:b/>
                <w:bCs/>
                <w:lang w:val="bg-BG"/>
              </w:rPr>
              <w:t>.</w:t>
            </w:r>
            <w:r>
              <w:rPr>
                <w:lang w:val="bg-BG"/>
              </w:rPr>
              <w:t xml:space="preserve"> (3) </w:t>
            </w:r>
            <w:r w:rsidRPr="00427E8B">
              <w:rPr>
                <w:lang w:val="x-none"/>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14:paraId="31A1FFDC" w14:textId="17401E74" w:rsidR="00890DF0" w:rsidRPr="008C0698" w:rsidRDefault="00890DF0" w:rsidP="00072BD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672E327E" w14:textId="77777777" w:rsidR="007779AF" w:rsidRPr="00292091" w:rsidRDefault="007779AF" w:rsidP="007779AF">
            <w:pPr>
              <w:jc w:val="both"/>
              <w:rPr>
                <w:b/>
                <w:bCs/>
                <w:iCs/>
                <w:lang w:val="bg-BG"/>
              </w:rPr>
            </w:pPr>
            <w:r>
              <w:rPr>
                <w:b/>
                <w:bCs/>
                <w:iCs/>
                <w:lang w:val="bg-BG"/>
              </w:rPr>
              <w:t>Пълно</w:t>
            </w:r>
          </w:p>
          <w:p w14:paraId="2F9D2384" w14:textId="77777777" w:rsidR="00890DF0" w:rsidRPr="00890DF0" w:rsidRDefault="00890DF0" w:rsidP="00311241">
            <w:pPr>
              <w:jc w:val="both"/>
              <w:rPr>
                <w:bCs/>
                <w:lang w:val="bg-BG"/>
              </w:rPr>
            </w:pPr>
          </w:p>
        </w:tc>
      </w:tr>
      <w:tr w:rsidR="00890DF0" w:rsidRPr="00890DF0" w14:paraId="672933BB" w14:textId="3A684F21" w:rsidTr="00890DF0">
        <w:trPr>
          <w:trHeight w:val="205"/>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1E92FC" w14:textId="77777777" w:rsidR="00890DF0" w:rsidRPr="0035668B"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F98BD1" w14:textId="77777777" w:rsidR="00890DF0" w:rsidRPr="00761017" w:rsidRDefault="00890DF0" w:rsidP="009500AF">
            <w:pPr>
              <w:jc w:val="both"/>
              <w:rPr>
                <w:b/>
                <w:bCs/>
                <w:lang w:val="bg-BG"/>
              </w:rPr>
            </w:pPr>
            <w:r w:rsidRPr="00761017">
              <w:rPr>
                <w:b/>
                <w:bCs/>
                <w:lang w:val="bg-BG"/>
              </w:rPr>
              <w:t>Чл. 90, ал. 1, 2 и 3 ППЗОП</w:t>
            </w:r>
          </w:p>
        </w:tc>
        <w:tc>
          <w:tcPr>
            <w:tcW w:w="5040" w:type="dxa"/>
            <w:tcBorders>
              <w:top w:val="single" w:sz="4" w:space="0" w:color="auto"/>
              <w:left w:val="single" w:sz="4" w:space="0" w:color="auto"/>
              <w:bottom w:val="single" w:sz="4" w:space="0" w:color="auto"/>
              <w:right w:val="single" w:sz="4" w:space="0" w:color="auto"/>
            </w:tcBorders>
          </w:tcPr>
          <w:p w14:paraId="2275823B" w14:textId="3F10F169" w:rsidR="00890DF0" w:rsidRPr="005F6211" w:rsidRDefault="00890DF0" w:rsidP="00311241">
            <w:pPr>
              <w:jc w:val="both"/>
              <w:rPr>
                <w:lang w:val="bg-BG"/>
              </w:rPr>
            </w:pPr>
            <w:r w:rsidRPr="005F6211">
              <w:rPr>
                <w:lang w:val="bg-BG"/>
              </w:rPr>
              <w:t xml:space="preserve"> </w:t>
            </w:r>
            <w:r w:rsidRPr="00761017">
              <w:rPr>
                <w:b/>
                <w:bCs/>
                <w:lang w:val="bg-BG"/>
              </w:rPr>
              <w:t xml:space="preserve">Чл. </w:t>
            </w:r>
            <w:r>
              <w:rPr>
                <w:b/>
                <w:bCs/>
                <w:lang w:val="bg-BG"/>
              </w:rPr>
              <w:t>90</w:t>
            </w:r>
            <w:r w:rsidRPr="00761017">
              <w:rPr>
                <w:b/>
                <w:bCs/>
                <w:lang w:val="bg-BG"/>
              </w:rPr>
              <w:t>.</w:t>
            </w:r>
            <w:r>
              <w:rPr>
                <w:lang w:val="bg-BG"/>
              </w:rPr>
              <w:t xml:space="preserve"> </w:t>
            </w:r>
            <w:r w:rsidRPr="005F6211">
              <w:rPr>
                <w:lang w:val="bg-BG"/>
              </w:rPr>
              <w:t xml:space="preserve">(1) </w:t>
            </w:r>
            <w:r w:rsidRPr="00264477">
              <w:rPr>
                <w:lang w:val="bg-BG"/>
              </w:rPr>
              <w:t>Преди разглеждане на конкурсните проекти от журито се осигурява тяхната анонимност. В случаите по чл. 89, ал. 2 предварителните действия по осигуряване анонимността на проектите се извършват от длъжностни лица, определени от възложителя.</w:t>
            </w:r>
          </w:p>
          <w:p w14:paraId="1111D8D8" w14:textId="77777777" w:rsidR="00890DF0" w:rsidRPr="005F6211" w:rsidRDefault="00890DF0" w:rsidP="00311241">
            <w:pPr>
              <w:jc w:val="both"/>
              <w:rPr>
                <w:lang w:val="bg-BG"/>
              </w:rPr>
            </w:pPr>
            <w:r w:rsidRPr="005F6211">
              <w:rPr>
                <w:lang w:val="bg-BG"/>
              </w:rPr>
              <w:t>(2) 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14:paraId="1B142578" w14:textId="77777777" w:rsidR="00890DF0" w:rsidRDefault="00890DF0" w:rsidP="009500AF">
            <w:pPr>
              <w:jc w:val="both"/>
              <w:rPr>
                <w:lang w:val="bg-BG"/>
              </w:rPr>
            </w:pPr>
            <w:r w:rsidRPr="005F6211">
              <w:rPr>
                <w:lang w:val="bg-BG"/>
              </w:rPr>
              <w:t>(3) Длъжностните лица отварят опаковките по чл. 8</w:t>
            </w:r>
            <w:r>
              <w:rPr>
                <w:lang w:val="bg-BG"/>
              </w:rPr>
              <w:t>9</w:t>
            </w:r>
            <w:r w:rsidRPr="005F6211">
              <w:rPr>
                <w:lang w:val="bg-BG"/>
              </w:rPr>
              <w:t>, ал. 2, и проверяват за спазване на изискванията по чл. 8</w:t>
            </w:r>
            <w:r>
              <w:rPr>
                <w:lang w:val="bg-BG"/>
              </w:rPr>
              <w:t>9</w:t>
            </w:r>
            <w:r w:rsidRPr="005F6211">
              <w:rPr>
                <w:lang w:val="bg-BG"/>
              </w:rPr>
              <w:t>,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14:paraId="49DB15D9" w14:textId="77777777" w:rsidR="00890DF0" w:rsidRDefault="00890DF0" w:rsidP="003415F4">
            <w:pPr>
              <w:jc w:val="both"/>
              <w:rPr>
                <w:i/>
                <w:lang w:val="bg-BG"/>
              </w:rPr>
            </w:pPr>
          </w:p>
          <w:p w14:paraId="74B88DEA" w14:textId="77777777" w:rsidR="00890DF0" w:rsidRPr="005F6211" w:rsidRDefault="00890DF0" w:rsidP="00072BD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7253EAC8" w14:textId="77777777" w:rsidR="007779AF" w:rsidRPr="00292091" w:rsidRDefault="007779AF" w:rsidP="007779AF">
            <w:pPr>
              <w:jc w:val="both"/>
              <w:rPr>
                <w:b/>
                <w:bCs/>
                <w:iCs/>
                <w:lang w:val="bg-BG"/>
              </w:rPr>
            </w:pPr>
            <w:r>
              <w:rPr>
                <w:b/>
                <w:bCs/>
                <w:iCs/>
                <w:lang w:val="bg-BG"/>
              </w:rPr>
              <w:t>Пълно</w:t>
            </w:r>
          </w:p>
          <w:p w14:paraId="4EB0661A" w14:textId="77777777" w:rsidR="00890DF0" w:rsidRPr="00890DF0" w:rsidRDefault="00890DF0" w:rsidP="00311241">
            <w:pPr>
              <w:jc w:val="both"/>
              <w:rPr>
                <w:lang w:val="bg-BG"/>
              </w:rPr>
            </w:pPr>
          </w:p>
        </w:tc>
      </w:tr>
      <w:tr w:rsidR="00890DF0" w:rsidRPr="00890DF0" w14:paraId="26758C4B" w14:textId="6049C75D" w:rsidTr="00890DF0">
        <w:trPr>
          <w:trHeight w:val="1335"/>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2722A" w14:textId="77777777" w:rsidR="00890DF0" w:rsidRPr="0035668B" w:rsidRDefault="00890DF0" w:rsidP="00311241">
            <w:pPr>
              <w:jc w:val="both"/>
              <w:rPr>
                <w:lang w:val="bg-BG"/>
              </w:rPr>
            </w:pPr>
          </w:p>
        </w:tc>
        <w:tc>
          <w:tcPr>
            <w:tcW w:w="162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D277F3" w14:textId="77777777" w:rsidR="00890DF0" w:rsidRPr="00761017" w:rsidRDefault="00890DF0" w:rsidP="009500AF">
            <w:pPr>
              <w:jc w:val="both"/>
              <w:rPr>
                <w:b/>
                <w:bCs/>
                <w:lang w:val="bg-BG"/>
              </w:rPr>
            </w:pPr>
            <w:r w:rsidRPr="00761017">
              <w:rPr>
                <w:b/>
                <w:bCs/>
                <w:lang w:val="bg-BG"/>
              </w:rPr>
              <w:t>Чл. 91, ал. 1 ППЗОП</w:t>
            </w:r>
          </w:p>
        </w:tc>
        <w:tc>
          <w:tcPr>
            <w:tcW w:w="5040" w:type="dxa"/>
            <w:tcBorders>
              <w:top w:val="single" w:sz="4" w:space="0" w:color="auto"/>
              <w:left w:val="single" w:sz="4" w:space="0" w:color="auto"/>
              <w:bottom w:val="single" w:sz="4" w:space="0" w:color="auto"/>
              <w:right w:val="single" w:sz="4" w:space="0" w:color="auto"/>
            </w:tcBorders>
          </w:tcPr>
          <w:p w14:paraId="3662B628" w14:textId="7294AA8E" w:rsidR="00890DF0" w:rsidRPr="008017E9" w:rsidRDefault="00890DF0" w:rsidP="003415F4">
            <w:pPr>
              <w:jc w:val="both"/>
              <w:rPr>
                <w:lang w:val="bg-BG"/>
              </w:rPr>
            </w:pPr>
            <w:r w:rsidRPr="00761017">
              <w:rPr>
                <w:b/>
                <w:bCs/>
                <w:lang w:val="bg-BG"/>
              </w:rPr>
              <w:t xml:space="preserve">Чл. </w:t>
            </w:r>
            <w:r>
              <w:rPr>
                <w:b/>
                <w:bCs/>
                <w:lang w:val="bg-BG"/>
              </w:rPr>
              <w:t>91</w:t>
            </w:r>
            <w:r w:rsidRPr="00761017">
              <w:rPr>
                <w:b/>
                <w:bCs/>
                <w:lang w:val="bg-BG"/>
              </w:rPr>
              <w:t>.</w:t>
            </w:r>
            <w:r>
              <w:rPr>
                <w:lang w:val="bg-BG"/>
              </w:rPr>
              <w:t xml:space="preserve"> (1) </w:t>
            </w:r>
            <w:r w:rsidRPr="005F6211">
              <w:rPr>
                <w:lang w:val="bg-BG"/>
              </w:rPr>
              <w:t>Журито разглежда и оценява представените проекти на закрити заседания въз основа на критериите, посочени в обявлението и документацията за конкурса и класира проектите, които отговарят на предварително обявените условия</w:t>
            </w:r>
          </w:p>
          <w:p w14:paraId="5F504BB7" w14:textId="1AE49C46" w:rsidR="00890DF0" w:rsidRPr="005F6211"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1D2EDD88" w14:textId="77777777" w:rsidR="007779AF" w:rsidRPr="00292091" w:rsidRDefault="007779AF" w:rsidP="007779AF">
            <w:pPr>
              <w:jc w:val="both"/>
              <w:rPr>
                <w:b/>
                <w:bCs/>
                <w:iCs/>
                <w:lang w:val="bg-BG"/>
              </w:rPr>
            </w:pPr>
            <w:r>
              <w:rPr>
                <w:b/>
                <w:bCs/>
                <w:iCs/>
                <w:lang w:val="bg-BG"/>
              </w:rPr>
              <w:t>Пълно</w:t>
            </w:r>
          </w:p>
          <w:p w14:paraId="09722569" w14:textId="77777777" w:rsidR="00890DF0" w:rsidRPr="00890DF0" w:rsidRDefault="00890DF0" w:rsidP="00311241">
            <w:pPr>
              <w:jc w:val="both"/>
              <w:rPr>
                <w:bCs/>
                <w:lang w:val="bg-BG"/>
              </w:rPr>
            </w:pPr>
          </w:p>
        </w:tc>
      </w:tr>
      <w:tr w:rsidR="00890DF0" w:rsidRPr="00890DF0" w14:paraId="2F1C9036" w14:textId="7B11F2D3" w:rsidTr="00890DF0">
        <w:trPr>
          <w:trHeight w:val="861"/>
        </w:trPr>
        <w:tc>
          <w:tcPr>
            <w:tcW w:w="6030" w:type="dxa"/>
            <w:vMerge w:val="restart"/>
            <w:tcBorders>
              <w:top w:val="single" w:sz="4" w:space="0" w:color="auto"/>
              <w:left w:val="single" w:sz="4" w:space="0" w:color="000000"/>
              <w:right w:val="single" w:sz="4" w:space="0" w:color="auto"/>
            </w:tcBorders>
            <w:shd w:val="clear" w:color="auto" w:fill="auto"/>
            <w:tcMar>
              <w:top w:w="0" w:type="dxa"/>
              <w:left w:w="108" w:type="dxa"/>
              <w:bottom w:w="0" w:type="dxa"/>
              <w:right w:w="108" w:type="dxa"/>
            </w:tcMar>
          </w:tcPr>
          <w:p w14:paraId="0693D771" w14:textId="77777777" w:rsidR="00890DF0" w:rsidRPr="0035668B" w:rsidRDefault="00890DF0" w:rsidP="00311241">
            <w:pPr>
              <w:jc w:val="both"/>
              <w:rPr>
                <w:lang w:val="bg-BG"/>
              </w:rPr>
            </w:pPr>
            <w:r w:rsidRPr="0035668B">
              <w:rPr>
                <w:lang w:val="bg-BG"/>
              </w:rPr>
              <w:t>3.   Журито записва класирането на проектите съобразно качествата на всеки проект в доклад, подписан от членовете на журито, заедно с техните забележки и всякакви въпроси, които се нуждаят от изясняване.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462" w14:textId="77777777" w:rsidR="00890DF0" w:rsidRPr="00761017" w:rsidRDefault="00890DF0" w:rsidP="009500AF">
            <w:pPr>
              <w:jc w:val="both"/>
              <w:rPr>
                <w:b/>
                <w:bCs/>
                <w:lang w:val="bg-BG"/>
              </w:rPr>
            </w:pPr>
            <w:r w:rsidRPr="00761017">
              <w:rPr>
                <w:b/>
                <w:bCs/>
                <w:lang w:val="bg-BG"/>
              </w:rPr>
              <w:t>Чл. 88, ал. 4 ППЗОП</w:t>
            </w:r>
          </w:p>
        </w:tc>
        <w:tc>
          <w:tcPr>
            <w:tcW w:w="5040" w:type="dxa"/>
            <w:tcBorders>
              <w:top w:val="single" w:sz="4" w:space="0" w:color="auto"/>
              <w:left w:val="single" w:sz="4" w:space="0" w:color="auto"/>
              <w:bottom w:val="single" w:sz="4" w:space="0" w:color="auto"/>
              <w:right w:val="single" w:sz="4" w:space="0" w:color="auto"/>
            </w:tcBorders>
          </w:tcPr>
          <w:p w14:paraId="17AFEF46" w14:textId="77777777" w:rsidR="00890DF0" w:rsidRDefault="00890DF0" w:rsidP="00311241">
            <w:pPr>
              <w:jc w:val="both"/>
              <w:rPr>
                <w:lang w:val="bg-BG"/>
              </w:rPr>
            </w:pPr>
            <w:r w:rsidRPr="00761017">
              <w:rPr>
                <w:b/>
                <w:bCs/>
                <w:lang w:val="bg-BG"/>
              </w:rPr>
              <w:t>Чл. 8</w:t>
            </w:r>
            <w:r>
              <w:rPr>
                <w:b/>
                <w:bCs/>
                <w:lang w:val="bg-BG"/>
              </w:rPr>
              <w:t>8</w:t>
            </w:r>
            <w:r w:rsidRPr="00761017">
              <w:rPr>
                <w:b/>
                <w:bCs/>
                <w:lang w:val="bg-BG"/>
              </w:rPr>
              <w:t>.</w:t>
            </w:r>
            <w:r>
              <w:rPr>
                <w:lang w:val="bg-BG"/>
              </w:rPr>
              <w:t xml:space="preserve"> (4) </w:t>
            </w:r>
            <w:r w:rsidRPr="005F6211">
              <w:rPr>
                <w:lang w:val="bg-BG"/>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2F341C8D" w14:textId="77777777" w:rsidR="00890DF0" w:rsidRDefault="00890DF0" w:rsidP="003415F4">
            <w:pPr>
              <w:jc w:val="both"/>
              <w:rPr>
                <w:i/>
                <w:lang w:val="bg-BG"/>
              </w:rPr>
            </w:pPr>
          </w:p>
          <w:p w14:paraId="1261057F" w14:textId="0023D0FB" w:rsidR="00890DF0" w:rsidRPr="005F6211"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4C6004B1" w14:textId="77777777" w:rsidR="008017E9" w:rsidRPr="00292091" w:rsidRDefault="008017E9" w:rsidP="008017E9">
            <w:pPr>
              <w:jc w:val="both"/>
              <w:rPr>
                <w:b/>
                <w:bCs/>
                <w:iCs/>
                <w:lang w:val="bg-BG"/>
              </w:rPr>
            </w:pPr>
            <w:r>
              <w:rPr>
                <w:b/>
                <w:bCs/>
                <w:iCs/>
                <w:lang w:val="bg-BG"/>
              </w:rPr>
              <w:t>Пълно</w:t>
            </w:r>
          </w:p>
          <w:p w14:paraId="7A9D8601" w14:textId="77777777" w:rsidR="00890DF0" w:rsidRPr="00890DF0" w:rsidRDefault="00890DF0" w:rsidP="00311241">
            <w:pPr>
              <w:jc w:val="both"/>
              <w:rPr>
                <w:bCs/>
                <w:lang w:val="bg-BG"/>
              </w:rPr>
            </w:pPr>
          </w:p>
        </w:tc>
      </w:tr>
      <w:tr w:rsidR="00890DF0" w:rsidRPr="00890DF0" w14:paraId="2BE99190" w14:textId="082AD039" w:rsidTr="00890DF0">
        <w:trPr>
          <w:trHeight w:val="860"/>
        </w:trPr>
        <w:tc>
          <w:tcPr>
            <w:tcW w:w="6030" w:type="dxa"/>
            <w:vMerge/>
            <w:tcBorders>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75D52E7F" w14:textId="77777777" w:rsidR="00890DF0" w:rsidRPr="0035668B"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65B7E6" w14:textId="77777777" w:rsidR="00890DF0" w:rsidRPr="00761017" w:rsidRDefault="00890DF0" w:rsidP="009500AF">
            <w:pPr>
              <w:jc w:val="both"/>
              <w:rPr>
                <w:b/>
                <w:bCs/>
                <w:lang w:val="bg-BG"/>
              </w:rPr>
            </w:pPr>
            <w:r w:rsidRPr="00761017">
              <w:rPr>
                <w:b/>
                <w:bCs/>
                <w:lang w:val="bg-BG"/>
              </w:rPr>
              <w:t>Чл. 91, ал. 2, 5, 6 и 7 ППЗОП</w:t>
            </w:r>
          </w:p>
        </w:tc>
        <w:tc>
          <w:tcPr>
            <w:tcW w:w="5040" w:type="dxa"/>
            <w:tcBorders>
              <w:top w:val="single" w:sz="4" w:space="0" w:color="auto"/>
              <w:left w:val="single" w:sz="4" w:space="0" w:color="auto"/>
              <w:bottom w:val="single" w:sz="4" w:space="0" w:color="auto"/>
              <w:right w:val="single" w:sz="4" w:space="0" w:color="auto"/>
            </w:tcBorders>
          </w:tcPr>
          <w:p w14:paraId="6F4CAC79" w14:textId="63226F35" w:rsidR="00890DF0" w:rsidRPr="005F6211" w:rsidRDefault="00890DF0" w:rsidP="00311241">
            <w:pPr>
              <w:jc w:val="both"/>
              <w:rPr>
                <w:lang w:val="bg-BG"/>
              </w:rPr>
            </w:pPr>
            <w:r w:rsidRPr="00761017">
              <w:rPr>
                <w:b/>
                <w:bCs/>
                <w:lang w:val="bg-BG"/>
              </w:rPr>
              <w:t xml:space="preserve">Чл. </w:t>
            </w:r>
            <w:r>
              <w:rPr>
                <w:b/>
                <w:bCs/>
                <w:lang w:val="bg-BG"/>
              </w:rPr>
              <w:t>91</w:t>
            </w:r>
            <w:r w:rsidRPr="00761017">
              <w:rPr>
                <w:b/>
                <w:bCs/>
                <w:lang w:val="bg-BG"/>
              </w:rPr>
              <w:t>.</w:t>
            </w:r>
            <w:r>
              <w:rPr>
                <w:lang w:val="bg-BG"/>
              </w:rPr>
              <w:t xml:space="preserve"> </w:t>
            </w:r>
            <w:r w:rsidRPr="005F6211">
              <w:rPr>
                <w:lang w:val="bg-BG"/>
              </w:rPr>
              <w:t>(2) 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6B818774" w14:textId="77777777" w:rsidR="00890DF0" w:rsidRPr="005F6211" w:rsidRDefault="00890DF0" w:rsidP="00311241">
            <w:pPr>
              <w:jc w:val="both"/>
              <w:rPr>
                <w:lang w:val="bg-BG"/>
              </w:rPr>
            </w:pPr>
            <w:r w:rsidRPr="005F6211">
              <w:rPr>
                <w:lang w:val="bg-BG"/>
              </w:rPr>
              <w:t xml:space="preserve">(5) </w:t>
            </w:r>
            <w:r w:rsidRPr="00264477">
              <w:rPr>
                <w:lang w:val="bg-BG"/>
              </w:rPr>
              <w:t xml:space="preserve">Журито разглежда по </w:t>
            </w:r>
            <w:r>
              <w:rPr>
                <w:lang w:val="bg-BG"/>
              </w:rPr>
              <w:t xml:space="preserve">реда на чл. 54, ал. 7 – 9 и </w:t>
            </w:r>
            <w:r w:rsidRPr="00264477">
              <w:rPr>
                <w:lang w:val="bg-BG"/>
              </w:rPr>
              <w:t>11 - 13 документите по чл. 39, ал. 2 на участниците, чиито проекти са класирани. При необходимост може да се изясняват и въпросите по ал. 2.</w:t>
            </w:r>
          </w:p>
          <w:p w14:paraId="633663C0" w14:textId="77777777" w:rsidR="00890DF0" w:rsidRPr="005F6211" w:rsidRDefault="00890DF0" w:rsidP="00311241">
            <w:pPr>
              <w:jc w:val="both"/>
              <w:rPr>
                <w:lang w:val="bg-BG"/>
              </w:rPr>
            </w:pPr>
            <w:r w:rsidRPr="005F6211">
              <w:rPr>
                <w:lang w:val="bg-BG"/>
              </w:rPr>
              <w:t>(6) След приключване на работата си журито изготвя доклад, който съдържа:</w:t>
            </w:r>
          </w:p>
          <w:p w14:paraId="389DAB45" w14:textId="77777777" w:rsidR="00890DF0" w:rsidRPr="005F6211" w:rsidRDefault="00890DF0" w:rsidP="00311241">
            <w:pPr>
              <w:jc w:val="both"/>
              <w:rPr>
                <w:lang w:val="bg-BG"/>
              </w:rPr>
            </w:pPr>
            <w:r w:rsidRPr="005F6211">
              <w:rPr>
                <w:lang w:val="bg-BG"/>
              </w:rPr>
              <w:t>1. състав на журито, вкл. промените, настъпили в хода на неговата работа;</w:t>
            </w:r>
          </w:p>
          <w:p w14:paraId="13C04CD6" w14:textId="77777777" w:rsidR="00890DF0" w:rsidRPr="005F6211" w:rsidRDefault="00890DF0" w:rsidP="00311241">
            <w:pPr>
              <w:jc w:val="both"/>
              <w:rPr>
                <w:lang w:val="bg-BG"/>
              </w:rPr>
            </w:pPr>
            <w:r w:rsidRPr="005F6211">
              <w:rPr>
                <w:lang w:val="bg-BG"/>
              </w:rPr>
              <w:t>2. номер и дата на заповедта за назначаване на журито, както и заповедите, с които се изменят сроковете за работата и съставът му;</w:t>
            </w:r>
          </w:p>
          <w:p w14:paraId="53506E41" w14:textId="77777777" w:rsidR="00890DF0" w:rsidRPr="005F6211" w:rsidRDefault="00890DF0" w:rsidP="00311241">
            <w:pPr>
              <w:jc w:val="both"/>
              <w:rPr>
                <w:lang w:val="bg-BG"/>
              </w:rPr>
            </w:pPr>
            <w:r w:rsidRPr="005F6211">
              <w:rPr>
                <w:lang w:val="bg-BG"/>
              </w:rPr>
              <w:t>3. участниците в конкурса;</w:t>
            </w:r>
          </w:p>
          <w:p w14:paraId="4FA29C83" w14:textId="77777777" w:rsidR="00890DF0" w:rsidRPr="005F6211" w:rsidRDefault="00890DF0" w:rsidP="00311241">
            <w:pPr>
              <w:jc w:val="both"/>
              <w:rPr>
                <w:lang w:val="bg-BG"/>
              </w:rPr>
            </w:pPr>
            <w:r w:rsidRPr="005F6211">
              <w:rPr>
                <w:lang w:val="bg-BG"/>
              </w:rPr>
              <w:t>4. кратко описание на работния процес, вкл. действията, свързани с отваряне, разглеждане и оценяване на проектите;</w:t>
            </w:r>
          </w:p>
          <w:p w14:paraId="2C5B32D2" w14:textId="77777777" w:rsidR="00890DF0" w:rsidRPr="005F6211" w:rsidRDefault="00890DF0" w:rsidP="00311241">
            <w:pPr>
              <w:jc w:val="both"/>
              <w:rPr>
                <w:lang w:val="bg-BG"/>
              </w:rPr>
            </w:pPr>
            <w:r w:rsidRPr="005F6211">
              <w:rPr>
                <w:lang w:val="bg-BG"/>
              </w:rPr>
              <w:t>5. оценките на проектите и обосновките за решенията на журито;</w:t>
            </w:r>
          </w:p>
          <w:p w14:paraId="41B964FA" w14:textId="77777777" w:rsidR="00890DF0" w:rsidRPr="005F6211" w:rsidRDefault="00890DF0" w:rsidP="00311241">
            <w:pPr>
              <w:jc w:val="both"/>
              <w:rPr>
                <w:lang w:val="bg-BG"/>
              </w:rPr>
            </w:pPr>
            <w:r w:rsidRPr="005F6211">
              <w:rPr>
                <w:lang w:val="bg-BG"/>
              </w:rPr>
              <w:t>6. класираните проекти и участниците предложени за награждаване;</w:t>
            </w:r>
          </w:p>
          <w:p w14:paraId="006397A0" w14:textId="77777777" w:rsidR="00890DF0" w:rsidRPr="005F6211" w:rsidRDefault="00890DF0" w:rsidP="00311241">
            <w:pPr>
              <w:jc w:val="both"/>
              <w:rPr>
                <w:lang w:val="bg-BG"/>
              </w:rPr>
            </w:pPr>
            <w:r w:rsidRPr="005F6211">
              <w:rPr>
                <w:lang w:val="bg-BG"/>
              </w:rPr>
              <w:t>7. проектите, предложени да отпаднат от участие, тъй като не отговарят на предварително обявените условия, когато е приложимо;</w:t>
            </w:r>
          </w:p>
          <w:p w14:paraId="07BC8F93" w14:textId="77777777" w:rsidR="00890DF0" w:rsidRPr="005F6211" w:rsidRDefault="00890DF0" w:rsidP="00311241">
            <w:pPr>
              <w:jc w:val="both"/>
              <w:rPr>
                <w:lang w:val="bg-BG"/>
              </w:rPr>
            </w:pPr>
            <w:r w:rsidRPr="005F6211">
              <w:rPr>
                <w:lang w:val="bg-BG"/>
              </w:rPr>
              <w:t>8. участниците предложени за отстраняване, когато е приложимо;</w:t>
            </w:r>
          </w:p>
          <w:p w14:paraId="67DCA197" w14:textId="77777777" w:rsidR="00890DF0" w:rsidRPr="005F6211" w:rsidRDefault="00890DF0" w:rsidP="00311241">
            <w:pPr>
              <w:jc w:val="both"/>
              <w:rPr>
                <w:lang w:val="bg-BG"/>
              </w:rPr>
            </w:pPr>
            <w:r w:rsidRPr="005F6211">
              <w:rPr>
                <w:lang w:val="bg-BG"/>
              </w:rPr>
              <w:t>9. мотивите за предложенията по т. 7 и 8;</w:t>
            </w:r>
          </w:p>
          <w:p w14:paraId="16300600" w14:textId="77777777" w:rsidR="00890DF0" w:rsidRPr="005F6211" w:rsidRDefault="00890DF0" w:rsidP="00311241">
            <w:pPr>
              <w:jc w:val="both"/>
              <w:rPr>
                <w:lang w:val="bg-BG"/>
              </w:rPr>
            </w:pPr>
            <w:r w:rsidRPr="005F6211">
              <w:rPr>
                <w:lang w:val="bg-BG"/>
              </w:rPr>
              <w:t>10. особените мнения на членовете на журито, ако има такива;</w:t>
            </w:r>
          </w:p>
          <w:p w14:paraId="3237A29C" w14:textId="77777777" w:rsidR="00890DF0" w:rsidRDefault="00890DF0" w:rsidP="00264477">
            <w:pPr>
              <w:jc w:val="both"/>
              <w:rPr>
                <w:lang w:val="bg-BG"/>
              </w:rPr>
            </w:pPr>
            <w:r w:rsidRPr="005F6211">
              <w:rPr>
                <w:lang w:val="bg-BG"/>
              </w:rPr>
              <w:t xml:space="preserve">(7) </w:t>
            </w:r>
            <w:r w:rsidRPr="00264477">
              <w:rPr>
                <w:lang w:val="bg-BG"/>
              </w:rPr>
              <w:t>Докладът се подписва от всички членове на журито и се предоставя на възложителя заедно с цялата документация, включително всички документи, изготвени в хода на работата му, като протоколи, оценителни таблици, мотивите за особените мнения, представените макети и/или снимки и др.</w:t>
            </w:r>
          </w:p>
          <w:p w14:paraId="6F48FAA0" w14:textId="77777777" w:rsidR="00890DF0" w:rsidRDefault="00890DF0" w:rsidP="003415F4">
            <w:pPr>
              <w:jc w:val="both"/>
              <w:rPr>
                <w:i/>
                <w:lang w:val="bg-BG"/>
              </w:rPr>
            </w:pPr>
          </w:p>
          <w:p w14:paraId="4B62E49F" w14:textId="77777777" w:rsidR="00890DF0" w:rsidRDefault="00890DF0" w:rsidP="00CB7096">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14:paraId="1AA0E4ED" w14:textId="77777777" w:rsidR="008017E9" w:rsidRPr="00292091" w:rsidRDefault="008017E9" w:rsidP="008017E9">
            <w:pPr>
              <w:jc w:val="both"/>
              <w:rPr>
                <w:b/>
                <w:bCs/>
                <w:iCs/>
                <w:lang w:val="bg-BG"/>
              </w:rPr>
            </w:pPr>
            <w:r>
              <w:rPr>
                <w:b/>
                <w:bCs/>
                <w:iCs/>
                <w:lang w:val="bg-BG"/>
              </w:rPr>
              <w:t>Пълно</w:t>
            </w:r>
          </w:p>
          <w:p w14:paraId="6D82D7EC" w14:textId="77777777" w:rsidR="00890DF0" w:rsidRPr="00890DF0" w:rsidRDefault="00890DF0" w:rsidP="00311241">
            <w:pPr>
              <w:jc w:val="both"/>
              <w:rPr>
                <w:bCs/>
                <w:lang w:val="bg-BG"/>
              </w:rPr>
            </w:pPr>
          </w:p>
        </w:tc>
      </w:tr>
      <w:tr w:rsidR="00890DF0" w:rsidRPr="00890DF0" w14:paraId="6D77B3A5" w14:textId="4FA261EF" w:rsidTr="00890DF0">
        <w:trPr>
          <w:trHeight w:val="173"/>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820712" w14:textId="77777777" w:rsidR="00890DF0" w:rsidRPr="0035668B" w:rsidRDefault="00890DF0" w:rsidP="00311241">
            <w:pPr>
              <w:jc w:val="both"/>
              <w:rPr>
                <w:lang w:val="bg-BG"/>
              </w:rPr>
            </w:pPr>
            <w:r w:rsidRPr="0035668B">
              <w:rPr>
                <w:lang w:val="bg-BG"/>
              </w:rPr>
              <w:t>4.   Запазва се анонимност, докато журито не достигне до становище или решение.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561B80" w14:textId="77777777" w:rsidR="00890DF0" w:rsidRPr="00761017" w:rsidRDefault="00890DF0" w:rsidP="00D41418">
            <w:pPr>
              <w:jc w:val="both"/>
              <w:rPr>
                <w:b/>
                <w:bCs/>
                <w:lang w:val="bg-BG"/>
              </w:rPr>
            </w:pPr>
            <w:r w:rsidRPr="00761017">
              <w:rPr>
                <w:b/>
                <w:bCs/>
                <w:lang w:val="bg-BG"/>
              </w:rPr>
              <w:t>Чл. 90, ал. 1 и 2 ППЗОП</w:t>
            </w:r>
          </w:p>
        </w:tc>
        <w:tc>
          <w:tcPr>
            <w:tcW w:w="5040" w:type="dxa"/>
            <w:tcBorders>
              <w:top w:val="single" w:sz="4" w:space="0" w:color="auto"/>
              <w:left w:val="single" w:sz="4" w:space="0" w:color="auto"/>
              <w:bottom w:val="single" w:sz="4" w:space="0" w:color="auto"/>
              <w:right w:val="single" w:sz="4" w:space="0" w:color="auto"/>
            </w:tcBorders>
          </w:tcPr>
          <w:p w14:paraId="6769CECC" w14:textId="7708695B" w:rsidR="00890DF0" w:rsidRPr="00032596" w:rsidRDefault="00890DF0" w:rsidP="00311241">
            <w:pPr>
              <w:jc w:val="both"/>
              <w:rPr>
                <w:lang w:val="bg-BG"/>
              </w:rPr>
            </w:pPr>
            <w:r w:rsidRPr="00032596">
              <w:rPr>
                <w:lang w:val="bg-BG"/>
              </w:rPr>
              <w:t xml:space="preserve"> </w:t>
            </w:r>
            <w:r w:rsidRPr="00761017">
              <w:rPr>
                <w:b/>
                <w:bCs/>
                <w:lang w:val="bg-BG"/>
              </w:rPr>
              <w:t xml:space="preserve">Чл. </w:t>
            </w:r>
            <w:r>
              <w:rPr>
                <w:b/>
                <w:bCs/>
                <w:lang w:val="bg-BG"/>
              </w:rPr>
              <w:t>90</w:t>
            </w:r>
            <w:r w:rsidRPr="00761017">
              <w:rPr>
                <w:b/>
                <w:bCs/>
                <w:lang w:val="bg-BG"/>
              </w:rPr>
              <w:t>.</w:t>
            </w:r>
            <w:r>
              <w:rPr>
                <w:lang w:val="bg-BG"/>
              </w:rPr>
              <w:t xml:space="preserve"> </w:t>
            </w:r>
            <w:r w:rsidRPr="00032596">
              <w:rPr>
                <w:lang w:val="bg-BG"/>
              </w:rPr>
              <w:t xml:space="preserve">(1) </w:t>
            </w:r>
            <w:r w:rsidRPr="00264477">
              <w:rPr>
                <w:lang w:val="bg-BG"/>
              </w:rPr>
              <w:t>Преди разглеждане на конкурсните проекти от журито се осигурява тяхната анонимност. В случаите по чл. 89, ал. 2 предварителните действия по осигуряване анонимността на проектите се извършват от длъжностни лица, определени от възложителя.</w:t>
            </w:r>
          </w:p>
          <w:p w14:paraId="32B29F5B" w14:textId="77777777" w:rsidR="00890DF0" w:rsidRDefault="00890DF0" w:rsidP="00311241">
            <w:pPr>
              <w:jc w:val="both"/>
              <w:rPr>
                <w:lang w:val="bg-BG"/>
              </w:rPr>
            </w:pPr>
            <w:r w:rsidRPr="00032596">
              <w:rPr>
                <w:lang w:val="bg-BG"/>
              </w:rPr>
              <w:t>(2) 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14:paraId="102594CF" w14:textId="77777777" w:rsidR="00890DF0" w:rsidRDefault="00890DF0" w:rsidP="003415F4">
            <w:pPr>
              <w:jc w:val="both"/>
              <w:rPr>
                <w:i/>
                <w:lang w:val="bg-BG"/>
              </w:rPr>
            </w:pPr>
          </w:p>
          <w:p w14:paraId="612F4505" w14:textId="77777777" w:rsidR="00890DF0" w:rsidRPr="00AD78A2" w:rsidRDefault="00890DF0" w:rsidP="00CB7096">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14:paraId="297B1DC8" w14:textId="77777777" w:rsidR="008017E9" w:rsidRPr="00292091" w:rsidRDefault="008017E9" w:rsidP="008017E9">
            <w:pPr>
              <w:jc w:val="both"/>
              <w:rPr>
                <w:b/>
                <w:bCs/>
                <w:iCs/>
                <w:lang w:val="bg-BG"/>
              </w:rPr>
            </w:pPr>
            <w:r>
              <w:rPr>
                <w:b/>
                <w:bCs/>
                <w:iCs/>
                <w:lang w:val="bg-BG"/>
              </w:rPr>
              <w:t>Пълно</w:t>
            </w:r>
          </w:p>
          <w:p w14:paraId="2393E890" w14:textId="77777777" w:rsidR="00890DF0" w:rsidRPr="00890DF0" w:rsidRDefault="00890DF0" w:rsidP="00311241">
            <w:pPr>
              <w:jc w:val="both"/>
              <w:rPr>
                <w:lang w:val="bg-BG"/>
              </w:rPr>
            </w:pPr>
          </w:p>
        </w:tc>
      </w:tr>
      <w:tr w:rsidR="00890DF0" w:rsidRPr="00890DF0" w14:paraId="05A20212" w14:textId="7C4DB4E0" w:rsidTr="00890DF0">
        <w:trPr>
          <w:trHeight w:val="17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33B130" w14:textId="77777777" w:rsidR="00890DF0" w:rsidRPr="0035668B"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2135CF" w14:textId="77777777" w:rsidR="00890DF0" w:rsidRPr="00761017" w:rsidRDefault="00890DF0" w:rsidP="00D41418">
            <w:pPr>
              <w:jc w:val="both"/>
              <w:rPr>
                <w:b/>
                <w:bCs/>
                <w:lang w:val="bg-BG"/>
              </w:rPr>
            </w:pPr>
            <w:r w:rsidRPr="00761017">
              <w:rPr>
                <w:b/>
                <w:bCs/>
                <w:lang w:val="bg-BG"/>
              </w:rPr>
              <w:t>Чл. 90, ал. 3 ППЗОП</w:t>
            </w:r>
          </w:p>
        </w:tc>
        <w:tc>
          <w:tcPr>
            <w:tcW w:w="5040" w:type="dxa"/>
            <w:tcBorders>
              <w:top w:val="single" w:sz="4" w:space="0" w:color="auto"/>
              <w:left w:val="single" w:sz="4" w:space="0" w:color="auto"/>
              <w:bottom w:val="single" w:sz="4" w:space="0" w:color="auto"/>
              <w:right w:val="single" w:sz="4" w:space="0" w:color="auto"/>
            </w:tcBorders>
          </w:tcPr>
          <w:p w14:paraId="2CC1DB4D" w14:textId="77777777" w:rsidR="00890DF0" w:rsidRDefault="00890DF0" w:rsidP="00D41418">
            <w:pPr>
              <w:jc w:val="both"/>
              <w:rPr>
                <w:lang w:val="bg-BG"/>
              </w:rPr>
            </w:pPr>
            <w:r w:rsidRPr="00761017">
              <w:rPr>
                <w:b/>
                <w:bCs/>
                <w:lang w:val="bg-BG"/>
              </w:rPr>
              <w:t xml:space="preserve">Чл. </w:t>
            </w:r>
            <w:r>
              <w:rPr>
                <w:b/>
                <w:bCs/>
                <w:lang w:val="bg-BG"/>
              </w:rPr>
              <w:t>90</w:t>
            </w:r>
            <w:r w:rsidRPr="00761017">
              <w:rPr>
                <w:b/>
                <w:bCs/>
                <w:lang w:val="bg-BG"/>
              </w:rPr>
              <w:t>.</w:t>
            </w:r>
            <w:r>
              <w:rPr>
                <w:lang w:val="bg-BG"/>
              </w:rPr>
              <w:t xml:space="preserve"> (3) </w:t>
            </w:r>
            <w:r>
              <w:rPr>
                <w:lang w:val="en"/>
              </w:rPr>
              <w:t xml:space="preserve">Длъжностните лица отварят опаковките по </w:t>
            </w:r>
            <w:r w:rsidRPr="005D63BC">
              <w:rPr>
                <w:rStyle w:val="samedocreference1"/>
                <w:color w:val="000000" w:themeColor="text1"/>
                <w:u w:val="none"/>
                <w:lang w:val="en"/>
              </w:rPr>
              <w:t>чл. 89, ал. 2</w:t>
            </w:r>
            <w:r w:rsidRPr="005D63BC">
              <w:rPr>
                <w:color w:val="000000" w:themeColor="text1"/>
                <w:lang w:val="en"/>
              </w:rPr>
              <w:t xml:space="preserve"> </w:t>
            </w:r>
            <w:r>
              <w:rPr>
                <w:lang w:val="en"/>
              </w:rPr>
              <w:t xml:space="preserve">и проверяват за спазване на изискванията по </w:t>
            </w:r>
            <w:r w:rsidRPr="005D63BC">
              <w:rPr>
                <w:rStyle w:val="samedocreference1"/>
                <w:color w:val="000000" w:themeColor="text1"/>
                <w:u w:val="none"/>
                <w:lang w:val="en"/>
              </w:rPr>
              <w:t>чл. 89, ал. 3</w:t>
            </w:r>
            <w:r>
              <w:rPr>
                <w:lang w:val="en"/>
              </w:rPr>
              <w:t>,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14:paraId="564751C4" w14:textId="77777777" w:rsidR="00890DF0" w:rsidRDefault="00890DF0" w:rsidP="00136C8D">
            <w:pPr>
              <w:jc w:val="both"/>
              <w:rPr>
                <w:i/>
                <w:lang w:val="bg-BG"/>
              </w:rPr>
            </w:pPr>
          </w:p>
          <w:p w14:paraId="0B1A28F5" w14:textId="3D60D2DF" w:rsidR="00890DF0" w:rsidRPr="008C0698"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733258A5" w14:textId="77777777" w:rsidR="008017E9" w:rsidRPr="00292091" w:rsidRDefault="008017E9" w:rsidP="008017E9">
            <w:pPr>
              <w:jc w:val="both"/>
              <w:rPr>
                <w:b/>
                <w:bCs/>
                <w:iCs/>
                <w:lang w:val="bg-BG"/>
              </w:rPr>
            </w:pPr>
            <w:r>
              <w:rPr>
                <w:b/>
                <w:bCs/>
                <w:iCs/>
                <w:lang w:val="bg-BG"/>
              </w:rPr>
              <w:t>Пълно</w:t>
            </w:r>
          </w:p>
          <w:p w14:paraId="4C20EA0A" w14:textId="77777777" w:rsidR="00890DF0" w:rsidRPr="00890DF0" w:rsidRDefault="00890DF0" w:rsidP="00D41418">
            <w:pPr>
              <w:jc w:val="both"/>
              <w:rPr>
                <w:bCs/>
                <w:lang w:val="bg-BG"/>
              </w:rPr>
            </w:pPr>
          </w:p>
        </w:tc>
      </w:tr>
      <w:tr w:rsidR="00890DF0" w:rsidRPr="00890DF0" w14:paraId="600C216A" w14:textId="25BF546E" w:rsidTr="00890DF0">
        <w:trPr>
          <w:trHeight w:val="17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360F75" w14:textId="77777777" w:rsidR="00890DF0" w:rsidRPr="0035668B"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FBC7B5" w14:textId="77777777" w:rsidR="00890DF0" w:rsidRPr="00761017" w:rsidRDefault="00890DF0" w:rsidP="00D41418">
            <w:pPr>
              <w:jc w:val="both"/>
              <w:rPr>
                <w:b/>
                <w:bCs/>
                <w:lang w:val="bg-BG"/>
              </w:rPr>
            </w:pPr>
            <w:r w:rsidRPr="00761017">
              <w:rPr>
                <w:b/>
                <w:bCs/>
                <w:lang w:val="bg-BG"/>
              </w:rPr>
              <w:t>Чл. 88, ал. 3 ППЗОП</w:t>
            </w:r>
          </w:p>
        </w:tc>
        <w:tc>
          <w:tcPr>
            <w:tcW w:w="5040" w:type="dxa"/>
            <w:tcBorders>
              <w:top w:val="single" w:sz="4" w:space="0" w:color="auto"/>
              <w:left w:val="single" w:sz="4" w:space="0" w:color="auto"/>
              <w:bottom w:val="single" w:sz="4" w:space="0" w:color="auto"/>
              <w:right w:val="single" w:sz="4" w:space="0" w:color="auto"/>
            </w:tcBorders>
          </w:tcPr>
          <w:p w14:paraId="45293A2E" w14:textId="2EFCD588" w:rsidR="00890DF0" w:rsidRPr="00264477" w:rsidRDefault="00890DF0" w:rsidP="00264477">
            <w:pPr>
              <w:jc w:val="both"/>
              <w:rPr>
                <w:lang w:val="x-none"/>
              </w:rPr>
            </w:pPr>
            <w:r w:rsidRPr="00761017">
              <w:rPr>
                <w:b/>
                <w:bCs/>
                <w:lang w:val="bg-BG"/>
              </w:rPr>
              <w:t>Чл. 8</w:t>
            </w:r>
            <w:r>
              <w:rPr>
                <w:b/>
                <w:bCs/>
                <w:lang w:val="bg-BG"/>
              </w:rPr>
              <w:t>8</w:t>
            </w:r>
            <w:r w:rsidRPr="00761017">
              <w:rPr>
                <w:b/>
                <w:bCs/>
                <w:lang w:val="bg-BG"/>
              </w:rPr>
              <w:t>.</w:t>
            </w:r>
            <w:r>
              <w:rPr>
                <w:lang w:val="bg-BG"/>
              </w:rPr>
              <w:t xml:space="preserve"> (3) </w:t>
            </w:r>
            <w:r w:rsidRPr="00032596">
              <w:rPr>
                <w:lang w:val="bg-BG"/>
              </w:rPr>
              <w:t>Членовете на журито са длъжни да пазят в тайна обстоятелствата, които са узнали във връзка със своята работа, за коет</w:t>
            </w:r>
            <w:r>
              <w:rPr>
                <w:lang w:val="bg-BG"/>
              </w:rPr>
              <w:t xml:space="preserve">о представят писмени декларации, </w:t>
            </w:r>
            <w:r w:rsidRPr="00264477">
              <w:rPr>
                <w:lang w:val="x-none"/>
              </w:rPr>
              <w:t>както и за липсата на обстоятелствата по чл. 80, ал. 7, изречение второ от ЗОП.</w:t>
            </w:r>
          </w:p>
          <w:p w14:paraId="209C2F88" w14:textId="77777777" w:rsidR="00890DF0" w:rsidRDefault="00890DF0" w:rsidP="00136C8D">
            <w:pPr>
              <w:jc w:val="both"/>
              <w:rPr>
                <w:i/>
                <w:lang w:val="bg-BG"/>
              </w:rPr>
            </w:pPr>
          </w:p>
          <w:p w14:paraId="59A9BEDE" w14:textId="77777777" w:rsidR="00890DF0" w:rsidRPr="00032596"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6D7FADB8" w14:textId="77777777" w:rsidR="008017E9" w:rsidRPr="00292091" w:rsidRDefault="008017E9" w:rsidP="008017E9">
            <w:pPr>
              <w:jc w:val="both"/>
              <w:rPr>
                <w:b/>
                <w:bCs/>
                <w:iCs/>
                <w:lang w:val="bg-BG"/>
              </w:rPr>
            </w:pPr>
            <w:r>
              <w:rPr>
                <w:b/>
                <w:bCs/>
                <w:iCs/>
                <w:lang w:val="bg-BG"/>
              </w:rPr>
              <w:t>Пълно</w:t>
            </w:r>
          </w:p>
          <w:p w14:paraId="3816CEC9" w14:textId="77777777" w:rsidR="00890DF0" w:rsidRPr="00890DF0" w:rsidRDefault="00890DF0" w:rsidP="00264477">
            <w:pPr>
              <w:jc w:val="both"/>
              <w:rPr>
                <w:bCs/>
                <w:lang w:val="bg-BG"/>
              </w:rPr>
            </w:pPr>
          </w:p>
        </w:tc>
      </w:tr>
      <w:tr w:rsidR="00890DF0" w:rsidRPr="00890DF0" w14:paraId="24FAD191" w14:textId="5E07D227" w:rsidTr="00890DF0">
        <w:trPr>
          <w:trHeight w:val="17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6AC662" w14:textId="77777777" w:rsidR="00890DF0" w:rsidRPr="0035668B" w:rsidRDefault="00890DF0" w:rsidP="00311241">
            <w:pPr>
              <w:jc w:val="both"/>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98681" w14:textId="77777777" w:rsidR="00890DF0" w:rsidRPr="00761017" w:rsidRDefault="00890DF0" w:rsidP="00D41418">
            <w:pPr>
              <w:jc w:val="both"/>
              <w:rPr>
                <w:b/>
                <w:bCs/>
                <w:lang w:val="bg-BG"/>
              </w:rPr>
            </w:pPr>
            <w:r w:rsidRPr="00761017">
              <w:rPr>
                <w:b/>
                <w:bCs/>
                <w:lang w:val="bg-BG"/>
              </w:rPr>
              <w:t>Чл. 91, ал. 1 и 3 ППЗОП</w:t>
            </w:r>
          </w:p>
        </w:tc>
        <w:tc>
          <w:tcPr>
            <w:tcW w:w="5040" w:type="dxa"/>
            <w:tcBorders>
              <w:top w:val="single" w:sz="4" w:space="0" w:color="auto"/>
              <w:left w:val="single" w:sz="4" w:space="0" w:color="auto"/>
              <w:bottom w:val="single" w:sz="4" w:space="0" w:color="auto"/>
              <w:right w:val="single" w:sz="4" w:space="0" w:color="auto"/>
            </w:tcBorders>
          </w:tcPr>
          <w:p w14:paraId="1AB9C1BB" w14:textId="549AFE1C" w:rsidR="00890DF0" w:rsidRPr="00032596" w:rsidRDefault="00890DF0" w:rsidP="00311241">
            <w:pPr>
              <w:jc w:val="both"/>
              <w:rPr>
                <w:lang w:val="bg-BG"/>
              </w:rPr>
            </w:pPr>
            <w:r w:rsidRPr="00032596">
              <w:rPr>
                <w:lang w:val="bg-BG"/>
              </w:rPr>
              <w:t xml:space="preserve"> </w:t>
            </w:r>
            <w:r w:rsidRPr="00761017">
              <w:rPr>
                <w:b/>
                <w:bCs/>
                <w:lang w:val="bg-BG"/>
              </w:rPr>
              <w:t xml:space="preserve">Чл. </w:t>
            </w:r>
            <w:r>
              <w:rPr>
                <w:b/>
                <w:bCs/>
                <w:lang w:val="bg-BG"/>
              </w:rPr>
              <w:t>91</w:t>
            </w:r>
            <w:r w:rsidRPr="00761017">
              <w:rPr>
                <w:b/>
                <w:bCs/>
                <w:lang w:val="bg-BG"/>
              </w:rPr>
              <w:t>.</w:t>
            </w:r>
            <w:r>
              <w:rPr>
                <w:lang w:val="bg-BG"/>
              </w:rPr>
              <w:t xml:space="preserve"> </w:t>
            </w:r>
            <w:r w:rsidRPr="00032596">
              <w:rPr>
                <w:lang w:val="bg-BG"/>
              </w:rPr>
              <w:t>(1) Журито разглежда и оценява представените проекти на закрити заседания въз основа на критериите, посочени в обявлението и документацията за конкурса и класира проектите, които отговарят на предварително обявените условия.</w:t>
            </w:r>
          </w:p>
          <w:p w14:paraId="4A63C928" w14:textId="77777777" w:rsidR="00890DF0" w:rsidRDefault="00890DF0" w:rsidP="005020D8">
            <w:pPr>
              <w:jc w:val="both"/>
              <w:rPr>
                <w:lang w:val="bg-BG"/>
              </w:rPr>
            </w:pPr>
            <w:r w:rsidRPr="00032596">
              <w:rPr>
                <w:lang w:val="bg-BG"/>
              </w:rPr>
              <w:t xml:space="preserve">(3) </w:t>
            </w:r>
            <w:r w:rsidRPr="005020D8">
              <w:rPr>
                <w:lang w:val="bg-BG"/>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w:t>
            </w:r>
            <w:r>
              <w:rPr>
                <w:lang w:val="bg-BG"/>
              </w:rPr>
              <w:t xml:space="preserve">во осведомяване. На заседанието </w:t>
            </w:r>
            <w:r w:rsidRPr="005020D8">
              <w:rPr>
                <w:lang w:val="bg-BG"/>
              </w:rPr>
              <w:t xml:space="preserve">се съобщават имената на участниците, чиито проекти са класирани. </w:t>
            </w:r>
            <w:r w:rsidRPr="005020D8">
              <w:rPr>
                <w:lang w:val="x-none"/>
              </w:rPr>
              <w:t xml:space="preserve">Не по-късно от два работни дни </w:t>
            </w:r>
            <w:r w:rsidRPr="005020D8">
              <w:rPr>
                <w:lang w:val="bg-BG"/>
              </w:rPr>
              <w:t>преди датата на заседанието възложителят обявява най-малко чрез съобщение в профила на купувача датата, часа и мястото на неговото провеждане.</w:t>
            </w:r>
          </w:p>
          <w:p w14:paraId="0AC4023C" w14:textId="77777777" w:rsidR="008017E9" w:rsidRDefault="008017E9" w:rsidP="00136C8D">
            <w:pPr>
              <w:jc w:val="both"/>
              <w:rPr>
                <w:i/>
                <w:lang w:val="bg-BG"/>
              </w:rPr>
            </w:pPr>
          </w:p>
          <w:p w14:paraId="6349E59E" w14:textId="77777777" w:rsidR="00890DF0" w:rsidRPr="00AD78A2" w:rsidRDefault="00890DF0" w:rsidP="00072BD0">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14:paraId="56386EBE" w14:textId="77777777" w:rsidR="008017E9" w:rsidRPr="00292091" w:rsidRDefault="008017E9" w:rsidP="008017E9">
            <w:pPr>
              <w:jc w:val="both"/>
              <w:rPr>
                <w:b/>
                <w:bCs/>
                <w:iCs/>
                <w:lang w:val="bg-BG"/>
              </w:rPr>
            </w:pPr>
            <w:r>
              <w:rPr>
                <w:b/>
                <w:bCs/>
                <w:iCs/>
                <w:lang w:val="bg-BG"/>
              </w:rPr>
              <w:t>Пълно</w:t>
            </w:r>
          </w:p>
          <w:p w14:paraId="6D1619E7" w14:textId="77777777" w:rsidR="00890DF0" w:rsidRPr="00890DF0" w:rsidRDefault="00890DF0" w:rsidP="00311241">
            <w:pPr>
              <w:jc w:val="both"/>
              <w:rPr>
                <w:lang w:val="bg-BG"/>
              </w:rPr>
            </w:pPr>
          </w:p>
        </w:tc>
      </w:tr>
      <w:tr w:rsidR="00890DF0" w:rsidRPr="00890DF0" w14:paraId="063FA7DC" w14:textId="03EC96CD" w:rsidTr="00890DF0">
        <w:tc>
          <w:tcPr>
            <w:tcW w:w="6030" w:type="dxa"/>
            <w:tcBorders>
              <w:top w:val="single" w:sz="4" w:space="0" w:color="auto"/>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546621F" w14:textId="77777777" w:rsidR="00890DF0" w:rsidRPr="0035668B" w:rsidRDefault="00890DF0" w:rsidP="00311241">
            <w:pPr>
              <w:jc w:val="both"/>
              <w:rPr>
                <w:lang w:val="bg-BG"/>
              </w:rPr>
            </w:pPr>
            <w:r w:rsidRPr="0035668B">
              <w:rPr>
                <w:lang w:val="bg-BG"/>
              </w:rPr>
              <w:t>5.   При необходимост кандидатите могат да бъдат поканени да отговорят на въпроси, които журито е записало в протокола, с цел изясняване на всякакви аспекти на проектите.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F0CD0" w14:textId="77777777" w:rsidR="00890DF0" w:rsidRPr="00761017" w:rsidRDefault="00890DF0" w:rsidP="00D41418">
            <w:pPr>
              <w:jc w:val="both"/>
              <w:rPr>
                <w:b/>
                <w:bCs/>
                <w:lang w:val="bg-BG"/>
              </w:rPr>
            </w:pPr>
            <w:r w:rsidRPr="00761017">
              <w:rPr>
                <w:b/>
                <w:bCs/>
                <w:lang w:val="bg-BG"/>
              </w:rPr>
              <w:t>Чл. 91, ал. 2 и 5 ППЗОП</w:t>
            </w:r>
          </w:p>
        </w:tc>
        <w:tc>
          <w:tcPr>
            <w:tcW w:w="5040" w:type="dxa"/>
            <w:tcBorders>
              <w:top w:val="single" w:sz="4" w:space="0" w:color="auto"/>
              <w:left w:val="single" w:sz="4" w:space="0" w:color="auto"/>
              <w:bottom w:val="single" w:sz="4" w:space="0" w:color="auto"/>
              <w:right w:val="single" w:sz="4" w:space="0" w:color="auto"/>
            </w:tcBorders>
          </w:tcPr>
          <w:p w14:paraId="000B6155" w14:textId="271FE5CB" w:rsidR="00890DF0" w:rsidRPr="00032596" w:rsidRDefault="00890DF0" w:rsidP="00311241">
            <w:pPr>
              <w:jc w:val="both"/>
              <w:rPr>
                <w:lang w:val="bg-BG"/>
              </w:rPr>
            </w:pPr>
            <w:r w:rsidRPr="00032596">
              <w:rPr>
                <w:b/>
                <w:lang w:val="bg-BG"/>
              </w:rPr>
              <w:t xml:space="preserve"> </w:t>
            </w:r>
            <w:r w:rsidRPr="00761017">
              <w:rPr>
                <w:b/>
                <w:bCs/>
                <w:lang w:val="bg-BG"/>
              </w:rPr>
              <w:t xml:space="preserve">Чл. </w:t>
            </w:r>
            <w:r>
              <w:rPr>
                <w:b/>
                <w:bCs/>
                <w:lang w:val="bg-BG"/>
              </w:rPr>
              <w:t>91</w:t>
            </w:r>
            <w:r w:rsidRPr="00761017">
              <w:rPr>
                <w:b/>
                <w:bCs/>
                <w:lang w:val="bg-BG"/>
              </w:rPr>
              <w:t>.</w:t>
            </w:r>
            <w:r>
              <w:rPr>
                <w:lang w:val="bg-BG"/>
              </w:rPr>
              <w:t xml:space="preserve"> </w:t>
            </w:r>
            <w:r w:rsidRPr="00032596">
              <w:rPr>
                <w:lang w:val="bg-BG"/>
              </w:rPr>
              <w:t>(2) 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4898ED7C" w14:textId="77777777" w:rsidR="00890DF0" w:rsidRDefault="00890DF0" w:rsidP="005020D8">
            <w:pPr>
              <w:jc w:val="both"/>
              <w:rPr>
                <w:lang w:val="bg-BG"/>
              </w:rPr>
            </w:pPr>
            <w:r w:rsidRPr="00032596">
              <w:rPr>
                <w:lang w:val="bg-BG"/>
              </w:rPr>
              <w:t xml:space="preserve">(5) </w:t>
            </w:r>
            <w:r w:rsidRPr="005020D8">
              <w:rPr>
                <w:lang w:val="bg-BG"/>
              </w:rPr>
              <w:t xml:space="preserve">Журито разглежда по </w:t>
            </w:r>
            <w:r>
              <w:rPr>
                <w:lang w:val="bg-BG"/>
              </w:rPr>
              <w:t xml:space="preserve">реда на чл. 54, ал. 7 – 9 и </w:t>
            </w:r>
            <w:r w:rsidRPr="005020D8">
              <w:rPr>
                <w:lang w:val="bg-BG"/>
              </w:rPr>
              <w:t>11 - 13 документите по чл. 39, ал. 2 на участниците, чиито проекти са класирани. При необходимост може да се изясняват и въпросите по ал. 2.</w:t>
            </w:r>
          </w:p>
          <w:p w14:paraId="1A745B55" w14:textId="77777777" w:rsidR="00890DF0" w:rsidRDefault="00890DF0" w:rsidP="00136C8D">
            <w:pPr>
              <w:jc w:val="both"/>
              <w:rPr>
                <w:i/>
                <w:lang w:val="bg-BG"/>
              </w:rPr>
            </w:pPr>
          </w:p>
          <w:p w14:paraId="4FA19E38" w14:textId="77777777" w:rsidR="00890DF0" w:rsidRPr="002A4782" w:rsidRDefault="00890DF0" w:rsidP="00072BD0">
            <w:pPr>
              <w:jc w:val="both"/>
              <w:rPr>
                <w:b/>
                <w:lang w:val="bg-BG"/>
              </w:rPr>
            </w:pPr>
          </w:p>
        </w:tc>
        <w:tc>
          <w:tcPr>
            <w:tcW w:w="1710" w:type="dxa"/>
            <w:tcBorders>
              <w:top w:val="single" w:sz="4" w:space="0" w:color="auto"/>
              <w:left w:val="single" w:sz="4" w:space="0" w:color="auto"/>
              <w:bottom w:val="single" w:sz="4" w:space="0" w:color="auto"/>
              <w:right w:val="single" w:sz="4" w:space="0" w:color="auto"/>
            </w:tcBorders>
          </w:tcPr>
          <w:p w14:paraId="501B0C1D" w14:textId="77777777" w:rsidR="008017E9" w:rsidRPr="00292091" w:rsidRDefault="008017E9" w:rsidP="008017E9">
            <w:pPr>
              <w:jc w:val="both"/>
              <w:rPr>
                <w:b/>
                <w:bCs/>
                <w:iCs/>
                <w:lang w:val="bg-BG"/>
              </w:rPr>
            </w:pPr>
            <w:r>
              <w:rPr>
                <w:b/>
                <w:bCs/>
                <w:iCs/>
                <w:lang w:val="bg-BG"/>
              </w:rPr>
              <w:t>Пълно</w:t>
            </w:r>
          </w:p>
          <w:p w14:paraId="2661EEE5" w14:textId="77777777" w:rsidR="00890DF0" w:rsidRPr="00890DF0" w:rsidRDefault="00890DF0" w:rsidP="00311241">
            <w:pPr>
              <w:jc w:val="both"/>
              <w:rPr>
                <w:lang w:val="bg-BG"/>
              </w:rPr>
            </w:pPr>
          </w:p>
        </w:tc>
      </w:tr>
      <w:tr w:rsidR="00890DF0" w:rsidRPr="00890DF0" w14:paraId="77C2800D" w14:textId="1616986B" w:rsidTr="00890DF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317580C" w14:textId="77777777" w:rsidR="00890DF0" w:rsidRPr="0035668B" w:rsidRDefault="00890DF0" w:rsidP="00311241">
            <w:pPr>
              <w:jc w:val="both"/>
              <w:rPr>
                <w:lang w:val="bg-BG"/>
              </w:rPr>
            </w:pPr>
            <w:r w:rsidRPr="0035668B">
              <w:rPr>
                <w:lang w:val="bg-BG"/>
              </w:rPr>
              <w:t>6.   Съставя се пълен протокол на диалога между членовете на журито и кандидатите.</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9995E2" w14:textId="77777777" w:rsidR="00890DF0" w:rsidRPr="00761017" w:rsidRDefault="00890DF0" w:rsidP="00D41418">
            <w:pPr>
              <w:jc w:val="both"/>
              <w:rPr>
                <w:b/>
                <w:bCs/>
                <w:lang w:val="bg-BG"/>
              </w:rPr>
            </w:pPr>
            <w:r w:rsidRPr="00761017">
              <w:rPr>
                <w:b/>
                <w:bCs/>
                <w:lang w:val="bg-BG"/>
              </w:rPr>
              <w:t>Чл. 88, ал. 4 ППЗОП</w:t>
            </w:r>
          </w:p>
        </w:tc>
        <w:tc>
          <w:tcPr>
            <w:tcW w:w="5040" w:type="dxa"/>
            <w:tcBorders>
              <w:top w:val="single" w:sz="4" w:space="0" w:color="auto"/>
              <w:left w:val="single" w:sz="4" w:space="0" w:color="auto"/>
              <w:bottom w:val="single" w:sz="4" w:space="0" w:color="auto"/>
              <w:right w:val="single" w:sz="4" w:space="0" w:color="auto"/>
            </w:tcBorders>
          </w:tcPr>
          <w:p w14:paraId="59972588" w14:textId="77777777" w:rsidR="00890DF0" w:rsidRDefault="00890DF0" w:rsidP="00311241">
            <w:pPr>
              <w:jc w:val="both"/>
              <w:rPr>
                <w:lang w:val="bg-BG"/>
              </w:rPr>
            </w:pPr>
            <w:r w:rsidRPr="00761017">
              <w:rPr>
                <w:b/>
                <w:bCs/>
                <w:lang w:val="bg-BG"/>
              </w:rPr>
              <w:t>Чл. 8</w:t>
            </w:r>
            <w:r>
              <w:rPr>
                <w:b/>
                <w:bCs/>
                <w:lang w:val="bg-BG"/>
              </w:rPr>
              <w:t>8</w:t>
            </w:r>
            <w:r w:rsidRPr="00761017">
              <w:rPr>
                <w:b/>
                <w:bCs/>
                <w:lang w:val="bg-BG"/>
              </w:rPr>
              <w:t>.</w:t>
            </w:r>
            <w:r>
              <w:rPr>
                <w:lang w:val="bg-BG"/>
              </w:rPr>
              <w:t xml:space="preserve"> (4) </w:t>
            </w:r>
            <w:r w:rsidRPr="00032596">
              <w:rPr>
                <w:lang w:val="bg-BG"/>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536979F0" w14:textId="77777777" w:rsidR="00890DF0" w:rsidRDefault="00890DF0" w:rsidP="00136C8D">
            <w:pPr>
              <w:jc w:val="both"/>
              <w:rPr>
                <w:i/>
                <w:lang w:val="bg-BG"/>
              </w:rPr>
            </w:pPr>
          </w:p>
          <w:p w14:paraId="3C17CA8E" w14:textId="164A8521" w:rsidR="00890DF0" w:rsidRPr="00032596" w:rsidRDefault="00890DF0" w:rsidP="00072BD0">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38AC9DE3" w14:textId="77777777" w:rsidR="008017E9" w:rsidRPr="00292091" w:rsidRDefault="008017E9" w:rsidP="008017E9">
            <w:pPr>
              <w:jc w:val="both"/>
              <w:rPr>
                <w:b/>
                <w:bCs/>
                <w:iCs/>
                <w:lang w:val="bg-BG"/>
              </w:rPr>
            </w:pPr>
            <w:r>
              <w:rPr>
                <w:b/>
                <w:bCs/>
                <w:iCs/>
                <w:lang w:val="bg-BG"/>
              </w:rPr>
              <w:t>Пълно</w:t>
            </w:r>
          </w:p>
          <w:p w14:paraId="7BE1F072" w14:textId="77777777" w:rsidR="00890DF0" w:rsidRPr="00890DF0" w:rsidRDefault="00890DF0" w:rsidP="00311241">
            <w:pPr>
              <w:jc w:val="both"/>
              <w:rPr>
                <w:bCs/>
                <w:lang w:val="bg-BG"/>
              </w:rPr>
            </w:pPr>
          </w:p>
        </w:tc>
      </w:tr>
      <w:tr w:rsidR="00890DF0" w:rsidRPr="00890DF0" w14:paraId="4DA2A438" w14:textId="25D252BB"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76416" w14:textId="77777777" w:rsidR="00890DF0" w:rsidRPr="00B809A7" w:rsidRDefault="00890DF0" w:rsidP="00311241">
            <w:pPr>
              <w:jc w:val="both"/>
              <w:rPr>
                <w:b/>
                <w:lang w:val="bg-BG"/>
              </w:rPr>
            </w:pPr>
            <w:r w:rsidRPr="00B809A7">
              <w:rPr>
                <w:b/>
                <w:lang w:val="bg-BG"/>
              </w:rPr>
              <w:t>ДЯЛ IV</w:t>
            </w:r>
          </w:p>
          <w:p w14:paraId="45879973" w14:textId="77777777" w:rsidR="00890DF0" w:rsidRPr="00D908FE" w:rsidRDefault="00890DF0" w:rsidP="00311241">
            <w:pPr>
              <w:jc w:val="both"/>
              <w:rPr>
                <w:b/>
                <w:lang w:val="bg-BG"/>
              </w:rPr>
            </w:pPr>
            <w:r w:rsidRPr="00D908FE">
              <w:rPr>
                <w:b/>
                <w:lang w:val="bg-BG"/>
              </w:rPr>
              <w:t>УПРАВЛЕНИЕ</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6BB8C" w14:textId="77777777" w:rsidR="00890DF0" w:rsidRPr="00B809A7" w:rsidRDefault="00890DF0" w:rsidP="00311241">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14:paraId="4925E3D8"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10BC9997" w14:textId="77777777" w:rsidR="00890DF0" w:rsidRPr="00890DF0" w:rsidRDefault="00890DF0" w:rsidP="00311241">
            <w:pPr>
              <w:jc w:val="both"/>
              <w:rPr>
                <w:lang w:val="bg-BG"/>
              </w:rPr>
            </w:pPr>
          </w:p>
        </w:tc>
      </w:tr>
      <w:tr w:rsidR="00890DF0" w:rsidRPr="00890DF0" w14:paraId="7F92E0BF" w14:textId="2E5CFE8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2CE82" w14:textId="77777777" w:rsidR="00890DF0" w:rsidRPr="00D908FE" w:rsidRDefault="00890DF0" w:rsidP="00311241">
            <w:pPr>
              <w:jc w:val="both"/>
              <w:rPr>
                <w:b/>
                <w:lang w:val="bg-BG"/>
              </w:rPr>
            </w:pPr>
            <w:r w:rsidRPr="00D908FE">
              <w:rPr>
                <w:b/>
                <w:lang w:val="bg-BG"/>
              </w:rPr>
              <w:t>Член 83</w:t>
            </w:r>
          </w:p>
          <w:p w14:paraId="7C394D14" w14:textId="77777777" w:rsidR="00890DF0" w:rsidRPr="00B809A7" w:rsidRDefault="00890DF0" w:rsidP="00311241">
            <w:pPr>
              <w:jc w:val="both"/>
              <w:rPr>
                <w:lang w:val="bg-BG"/>
              </w:rPr>
            </w:pPr>
            <w:r w:rsidRPr="00D908FE">
              <w:rPr>
                <w:b/>
                <w:lang w:val="bg-BG"/>
              </w:rPr>
              <w:t>Привеждане в изпълнение</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F023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14:paraId="1B149488"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409DAEF4" w14:textId="77777777" w:rsidR="00890DF0" w:rsidRPr="00890DF0" w:rsidRDefault="00890DF0" w:rsidP="00311241">
            <w:pPr>
              <w:jc w:val="both"/>
              <w:rPr>
                <w:lang w:val="bg-BG"/>
              </w:rPr>
            </w:pPr>
          </w:p>
        </w:tc>
      </w:tr>
      <w:tr w:rsidR="00890DF0" w:rsidRPr="00890DF0" w14:paraId="3FF90CD7" w14:textId="7C4D90AB" w:rsidTr="00890DF0">
        <w:trPr>
          <w:trHeight w:val="1080"/>
        </w:trPr>
        <w:tc>
          <w:tcPr>
            <w:tcW w:w="6030"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40C4FA32" w14:textId="77777777" w:rsidR="00890DF0" w:rsidRPr="00B809A7" w:rsidRDefault="00890DF0" w:rsidP="00311241">
            <w:pPr>
              <w:jc w:val="both"/>
              <w:rPr>
                <w:lang w:val="bg-BG"/>
              </w:rPr>
            </w:pPr>
            <w:r w:rsidRPr="00B809A7">
              <w:rPr>
                <w:lang w:val="bg-BG"/>
              </w:rPr>
              <w:t>1.   С цел ефективно осигуряване на правилно и ефикасно изпълнение държавите членки гарантират, че най-малко посочените в настоящия член задачи се изпълняват от един или повече органи, ведомства или структури. Те посочват на Комисията всички органи, ведомства или структури, компетентни за изпълнението на тези задачи.</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FBF1EE9" w14:textId="77777777" w:rsidR="00890DF0" w:rsidRPr="00761017" w:rsidRDefault="00890DF0" w:rsidP="00311241">
            <w:pPr>
              <w:jc w:val="both"/>
              <w:rPr>
                <w:b/>
                <w:bCs/>
                <w:lang w:val="bg-BG"/>
              </w:rPr>
            </w:pPr>
            <w:r w:rsidRPr="00761017">
              <w:rPr>
                <w:b/>
                <w:bCs/>
                <w:lang w:val="bg-BG"/>
              </w:rPr>
              <w:t>Чл. 227 ЗОП</w:t>
            </w:r>
          </w:p>
        </w:tc>
        <w:tc>
          <w:tcPr>
            <w:tcW w:w="5040" w:type="dxa"/>
            <w:tcBorders>
              <w:top w:val="single" w:sz="4" w:space="0" w:color="auto"/>
              <w:left w:val="single" w:sz="4" w:space="0" w:color="auto"/>
              <w:bottom w:val="single" w:sz="4" w:space="0" w:color="auto"/>
              <w:right w:val="single" w:sz="4" w:space="0" w:color="auto"/>
            </w:tcBorders>
          </w:tcPr>
          <w:p w14:paraId="3A771AEA" w14:textId="77777777" w:rsidR="00890DF0" w:rsidRDefault="00890DF0" w:rsidP="00311241">
            <w:pPr>
              <w:jc w:val="both"/>
              <w:rPr>
                <w:lang w:val="bg-BG"/>
              </w:rPr>
            </w:pPr>
            <w:r w:rsidRPr="00761017">
              <w:rPr>
                <w:b/>
                <w:bCs/>
                <w:lang w:val="bg-BG"/>
              </w:rPr>
              <w:t xml:space="preserve">Чл. </w:t>
            </w:r>
            <w:r>
              <w:rPr>
                <w:b/>
                <w:bCs/>
                <w:lang w:val="bg-BG"/>
              </w:rPr>
              <w:t>227</w:t>
            </w:r>
            <w:r w:rsidRPr="00761017">
              <w:rPr>
                <w:b/>
                <w:bCs/>
                <w:lang w:val="bg-BG"/>
              </w:rPr>
              <w:t>.</w:t>
            </w:r>
            <w:r>
              <w:rPr>
                <w:lang w:val="bg-BG"/>
              </w:rPr>
              <w:t xml:space="preserve"> </w:t>
            </w:r>
            <w:r w:rsidRPr="006C1429">
              <w:rPr>
                <w:lang w:val="bg-BG"/>
              </w:rPr>
              <w:t>Министърът на финансите осъществява държавната политика в областта на обществените поръчки чрез Агенцията по обществени поръчки.</w:t>
            </w:r>
          </w:p>
          <w:p w14:paraId="6B3CBF70" w14:textId="77777777" w:rsidR="00890DF0" w:rsidRDefault="00890DF0" w:rsidP="00136C8D">
            <w:pPr>
              <w:jc w:val="both"/>
              <w:rPr>
                <w:i/>
                <w:lang w:val="bg-BG"/>
              </w:rPr>
            </w:pPr>
          </w:p>
          <w:p w14:paraId="4211CD2D" w14:textId="3EA6DEFB" w:rsidR="00890DF0" w:rsidRPr="00B809A7"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449BDD73" w14:textId="77777777" w:rsidR="008017E9" w:rsidRPr="00292091" w:rsidRDefault="008017E9" w:rsidP="008017E9">
            <w:pPr>
              <w:jc w:val="both"/>
              <w:rPr>
                <w:b/>
                <w:bCs/>
                <w:iCs/>
                <w:lang w:val="bg-BG"/>
              </w:rPr>
            </w:pPr>
            <w:r>
              <w:rPr>
                <w:b/>
                <w:bCs/>
                <w:iCs/>
                <w:lang w:val="bg-BG"/>
              </w:rPr>
              <w:t>Пълно</w:t>
            </w:r>
          </w:p>
          <w:p w14:paraId="46B3DBA5" w14:textId="77777777" w:rsidR="00890DF0" w:rsidRPr="00890DF0" w:rsidRDefault="00890DF0" w:rsidP="00311241">
            <w:pPr>
              <w:jc w:val="both"/>
              <w:rPr>
                <w:bCs/>
                <w:lang w:val="bg-BG"/>
              </w:rPr>
            </w:pPr>
          </w:p>
        </w:tc>
      </w:tr>
      <w:tr w:rsidR="00890DF0" w:rsidRPr="00890DF0" w14:paraId="7704F5DE" w14:textId="7CFE1597" w:rsidTr="00890DF0">
        <w:trPr>
          <w:trHeight w:val="440"/>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E779C"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8EF7DE7" w14:textId="77777777" w:rsidR="00890DF0" w:rsidRPr="00761017" w:rsidRDefault="00890DF0" w:rsidP="00311241">
            <w:pPr>
              <w:jc w:val="both"/>
              <w:rPr>
                <w:b/>
                <w:bCs/>
                <w:lang w:val="bg-BG"/>
              </w:rPr>
            </w:pPr>
            <w:r w:rsidRPr="00761017">
              <w:rPr>
                <w:b/>
                <w:bCs/>
                <w:lang w:val="bg-BG"/>
              </w:rPr>
              <w:t>Чл. 228, ал. 1, 2 ЗОП</w:t>
            </w:r>
          </w:p>
        </w:tc>
        <w:tc>
          <w:tcPr>
            <w:tcW w:w="5040" w:type="dxa"/>
            <w:tcBorders>
              <w:top w:val="single" w:sz="4" w:space="0" w:color="auto"/>
              <w:left w:val="single" w:sz="4" w:space="0" w:color="auto"/>
              <w:bottom w:val="single" w:sz="4" w:space="0" w:color="auto"/>
              <w:right w:val="single" w:sz="4" w:space="0" w:color="auto"/>
            </w:tcBorders>
          </w:tcPr>
          <w:p w14:paraId="56BDE5C7" w14:textId="3566BBD9" w:rsidR="00890DF0" w:rsidRPr="006C1429" w:rsidRDefault="00890DF0" w:rsidP="006C1429">
            <w:pPr>
              <w:jc w:val="both"/>
              <w:rPr>
                <w:lang w:val="bg-BG"/>
              </w:rPr>
            </w:pPr>
            <w:r w:rsidRPr="00761017">
              <w:rPr>
                <w:b/>
                <w:bCs/>
                <w:lang w:val="bg-BG"/>
              </w:rPr>
              <w:t xml:space="preserve">Чл. </w:t>
            </w:r>
            <w:r>
              <w:rPr>
                <w:b/>
                <w:bCs/>
                <w:lang w:val="bg-BG"/>
              </w:rPr>
              <w:t>228</w:t>
            </w:r>
            <w:r w:rsidRPr="00761017">
              <w:rPr>
                <w:b/>
                <w:bCs/>
                <w:lang w:val="bg-BG"/>
              </w:rPr>
              <w:t>.</w:t>
            </w:r>
            <w:r>
              <w:rPr>
                <w:lang w:val="bg-BG"/>
              </w:rPr>
              <w:t xml:space="preserve"> (1) </w:t>
            </w:r>
            <w:r w:rsidRPr="006C1429">
              <w:rPr>
                <w:lang w:val="bg-BG"/>
              </w:rPr>
              <w:t>(1) Агенцията по обществени поръчки е юридическо лице на бюджетна издръжка със седалище в гр. София.</w:t>
            </w:r>
          </w:p>
          <w:p w14:paraId="5514F659" w14:textId="77777777" w:rsidR="00890DF0" w:rsidRDefault="00890DF0" w:rsidP="006C1429">
            <w:pPr>
              <w:jc w:val="both"/>
              <w:rPr>
                <w:lang w:val="bg-BG"/>
              </w:rPr>
            </w:pPr>
            <w:r w:rsidRPr="006C1429">
              <w:rPr>
                <w:lang w:val="bg-BG"/>
              </w:rPr>
              <w:t>(2) Агенцията по обществени поръчки се ръководи и се представлява от изпълнителен директор, който се назначава от министъра на финансите.</w:t>
            </w:r>
          </w:p>
          <w:p w14:paraId="60CBC3E8" w14:textId="77777777" w:rsidR="00890DF0" w:rsidRDefault="00890DF0" w:rsidP="00136C8D">
            <w:pPr>
              <w:jc w:val="both"/>
              <w:rPr>
                <w:i/>
                <w:lang w:val="bg-BG"/>
              </w:rPr>
            </w:pPr>
          </w:p>
          <w:p w14:paraId="4E24DB7C" w14:textId="77777777" w:rsidR="00890DF0" w:rsidRPr="006C1429"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2A8B5088" w14:textId="77777777" w:rsidR="008017E9" w:rsidRPr="00292091" w:rsidRDefault="008017E9" w:rsidP="008017E9">
            <w:pPr>
              <w:jc w:val="both"/>
              <w:rPr>
                <w:b/>
                <w:bCs/>
                <w:iCs/>
                <w:lang w:val="bg-BG"/>
              </w:rPr>
            </w:pPr>
            <w:r>
              <w:rPr>
                <w:b/>
                <w:bCs/>
                <w:iCs/>
                <w:lang w:val="bg-BG"/>
              </w:rPr>
              <w:t>Пълно</w:t>
            </w:r>
          </w:p>
          <w:p w14:paraId="3A8F3B17" w14:textId="77777777" w:rsidR="00890DF0" w:rsidRPr="00890DF0" w:rsidRDefault="00890DF0" w:rsidP="006C1429">
            <w:pPr>
              <w:jc w:val="both"/>
              <w:rPr>
                <w:bCs/>
                <w:lang w:val="bg-BG"/>
              </w:rPr>
            </w:pPr>
          </w:p>
        </w:tc>
      </w:tr>
      <w:tr w:rsidR="00890DF0" w:rsidRPr="00890DF0" w14:paraId="6E06B34F" w14:textId="23DAB74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92CFA" w14:textId="77777777" w:rsidR="00890DF0" w:rsidRPr="00B809A7" w:rsidRDefault="00890DF0" w:rsidP="00311241">
            <w:pPr>
              <w:jc w:val="both"/>
              <w:rPr>
                <w:lang w:val="bg-BG"/>
              </w:rPr>
            </w:pPr>
            <w:r w:rsidRPr="00B809A7">
              <w:rPr>
                <w:lang w:val="bg-BG"/>
              </w:rPr>
              <w:t>2.   Държавите членки осигуряват мониторинг на прилагането на правилата за обществените поръчки.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F38E1" w14:textId="77777777" w:rsidR="00890DF0" w:rsidRPr="00761017" w:rsidRDefault="00890DF0" w:rsidP="00311241">
            <w:pPr>
              <w:jc w:val="both"/>
              <w:rPr>
                <w:b/>
                <w:bCs/>
                <w:lang w:val="bg-BG"/>
              </w:rPr>
            </w:pPr>
            <w:r w:rsidRPr="00761017">
              <w:rPr>
                <w:b/>
                <w:bCs/>
                <w:lang w:val="bg-BG"/>
              </w:rPr>
              <w:t>Чл. 229, ал. 1, т. 14 ЗОП</w:t>
            </w:r>
          </w:p>
          <w:p w14:paraId="14D5E336" w14:textId="77777777" w:rsidR="00890DF0" w:rsidRPr="00761017" w:rsidRDefault="00890DF0" w:rsidP="00311241">
            <w:pPr>
              <w:jc w:val="both"/>
              <w:rPr>
                <w:b/>
                <w:bCs/>
                <w:lang w:val="bg-BG"/>
              </w:rPr>
            </w:pPr>
          </w:p>
          <w:p w14:paraId="6C7A4F6E" w14:textId="77777777" w:rsidR="00890DF0" w:rsidRPr="00761017" w:rsidRDefault="00890DF0" w:rsidP="00311241">
            <w:pPr>
              <w:jc w:val="both"/>
              <w:rPr>
                <w:b/>
                <w:bCs/>
                <w:lang w:val="bg-BG"/>
              </w:rPr>
            </w:pPr>
          </w:p>
          <w:p w14:paraId="2B460D5F" w14:textId="77777777" w:rsidR="00890DF0" w:rsidRPr="00761017" w:rsidRDefault="00890DF0" w:rsidP="00311241">
            <w:pPr>
              <w:jc w:val="both"/>
              <w:rPr>
                <w:b/>
                <w:bCs/>
                <w:lang w:val="bg-BG"/>
              </w:rPr>
            </w:pPr>
          </w:p>
          <w:p w14:paraId="397BCA42" w14:textId="77777777" w:rsidR="00890DF0" w:rsidRPr="00761017" w:rsidRDefault="00890DF0" w:rsidP="00311241">
            <w:pPr>
              <w:jc w:val="both"/>
              <w:rPr>
                <w:b/>
                <w:bCs/>
                <w:lang w:val="en"/>
              </w:rPr>
            </w:pPr>
          </w:p>
          <w:p w14:paraId="5D0B0A29" w14:textId="77777777" w:rsidR="00890DF0" w:rsidRPr="00761017" w:rsidRDefault="00890DF0" w:rsidP="00311241">
            <w:pPr>
              <w:jc w:val="both"/>
              <w:rPr>
                <w:b/>
                <w:bCs/>
                <w:lang w:val="en"/>
              </w:rPr>
            </w:pPr>
          </w:p>
          <w:p w14:paraId="0B91ABFA" w14:textId="77777777" w:rsidR="00890DF0" w:rsidRPr="00761017" w:rsidRDefault="00890DF0" w:rsidP="00311241">
            <w:pPr>
              <w:jc w:val="both"/>
              <w:rPr>
                <w:b/>
                <w:bCs/>
                <w:lang w:val="en"/>
              </w:rPr>
            </w:pPr>
          </w:p>
          <w:p w14:paraId="6E7F4A91" w14:textId="77777777" w:rsidR="00890DF0" w:rsidRPr="00761017" w:rsidRDefault="00890DF0" w:rsidP="00311241">
            <w:pPr>
              <w:jc w:val="both"/>
              <w:rPr>
                <w:b/>
                <w:bCs/>
                <w:lang w:val="en"/>
              </w:rPr>
            </w:pPr>
          </w:p>
          <w:p w14:paraId="3D09A52E" w14:textId="77777777" w:rsidR="008B6FA7" w:rsidRDefault="008B6FA7" w:rsidP="00311241">
            <w:pPr>
              <w:jc w:val="both"/>
              <w:rPr>
                <w:b/>
                <w:bCs/>
                <w:lang w:val="bg-BG"/>
              </w:rPr>
            </w:pPr>
          </w:p>
          <w:p w14:paraId="41CB4182" w14:textId="77777777" w:rsidR="008B6FA7" w:rsidRDefault="008B6FA7" w:rsidP="00311241">
            <w:pPr>
              <w:jc w:val="both"/>
              <w:rPr>
                <w:b/>
                <w:bCs/>
                <w:lang w:val="bg-BG"/>
              </w:rPr>
            </w:pPr>
          </w:p>
          <w:p w14:paraId="2D9CF451" w14:textId="77777777" w:rsidR="008B6FA7" w:rsidRDefault="008B6FA7" w:rsidP="00311241">
            <w:pPr>
              <w:jc w:val="both"/>
              <w:rPr>
                <w:b/>
                <w:bCs/>
                <w:lang w:val="bg-BG"/>
              </w:rPr>
            </w:pPr>
          </w:p>
          <w:p w14:paraId="795583F7" w14:textId="77777777" w:rsidR="008B6FA7" w:rsidRDefault="008B6FA7" w:rsidP="00311241">
            <w:pPr>
              <w:jc w:val="both"/>
              <w:rPr>
                <w:b/>
                <w:bCs/>
                <w:lang w:val="bg-BG"/>
              </w:rPr>
            </w:pPr>
          </w:p>
          <w:p w14:paraId="60B491F1" w14:textId="77777777" w:rsidR="008B6FA7" w:rsidRDefault="008B6FA7" w:rsidP="00311241">
            <w:pPr>
              <w:jc w:val="both"/>
              <w:rPr>
                <w:b/>
                <w:bCs/>
                <w:lang w:val="bg-BG"/>
              </w:rPr>
            </w:pPr>
          </w:p>
          <w:p w14:paraId="0A4FA418" w14:textId="77777777" w:rsidR="008B6FA7" w:rsidRDefault="008B6FA7" w:rsidP="00311241">
            <w:pPr>
              <w:jc w:val="both"/>
              <w:rPr>
                <w:b/>
                <w:bCs/>
                <w:lang w:val="bg-BG"/>
              </w:rPr>
            </w:pPr>
          </w:p>
          <w:p w14:paraId="2C56E285" w14:textId="77777777" w:rsidR="008B6FA7" w:rsidRDefault="008B6FA7" w:rsidP="00311241">
            <w:pPr>
              <w:jc w:val="both"/>
              <w:rPr>
                <w:b/>
                <w:bCs/>
                <w:lang w:val="bg-BG"/>
              </w:rPr>
            </w:pPr>
          </w:p>
          <w:p w14:paraId="1C3CCBD4" w14:textId="77777777" w:rsidR="008B6FA7" w:rsidRDefault="008B6FA7" w:rsidP="00311241">
            <w:pPr>
              <w:jc w:val="both"/>
              <w:rPr>
                <w:b/>
                <w:bCs/>
                <w:lang w:val="bg-BG"/>
              </w:rPr>
            </w:pPr>
          </w:p>
          <w:p w14:paraId="636450BE" w14:textId="77777777" w:rsidR="008B6FA7" w:rsidRDefault="008B6FA7" w:rsidP="00311241">
            <w:pPr>
              <w:jc w:val="both"/>
              <w:rPr>
                <w:b/>
                <w:bCs/>
                <w:lang w:val="bg-BG"/>
              </w:rPr>
            </w:pPr>
          </w:p>
          <w:p w14:paraId="1A7A62DD" w14:textId="77777777" w:rsidR="008B6FA7" w:rsidRDefault="008B6FA7" w:rsidP="00311241">
            <w:pPr>
              <w:jc w:val="both"/>
              <w:rPr>
                <w:b/>
                <w:bCs/>
                <w:lang w:val="bg-BG"/>
              </w:rPr>
            </w:pPr>
          </w:p>
          <w:p w14:paraId="642F89F5" w14:textId="77777777" w:rsidR="008B6FA7" w:rsidRDefault="008B6FA7" w:rsidP="00311241">
            <w:pPr>
              <w:jc w:val="both"/>
              <w:rPr>
                <w:b/>
                <w:bCs/>
                <w:lang w:val="bg-BG"/>
              </w:rPr>
            </w:pPr>
          </w:p>
          <w:p w14:paraId="245C9816" w14:textId="77777777" w:rsidR="00890DF0" w:rsidRPr="00761017" w:rsidRDefault="00890DF0" w:rsidP="00311241">
            <w:pPr>
              <w:jc w:val="both"/>
              <w:rPr>
                <w:b/>
                <w:bCs/>
                <w:lang w:val="bg-BG"/>
              </w:rPr>
            </w:pPr>
            <w:r w:rsidRPr="00761017">
              <w:rPr>
                <w:b/>
                <w:bCs/>
                <w:lang w:val="en"/>
              </w:rPr>
              <w:t>Чл. 114</w:t>
            </w:r>
            <w:r w:rsidRPr="00761017">
              <w:rPr>
                <w:b/>
                <w:bCs/>
                <w:lang w:val="bg-BG"/>
              </w:rPr>
              <w:t xml:space="preserve">, ал. 2 ППЗОП </w:t>
            </w:r>
          </w:p>
        </w:tc>
        <w:tc>
          <w:tcPr>
            <w:tcW w:w="5040" w:type="dxa"/>
            <w:tcBorders>
              <w:top w:val="single" w:sz="4" w:space="0" w:color="auto"/>
              <w:left w:val="single" w:sz="4" w:space="0" w:color="000000"/>
              <w:bottom w:val="single" w:sz="4" w:space="0" w:color="000000"/>
              <w:right w:val="single" w:sz="4" w:space="0" w:color="000000"/>
            </w:tcBorders>
          </w:tcPr>
          <w:p w14:paraId="0F433DC4" w14:textId="28774AF2" w:rsidR="00890DF0" w:rsidRPr="007E273E" w:rsidRDefault="00890DF0" w:rsidP="00311241">
            <w:pPr>
              <w:jc w:val="both"/>
              <w:rPr>
                <w:lang w:val="bg-BG"/>
              </w:rPr>
            </w:pPr>
            <w:r w:rsidRPr="00761017">
              <w:rPr>
                <w:b/>
                <w:bCs/>
                <w:lang w:val="bg-BG"/>
              </w:rPr>
              <w:t xml:space="preserve">Чл. </w:t>
            </w:r>
            <w:r>
              <w:rPr>
                <w:b/>
                <w:bCs/>
                <w:lang w:val="bg-BG"/>
              </w:rPr>
              <w:t>229</w:t>
            </w:r>
            <w:r w:rsidRPr="00761017">
              <w:rPr>
                <w:b/>
                <w:bCs/>
                <w:lang w:val="bg-BG"/>
              </w:rPr>
              <w:t>.</w:t>
            </w:r>
            <w:r>
              <w:rPr>
                <w:lang w:val="bg-BG"/>
              </w:rPr>
              <w:t xml:space="preserve"> </w:t>
            </w:r>
            <w:r w:rsidRPr="0084166D">
              <w:rPr>
                <w:lang w:val="bg-BG"/>
              </w:rPr>
              <w:t>(1) Изпълнителният директор на Агенцията по обществени поръчки:</w:t>
            </w:r>
          </w:p>
          <w:p w14:paraId="21A53D68" w14:textId="77777777" w:rsidR="00890DF0" w:rsidRPr="00A67F45" w:rsidRDefault="00890DF0" w:rsidP="00A67F45">
            <w:pPr>
              <w:jc w:val="both"/>
              <w:rPr>
                <w:highlight w:val="white"/>
                <w:shd w:val="clear" w:color="auto" w:fill="FEFEFE"/>
              </w:rPr>
            </w:pPr>
            <w:r w:rsidRPr="0011659D">
              <w:rPr>
                <w:highlight w:val="white"/>
                <w:shd w:val="clear" w:color="auto" w:fill="FEFEFE"/>
                <w:lang w:val="bg-BG"/>
              </w:rPr>
              <w:t xml:space="preserve">14. </w:t>
            </w:r>
            <w:r w:rsidRPr="00A67F45">
              <w:rPr>
                <w:highlight w:val="white"/>
                <w:shd w:val="clear" w:color="auto" w:fill="FEFEFE"/>
              </w:rPr>
              <w:t>извършва мониторинг на обществените поръчки чрез обобщаване и анализ на:</w:t>
            </w:r>
          </w:p>
          <w:p w14:paraId="5B3170E8" w14:textId="77777777" w:rsidR="00890DF0" w:rsidRPr="00A67F45" w:rsidRDefault="00890DF0" w:rsidP="00A67F45">
            <w:pPr>
              <w:jc w:val="both"/>
              <w:rPr>
                <w:highlight w:val="white"/>
                <w:shd w:val="clear" w:color="auto" w:fill="FEFEFE"/>
              </w:rPr>
            </w:pPr>
            <w:r w:rsidRPr="00A67F45">
              <w:rPr>
                <w:highlight w:val="white"/>
                <w:shd w:val="clear" w:color="auto" w:fill="FEFEFE"/>
              </w:rPr>
              <w:t>а) информацията в платформата по чл. 39а, ал. 1;</w:t>
            </w:r>
          </w:p>
          <w:p w14:paraId="12C561FB" w14:textId="77777777" w:rsidR="00890DF0" w:rsidRPr="00A67F45" w:rsidRDefault="00890DF0" w:rsidP="00A67F45">
            <w:pPr>
              <w:jc w:val="both"/>
              <w:rPr>
                <w:highlight w:val="white"/>
                <w:shd w:val="clear" w:color="auto" w:fill="FEFEFE"/>
              </w:rPr>
            </w:pPr>
            <w:r w:rsidRPr="00A67F45">
              <w:rPr>
                <w:highlight w:val="white"/>
                <w:shd w:val="clear" w:color="auto" w:fill="FEFEFE"/>
              </w:rPr>
              <w:t>б) резултатите от дейността по т. 2;</w:t>
            </w:r>
          </w:p>
          <w:p w14:paraId="394C8AAA" w14:textId="77777777" w:rsidR="00890DF0" w:rsidRPr="00A67F45" w:rsidRDefault="00890DF0" w:rsidP="00A67F45">
            <w:pPr>
              <w:jc w:val="both"/>
              <w:rPr>
                <w:highlight w:val="white"/>
                <w:shd w:val="clear" w:color="auto" w:fill="FEFEFE"/>
              </w:rPr>
            </w:pPr>
            <w:r w:rsidRPr="00A67F45">
              <w:rPr>
                <w:highlight w:val="white"/>
                <w:shd w:val="clear" w:color="auto" w:fill="FEFEFE"/>
              </w:rPr>
              <w:t>в) друга информация, получена в Агенцията по обществени поръчки;</w:t>
            </w:r>
          </w:p>
          <w:p w14:paraId="2E52374C" w14:textId="200E015D" w:rsidR="0087746D" w:rsidRDefault="008B6FA7" w:rsidP="0087746D">
            <w:pPr>
              <w:jc w:val="both"/>
              <w:rPr>
                <w:b/>
                <w:i/>
                <w:shd w:val="clear" w:color="auto" w:fill="FEFEFE"/>
                <w:lang w:val="bg-BG"/>
              </w:rPr>
            </w:pPr>
            <w:r w:rsidRPr="008B6FA7">
              <w:rPr>
                <w:b/>
                <w:i/>
                <w:shd w:val="clear" w:color="auto" w:fill="FEFEFE"/>
                <w:lang w:val="bg-BG"/>
              </w:rPr>
              <w:t>Предложение за изменение</w:t>
            </w:r>
            <w:r w:rsidR="0087746D">
              <w:rPr>
                <w:b/>
                <w:i/>
                <w:shd w:val="clear" w:color="auto" w:fill="FEFEFE"/>
                <w:lang w:val="bg-BG"/>
              </w:rPr>
              <w:t xml:space="preserve"> на т. 14</w:t>
            </w:r>
            <w:r w:rsidRPr="008B6FA7">
              <w:rPr>
                <w:b/>
                <w:i/>
                <w:shd w:val="clear" w:color="auto" w:fill="FEFEFE"/>
                <w:lang w:val="bg-BG"/>
              </w:rPr>
              <w:t xml:space="preserve">: </w:t>
            </w:r>
          </w:p>
          <w:p w14:paraId="28D1C714" w14:textId="521943FE" w:rsidR="008B6FA7" w:rsidRPr="008B6FA7" w:rsidRDefault="008B6FA7" w:rsidP="0087746D">
            <w:pPr>
              <w:jc w:val="both"/>
              <w:rPr>
                <w:b/>
                <w:i/>
                <w:shd w:val="clear" w:color="auto" w:fill="FEFEFE"/>
                <w:lang w:val="bg-BG"/>
              </w:rPr>
            </w:pPr>
            <w:r w:rsidRPr="008B6FA7">
              <w:rPr>
                <w:b/>
                <w:i/>
                <w:shd w:val="clear" w:color="auto" w:fill="FEFEFE"/>
                <w:lang w:val="bg-BG"/>
              </w:rPr>
              <w:t>„14. извършва мониторинг на обществените поръчки чрез обобщаване и анализ на информация:</w:t>
            </w:r>
          </w:p>
          <w:p w14:paraId="12CF2562" w14:textId="77777777" w:rsidR="008B6FA7" w:rsidRPr="008B6FA7" w:rsidRDefault="008B6FA7" w:rsidP="0087746D">
            <w:pPr>
              <w:jc w:val="both"/>
              <w:rPr>
                <w:b/>
                <w:i/>
                <w:shd w:val="clear" w:color="auto" w:fill="FEFEFE"/>
                <w:lang w:val="bg-BG"/>
              </w:rPr>
            </w:pPr>
            <w:r w:rsidRPr="008B6FA7">
              <w:rPr>
                <w:b/>
                <w:i/>
                <w:shd w:val="clear" w:color="auto" w:fill="FEFEFE"/>
                <w:lang w:val="bg-BG"/>
              </w:rPr>
              <w:t>а)  от платформата по чл. 39а, ал. 1;</w:t>
            </w:r>
          </w:p>
          <w:p w14:paraId="2FD9CF49" w14:textId="77777777" w:rsidR="008B6FA7" w:rsidRPr="008B6FA7" w:rsidRDefault="008B6FA7" w:rsidP="0087746D">
            <w:pPr>
              <w:jc w:val="both"/>
              <w:rPr>
                <w:b/>
                <w:i/>
                <w:shd w:val="clear" w:color="auto" w:fill="FEFEFE"/>
              </w:rPr>
            </w:pPr>
            <w:r w:rsidRPr="008B6FA7">
              <w:rPr>
                <w:b/>
                <w:i/>
                <w:shd w:val="clear" w:color="auto" w:fill="FEFEFE"/>
                <w:lang w:val="bg-BG"/>
              </w:rPr>
              <w:t>б) от дейността по т. 2;</w:t>
            </w:r>
          </w:p>
          <w:p w14:paraId="51F1DD37" w14:textId="77777777" w:rsidR="008B6FA7" w:rsidRPr="008B6FA7" w:rsidRDefault="008B6FA7" w:rsidP="0087746D">
            <w:pPr>
              <w:jc w:val="both"/>
              <w:rPr>
                <w:b/>
                <w:i/>
                <w:shd w:val="clear" w:color="auto" w:fill="FEFEFE"/>
                <w:lang w:val="bg-BG"/>
              </w:rPr>
            </w:pPr>
            <w:r w:rsidRPr="008B6FA7">
              <w:rPr>
                <w:b/>
                <w:i/>
                <w:shd w:val="clear" w:color="auto" w:fill="FEFEFE"/>
                <w:lang w:val="bg-BG"/>
              </w:rPr>
              <w:t>в) от възложителите и от компетентните органи, вкл. органите по глава двадесет и седма и по чл. 238, ал. 1;</w:t>
            </w:r>
          </w:p>
          <w:p w14:paraId="46C05B93" w14:textId="202D81EB" w:rsidR="008B6FA7" w:rsidRPr="008B6FA7" w:rsidRDefault="008B6FA7" w:rsidP="0087746D">
            <w:pPr>
              <w:jc w:val="both"/>
              <w:rPr>
                <w:b/>
                <w:i/>
                <w:shd w:val="clear" w:color="auto" w:fill="FEFEFE"/>
                <w:lang w:val="bg-BG"/>
              </w:rPr>
            </w:pPr>
            <w:r w:rsidRPr="008B6FA7">
              <w:rPr>
                <w:b/>
                <w:i/>
                <w:shd w:val="clear" w:color="auto" w:fill="FEFEFE"/>
                <w:lang w:val="bg-BG"/>
              </w:rPr>
              <w:t>г) получена в Агенцията по обществени поръчки от други източници;</w:t>
            </w:r>
            <w:r>
              <w:rPr>
                <w:b/>
                <w:i/>
                <w:shd w:val="clear" w:color="auto" w:fill="FEFEFE"/>
                <w:lang w:val="bg-BG"/>
              </w:rPr>
              <w:t>“</w:t>
            </w:r>
          </w:p>
          <w:p w14:paraId="4870633D" w14:textId="46864A00" w:rsidR="00890DF0" w:rsidRDefault="00890DF0" w:rsidP="00311241">
            <w:pPr>
              <w:jc w:val="both"/>
              <w:rPr>
                <w:shd w:val="clear" w:color="auto" w:fill="FEFEFE"/>
                <w:lang w:val="bg-BG"/>
              </w:rPr>
            </w:pPr>
          </w:p>
          <w:p w14:paraId="1A9BFFF1" w14:textId="1EDBBD77" w:rsidR="00890DF0" w:rsidRPr="0059754C" w:rsidRDefault="00890DF0" w:rsidP="0059754C">
            <w:pPr>
              <w:jc w:val="both"/>
              <w:textAlignment w:val="center"/>
              <w:rPr>
                <w:lang w:val="bg-BG"/>
              </w:rPr>
            </w:pPr>
            <w:r w:rsidRPr="00761017">
              <w:rPr>
                <w:b/>
                <w:bCs/>
                <w:lang w:val="bg-BG"/>
              </w:rPr>
              <w:t xml:space="preserve">Чл. </w:t>
            </w:r>
            <w:r>
              <w:rPr>
                <w:b/>
                <w:bCs/>
                <w:lang w:val="bg-BG"/>
              </w:rPr>
              <w:t>114</w:t>
            </w:r>
            <w:r w:rsidRPr="00761017">
              <w:rPr>
                <w:b/>
                <w:bCs/>
                <w:lang w:val="bg-BG"/>
              </w:rPr>
              <w:t>.</w:t>
            </w:r>
            <w:r>
              <w:rPr>
                <w:lang w:val="bg-BG"/>
              </w:rPr>
              <w:t xml:space="preserve"> </w:t>
            </w:r>
            <w:r>
              <w:rPr>
                <w:lang w:val="en"/>
              </w:rPr>
              <w:t>(2</w:t>
            </w:r>
            <w:r w:rsidRPr="00710C9E">
              <w:rPr>
                <w:lang w:val="en"/>
              </w:rPr>
              <w:t xml:space="preserve">) </w:t>
            </w:r>
            <w:r w:rsidRPr="0059754C">
              <w:rPr>
                <w:lang w:val="bg-BG"/>
              </w:rPr>
              <w:t xml:space="preserve">Във връзка с мониторинга по чл. 229, ал. 1, т. 14 ЗОП изпълнителният директор на АОП може: </w:t>
            </w:r>
          </w:p>
          <w:p w14:paraId="6DB67FCA" w14:textId="77777777" w:rsidR="00890DF0" w:rsidRPr="0059754C" w:rsidRDefault="00890DF0" w:rsidP="0059754C">
            <w:pPr>
              <w:jc w:val="both"/>
              <w:textAlignment w:val="center"/>
              <w:rPr>
                <w:lang w:val="bg-BG"/>
              </w:rPr>
            </w:pPr>
          </w:p>
          <w:p w14:paraId="0D514DEA" w14:textId="77777777" w:rsidR="00890DF0" w:rsidRPr="0059754C" w:rsidRDefault="00890DF0" w:rsidP="0059754C">
            <w:pPr>
              <w:jc w:val="both"/>
              <w:textAlignment w:val="center"/>
              <w:rPr>
                <w:lang w:val="bg-BG"/>
              </w:rPr>
            </w:pPr>
            <w:r w:rsidRPr="0059754C">
              <w:rPr>
                <w:lang w:val="bg-BG"/>
              </w:rPr>
              <w:t xml:space="preserve">1. да издава общи методически указания; </w:t>
            </w:r>
          </w:p>
          <w:p w14:paraId="0326C248" w14:textId="77777777" w:rsidR="00890DF0" w:rsidRPr="0059754C" w:rsidRDefault="00890DF0" w:rsidP="0059754C">
            <w:pPr>
              <w:jc w:val="both"/>
              <w:textAlignment w:val="center"/>
              <w:rPr>
                <w:lang w:val="bg-BG"/>
              </w:rPr>
            </w:pPr>
          </w:p>
          <w:p w14:paraId="00F80772" w14:textId="77777777" w:rsidR="00890DF0" w:rsidRPr="0059754C" w:rsidRDefault="00890DF0" w:rsidP="0059754C">
            <w:pPr>
              <w:jc w:val="both"/>
              <w:textAlignment w:val="center"/>
              <w:rPr>
                <w:lang w:val="bg-BG"/>
              </w:rPr>
            </w:pPr>
            <w:r w:rsidRPr="0059754C">
              <w:rPr>
                <w:lang w:val="bg-BG"/>
              </w:rPr>
              <w:t xml:space="preserve">2. да информира министъра на финансите при установяване на необходимост от законодателни промени; </w:t>
            </w:r>
          </w:p>
          <w:p w14:paraId="4642583D" w14:textId="77777777" w:rsidR="00890DF0" w:rsidRPr="0059754C" w:rsidRDefault="00890DF0" w:rsidP="0059754C">
            <w:pPr>
              <w:jc w:val="both"/>
              <w:textAlignment w:val="center"/>
              <w:rPr>
                <w:lang w:val="bg-BG"/>
              </w:rPr>
            </w:pPr>
          </w:p>
          <w:p w14:paraId="7A3FF2FE" w14:textId="77777777" w:rsidR="00890DF0" w:rsidRPr="0059754C" w:rsidRDefault="00890DF0" w:rsidP="0059754C">
            <w:pPr>
              <w:jc w:val="both"/>
              <w:textAlignment w:val="center"/>
              <w:rPr>
                <w:lang w:val="bg-BG"/>
              </w:rPr>
            </w:pPr>
            <w:r w:rsidRPr="0059754C">
              <w:rPr>
                <w:lang w:val="bg-BG"/>
              </w:rPr>
              <w:t>3. да сезира компетентните органи за извършване на контрол по спазване на законодателството по обществени поръчки;</w:t>
            </w:r>
          </w:p>
          <w:p w14:paraId="0259FB61" w14:textId="77777777" w:rsidR="00890DF0" w:rsidRPr="0059754C" w:rsidRDefault="00890DF0" w:rsidP="0059754C">
            <w:pPr>
              <w:jc w:val="both"/>
              <w:textAlignment w:val="center"/>
              <w:rPr>
                <w:lang w:val="bg-BG"/>
              </w:rPr>
            </w:pPr>
          </w:p>
          <w:p w14:paraId="510D6A84" w14:textId="77777777" w:rsidR="00890DF0" w:rsidRPr="0059754C" w:rsidRDefault="00890DF0" w:rsidP="0059754C">
            <w:pPr>
              <w:jc w:val="both"/>
              <w:textAlignment w:val="center"/>
              <w:rPr>
                <w:lang w:val="bg-BG"/>
              </w:rPr>
            </w:pPr>
            <w:r w:rsidRPr="0059754C">
              <w:rPr>
                <w:lang w:val="bg-BG"/>
              </w:rPr>
              <w:t xml:space="preserve"> 4. да предприема други действия в рамките на правомощията по чл. 229, ал. 1 ЗОП.</w:t>
            </w:r>
          </w:p>
          <w:p w14:paraId="2D40E7AC" w14:textId="77777777" w:rsidR="00890DF0" w:rsidRDefault="00890DF0" w:rsidP="00136C8D">
            <w:pPr>
              <w:jc w:val="both"/>
              <w:rPr>
                <w:i/>
                <w:lang w:val="bg-BG"/>
              </w:rPr>
            </w:pPr>
          </w:p>
          <w:p w14:paraId="0ABC1F3A" w14:textId="77777777" w:rsidR="00890DF0" w:rsidRPr="007E273E" w:rsidRDefault="00890DF0" w:rsidP="00072BD0">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3D9D3D62" w14:textId="77777777" w:rsidR="008017E9" w:rsidRPr="00292091" w:rsidRDefault="008017E9" w:rsidP="008017E9">
            <w:pPr>
              <w:jc w:val="both"/>
              <w:rPr>
                <w:b/>
                <w:bCs/>
                <w:iCs/>
                <w:lang w:val="bg-BG"/>
              </w:rPr>
            </w:pPr>
            <w:r>
              <w:rPr>
                <w:b/>
                <w:bCs/>
                <w:iCs/>
                <w:lang w:val="bg-BG"/>
              </w:rPr>
              <w:t>Пълно</w:t>
            </w:r>
          </w:p>
          <w:p w14:paraId="18B6C590" w14:textId="77777777" w:rsidR="00890DF0" w:rsidRPr="00890DF0" w:rsidRDefault="00890DF0" w:rsidP="00311241">
            <w:pPr>
              <w:jc w:val="both"/>
              <w:rPr>
                <w:bCs/>
                <w:lang w:val="bg-BG"/>
              </w:rPr>
            </w:pPr>
          </w:p>
        </w:tc>
      </w:tr>
      <w:tr w:rsidR="00890DF0" w:rsidRPr="00890DF0" w14:paraId="52541F6E" w14:textId="36C5EED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9C33B" w14:textId="77777777" w:rsidR="00890DF0" w:rsidRPr="00B809A7" w:rsidRDefault="00890DF0" w:rsidP="00311241">
            <w:pPr>
              <w:jc w:val="both"/>
              <w:rPr>
                <w:lang w:val="bg-BG"/>
              </w:rPr>
            </w:pPr>
            <w:r w:rsidRPr="00B809A7">
              <w:rPr>
                <w:lang w:val="bg-BG"/>
              </w:rPr>
              <w:t>Когато органите или структурите за мониторинг констатират, по собствена инициатива или след получаване на информация, конкретни нарушения или системни проблеми, те трябва да разполагат с правомощията да съобщават тези проблеми на националните одитни органи, съдилища или юрисдикции или други подходящи органи или структури, като омбудсмана, националните парламенти или комисиите към тях.</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6366B5" w14:textId="77777777" w:rsidR="00890DF0" w:rsidRPr="00761017" w:rsidRDefault="00890DF0" w:rsidP="00311241">
            <w:pPr>
              <w:jc w:val="both"/>
              <w:rPr>
                <w:b/>
                <w:bCs/>
                <w:lang w:val="bg-BG"/>
              </w:rPr>
            </w:pPr>
            <w:r w:rsidRPr="00761017">
              <w:rPr>
                <w:b/>
                <w:bCs/>
                <w:lang w:val="bg-BG"/>
              </w:rPr>
              <w:t>Чл. 229, ал. 1, т. 9 ЗОП</w:t>
            </w:r>
          </w:p>
          <w:p w14:paraId="5D67F10A" w14:textId="77777777" w:rsidR="00890DF0" w:rsidRPr="00761017" w:rsidRDefault="00890DF0" w:rsidP="00311241">
            <w:pPr>
              <w:jc w:val="both"/>
              <w:rPr>
                <w:b/>
                <w:bCs/>
                <w:lang w:val="bg-BG"/>
              </w:rPr>
            </w:pPr>
          </w:p>
          <w:p w14:paraId="7796EAD1" w14:textId="77777777" w:rsidR="00890DF0" w:rsidRPr="00761017" w:rsidRDefault="00890DF0" w:rsidP="00311241">
            <w:pPr>
              <w:jc w:val="both"/>
              <w:rPr>
                <w:b/>
                <w:bCs/>
                <w:lang w:val="bg-BG"/>
              </w:rPr>
            </w:pPr>
          </w:p>
          <w:p w14:paraId="73BB4597" w14:textId="77777777" w:rsidR="00890DF0" w:rsidRPr="00B809A7" w:rsidRDefault="00890DF0" w:rsidP="00311241">
            <w:pPr>
              <w:jc w:val="both"/>
              <w:rPr>
                <w:lang w:val="bg-BG"/>
              </w:rPr>
            </w:pPr>
            <w:r w:rsidRPr="00761017">
              <w:rPr>
                <w:b/>
                <w:bCs/>
                <w:lang w:val="en"/>
              </w:rPr>
              <w:t>Чл. 114</w:t>
            </w:r>
            <w:r w:rsidRPr="00761017">
              <w:rPr>
                <w:b/>
                <w:bCs/>
                <w:lang w:val="bg-BG"/>
              </w:rPr>
              <w:t>, ал. 2  ППЗОП</w:t>
            </w:r>
          </w:p>
        </w:tc>
        <w:tc>
          <w:tcPr>
            <w:tcW w:w="5040" w:type="dxa"/>
            <w:tcBorders>
              <w:top w:val="single" w:sz="4" w:space="0" w:color="000000"/>
              <w:left w:val="single" w:sz="4" w:space="0" w:color="000000"/>
              <w:bottom w:val="single" w:sz="4" w:space="0" w:color="000000"/>
              <w:right w:val="single" w:sz="4" w:space="0" w:color="000000"/>
            </w:tcBorders>
          </w:tcPr>
          <w:p w14:paraId="7269A0D2" w14:textId="3419506F" w:rsidR="00890DF0" w:rsidRDefault="00890DF0" w:rsidP="006F1478">
            <w:pPr>
              <w:jc w:val="both"/>
              <w:rPr>
                <w:lang w:val="bg-BG"/>
              </w:rPr>
            </w:pPr>
            <w:r w:rsidRPr="00761017">
              <w:rPr>
                <w:b/>
                <w:bCs/>
                <w:lang w:val="bg-BG"/>
              </w:rPr>
              <w:t xml:space="preserve">Чл. </w:t>
            </w:r>
            <w:r>
              <w:rPr>
                <w:b/>
                <w:bCs/>
                <w:lang w:val="bg-BG"/>
              </w:rPr>
              <w:t>229</w:t>
            </w:r>
            <w:r w:rsidRPr="00761017">
              <w:rPr>
                <w:b/>
                <w:bCs/>
                <w:lang w:val="bg-BG"/>
              </w:rPr>
              <w:t>.</w:t>
            </w:r>
            <w:r>
              <w:rPr>
                <w:lang w:val="bg-BG"/>
              </w:rPr>
              <w:t xml:space="preserve"> </w:t>
            </w:r>
            <w:r w:rsidRPr="0084166D">
              <w:rPr>
                <w:lang w:val="bg-BG"/>
              </w:rPr>
              <w:t>(1) Изпълнителният директор на Агенцията по обществени поръчки:</w:t>
            </w:r>
          </w:p>
          <w:p w14:paraId="594B98F1" w14:textId="77777777" w:rsidR="00890DF0" w:rsidRPr="006F1478" w:rsidRDefault="00890DF0" w:rsidP="006F1478">
            <w:pPr>
              <w:jc w:val="both"/>
              <w:rPr>
                <w:lang w:val="bg-BG"/>
              </w:rPr>
            </w:pPr>
            <w:r w:rsidRPr="006F1478">
              <w:rPr>
                <w:lang w:val="bg-BG"/>
              </w:rPr>
              <w:t>9. сезира компетентните органи за упражняване на последващ контрол по спазването на закона</w:t>
            </w:r>
          </w:p>
          <w:p w14:paraId="44372ABF" w14:textId="31BA1BDD" w:rsidR="00890DF0" w:rsidRPr="0059754C" w:rsidRDefault="00890DF0" w:rsidP="0059754C">
            <w:pPr>
              <w:jc w:val="both"/>
              <w:textAlignment w:val="center"/>
              <w:rPr>
                <w:lang w:val="bg-BG"/>
              </w:rPr>
            </w:pPr>
            <w:r w:rsidRPr="00761017">
              <w:rPr>
                <w:b/>
                <w:bCs/>
                <w:lang w:val="bg-BG"/>
              </w:rPr>
              <w:t xml:space="preserve">Чл. </w:t>
            </w:r>
            <w:r>
              <w:rPr>
                <w:b/>
                <w:bCs/>
                <w:lang w:val="bg-BG"/>
              </w:rPr>
              <w:t>114</w:t>
            </w:r>
            <w:r w:rsidRPr="00761017">
              <w:rPr>
                <w:b/>
                <w:bCs/>
                <w:lang w:val="bg-BG"/>
              </w:rPr>
              <w:t>.</w:t>
            </w:r>
            <w:r>
              <w:rPr>
                <w:lang w:val="bg-BG"/>
              </w:rPr>
              <w:t xml:space="preserve"> </w:t>
            </w:r>
            <w:r w:rsidRPr="00710C9E">
              <w:rPr>
                <w:lang w:val="en"/>
              </w:rPr>
              <w:t xml:space="preserve">(2) </w:t>
            </w:r>
            <w:r w:rsidRPr="0059754C">
              <w:rPr>
                <w:lang w:val="bg-BG"/>
              </w:rPr>
              <w:t xml:space="preserve">Във връзка с мониторинга по чл. 229, ал. 1, т. 14 ЗОП изпълнителният директор на АОП може: </w:t>
            </w:r>
          </w:p>
          <w:p w14:paraId="136FA905" w14:textId="77777777" w:rsidR="00890DF0" w:rsidRPr="0059754C" w:rsidRDefault="00890DF0" w:rsidP="0059754C">
            <w:pPr>
              <w:jc w:val="both"/>
              <w:textAlignment w:val="center"/>
              <w:rPr>
                <w:lang w:val="bg-BG"/>
              </w:rPr>
            </w:pPr>
          </w:p>
          <w:p w14:paraId="3DB3F12B" w14:textId="77777777" w:rsidR="00890DF0" w:rsidRPr="0059754C" w:rsidRDefault="00890DF0" w:rsidP="0059754C">
            <w:pPr>
              <w:jc w:val="both"/>
              <w:textAlignment w:val="center"/>
              <w:rPr>
                <w:lang w:val="bg-BG"/>
              </w:rPr>
            </w:pPr>
            <w:r w:rsidRPr="0059754C">
              <w:rPr>
                <w:lang w:val="bg-BG"/>
              </w:rPr>
              <w:t xml:space="preserve">1. да издава общи методически указания; </w:t>
            </w:r>
          </w:p>
          <w:p w14:paraId="3B37DBFB" w14:textId="77777777" w:rsidR="00890DF0" w:rsidRPr="0059754C" w:rsidRDefault="00890DF0" w:rsidP="0059754C">
            <w:pPr>
              <w:jc w:val="both"/>
              <w:textAlignment w:val="center"/>
              <w:rPr>
                <w:lang w:val="bg-BG"/>
              </w:rPr>
            </w:pPr>
          </w:p>
          <w:p w14:paraId="68FF1275" w14:textId="77777777" w:rsidR="00890DF0" w:rsidRPr="0059754C" w:rsidRDefault="00890DF0" w:rsidP="0059754C">
            <w:pPr>
              <w:jc w:val="both"/>
              <w:textAlignment w:val="center"/>
              <w:rPr>
                <w:lang w:val="bg-BG"/>
              </w:rPr>
            </w:pPr>
            <w:r w:rsidRPr="0059754C">
              <w:rPr>
                <w:lang w:val="bg-BG"/>
              </w:rPr>
              <w:t xml:space="preserve">2. да информира министъра на финансите при установяване на необходимост от законодателни промени; </w:t>
            </w:r>
          </w:p>
          <w:p w14:paraId="1C741063" w14:textId="77777777" w:rsidR="00890DF0" w:rsidRPr="0059754C" w:rsidRDefault="00890DF0" w:rsidP="0059754C">
            <w:pPr>
              <w:jc w:val="both"/>
              <w:textAlignment w:val="center"/>
              <w:rPr>
                <w:lang w:val="bg-BG"/>
              </w:rPr>
            </w:pPr>
          </w:p>
          <w:p w14:paraId="2BA55F70" w14:textId="77777777" w:rsidR="00890DF0" w:rsidRPr="0059754C" w:rsidRDefault="00890DF0" w:rsidP="0059754C">
            <w:pPr>
              <w:jc w:val="both"/>
              <w:textAlignment w:val="center"/>
              <w:rPr>
                <w:lang w:val="bg-BG"/>
              </w:rPr>
            </w:pPr>
            <w:r w:rsidRPr="0059754C">
              <w:rPr>
                <w:lang w:val="bg-BG"/>
              </w:rPr>
              <w:t>3. да сезира компетентните органи за извършване на контрол по спазване на законодателството по обществени поръчки;</w:t>
            </w:r>
          </w:p>
          <w:p w14:paraId="024B0B61" w14:textId="77777777" w:rsidR="00890DF0" w:rsidRPr="0059754C" w:rsidRDefault="00890DF0" w:rsidP="0059754C">
            <w:pPr>
              <w:jc w:val="both"/>
              <w:textAlignment w:val="center"/>
              <w:rPr>
                <w:lang w:val="bg-BG"/>
              </w:rPr>
            </w:pPr>
          </w:p>
          <w:p w14:paraId="14004ADA" w14:textId="77777777" w:rsidR="00890DF0" w:rsidRPr="0059754C" w:rsidRDefault="00890DF0" w:rsidP="0059754C">
            <w:pPr>
              <w:jc w:val="both"/>
              <w:textAlignment w:val="center"/>
              <w:rPr>
                <w:lang w:val="bg-BG"/>
              </w:rPr>
            </w:pPr>
            <w:r w:rsidRPr="0059754C">
              <w:rPr>
                <w:lang w:val="bg-BG"/>
              </w:rPr>
              <w:t xml:space="preserve"> 4. да предприема други действия в рамките на правомощията по чл. 229, ал. 1 ЗОП.</w:t>
            </w:r>
          </w:p>
          <w:p w14:paraId="5A322F79" w14:textId="77777777" w:rsidR="00890DF0" w:rsidRPr="00B809A7" w:rsidRDefault="00890DF0" w:rsidP="00072BD0">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448B97C" w14:textId="77777777" w:rsidR="008017E9" w:rsidRPr="00292091" w:rsidRDefault="008017E9" w:rsidP="008017E9">
            <w:pPr>
              <w:jc w:val="both"/>
              <w:rPr>
                <w:b/>
                <w:bCs/>
                <w:iCs/>
                <w:lang w:val="bg-BG"/>
              </w:rPr>
            </w:pPr>
            <w:r>
              <w:rPr>
                <w:b/>
                <w:bCs/>
                <w:iCs/>
                <w:lang w:val="bg-BG"/>
              </w:rPr>
              <w:t>Пълно</w:t>
            </w:r>
          </w:p>
          <w:p w14:paraId="6267A908" w14:textId="77777777" w:rsidR="00890DF0" w:rsidRPr="00890DF0" w:rsidRDefault="00890DF0" w:rsidP="006F1478">
            <w:pPr>
              <w:jc w:val="both"/>
              <w:rPr>
                <w:bCs/>
                <w:lang w:val="bg-BG"/>
              </w:rPr>
            </w:pPr>
          </w:p>
        </w:tc>
      </w:tr>
      <w:tr w:rsidR="00890DF0" w:rsidRPr="00890DF0" w14:paraId="75896443" w14:textId="3DCC8155" w:rsidTr="00890DF0">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0469D13" w14:textId="77777777" w:rsidR="00890DF0" w:rsidRPr="00B809A7" w:rsidRDefault="00890DF0" w:rsidP="00311241">
            <w:pPr>
              <w:jc w:val="both"/>
              <w:rPr>
                <w:lang w:val="bg-BG"/>
              </w:rPr>
            </w:pPr>
            <w:r w:rsidRPr="00B809A7">
              <w:rPr>
                <w:lang w:val="bg-BG"/>
              </w:rPr>
              <w:t>3.   Резултатите от дейността по мониторинга съгласно параграф 2 се оповестяват публично чрез подходящи средства за информация. Тези резултати се предоставят и на Комисията. Те могат например да бъдат включени в докладите от мониторинга, посочени във втора алинея от настоящия параграф.</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0049AC6" w14:textId="77777777" w:rsidR="00890DF0" w:rsidRPr="00761017" w:rsidRDefault="00890DF0" w:rsidP="00311241">
            <w:pPr>
              <w:jc w:val="both"/>
              <w:rPr>
                <w:b/>
                <w:bCs/>
                <w:lang w:val="bg-BG"/>
              </w:rPr>
            </w:pPr>
            <w:r w:rsidRPr="00761017">
              <w:rPr>
                <w:b/>
                <w:bCs/>
                <w:lang w:val="bg-BG"/>
              </w:rPr>
              <w:t>Чл. 229, ал. 7, т. 1 ЗОП</w:t>
            </w:r>
          </w:p>
        </w:tc>
        <w:tc>
          <w:tcPr>
            <w:tcW w:w="5040" w:type="dxa"/>
            <w:tcBorders>
              <w:top w:val="single" w:sz="4" w:space="0" w:color="000000"/>
              <w:left w:val="single" w:sz="4" w:space="0" w:color="000000"/>
              <w:right w:val="single" w:sz="4" w:space="0" w:color="000000"/>
            </w:tcBorders>
          </w:tcPr>
          <w:p w14:paraId="3BB2729A" w14:textId="1F282B7D" w:rsidR="00890DF0" w:rsidRPr="0059754C" w:rsidRDefault="00890DF0" w:rsidP="0059754C">
            <w:pPr>
              <w:jc w:val="both"/>
            </w:pPr>
            <w:r w:rsidRPr="00761017">
              <w:rPr>
                <w:b/>
                <w:bCs/>
                <w:lang w:val="bg-BG"/>
              </w:rPr>
              <w:t xml:space="preserve">Чл. </w:t>
            </w:r>
            <w:r>
              <w:rPr>
                <w:b/>
                <w:bCs/>
                <w:lang w:val="bg-BG"/>
              </w:rPr>
              <w:t>229</w:t>
            </w:r>
            <w:r w:rsidRPr="00761017">
              <w:rPr>
                <w:b/>
                <w:bCs/>
                <w:lang w:val="bg-BG"/>
              </w:rPr>
              <w:t>.</w:t>
            </w:r>
            <w:r>
              <w:rPr>
                <w:lang w:val="bg-BG"/>
              </w:rPr>
              <w:t xml:space="preserve"> (7</w:t>
            </w:r>
            <w:r w:rsidRPr="00624D7E">
              <w:rPr>
                <w:lang w:val="bg-BG"/>
              </w:rPr>
              <w:t xml:space="preserve">) </w:t>
            </w:r>
            <w:r w:rsidRPr="0059754C">
              <w:t>На Портала за обществени поръчки се публикуват:</w:t>
            </w:r>
          </w:p>
          <w:p w14:paraId="03FBD71C" w14:textId="77777777" w:rsidR="00890DF0" w:rsidRDefault="00890DF0" w:rsidP="0059754C">
            <w:pPr>
              <w:jc w:val="both"/>
              <w:rPr>
                <w:lang w:val="bg-BG"/>
              </w:rPr>
            </w:pPr>
            <w:r w:rsidRPr="00624D7E">
              <w:rPr>
                <w:lang w:val="bg-BG"/>
              </w:rPr>
              <w:t xml:space="preserve">1. </w:t>
            </w:r>
            <w:r w:rsidRPr="0059754C">
              <w:t>информацията по ал. 1, т. 2, буква "а", т. 16, 17 и 18 и бюлетинът по ал. 1, т. 15</w:t>
            </w:r>
            <w:r>
              <w:rPr>
                <w:lang w:val="bg-BG"/>
              </w:rPr>
              <w:t>;</w:t>
            </w:r>
          </w:p>
          <w:p w14:paraId="39AFD2FA" w14:textId="77777777" w:rsidR="00890DF0" w:rsidRDefault="00890DF0" w:rsidP="00136C8D">
            <w:pPr>
              <w:jc w:val="both"/>
              <w:rPr>
                <w:i/>
                <w:lang w:val="bg-BG"/>
              </w:rPr>
            </w:pPr>
          </w:p>
          <w:p w14:paraId="47E3498C" w14:textId="77777777" w:rsidR="00890DF0" w:rsidRPr="0059754C" w:rsidRDefault="00890DF0" w:rsidP="00CB7096">
            <w:pPr>
              <w:jc w:val="both"/>
              <w:rPr>
                <w:lang w:val="bg-BG"/>
              </w:rPr>
            </w:pPr>
          </w:p>
        </w:tc>
        <w:tc>
          <w:tcPr>
            <w:tcW w:w="1710" w:type="dxa"/>
            <w:tcBorders>
              <w:top w:val="single" w:sz="4" w:space="0" w:color="000000"/>
              <w:left w:val="single" w:sz="4" w:space="0" w:color="000000"/>
              <w:right w:val="single" w:sz="4" w:space="0" w:color="000000"/>
            </w:tcBorders>
          </w:tcPr>
          <w:p w14:paraId="14392E73" w14:textId="77777777" w:rsidR="008017E9" w:rsidRPr="00292091" w:rsidRDefault="008017E9" w:rsidP="008017E9">
            <w:pPr>
              <w:jc w:val="both"/>
              <w:rPr>
                <w:b/>
                <w:bCs/>
                <w:iCs/>
                <w:lang w:val="bg-BG"/>
              </w:rPr>
            </w:pPr>
            <w:r>
              <w:rPr>
                <w:b/>
                <w:bCs/>
                <w:iCs/>
                <w:lang w:val="bg-BG"/>
              </w:rPr>
              <w:t>Пълно</w:t>
            </w:r>
          </w:p>
          <w:p w14:paraId="698A6328" w14:textId="77777777" w:rsidR="00890DF0" w:rsidRPr="00890DF0" w:rsidRDefault="00890DF0" w:rsidP="0059754C">
            <w:pPr>
              <w:jc w:val="both"/>
              <w:rPr>
                <w:bCs/>
                <w:lang w:val="bg-BG"/>
              </w:rPr>
            </w:pPr>
          </w:p>
        </w:tc>
      </w:tr>
      <w:tr w:rsidR="00890DF0" w:rsidRPr="00890DF0" w14:paraId="7C47D587" w14:textId="7D0AE818" w:rsidTr="00890DF0">
        <w:trPr>
          <w:trHeight w:val="7451"/>
        </w:trPr>
        <w:tc>
          <w:tcPr>
            <w:tcW w:w="603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84777" w14:textId="77777777" w:rsidR="00890DF0" w:rsidRPr="00B809A7" w:rsidRDefault="00890DF0" w:rsidP="00311241">
            <w:pPr>
              <w:jc w:val="both"/>
              <w:rPr>
                <w:lang w:val="bg-BG"/>
              </w:rPr>
            </w:pPr>
            <w:r w:rsidRPr="00B809A7">
              <w:rPr>
                <w:lang w:val="bg-BG"/>
              </w:rPr>
              <w:t>До 18 април 2017 г. и на всеки три години след това държавите членки представят на Комисията доклад от мониторинга, в който, когато е целесъобразно, е включена информация за най-често срещаните причини за неправилно прилагане или правна несигурност, включително евентуалните структурни или повтарящи се проблеми при прилагането на правилата, за степента на участие на МСП в обществените поръчки, както и за предотвратяването, разкриването и докладването по подходящ начин на случаите на измама, корупция, конфликт на интереси и други сериозни нередности в областта на обществените поръчки.</w:t>
            </w:r>
          </w:p>
          <w:p w14:paraId="2E3A7414" w14:textId="77777777" w:rsidR="00890DF0" w:rsidRPr="00B809A7" w:rsidRDefault="00890DF0" w:rsidP="00311241">
            <w:pPr>
              <w:jc w:val="both"/>
              <w:rPr>
                <w:lang w:val="bg-BG"/>
              </w:rPr>
            </w:pPr>
            <w:r w:rsidRPr="00B809A7">
              <w:rPr>
                <w:lang w:val="bg-BG"/>
              </w:rPr>
              <w:t>Комисията може, най-много на всеки три години, да изисква от държавите членки да предоставят информация за практическото прилагане на националните стратегически политики в областта на обществените поръчки.</w:t>
            </w:r>
          </w:p>
          <w:p w14:paraId="1383E08F" w14:textId="77777777" w:rsidR="00890DF0" w:rsidRPr="00B809A7" w:rsidRDefault="00890DF0" w:rsidP="00311241">
            <w:pPr>
              <w:jc w:val="both"/>
              <w:rPr>
                <w:lang w:val="bg-BG"/>
              </w:rPr>
            </w:pPr>
            <w:r w:rsidRPr="00B809A7">
              <w:rPr>
                <w:lang w:val="bg-BG"/>
              </w:rPr>
              <w:t>За целите на настоящия параграф и параграф 4 от настоящия член „МСП“ се разбират като съответстващи на определението в Препоръка 2003/361/ЕО на Комисията.</w:t>
            </w:r>
          </w:p>
          <w:p w14:paraId="40606860" w14:textId="77777777" w:rsidR="00890DF0" w:rsidRDefault="00890DF0" w:rsidP="00311241">
            <w:pPr>
              <w:jc w:val="both"/>
              <w:rPr>
                <w:lang w:val="bg-BG"/>
              </w:rPr>
            </w:pPr>
          </w:p>
          <w:p w14:paraId="04E95F22" w14:textId="67464306" w:rsidR="00890DF0" w:rsidRDefault="00890DF0" w:rsidP="00311241">
            <w:pPr>
              <w:jc w:val="both"/>
              <w:rPr>
                <w:lang w:val="bg-BG"/>
              </w:rPr>
            </w:pPr>
          </w:p>
          <w:p w14:paraId="0D862C27" w14:textId="6F588804" w:rsidR="0076671C" w:rsidRDefault="0076671C" w:rsidP="00311241">
            <w:pPr>
              <w:jc w:val="both"/>
              <w:rPr>
                <w:lang w:val="bg-BG"/>
              </w:rPr>
            </w:pPr>
          </w:p>
          <w:p w14:paraId="3266F5F8" w14:textId="32F6EFF4" w:rsidR="0076671C" w:rsidRDefault="0076671C" w:rsidP="00311241">
            <w:pPr>
              <w:jc w:val="both"/>
              <w:rPr>
                <w:lang w:val="bg-BG"/>
              </w:rPr>
            </w:pPr>
          </w:p>
          <w:p w14:paraId="2602841B" w14:textId="77777777" w:rsidR="005A2A01" w:rsidRDefault="005A2A01" w:rsidP="00311241">
            <w:pPr>
              <w:jc w:val="both"/>
              <w:rPr>
                <w:lang w:val="bg-BG"/>
              </w:rPr>
            </w:pPr>
          </w:p>
          <w:p w14:paraId="4992BF1F" w14:textId="77777777" w:rsidR="005A2A01" w:rsidRDefault="005A2A01" w:rsidP="00311241">
            <w:pPr>
              <w:jc w:val="both"/>
              <w:rPr>
                <w:lang w:val="bg-BG"/>
              </w:rPr>
            </w:pPr>
          </w:p>
          <w:p w14:paraId="1DBAF4C3" w14:textId="77777777" w:rsidR="005A2A01" w:rsidRDefault="005A2A01" w:rsidP="00311241">
            <w:pPr>
              <w:jc w:val="both"/>
              <w:rPr>
                <w:lang w:val="bg-BG"/>
              </w:rPr>
            </w:pPr>
          </w:p>
          <w:p w14:paraId="284C90EB" w14:textId="77777777" w:rsidR="005A2A01" w:rsidRDefault="005A2A01" w:rsidP="00311241">
            <w:pPr>
              <w:jc w:val="both"/>
              <w:rPr>
                <w:lang w:val="bg-BG"/>
              </w:rPr>
            </w:pPr>
          </w:p>
          <w:p w14:paraId="1C604411" w14:textId="77777777" w:rsidR="005A2A01" w:rsidRDefault="005A2A01" w:rsidP="00311241">
            <w:pPr>
              <w:jc w:val="both"/>
              <w:rPr>
                <w:lang w:val="bg-BG"/>
              </w:rPr>
            </w:pPr>
          </w:p>
          <w:p w14:paraId="341FF899" w14:textId="77777777" w:rsidR="005A2A01" w:rsidRDefault="005A2A01" w:rsidP="00311241">
            <w:pPr>
              <w:jc w:val="both"/>
              <w:rPr>
                <w:lang w:val="bg-BG"/>
              </w:rPr>
            </w:pPr>
          </w:p>
          <w:p w14:paraId="4990D6CE" w14:textId="77777777" w:rsidR="005A2A01" w:rsidRDefault="005A2A01" w:rsidP="00311241">
            <w:pPr>
              <w:jc w:val="both"/>
              <w:rPr>
                <w:lang w:val="bg-BG"/>
              </w:rPr>
            </w:pPr>
          </w:p>
          <w:p w14:paraId="548D72C7" w14:textId="77777777" w:rsidR="005A2A01" w:rsidRDefault="005A2A01" w:rsidP="00311241">
            <w:pPr>
              <w:jc w:val="both"/>
              <w:rPr>
                <w:lang w:val="bg-BG"/>
              </w:rPr>
            </w:pPr>
          </w:p>
          <w:p w14:paraId="5179233E" w14:textId="77777777" w:rsidR="005A2A01" w:rsidRDefault="005A2A01" w:rsidP="00311241">
            <w:pPr>
              <w:jc w:val="both"/>
              <w:rPr>
                <w:lang w:val="bg-BG"/>
              </w:rPr>
            </w:pPr>
          </w:p>
          <w:p w14:paraId="2F49F165" w14:textId="77777777" w:rsidR="005A2A01" w:rsidRDefault="005A2A01" w:rsidP="00311241">
            <w:pPr>
              <w:jc w:val="both"/>
              <w:rPr>
                <w:lang w:val="bg-BG"/>
              </w:rPr>
            </w:pPr>
          </w:p>
          <w:p w14:paraId="42BE6A6F" w14:textId="77777777" w:rsidR="005A2A01" w:rsidRDefault="005A2A01" w:rsidP="00311241">
            <w:pPr>
              <w:jc w:val="both"/>
              <w:rPr>
                <w:lang w:val="bg-BG"/>
              </w:rPr>
            </w:pPr>
          </w:p>
          <w:p w14:paraId="454A97C1" w14:textId="17C1E7E1" w:rsidR="00890DF0" w:rsidRPr="00B809A7" w:rsidRDefault="00890DF0" w:rsidP="00311241">
            <w:pPr>
              <w:jc w:val="both"/>
              <w:rPr>
                <w:lang w:val="bg-BG"/>
              </w:rPr>
            </w:pPr>
            <w:r w:rsidRPr="00B809A7">
              <w:rPr>
                <w:lang w:val="bg-BG"/>
              </w:rPr>
              <w:t>Въз основа на получените по настоящия параграф данни Комисията редовно изготвя доклад за прилагането и за най-добрите практики, свързани с националните политики в областта на поръчките в рамките на вътрешния пазар.</w:t>
            </w:r>
          </w:p>
        </w:tc>
        <w:tc>
          <w:tcPr>
            <w:tcW w:w="1620"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C9DBB" w14:textId="77777777" w:rsidR="00890DF0" w:rsidRPr="00761017" w:rsidRDefault="00890DF0" w:rsidP="006F1478">
            <w:pPr>
              <w:jc w:val="both"/>
              <w:rPr>
                <w:b/>
                <w:bCs/>
                <w:lang w:val="bg-BG"/>
              </w:rPr>
            </w:pPr>
            <w:r w:rsidRPr="00761017">
              <w:rPr>
                <w:b/>
                <w:bCs/>
                <w:lang w:val="bg-BG"/>
              </w:rPr>
              <w:t>Чл. 229, ал. 1, т. 23, 24 ЗОП</w:t>
            </w:r>
          </w:p>
          <w:p w14:paraId="4E2BE7DF" w14:textId="77777777" w:rsidR="00890DF0" w:rsidRDefault="00890DF0" w:rsidP="00311241">
            <w:pPr>
              <w:jc w:val="both"/>
              <w:rPr>
                <w:lang w:val="bg-BG"/>
              </w:rPr>
            </w:pPr>
          </w:p>
          <w:p w14:paraId="056B4728" w14:textId="77777777" w:rsidR="00890DF0" w:rsidRPr="00B809A7" w:rsidRDefault="00890DF0" w:rsidP="00FC4775">
            <w:pPr>
              <w:jc w:val="center"/>
              <w:rPr>
                <w:lang w:val="bg-BG"/>
              </w:rPr>
            </w:pPr>
          </w:p>
        </w:tc>
        <w:tc>
          <w:tcPr>
            <w:tcW w:w="5040" w:type="dxa"/>
            <w:tcBorders>
              <w:left w:val="single" w:sz="4" w:space="0" w:color="000000"/>
              <w:bottom w:val="single" w:sz="4" w:space="0" w:color="000000"/>
              <w:right w:val="single" w:sz="4" w:space="0" w:color="000000"/>
            </w:tcBorders>
          </w:tcPr>
          <w:p w14:paraId="7F9587A5" w14:textId="4FEA7556" w:rsidR="00890DF0" w:rsidRDefault="00890DF0" w:rsidP="006F1478">
            <w:pPr>
              <w:jc w:val="both"/>
              <w:rPr>
                <w:lang w:val="bg-BG"/>
              </w:rPr>
            </w:pPr>
            <w:r w:rsidRPr="00761017">
              <w:rPr>
                <w:b/>
                <w:bCs/>
                <w:lang w:val="bg-BG"/>
              </w:rPr>
              <w:t>Чл. 229.</w:t>
            </w:r>
            <w:r>
              <w:rPr>
                <w:lang w:val="bg-BG"/>
              </w:rPr>
              <w:t xml:space="preserve"> </w:t>
            </w:r>
            <w:r w:rsidRPr="0084166D">
              <w:rPr>
                <w:lang w:val="bg-BG"/>
              </w:rPr>
              <w:t>(1) Изпълнителният директор на Агенцията по обществени поръчки:</w:t>
            </w:r>
          </w:p>
          <w:p w14:paraId="2681B509" w14:textId="77777777" w:rsidR="00890DF0" w:rsidRPr="006F1478" w:rsidRDefault="00890DF0" w:rsidP="006F1478">
            <w:pPr>
              <w:jc w:val="both"/>
              <w:rPr>
                <w:lang w:val="bg-BG"/>
              </w:rPr>
            </w:pPr>
            <w:r w:rsidRPr="006F1478">
              <w:rPr>
                <w:lang w:val="bg-BG"/>
              </w:rPr>
              <w:t>23. осъществява сътрудничество с Европейската комисия, включително изпраща информация до нея, свързана със:</w:t>
            </w:r>
          </w:p>
          <w:p w14:paraId="590AE9EB" w14:textId="77777777" w:rsidR="00890DF0" w:rsidRPr="006F1478" w:rsidRDefault="00890DF0" w:rsidP="006F1478">
            <w:pPr>
              <w:jc w:val="both"/>
              <w:rPr>
                <w:lang w:val="bg-BG"/>
              </w:rPr>
            </w:pPr>
            <w:r w:rsidRPr="006F1478">
              <w:rPr>
                <w:lang w:val="bg-BG"/>
              </w:rPr>
              <w:t>а) случаите на прилагане на чл. 13, ал. 1, т. 1, както и по чл. 13, ал. 1, т. 13, буква "б", когато е поискана от Европейската комисия;</w:t>
            </w:r>
          </w:p>
          <w:p w14:paraId="12BCB96F" w14:textId="77777777" w:rsidR="00890DF0" w:rsidRPr="006F1478" w:rsidRDefault="00890DF0" w:rsidP="006F1478">
            <w:pPr>
              <w:jc w:val="both"/>
              <w:rPr>
                <w:lang w:val="bg-BG"/>
              </w:rPr>
            </w:pPr>
            <w:r w:rsidRPr="006F1478">
              <w:rPr>
                <w:lang w:val="bg-BG"/>
              </w:rPr>
              <w:t>б) правни или фактически проблеми при участие на български лица в процедури за възлагане на обществени поръчки за услуги в трети страни;</w:t>
            </w:r>
          </w:p>
          <w:p w14:paraId="6D22A1BA" w14:textId="77777777" w:rsidR="00890DF0" w:rsidRDefault="00890DF0" w:rsidP="006F1478">
            <w:pPr>
              <w:jc w:val="both"/>
              <w:rPr>
                <w:lang w:val="bg-BG"/>
              </w:rPr>
            </w:pPr>
            <w:r w:rsidRPr="006F1478">
              <w:rPr>
                <w:lang w:val="bg-BG"/>
              </w:rPr>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 международното трудово право</w:t>
            </w:r>
          </w:p>
          <w:p w14:paraId="64A34492" w14:textId="77777777" w:rsidR="00890DF0" w:rsidRDefault="00890DF0" w:rsidP="006F1478">
            <w:pPr>
              <w:jc w:val="both"/>
              <w:rPr>
                <w:lang w:val="bg-BG"/>
              </w:rPr>
            </w:pPr>
            <w:r w:rsidRPr="006F1478">
              <w:rPr>
                <w:lang w:val="bg-BG"/>
              </w:rPr>
              <w:t xml:space="preserve">24. </w:t>
            </w:r>
            <w:r w:rsidRPr="0059754C">
              <w:t>изготвя и изпраща на Европейската комисия мониторингов доклад за състоянието на пазара на обществени поръчки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2E1010B2" w14:textId="77777777" w:rsidR="0087746D" w:rsidRDefault="005A2A01" w:rsidP="0087746D">
            <w:pPr>
              <w:jc w:val="both"/>
              <w:rPr>
                <w:b/>
                <w:i/>
                <w:lang w:val="bg-BG"/>
              </w:rPr>
            </w:pPr>
            <w:r w:rsidRPr="005A2A01">
              <w:rPr>
                <w:b/>
                <w:i/>
                <w:lang w:val="bg-BG"/>
              </w:rPr>
              <w:t>Предложение за изменение</w:t>
            </w:r>
            <w:r w:rsidR="0087746D">
              <w:rPr>
                <w:b/>
                <w:i/>
                <w:lang w:val="bg-BG"/>
              </w:rPr>
              <w:t xml:space="preserve"> на т. 24</w:t>
            </w:r>
            <w:r w:rsidRPr="005A2A01">
              <w:rPr>
                <w:b/>
                <w:i/>
                <w:lang w:val="bg-BG"/>
              </w:rPr>
              <w:t xml:space="preserve">: </w:t>
            </w:r>
          </w:p>
          <w:p w14:paraId="1BB9125F" w14:textId="070D8E13" w:rsidR="005A2A01" w:rsidRPr="005A2A01" w:rsidRDefault="005A2A01" w:rsidP="0087746D">
            <w:pPr>
              <w:jc w:val="both"/>
              <w:rPr>
                <w:b/>
                <w:i/>
                <w:shd w:val="clear" w:color="auto" w:fill="FEFEFE"/>
                <w:lang w:val="bg-BG"/>
              </w:rPr>
            </w:pPr>
            <w:r w:rsidRPr="005A2A01">
              <w:rPr>
                <w:b/>
                <w:i/>
                <w:lang w:val="bg-BG"/>
              </w:rPr>
              <w:t xml:space="preserve">„24. </w:t>
            </w:r>
            <w:r w:rsidRPr="005A2A01">
              <w:rPr>
                <w:b/>
                <w:i/>
                <w:shd w:val="clear" w:color="auto" w:fill="FEFEFE"/>
                <w:lang w:val="bg-BG"/>
              </w:rPr>
              <w:t>изготвя и изпраща на Европейската комисия доклад от мониторинга на обществените поръчки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r>
              <w:rPr>
                <w:b/>
                <w:i/>
                <w:shd w:val="clear" w:color="auto" w:fill="FEFEFE"/>
                <w:lang w:val="bg-BG"/>
              </w:rPr>
              <w:t>“</w:t>
            </w:r>
          </w:p>
          <w:p w14:paraId="2F791A87" w14:textId="77777777" w:rsidR="00890DF0" w:rsidRDefault="00890DF0" w:rsidP="009E07D2">
            <w:pPr>
              <w:jc w:val="both"/>
              <w:rPr>
                <w:i/>
                <w:lang w:val="bg-BG"/>
              </w:rPr>
            </w:pPr>
          </w:p>
          <w:p w14:paraId="5A1E3D2E" w14:textId="32B510E1" w:rsidR="00890DF0" w:rsidRDefault="00890DF0" w:rsidP="00136C8D">
            <w:pPr>
              <w:jc w:val="both"/>
              <w:rPr>
                <w:b/>
                <w:bCs/>
                <w:i/>
                <w:lang w:val="bg-BG"/>
              </w:rPr>
            </w:pPr>
            <w:r w:rsidRPr="0076671C">
              <w:rPr>
                <w:b/>
                <w:bCs/>
                <w:i/>
                <w:lang w:val="bg-BG"/>
              </w:rPr>
              <w:t xml:space="preserve">Не се въвежда – отнася се до ЕК </w:t>
            </w:r>
          </w:p>
          <w:p w14:paraId="67554B2C" w14:textId="77777777" w:rsidR="0076671C" w:rsidRPr="0076671C" w:rsidRDefault="0076671C" w:rsidP="00136C8D">
            <w:pPr>
              <w:jc w:val="both"/>
              <w:rPr>
                <w:b/>
                <w:bCs/>
                <w:i/>
                <w:lang w:val="bg-BG"/>
              </w:rPr>
            </w:pPr>
          </w:p>
          <w:p w14:paraId="32D6FA29" w14:textId="7B3AAD9E" w:rsidR="00890DF0" w:rsidRPr="0076671C" w:rsidRDefault="00890DF0" w:rsidP="00136C8D">
            <w:pPr>
              <w:jc w:val="both"/>
              <w:rPr>
                <w:b/>
                <w:bCs/>
                <w:lang w:val="bg-BG"/>
              </w:rPr>
            </w:pPr>
          </w:p>
        </w:tc>
        <w:tc>
          <w:tcPr>
            <w:tcW w:w="1710" w:type="dxa"/>
            <w:tcBorders>
              <w:left w:val="single" w:sz="4" w:space="0" w:color="000000"/>
              <w:bottom w:val="single" w:sz="4" w:space="0" w:color="000000"/>
              <w:right w:val="single" w:sz="4" w:space="0" w:color="000000"/>
            </w:tcBorders>
          </w:tcPr>
          <w:p w14:paraId="70B7B67C" w14:textId="77777777" w:rsidR="008017E9" w:rsidRPr="00292091" w:rsidRDefault="008017E9" w:rsidP="008017E9">
            <w:pPr>
              <w:jc w:val="both"/>
              <w:rPr>
                <w:b/>
                <w:bCs/>
                <w:iCs/>
                <w:lang w:val="bg-BG"/>
              </w:rPr>
            </w:pPr>
            <w:r>
              <w:rPr>
                <w:b/>
                <w:bCs/>
                <w:iCs/>
                <w:lang w:val="bg-BG"/>
              </w:rPr>
              <w:t>Пълно</w:t>
            </w:r>
          </w:p>
          <w:p w14:paraId="2676D682" w14:textId="77777777" w:rsidR="00890DF0" w:rsidRPr="00890DF0" w:rsidRDefault="00890DF0" w:rsidP="006F1478">
            <w:pPr>
              <w:jc w:val="both"/>
              <w:rPr>
                <w:bCs/>
                <w:lang w:val="bg-BG"/>
              </w:rPr>
            </w:pPr>
          </w:p>
        </w:tc>
      </w:tr>
      <w:tr w:rsidR="00890DF0" w:rsidRPr="00890DF0" w14:paraId="6F9083D8" w14:textId="38100162" w:rsidTr="00890DF0">
        <w:trPr>
          <w:trHeight w:val="3874"/>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AD785B1" w14:textId="77777777" w:rsidR="00890DF0" w:rsidRPr="00B809A7" w:rsidRDefault="00890DF0" w:rsidP="00311241">
            <w:pPr>
              <w:jc w:val="both"/>
              <w:rPr>
                <w:lang w:val="bg-BG"/>
              </w:rPr>
            </w:pPr>
            <w:r w:rsidRPr="00B809A7">
              <w:rPr>
                <w:lang w:val="bg-BG"/>
              </w:rPr>
              <w:t>4.   Държавите членки гарантират, че:</w:t>
            </w:r>
          </w:p>
          <w:p w14:paraId="6930B5A2" w14:textId="77777777" w:rsidR="00890DF0" w:rsidRPr="00B809A7" w:rsidRDefault="00890DF0" w:rsidP="00311241">
            <w:pPr>
              <w:jc w:val="both"/>
            </w:pPr>
            <w:r w:rsidRPr="00B809A7">
              <w:rPr>
                <w:lang w:val="bg-BG"/>
              </w:rPr>
              <w:t>а) информацията и насоките относно тълкуването и прилагането на правото на Съюза в сферата на обществените поръчки се предоставят безплатно, за да се подпомогнат възлагащите органи и икономическите оператори, по-специално МСП, при правилното прилагане на правилата на Съюза за възлагане на обществени поръчки; и</w:t>
            </w:r>
          </w:p>
          <w:p w14:paraId="0CB4FC12" w14:textId="77777777" w:rsidR="00890DF0" w:rsidRPr="00B809A7" w:rsidRDefault="00890DF0" w:rsidP="00311241">
            <w:pPr>
              <w:jc w:val="both"/>
              <w:rPr>
                <w:lang w:val="bg-BG"/>
              </w:rPr>
            </w:pPr>
            <w:r w:rsidRPr="00B809A7">
              <w:rPr>
                <w:lang w:val="bg-BG"/>
              </w:rPr>
              <w:t>б) възлагащите органи разполагат с подкрепа по отношение на планирането и провеждането на процедурите за възлагане на обществени поръчки.</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636E774" w14:textId="1E878FAF" w:rsidR="00890DF0" w:rsidRPr="00420DC6" w:rsidRDefault="00890DF0" w:rsidP="00C1126B">
            <w:pPr>
              <w:jc w:val="both"/>
              <w:rPr>
                <w:b/>
                <w:bCs/>
                <w:lang w:val="bg-BG"/>
              </w:rPr>
            </w:pPr>
            <w:r w:rsidRPr="00420DC6">
              <w:rPr>
                <w:b/>
                <w:bCs/>
                <w:lang w:val="bg-BG"/>
              </w:rPr>
              <w:t>Чл. 229, ал. 1, т. 2</w:t>
            </w:r>
            <w:r>
              <w:rPr>
                <w:b/>
                <w:bCs/>
                <w:lang w:val="bg-BG"/>
              </w:rPr>
              <w:t xml:space="preserve"> -4</w:t>
            </w:r>
            <w:r w:rsidRPr="00420DC6">
              <w:rPr>
                <w:b/>
                <w:bCs/>
                <w:lang w:val="bg-BG"/>
              </w:rPr>
              <w:t xml:space="preserve"> ЗОП</w:t>
            </w:r>
          </w:p>
        </w:tc>
        <w:tc>
          <w:tcPr>
            <w:tcW w:w="5040" w:type="dxa"/>
            <w:tcBorders>
              <w:top w:val="single" w:sz="4" w:space="0" w:color="000000"/>
              <w:left w:val="single" w:sz="4" w:space="0" w:color="000000"/>
              <w:right w:val="single" w:sz="4" w:space="0" w:color="000000"/>
            </w:tcBorders>
          </w:tcPr>
          <w:p w14:paraId="535A075C" w14:textId="6CEB620C" w:rsidR="00890DF0" w:rsidRPr="00BE1207" w:rsidRDefault="00890DF0" w:rsidP="00BE1207">
            <w:pPr>
              <w:jc w:val="both"/>
              <w:rPr>
                <w:shd w:val="clear" w:color="auto" w:fill="FEFEFE"/>
                <w:lang w:val="bg-BG"/>
              </w:rPr>
            </w:pPr>
            <w:r w:rsidRPr="0052282B">
              <w:rPr>
                <w:b/>
                <w:bCs/>
                <w:shd w:val="clear" w:color="auto" w:fill="FEFEFE"/>
                <w:lang w:val="bg-BG"/>
              </w:rPr>
              <w:t>Чл. 229.</w:t>
            </w:r>
            <w:r>
              <w:rPr>
                <w:shd w:val="clear" w:color="auto" w:fill="FEFEFE"/>
                <w:lang w:val="bg-BG"/>
              </w:rPr>
              <w:t xml:space="preserve"> </w:t>
            </w:r>
            <w:r w:rsidRPr="00BE1207">
              <w:rPr>
                <w:shd w:val="clear" w:color="auto" w:fill="FEFEFE"/>
                <w:lang w:val="bg-BG"/>
              </w:rPr>
              <w:t>(1) Изпълнителният директор на Агенцията по обществени поръчки:</w:t>
            </w:r>
          </w:p>
          <w:p w14:paraId="3FD9336E" w14:textId="63C9772A" w:rsidR="00890DF0" w:rsidRPr="0052282B" w:rsidRDefault="00890DF0" w:rsidP="0059754C">
            <w:pPr>
              <w:jc w:val="both"/>
              <w:rPr>
                <w:shd w:val="clear" w:color="auto" w:fill="FEFEFE"/>
                <w:lang w:val="bg-BG"/>
              </w:rPr>
            </w:pPr>
            <w:r w:rsidRPr="00BE1207">
              <w:rPr>
                <w:shd w:val="clear" w:color="auto" w:fill="FEFEFE"/>
                <w:lang w:val="bg-BG"/>
              </w:rPr>
              <w:t xml:space="preserve">2. </w:t>
            </w:r>
            <w:r w:rsidRPr="0059754C">
              <w:rPr>
                <w:shd w:val="clear" w:color="auto" w:fill="FEFEFE"/>
              </w:rPr>
              <w:t>оказва методическа помощ на възложителите чрез:</w:t>
            </w:r>
            <w:r>
              <w:rPr>
                <w:shd w:val="clear" w:color="auto" w:fill="FEFEFE"/>
                <w:lang w:val="bg-BG"/>
              </w:rPr>
              <w:t xml:space="preserve"> </w:t>
            </w:r>
          </w:p>
          <w:p w14:paraId="0A96E917" w14:textId="77777777" w:rsidR="00890DF0" w:rsidRPr="0059754C" w:rsidRDefault="00890DF0" w:rsidP="0059754C">
            <w:pPr>
              <w:jc w:val="both"/>
              <w:rPr>
                <w:shd w:val="clear" w:color="auto" w:fill="FEFEFE"/>
              </w:rPr>
            </w:pPr>
            <w:r w:rsidRPr="0059754C">
              <w:rPr>
                <w:shd w:val="clear" w:color="auto" w:fill="FEFEFE"/>
              </w:rPr>
              <w:t>а) издаване на общи методически указания въз основа на мониторинг и обобщаване на практиката;</w:t>
            </w:r>
          </w:p>
          <w:p w14:paraId="5A78E0EF" w14:textId="77777777" w:rsidR="00890DF0" w:rsidRPr="0059754C" w:rsidRDefault="00890DF0" w:rsidP="0059754C">
            <w:pPr>
              <w:jc w:val="both"/>
              <w:rPr>
                <w:shd w:val="clear" w:color="auto" w:fill="FEFEFE"/>
              </w:rPr>
            </w:pPr>
            <w:r>
              <w:rPr>
                <w:shd w:val="clear" w:color="auto" w:fill="FEFEFE"/>
                <w:lang w:val="bg-BG"/>
              </w:rPr>
              <w:t xml:space="preserve">б) </w:t>
            </w:r>
            <w:r w:rsidRPr="0059754C">
              <w:rPr>
                <w:shd w:val="clear" w:color="auto" w:fill="FEFEFE"/>
              </w:rPr>
              <w:t>предоставяне на разяснения по прилагане на закона;</w:t>
            </w:r>
          </w:p>
          <w:p w14:paraId="6A5A18E6" w14:textId="77777777" w:rsidR="00890DF0" w:rsidRPr="0059754C" w:rsidRDefault="00890DF0" w:rsidP="0059754C">
            <w:pPr>
              <w:jc w:val="both"/>
              <w:rPr>
                <w:shd w:val="clear" w:color="auto" w:fill="FEFEFE"/>
              </w:rPr>
            </w:pPr>
            <w:r w:rsidRPr="0059754C">
              <w:rPr>
                <w:shd w:val="clear" w:color="auto" w:fill="FEFEFE"/>
              </w:rPr>
              <w:t>в) преки консултации;</w:t>
            </w:r>
          </w:p>
          <w:p w14:paraId="1D7A14DC" w14:textId="77777777" w:rsidR="00890DF0" w:rsidRPr="0059754C" w:rsidRDefault="00890DF0" w:rsidP="0059754C">
            <w:pPr>
              <w:jc w:val="both"/>
              <w:rPr>
                <w:shd w:val="clear" w:color="auto" w:fill="FEFEFE"/>
              </w:rPr>
            </w:pPr>
            <w:r>
              <w:rPr>
                <w:shd w:val="clear" w:color="auto" w:fill="FEFEFE"/>
                <w:lang w:val="bg-BG"/>
              </w:rPr>
              <w:t xml:space="preserve">г) </w:t>
            </w:r>
            <w:r w:rsidRPr="0059754C">
              <w:rPr>
                <w:shd w:val="clear" w:color="auto" w:fill="FEFEFE"/>
              </w:rPr>
              <w:t>контрол чрез случаен избор на процедури за възлагане на обществени поръчки;</w:t>
            </w:r>
          </w:p>
          <w:p w14:paraId="6F7F0593" w14:textId="77777777" w:rsidR="00890DF0" w:rsidRPr="0059754C" w:rsidRDefault="00890DF0" w:rsidP="0059754C">
            <w:pPr>
              <w:jc w:val="both"/>
              <w:rPr>
                <w:shd w:val="clear" w:color="auto" w:fill="FEFEFE"/>
              </w:rPr>
            </w:pPr>
            <w:r>
              <w:rPr>
                <w:shd w:val="clear" w:color="auto" w:fill="FEFEFE"/>
                <w:lang w:val="bg-BG"/>
              </w:rPr>
              <w:t>д)</w:t>
            </w:r>
            <w:r w:rsidRPr="0059754C">
              <w:rPr>
                <w:highlight w:val="white"/>
                <w:shd w:val="clear" w:color="auto" w:fill="FEFEFE"/>
              </w:rPr>
              <w:t xml:space="preserve"> </w:t>
            </w:r>
            <w:r w:rsidRPr="0059754C">
              <w:rPr>
                <w:shd w:val="clear" w:color="auto" w:fill="FEFEFE"/>
              </w:rPr>
              <w:t>контрол на процедури на договаряне;</w:t>
            </w:r>
          </w:p>
          <w:p w14:paraId="7705C771" w14:textId="77777777" w:rsidR="00890DF0" w:rsidRPr="00C56794" w:rsidRDefault="00890DF0" w:rsidP="0059754C">
            <w:pPr>
              <w:jc w:val="both"/>
              <w:rPr>
                <w:shd w:val="clear" w:color="auto" w:fill="FEFEFE"/>
              </w:rPr>
            </w:pPr>
            <w:r>
              <w:rPr>
                <w:shd w:val="clear" w:color="auto" w:fill="FEFEFE"/>
                <w:lang w:val="bg-BG"/>
              </w:rPr>
              <w:t xml:space="preserve">е)  </w:t>
            </w:r>
            <w:r w:rsidRPr="0059754C">
              <w:rPr>
                <w:shd w:val="clear" w:color="auto" w:fill="FEFEFE"/>
              </w:rPr>
              <w:t xml:space="preserve">контрол на изменения на договори за обществени поръчки на </w:t>
            </w:r>
            <w:r>
              <w:rPr>
                <w:shd w:val="clear" w:color="auto" w:fill="FEFEFE"/>
              </w:rPr>
              <w:t>основание чл. 116, ал. 1, т. 2;</w:t>
            </w:r>
          </w:p>
          <w:p w14:paraId="33C141BF" w14:textId="77777777" w:rsidR="00890DF0" w:rsidRPr="003F6154" w:rsidRDefault="00890DF0" w:rsidP="003F6154">
            <w:pPr>
              <w:jc w:val="both"/>
              <w:rPr>
                <w:rFonts w:eastAsia="Calibri"/>
                <w:shd w:val="clear" w:color="auto" w:fill="FEFEFE"/>
                <w:lang w:val="bg-BG"/>
              </w:rPr>
            </w:pPr>
            <w:r w:rsidRPr="003F6154">
              <w:rPr>
                <w:rFonts w:eastAsia="Calibri"/>
                <w:shd w:val="clear" w:color="auto" w:fill="FEFEFE"/>
                <w:lang w:val="bg-BG"/>
              </w:rPr>
              <w:t>3. популяризира добрите практики при възлагане на обществени поръчки, включително свързани с прилагането на екологични, социални, иновативни изисквания и други;</w:t>
            </w:r>
          </w:p>
          <w:p w14:paraId="16449753" w14:textId="77777777" w:rsidR="00890DF0" w:rsidRDefault="00890DF0" w:rsidP="00C56794">
            <w:pPr>
              <w:jc w:val="both"/>
              <w:rPr>
                <w:rFonts w:eastAsia="Calibri"/>
                <w:shd w:val="clear" w:color="auto" w:fill="FEFEFE"/>
                <w:lang w:val="bg-BG"/>
              </w:rPr>
            </w:pPr>
            <w:r w:rsidRPr="003F6154">
              <w:rPr>
                <w:rFonts w:eastAsia="Calibri"/>
                <w:shd w:val="clear" w:color="auto" w:fill="FEFEFE"/>
                <w:lang w:val="bg-BG"/>
              </w:rPr>
              <w:t xml:space="preserve">4. </w:t>
            </w:r>
            <w:r w:rsidRPr="00C56794">
              <w:rPr>
                <w:rFonts w:eastAsia="Calibri"/>
                <w:shd w:val="clear" w:color="auto" w:fill="FEFEFE"/>
              </w:rPr>
              <w:t>координира процеса по подготовка и публикуване на стандартизирани изискв</w:t>
            </w:r>
            <w:r>
              <w:rPr>
                <w:rFonts w:eastAsia="Calibri"/>
                <w:shd w:val="clear" w:color="auto" w:fill="FEFEFE"/>
              </w:rPr>
              <w:t>ания и документи;</w:t>
            </w:r>
          </w:p>
          <w:p w14:paraId="54DB00A0" w14:textId="77777777" w:rsidR="00890DF0" w:rsidRDefault="00890DF0" w:rsidP="00136C8D">
            <w:pPr>
              <w:jc w:val="both"/>
              <w:rPr>
                <w:i/>
                <w:lang w:val="bg-BG"/>
              </w:rPr>
            </w:pPr>
          </w:p>
          <w:p w14:paraId="1804146E" w14:textId="77777777" w:rsidR="00890DF0" w:rsidRPr="0013079D" w:rsidRDefault="00890DF0" w:rsidP="00CB7096">
            <w:pPr>
              <w:jc w:val="both"/>
              <w:rPr>
                <w:rFonts w:eastAsia="Calibri"/>
                <w:shd w:val="clear" w:color="auto" w:fill="FEFEFE"/>
                <w:lang w:val="bg-BG"/>
              </w:rPr>
            </w:pPr>
          </w:p>
        </w:tc>
        <w:tc>
          <w:tcPr>
            <w:tcW w:w="1710" w:type="dxa"/>
            <w:tcBorders>
              <w:top w:val="single" w:sz="4" w:space="0" w:color="000000"/>
              <w:left w:val="single" w:sz="4" w:space="0" w:color="000000"/>
              <w:right w:val="single" w:sz="4" w:space="0" w:color="000000"/>
            </w:tcBorders>
          </w:tcPr>
          <w:p w14:paraId="75EFF931" w14:textId="77777777" w:rsidR="0076671C" w:rsidRPr="00292091" w:rsidRDefault="0076671C" w:rsidP="0076671C">
            <w:pPr>
              <w:jc w:val="both"/>
              <w:rPr>
                <w:b/>
                <w:bCs/>
                <w:iCs/>
                <w:lang w:val="bg-BG"/>
              </w:rPr>
            </w:pPr>
            <w:r>
              <w:rPr>
                <w:b/>
                <w:bCs/>
                <w:iCs/>
                <w:lang w:val="bg-BG"/>
              </w:rPr>
              <w:t>Пълно</w:t>
            </w:r>
          </w:p>
          <w:p w14:paraId="5911E35E" w14:textId="77777777" w:rsidR="00890DF0" w:rsidRPr="00890DF0" w:rsidRDefault="00890DF0" w:rsidP="00BE1207">
            <w:pPr>
              <w:jc w:val="both"/>
              <w:rPr>
                <w:bCs/>
                <w:shd w:val="clear" w:color="auto" w:fill="FEFEFE"/>
                <w:lang w:val="bg-BG"/>
              </w:rPr>
            </w:pPr>
          </w:p>
        </w:tc>
      </w:tr>
      <w:tr w:rsidR="00890DF0" w:rsidRPr="00890DF0" w14:paraId="13C4A069" w14:textId="1E4C7407" w:rsidTr="00890DF0">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EE50A" w14:textId="77777777" w:rsidR="00890DF0" w:rsidRPr="00B809A7" w:rsidRDefault="00890DF0" w:rsidP="00311241">
            <w:pPr>
              <w:jc w:val="both"/>
              <w:rPr>
                <w:lang w:val="bg-BG"/>
              </w:rPr>
            </w:pPr>
            <w:r w:rsidRPr="00B809A7">
              <w:rPr>
                <w:lang w:val="bg-BG"/>
              </w:rPr>
              <w:t>5.   Без да се засягат общите процедури и работните методи, установени от Комисията за нейната комуникация и контакти с тях, държавите членки определят звена за контакт за сътрудничество с Комисията по отношение на прилагането на законодателството в областта на обществените поръчки.</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575F1" w14:textId="77777777" w:rsidR="00890DF0" w:rsidRPr="00420DC6" w:rsidRDefault="00890DF0" w:rsidP="00BE1207">
            <w:pPr>
              <w:jc w:val="both"/>
              <w:rPr>
                <w:b/>
                <w:bCs/>
                <w:lang w:val="bg-BG"/>
              </w:rPr>
            </w:pPr>
            <w:r w:rsidRPr="00420DC6">
              <w:rPr>
                <w:b/>
                <w:bCs/>
                <w:lang w:val="bg-BG"/>
              </w:rPr>
              <w:t>Чл. 229, ал. 1, т. 23 ЗОП</w:t>
            </w:r>
          </w:p>
        </w:tc>
        <w:tc>
          <w:tcPr>
            <w:tcW w:w="5040" w:type="dxa"/>
            <w:tcBorders>
              <w:top w:val="single" w:sz="4" w:space="0" w:color="auto"/>
              <w:left w:val="single" w:sz="4" w:space="0" w:color="000000"/>
              <w:bottom w:val="single" w:sz="4" w:space="0" w:color="000000"/>
              <w:right w:val="single" w:sz="4" w:space="0" w:color="000000"/>
            </w:tcBorders>
          </w:tcPr>
          <w:p w14:paraId="15CA7911" w14:textId="25DE5406" w:rsidR="00890DF0" w:rsidRPr="00BE1207" w:rsidRDefault="00890DF0" w:rsidP="00BE1207">
            <w:pPr>
              <w:jc w:val="both"/>
              <w:rPr>
                <w:shd w:val="clear" w:color="auto" w:fill="FEFEFE"/>
                <w:lang w:val="bg-BG"/>
              </w:rPr>
            </w:pPr>
            <w:r w:rsidRPr="0052282B">
              <w:rPr>
                <w:b/>
                <w:bCs/>
                <w:shd w:val="clear" w:color="auto" w:fill="FEFEFE"/>
                <w:lang w:val="bg-BG"/>
              </w:rPr>
              <w:t>Чл. 229.</w:t>
            </w:r>
            <w:r>
              <w:rPr>
                <w:shd w:val="clear" w:color="auto" w:fill="FEFEFE"/>
                <w:lang w:val="bg-BG"/>
              </w:rPr>
              <w:t xml:space="preserve"> </w:t>
            </w:r>
            <w:r w:rsidRPr="00BE1207">
              <w:rPr>
                <w:shd w:val="clear" w:color="auto" w:fill="FEFEFE"/>
                <w:lang w:val="bg-BG"/>
              </w:rPr>
              <w:t>(1) Изпълнителният директор на Агенцията по обществени поръчки:</w:t>
            </w:r>
          </w:p>
          <w:p w14:paraId="51FB3537" w14:textId="429D5A56" w:rsidR="00890DF0" w:rsidRDefault="00890DF0" w:rsidP="00311241">
            <w:pPr>
              <w:jc w:val="both"/>
              <w:rPr>
                <w:lang w:val="bg-BG"/>
              </w:rPr>
            </w:pPr>
            <w:r w:rsidRPr="00136C8D">
              <w:rPr>
                <w:lang w:val="bg-BG"/>
              </w:rPr>
              <w:t>23. осъществява сътрудничество с Европейската комисия</w:t>
            </w:r>
          </w:p>
          <w:p w14:paraId="299F7C92" w14:textId="2FCF80DF" w:rsidR="00890DF0" w:rsidRDefault="00890DF0" w:rsidP="00C51FCD">
            <w:pPr>
              <w:jc w:val="both"/>
              <w:textAlignment w:val="center"/>
              <w:rPr>
                <w:lang w:val="bg-BG"/>
              </w:rPr>
            </w:pPr>
            <w:r w:rsidRPr="00136C8D">
              <w:rPr>
                <w:color w:val="000000"/>
                <w:lang w:val="en"/>
              </w:rPr>
              <w:t xml:space="preserve">26. при поискване предоставя на други държави членки информация, свързана с прилагането на </w:t>
            </w:r>
            <w:r w:rsidRPr="00136C8D">
              <w:rPr>
                <w:lang w:val="en"/>
              </w:rPr>
              <w:t>чл. 48, 51, 52, 54 - 59, чл. 64, ал. 3 - 7 и чл. 72, ал. 8;</w:t>
            </w:r>
          </w:p>
          <w:p w14:paraId="139344D7" w14:textId="6A2B6608" w:rsidR="00890DF0" w:rsidRPr="0013079D" w:rsidRDefault="00890DF0" w:rsidP="00CB7096">
            <w:pPr>
              <w:jc w:val="both"/>
              <w:rPr>
                <w:i/>
                <w:lang w:val="bg-BG"/>
              </w:rPr>
            </w:pPr>
          </w:p>
        </w:tc>
        <w:tc>
          <w:tcPr>
            <w:tcW w:w="1710" w:type="dxa"/>
            <w:tcBorders>
              <w:top w:val="single" w:sz="4" w:space="0" w:color="auto"/>
              <w:left w:val="single" w:sz="4" w:space="0" w:color="000000"/>
              <w:bottom w:val="single" w:sz="4" w:space="0" w:color="000000"/>
              <w:right w:val="single" w:sz="4" w:space="0" w:color="000000"/>
            </w:tcBorders>
          </w:tcPr>
          <w:p w14:paraId="1237D5FF" w14:textId="77777777" w:rsidR="0076671C" w:rsidRPr="00292091" w:rsidRDefault="0076671C" w:rsidP="0076671C">
            <w:pPr>
              <w:jc w:val="both"/>
              <w:rPr>
                <w:b/>
                <w:bCs/>
                <w:iCs/>
                <w:lang w:val="bg-BG"/>
              </w:rPr>
            </w:pPr>
            <w:r>
              <w:rPr>
                <w:b/>
                <w:bCs/>
                <w:iCs/>
                <w:lang w:val="bg-BG"/>
              </w:rPr>
              <w:t>Пълно</w:t>
            </w:r>
          </w:p>
          <w:p w14:paraId="760BF314" w14:textId="77777777" w:rsidR="00890DF0" w:rsidRPr="00890DF0" w:rsidRDefault="00890DF0" w:rsidP="00BE1207">
            <w:pPr>
              <w:jc w:val="both"/>
              <w:rPr>
                <w:bCs/>
                <w:shd w:val="clear" w:color="auto" w:fill="FEFEFE"/>
                <w:lang w:val="bg-BG"/>
              </w:rPr>
            </w:pPr>
          </w:p>
        </w:tc>
      </w:tr>
      <w:tr w:rsidR="00890DF0" w:rsidRPr="00890DF0" w14:paraId="5BC2190E" w14:textId="43792B7E" w:rsidTr="00890DF0">
        <w:trPr>
          <w:trHeight w:val="1432"/>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94A8760" w14:textId="77777777" w:rsidR="00890DF0" w:rsidRPr="00B809A7" w:rsidRDefault="00890DF0" w:rsidP="00311241">
            <w:pPr>
              <w:jc w:val="both"/>
              <w:rPr>
                <w:lang w:val="bg-BG"/>
              </w:rPr>
            </w:pPr>
            <w:r w:rsidRPr="00B809A7">
              <w:rPr>
                <w:lang w:val="bg-BG"/>
              </w:rPr>
              <w:t>6.   Възлагащите органи съхраняват, най-малко за срока на поръчката, копия от всички сключени договори за поръчки на стойност, по-голяма или равна на:</w:t>
            </w:r>
          </w:p>
          <w:p w14:paraId="3B3866A9" w14:textId="77777777" w:rsidR="00890DF0" w:rsidRPr="003209C6" w:rsidRDefault="00890DF0" w:rsidP="00311241">
            <w:pPr>
              <w:jc w:val="both"/>
              <w:rPr>
                <w:lang w:val="bg-BG"/>
              </w:rPr>
            </w:pPr>
            <w:r w:rsidRPr="00B809A7">
              <w:rPr>
                <w:lang w:val="bg-BG"/>
              </w:rPr>
              <w:t>а) 1 000 000 EUR при обществени поръчки за доставки или обществени поръчки за услуги;</w:t>
            </w:r>
          </w:p>
          <w:p w14:paraId="7DC733BD" w14:textId="77777777" w:rsidR="00890DF0" w:rsidRPr="00B809A7" w:rsidRDefault="00890DF0" w:rsidP="00311241">
            <w:pPr>
              <w:jc w:val="both"/>
              <w:rPr>
                <w:lang w:val="bg-BG"/>
              </w:rPr>
            </w:pPr>
            <w:r w:rsidRPr="00B809A7">
              <w:rPr>
                <w:lang w:val="bg-BG"/>
              </w:rPr>
              <w:t>б) 10 000 000 EUR при обществени поръчки за строителство.</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ADBFE9E" w14:textId="77777777" w:rsidR="00890DF0" w:rsidRDefault="00890DF0" w:rsidP="003F6154">
            <w:pPr>
              <w:jc w:val="both"/>
              <w:rPr>
                <w:b/>
                <w:bCs/>
                <w:lang w:val="bg-BG"/>
              </w:rPr>
            </w:pPr>
            <w:r w:rsidRPr="00420DC6">
              <w:rPr>
                <w:b/>
                <w:bCs/>
                <w:lang w:val="bg-BG"/>
              </w:rPr>
              <w:t>Чл. 121 ЗОП</w:t>
            </w:r>
          </w:p>
          <w:p w14:paraId="24C3CA8B" w14:textId="77777777" w:rsidR="00890DF0" w:rsidRDefault="00890DF0" w:rsidP="003F6154">
            <w:pPr>
              <w:jc w:val="both"/>
              <w:rPr>
                <w:b/>
                <w:bCs/>
                <w:lang w:val="bg-BG"/>
              </w:rPr>
            </w:pPr>
          </w:p>
          <w:p w14:paraId="063DF37E" w14:textId="77777777" w:rsidR="00890DF0" w:rsidRDefault="00890DF0" w:rsidP="003F6154">
            <w:pPr>
              <w:jc w:val="both"/>
              <w:rPr>
                <w:b/>
                <w:bCs/>
                <w:lang w:val="bg-BG"/>
              </w:rPr>
            </w:pPr>
          </w:p>
          <w:p w14:paraId="11B2D6B5" w14:textId="77777777" w:rsidR="00890DF0" w:rsidRDefault="00890DF0" w:rsidP="003F6154">
            <w:pPr>
              <w:jc w:val="both"/>
              <w:rPr>
                <w:b/>
                <w:bCs/>
                <w:lang w:val="bg-BG"/>
              </w:rPr>
            </w:pPr>
          </w:p>
          <w:p w14:paraId="14E39E7F" w14:textId="77777777" w:rsidR="00890DF0" w:rsidRDefault="00890DF0" w:rsidP="003F6154">
            <w:pPr>
              <w:jc w:val="both"/>
              <w:rPr>
                <w:b/>
                <w:bCs/>
                <w:lang w:val="bg-BG"/>
              </w:rPr>
            </w:pPr>
          </w:p>
          <w:p w14:paraId="7B441F36" w14:textId="77777777" w:rsidR="00890DF0" w:rsidRDefault="00890DF0" w:rsidP="003F6154">
            <w:pPr>
              <w:jc w:val="both"/>
              <w:rPr>
                <w:b/>
                <w:bCs/>
                <w:lang w:val="bg-BG"/>
              </w:rPr>
            </w:pPr>
          </w:p>
          <w:p w14:paraId="7F6E59D8" w14:textId="77777777" w:rsidR="00890DF0" w:rsidRDefault="00890DF0" w:rsidP="003F6154">
            <w:pPr>
              <w:jc w:val="both"/>
              <w:rPr>
                <w:b/>
                <w:bCs/>
                <w:lang w:val="bg-BG"/>
              </w:rPr>
            </w:pPr>
          </w:p>
          <w:p w14:paraId="47799DA4" w14:textId="77777777" w:rsidR="00890DF0" w:rsidRDefault="00890DF0" w:rsidP="003F6154">
            <w:pPr>
              <w:jc w:val="both"/>
              <w:rPr>
                <w:b/>
                <w:bCs/>
                <w:lang w:val="bg-BG"/>
              </w:rPr>
            </w:pPr>
          </w:p>
          <w:p w14:paraId="1FA18541" w14:textId="77777777" w:rsidR="00890DF0" w:rsidRDefault="00890DF0" w:rsidP="003F6154">
            <w:pPr>
              <w:jc w:val="both"/>
              <w:rPr>
                <w:b/>
                <w:bCs/>
                <w:lang w:val="bg-BG"/>
              </w:rPr>
            </w:pPr>
          </w:p>
          <w:p w14:paraId="1281DEF1" w14:textId="77777777" w:rsidR="00890DF0" w:rsidRDefault="00890DF0" w:rsidP="003F6154">
            <w:pPr>
              <w:jc w:val="both"/>
              <w:rPr>
                <w:b/>
                <w:bCs/>
                <w:lang w:val="bg-BG"/>
              </w:rPr>
            </w:pPr>
          </w:p>
          <w:p w14:paraId="1B526C3D" w14:textId="77777777" w:rsidR="00890DF0" w:rsidRDefault="00890DF0" w:rsidP="003F6154">
            <w:pPr>
              <w:jc w:val="both"/>
              <w:rPr>
                <w:b/>
                <w:bCs/>
                <w:lang w:val="bg-BG"/>
              </w:rPr>
            </w:pPr>
          </w:p>
          <w:p w14:paraId="440F2BD6" w14:textId="77777777" w:rsidR="00890DF0" w:rsidRDefault="00890DF0" w:rsidP="003F6154">
            <w:pPr>
              <w:jc w:val="both"/>
              <w:rPr>
                <w:b/>
                <w:bCs/>
                <w:lang w:val="bg-BG"/>
              </w:rPr>
            </w:pPr>
          </w:p>
          <w:p w14:paraId="15119C1E" w14:textId="77777777" w:rsidR="00890DF0" w:rsidRDefault="00890DF0" w:rsidP="003F6154">
            <w:pPr>
              <w:jc w:val="both"/>
              <w:rPr>
                <w:b/>
                <w:bCs/>
                <w:lang w:val="bg-BG"/>
              </w:rPr>
            </w:pPr>
          </w:p>
          <w:p w14:paraId="5F9EE989" w14:textId="77777777" w:rsidR="00890DF0" w:rsidRDefault="00890DF0" w:rsidP="003F6154">
            <w:pPr>
              <w:jc w:val="both"/>
              <w:rPr>
                <w:b/>
                <w:bCs/>
                <w:lang w:val="bg-BG"/>
              </w:rPr>
            </w:pPr>
          </w:p>
          <w:p w14:paraId="6E722746" w14:textId="77777777" w:rsidR="00890DF0" w:rsidRDefault="00890DF0" w:rsidP="003F6154">
            <w:pPr>
              <w:jc w:val="both"/>
              <w:rPr>
                <w:b/>
                <w:bCs/>
                <w:lang w:val="bg-BG"/>
              </w:rPr>
            </w:pPr>
          </w:p>
          <w:p w14:paraId="2C59A7F6" w14:textId="77777777" w:rsidR="00890DF0" w:rsidRDefault="00890DF0" w:rsidP="003F6154">
            <w:pPr>
              <w:jc w:val="both"/>
              <w:rPr>
                <w:b/>
                <w:bCs/>
                <w:lang w:val="bg-BG"/>
              </w:rPr>
            </w:pPr>
          </w:p>
          <w:p w14:paraId="068D41B1" w14:textId="77777777" w:rsidR="00890DF0" w:rsidRDefault="00890DF0" w:rsidP="003F6154">
            <w:pPr>
              <w:jc w:val="both"/>
              <w:rPr>
                <w:b/>
                <w:bCs/>
                <w:lang w:val="bg-BG"/>
              </w:rPr>
            </w:pPr>
          </w:p>
          <w:p w14:paraId="741DD50D" w14:textId="77777777" w:rsidR="00890DF0" w:rsidRDefault="00890DF0" w:rsidP="003F6154">
            <w:pPr>
              <w:jc w:val="both"/>
              <w:rPr>
                <w:b/>
                <w:bCs/>
                <w:lang w:val="bg-BG"/>
              </w:rPr>
            </w:pPr>
          </w:p>
          <w:p w14:paraId="378344F1" w14:textId="77777777" w:rsidR="00890DF0" w:rsidRDefault="00890DF0" w:rsidP="003F6154">
            <w:pPr>
              <w:jc w:val="both"/>
              <w:rPr>
                <w:b/>
                <w:bCs/>
                <w:lang w:val="bg-BG"/>
              </w:rPr>
            </w:pPr>
          </w:p>
          <w:p w14:paraId="41F896B6" w14:textId="7AF4F165" w:rsidR="00890DF0" w:rsidRDefault="00890DF0" w:rsidP="003F6154">
            <w:pPr>
              <w:jc w:val="both"/>
              <w:rPr>
                <w:b/>
                <w:bCs/>
                <w:lang w:val="bg-BG"/>
              </w:rPr>
            </w:pPr>
          </w:p>
          <w:p w14:paraId="21DDAC60" w14:textId="77777777" w:rsidR="00890DF0" w:rsidRDefault="00890DF0" w:rsidP="003F6154">
            <w:pPr>
              <w:jc w:val="both"/>
              <w:rPr>
                <w:b/>
                <w:bCs/>
                <w:lang w:val="bg-BG"/>
              </w:rPr>
            </w:pPr>
          </w:p>
          <w:p w14:paraId="474C06D8" w14:textId="77777777" w:rsidR="0076671C" w:rsidRDefault="0076671C" w:rsidP="00C23FF3">
            <w:pPr>
              <w:jc w:val="both"/>
              <w:rPr>
                <w:b/>
                <w:bCs/>
                <w:lang w:val="bg-BG"/>
              </w:rPr>
            </w:pPr>
          </w:p>
          <w:p w14:paraId="4742275E" w14:textId="77777777" w:rsidR="0076671C" w:rsidRDefault="0076671C" w:rsidP="00C23FF3">
            <w:pPr>
              <w:jc w:val="both"/>
              <w:rPr>
                <w:b/>
                <w:bCs/>
                <w:lang w:val="bg-BG"/>
              </w:rPr>
            </w:pPr>
          </w:p>
          <w:p w14:paraId="59394AAA" w14:textId="77777777" w:rsidR="0076671C" w:rsidRDefault="0076671C" w:rsidP="00C23FF3">
            <w:pPr>
              <w:jc w:val="both"/>
              <w:rPr>
                <w:b/>
                <w:bCs/>
                <w:lang w:val="bg-BG"/>
              </w:rPr>
            </w:pPr>
          </w:p>
          <w:p w14:paraId="37E8014A" w14:textId="77777777" w:rsidR="0076671C" w:rsidRDefault="0076671C" w:rsidP="00C23FF3">
            <w:pPr>
              <w:jc w:val="both"/>
              <w:rPr>
                <w:b/>
                <w:bCs/>
                <w:lang w:val="bg-BG"/>
              </w:rPr>
            </w:pPr>
          </w:p>
          <w:p w14:paraId="6C804DF7" w14:textId="77777777" w:rsidR="0076671C" w:rsidRDefault="0076671C" w:rsidP="00C23FF3">
            <w:pPr>
              <w:jc w:val="both"/>
              <w:rPr>
                <w:b/>
                <w:bCs/>
                <w:lang w:val="bg-BG"/>
              </w:rPr>
            </w:pPr>
          </w:p>
          <w:p w14:paraId="41BFD879" w14:textId="7190C2A7" w:rsidR="0076671C" w:rsidRDefault="0076671C" w:rsidP="00C23FF3">
            <w:pPr>
              <w:jc w:val="both"/>
              <w:rPr>
                <w:b/>
                <w:bCs/>
                <w:lang w:val="bg-BG"/>
              </w:rPr>
            </w:pPr>
          </w:p>
          <w:p w14:paraId="59888178" w14:textId="77777777" w:rsidR="00C51FCD" w:rsidRDefault="00C51FCD" w:rsidP="00C23FF3">
            <w:pPr>
              <w:jc w:val="both"/>
              <w:rPr>
                <w:b/>
                <w:bCs/>
                <w:lang w:val="bg-BG"/>
              </w:rPr>
            </w:pPr>
          </w:p>
          <w:p w14:paraId="4FF48133" w14:textId="113BE4A9" w:rsidR="00890DF0" w:rsidRPr="00E35212" w:rsidRDefault="00890DF0" w:rsidP="00C23FF3">
            <w:pPr>
              <w:jc w:val="both"/>
              <w:rPr>
                <w:b/>
                <w:color w:val="000000"/>
                <w:lang w:val="bg-BG"/>
              </w:rPr>
            </w:pPr>
            <w:r>
              <w:rPr>
                <w:b/>
                <w:bCs/>
                <w:lang w:val="bg-BG"/>
              </w:rPr>
              <w:t xml:space="preserve">Чл. 9б, ал. 1 и 6 </w:t>
            </w:r>
            <w:r w:rsidRPr="00F94DA9">
              <w:rPr>
                <w:b/>
                <w:lang w:val="bg-BG"/>
              </w:rPr>
              <w:t>от</w:t>
            </w:r>
            <w:r>
              <w:rPr>
                <w:b/>
                <w:lang w:val="bg-BG"/>
              </w:rPr>
              <w:t xml:space="preserve"> </w:t>
            </w:r>
            <w:r>
              <w:rPr>
                <w:b/>
                <w:color w:val="000000"/>
                <w:lang w:val="bg-BG"/>
              </w:rPr>
              <w:t>Наредбата за условията и реда за възлагане изпълнението на дейности в горски територии</w:t>
            </w:r>
          </w:p>
          <w:p w14:paraId="5E18CB66" w14:textId="343E2A96" w:rsidR="00890DF0" w:rsidRPr="00420DC6" w:rsidRDefault="00890DF0" w:rsidP="003F6154">
            <w:pPr>
              <w:jc w:val="both"/>
              <w:rPr>
                <w:b/>
                <w:bCs/>
                <w:lang w:val="bg-BG"/>
              </w:rPr>
            </w:pPr>
          </w:p>
        </w:tc>
        <w:tc>
          <w:tcPr>
            <w:tcW w:w="5040" w:type="dxa"/>
            <w:tcBorders>
              <w:top w:val="single" w:sz="4" w:space="0" w:color="000000"/>
              <w:left w:val="single" w:sz="4" w:space="0" w:color="000000"/>
              <w:right w:val="single" w:sz="4" w:space="0" w:color="000000"/>
            </w:tcBorders>
          </w:tcPr>
          <w:p w14:paraId="783FFE10" w14:textId="52C236C1" w:rsidR="00890DF0" w:rsidRPr="00EC0CF3" w:rsidRDefault="00890DF0" w:rsidP="00EC0CF3">
            <w:pPr>
              <w:jc w:val="both"/>
            </w:pPr>
            <w:r w:rsidRPr="0052282B">
              <w:rPr>
                <w:b/>
                <w:bCs/>
                <w:lang w:val="bg-BG"/>
              </w:rPr>
              <w:t>Чл. 121.</w:t>
            </w:r>
            <w:r>
              <w:rPr>
                <w:lang w:val="bg-BG"/>
              </w:rPr>
              <w:t xml:space="preserve"> </w:t>
            </w:r>
            <w:r w:rsidRPr="00BE1207">
              <w:rPr>
                <w:lang w:val="bg-BG"/>
              </w:rPr>
              <w:t xml:space="preserve">(1) </w:t>
            </w:r>
            <w:r w:rsidRPr="00EC0CF3">
              <w:t>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поръчки, независимо дали поръчките се възлагат с електронни средства.</w:t>
            </w:r>
          </w:p>
          <w:p w14:paraId="4A02AF3D" w14:textId="77777777" w:rsidR="00890DF0" w:rsidRDefault="00890DF0" w:rsidP="00311241">
            <w:pPr>
              <w:jc w:val="both"/>
              <w:rPr>
                <w:lang w:val="bg-BG"/>
              </w:rPr>
            </w:pPr>
            <w:r>
              <w:rPr>
                <w:lang w:val="bg-BG"/>
              </w:rPr>
              <w:t xml:space="preserve">(2) </w:t>
            </w:r>
            <w:r w:rsidRPr="00BE1207">
              <w:rPr>
                <w:lang w:val="bg-BG"/>
              </w:rPr>
              <w:t>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p>
          <w:p w14:paraId="71C88B87" w14:textId="77777777" w:rsidR="00890DF0" w:rsidRDefault="00890DF0" w:rsidP="00311241">
            <w:pPr>
              <w:jc w:val="both"/>
              <w:rPr>
                <w:lang w:val="bg-BG" w:eastAsia="ar-SA"/>
              </w:rPr>
            </w:pPr>
            <w:r>
              <w:rPr>
                <w:lang w:eastAsia="ar-SA"/>
              </w:rPr>
              <w:t>(3) Възложителите съхраняват информацията, свързана с договори, когато прилагат изключенията от закона.</w:t>
            </w:r>
          </w:p>
          <w:p w14:paraId="359DB7D9" w14:textId="77E072D2" w:rsidR="00890DF0" w:rsidRPr="0013079D" w:rsidRDefault="00890DF0" w:rsidP="00311241">
            <w:pPr>
              <w:jc w:val="both"/>
              <w:rPr>
                <w:b/>
                <w:lang w:val="bg-BG" w:eastAsia="ar-SA"/>
              </w:rPr>
            </w:pPr>
          </w:p>
          <w:p w14:paraId="4862EEB5" w14:textId="5C3D91D8" w:rsidR="00890DF0" w:rsidRPr="00F75343" w:rsidRDefault="00890DF0" w:rsidP="003A30B2">
            <w:pPr>
              <w:jc w:val="both"/>
              <w:rPr>
                <w:lang w:val="bg-BG"/>
              </w:rPr>
            </w:pPr>
            <w:r w:rsidRPr="0013079D">
              <w:rPr>
                <w:b/>
                <w:lang w:val="bg-BG"/>
              </w:rPr>
              <w:t>Чл. 9б.</w:t>
            </w:r>
            <w:r w:rsidRPr="00F75343">
              <w:rPr>
                <w:lang w:val="bg-BG"/>
              </w:rPr>
              <w:t xml:space="preserve"> (1)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14:paraId="166C7A3C" w14:textId="77777777" w:rsidR="00890DF0" w:rsidRPr="00F75343" w:rsidRDefault="00890DF0" w:rsidP="003A30B2">
            <w:pPr>
              <w:jc w:val="both"/>
              <w:rPr>
                <w:lang w:val="bg-BG"/>
              </w:rPr>
            </w:pPr>
            <w:r w:rsidRPr="00F75343">
              <w:rPr>
                <w:lang w:val="bg-BG"/>
              </w:rPr>
              <w:t xml:space="preserve">1. всички заповеди и покани, свързани с откриването, възлагането, изпълнението и прекратяването на процедурите; </w:t>
            </w:r>
          </w:p>
          <w:p w14:paraId="5A9A1986" w14:textId="77777777" w:rsidR="00890DF0" w:rsidRPr="00F75343" w:rsidRDefault="00890DF0" w:rsidP="003A30B2">
            <w:pPr>
              <w:jc w:val="both"/>
              <w:rPr>
                <w:lang w:val="bg-BG"/>
              </w:rPr>
            </w:pPr>
            <w:r w:rsidRPr="00F75343">
              <w:rPr>
                <w:lang w:val="bg-BG"/>
              </w:rPr>
              <w:t xml:space="preserve">2. документациите за участие; </w:t>
            </w:r>
          </w:p>
          <w:p w14:paraId="64D21FB1" w14:textId="77777777" w:rsidR="00890DF0" w:rsidRPr="00F75343" w:rsidRDefault="00890DF0" w:rsidP="003A30B2">
            <w:pPr>
              <w:jc w:val="both"/>
              <w:rPr>
                <w:lang w:val="bg-BG"/>
              </w:rPr>
            </w:pPr>
            <w:r w:rsidRPr="00F75343">
              <w:rPr>
                <w:lang w:val="bg-BG"/>
              </w:rPr>
              <w:t xml:space="preserve">3. разясненията, предоставени от възложителите във връзка с процедурите; </w:t>
            </w:r>
          </w:p>
          <w:p w14:paraId="6C16A65C" w14:textId="4110FA83" w:rsidR="00890DF0" w:rsidRPr="00F75343" w:rsidRDefault="00890DF0" w:rsidP="003A30B2">
            <w:pPr>
              <w:jc w:val="both"/>
              <w:rPr>
                <w:lang w:val="bg-BG"/>
              </w:rPr>
            </w:pPr>
            <w:r w:rsidRPr="00F75343">
              <w:rPr>
                <w:lang w:val="bg-BG"/>
              </w:rPr>
              <w:t xml:space="preserve">4. протоколите на комисиите за провеждане на процедурите и за разглеждане на документите на класираните на първо и второ място участници; </w:t>
            </w:r>
          </w:p>
          <w:p w14:paraId="3BF90831" w14:textId="77777777" w:rsidR="00890DF0" w:rsidRPr="00F75343" w:rsidRDefault="00890DF0" w:rsidP="003A30B2">
            <w:pPr>
              <w:jc w:val="both"/>
              <w:rPr>
                <w:lang w:val="bg-BG"/>
              </w:rPr>
            </w:pPr>
            <w:r w:rsidRPr="00F75343">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14:paraId="5BBC0183" w14:textId="6E2BF9F5" w:rsidR="00890DF0" w:rsidRPr="00F75343" w:rsidRDefault="00890DF0" w:rsidP="003A30B2">
            <w:pPr>
              <w:jc w:val="both"/>
              <w:rPr>
                <w:lang w:val="bg-BG"/>
              </w:rPr>
            </w:pPr>
            <w:r w:rsidRPr="00F75343">
              <w:rPr>
                <w:lang w:val="bg-BG"/>
              </w:rPr>
              <w:t>6. допълнителните споразумения за изменения на договорите по т. 5 и уведомленията за прекратяване на договорите.</w:t>
            </w:r>
          </w:p>
          <w:p w14:paraId="640981B6" w14:textId="78A1CC76" w:rsidR="00890DF0" w:rsidRPr="003A30B2" w:rsidRDefault="00890DF0" w:rsidP="00136C8D">
            <w:pPr>
              <w:jc w:val="both"/>
              <w:rPr>
                <w:lang w:val="bg-BG"/>
              </w:rPr>
            </w:pPr>
            <w:r w:rsidRPr="00F75343">
              <w:rPr>
                <w:lang w:val="bg-BG"/>
              </w:rPr>
              <w:t>(6) Възложителите, съответно продавачите, осигуряват достъп до информацията по ал. 1 на своите интернет страници за срок, не по-кратък от 3 години от провеждането им, а при дългосрочните договори – за срок, не по-кратък от 2 години след приключване на изпълнението им.</w:t>
            </w:r>
          </w:p>
        </w:tc>
        <w:tc>
          <w:tcPr>
            <w:tcW w:w="1710" w:type="dxa"/>
            <w:tcBorders>
              <w:top w:val="single" w:sz="4" w:space="0" w:color="000000"/>
              <w:left w:val="single" w:sz="4" w:space="0" w:color="000000"/>
              <w:right w:val="single" w:sz="4" w:space="0" w:color="000000"/>
            </w:tcBorders>
          </w:tcPr>
          <w:p w14:paraId="03196198" w14:textId="77777777" w:rsidR="0076671C" w:rsidRPr="00292091" w:rsidRDefault="0076671C" w:rsidP="0076671C">
            <w:pPr>
              <w:jc w:val="both"/>
              <w:rPr>
                <w:b/>
                <w:bCs/>
                <w:iCs/>
                <w:lang w:val="bg-BG"/>
              </w:rPr>
            </w:pPr>
            <w:r>
              <w:rPr>
                <w:b/>
                <w:bCs/>
                <w:iCs/>
                <w:lang w:val="bg-BG"/>
              </w:rPr>
              <w:t>Пълно</w:t>
            </w:r>
          </w:p>
          <w:p w14:paraId="1A8669E7" w14:textId="77777777" w:rsidR="00890DF0" w:rsidRPr="00890DF0" w:rsidRDefault="00890DF0" w:rsidP="00EC0CF3">
            <w:pPr>
              <w:jc w:val="both"/>
              <w:rPr>
                <w:bCs/>
                <w:lang w:val="bg-BG"/>
              </w:rPr>
            </w:pPr>
          </w:p>
        </w:tc>
      </w:tr>
      <w:tr w:rsidR="00890DF0" w:rsidRPr="00890DF0" w14:paraId="235990D7" w14:textId="3199705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8042E" w14:textId="7EA2D8C5" w:rsidR="00890DF0" w:rsidRPr="00B809A7" w:rsidRDefault="00890DF0" w:rsidP="00311241">
            <w:pPr>
              <w:jc w:val="both"/>
              <w:rPr>
                <w:lang w:val="bg-BG"/>
              </w:rPr>
            </w:pPr>
            <w:r w:rsidRPr="00B809A7">
              <w:rPr>
                <w:lang w:val="bg-BG"/>
              </w:rPr>
              <w:t>Възлагащите органи предоставят достъп до тези договори; при все това обаче достъпът до конкретни документи или информация може да бъде отказан в степента и съгласно условията, предвидени в приложимите правила на Съюза или национални правила относно достъпа до документи и защитата на данни.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C71A4" w14:textId="77777777" w:rsidR="00890DF0" w:rsidRDefault="00890DF0" w:rsidP="00311241">
            <w:pPr>
              <w:jc w:val="both"/>
              <w:rPr>
                <w:b/>
                <w:lang w:val="bg-BG"/>
              </w:rPr>
            </w:pPr>
            <w:r w:rsidRPr="0013079D">
              <w:rPr>
                <w:b/>
                <w:lang w:val="bg-BG"/>
              </w:rPr>
              <w:t>Чл. 122 ЗОП</w:t>
            </w:r>
          </w:p>
          <w:p w14:paraId="00C0503D" w14:textId="77777777" w:rsidR="00890DF0" w:rsidRDefault="00890DF0" w:rsidP="00311241">
            <w:pPr>
              <w:jc w:val="both"/>
              <w:rPr>
                <w:b/>
                <w:lang w:val="bg-BG"/>
              </w:rPr>
            </w:pPr>
          </w:p>
          <w:p w14:paraId="6CD2EC59" w14:textId="77777777" w:rsidR="00890DF0" w:rsidRDefault="00890DF0" w:rsidP="00311241">
            <w:pPr>
              <w:jc w:val="both"/>
              <w:rPr>
                <w:b/>
                <w:lang w:val="bg-BG"/>
              </w:rPr>
            </w:pPr>
          </w:p>
          <w:p w14:paraId="72C213BF" w14:textId="77777777" w:rsidR="00890DF0" w:rsidRDefault="00890DF0" w:rsidP="00311241">
            <w:pPr>
              <w:jc w:val="both"/>
              <w:rPr>
                <w:b/>
                <w:lang w:val="bg-BG"/>
              </w:rPr>
            </w:pPr>
          </w:p>
          <w:p w14:paraId="1A7C76DB" w14:textId="77777777" w:rsidR="00890DF0" w:rsidRDefault="00890DF0" w:rsidP="00311241">
            <w:pPr>
              <w:jc w:val="both"/>
              <w:rPr>
                <w:b/>
                <w:lang w:val="bg-BG"/>
              </w:rPr>
            </w:pPr>
          </w:p>
          <w:p w14:paraId="33E87BC3" w14:textId="77777777" w:rsidR="00890DF0" w:rsidRDefault="00890DF0" w:rsidP="00311241">
            <w:pPr>
              <w:jc w:val="both"/>
              <w:rPr>
                <w:b/>
                <w:lang w:val="bg-BG"/>
              </w:rPr>
            </w:pPr>
          </w:p>
          <w:p w14:paraId="78E0B743" w14:textId="77777777" w:rsidR="00890DF0" w:rsidRDefault="00890DF0" w:rsidP="00311241">
            <w:pPr>
              <w:jc w:val="both"/>
              <w:rPr>
                <w:b/>
                <w:lang w:val="bg-BG"/>
              </w:rPr>
            </w:pPr>
          </w:p>
          <w:p w14:paraId="5FE373DC" w14:textId="77777777" w:rsidR="00890DF0" w:rsidRDefault="00890DF0" w:rsidP="00311241">
            <w:pPr>
              <w:jc w:val="both"/>
              <w:rPr>
                <w:b/>
                <w:lang w:val="bg-BG"/>
              </w:rPr>
            </w:pPr>
          </w:p>
          <w:p w14:paraId="33E095C4" w14:textId="77777777" w:rsidR="00890DF0" w:rsidRDefault="00890DF0" w:rsidP="00311241">
            <w:pPr>
              <w:jc w:val="both"/>
              <w:rPr>
                <w:b/>
                <w:lang w:val="bg-BG"/>
              </w:rPr>
            </w:pPr>
          </w:p>
          <w:p w14:paraId="49DE47AF" w14:textId="77777777" w:rsidR="00890DF0" w:rsidRDefault="00890DF0" w:rsidP="00311241">
            <w:pPr>
              <w:jc w:val="both"/>
              <w:rPr>
                <w:b/>
                <w:lang w:val="bg-BG"/>
              </w:rPr>
            </w:pPr>
          </w:p>
          <w:p w14:paraId="6F70E95A" w14:textId="77777777" w:rsidR="00890DF0" w:rsidRDefault="00890DF0" w:rsidP="00311241">
            <w:pPr>
              <w:jc w:val="both"/>
              <w:rPr>
                <w:b/>
                <w:lang w:val="bg-BG"/>
              </w:rPr>
            </w:pPr>
          </w:p>
          <w:p w14:paraId="59B5074C" w14:textId="77777777" w:rsidR="00890DF0" w:rsidRDefault="00890DF0" w:rsidP="00311241">
            <w:pPr>
              <w:jc w:val="both"/>
              <w:rPr>
                <w:b/>
                <w:lang w:val="bg-BG"/>
              </w:rPr>
            </w:pPr>
          </w:p>
          <w:p w14:paraId="10E5D424" w14:textId="77777777" w:rsidR="00890DF0" w:rsidRDefault="00890DF0" w:rsidP="00311241">
            <w:pPr>
              <w:jc w:val="both"/>
              <w:rPr>
                <w:b/>
                <w:lang w:val="bg-BG"/>
              </w:rPr>
            </w:pPr>
          </w:p>
          <w:p w14:paraId="5C082146" w14:textId="77777777" w:rsidR="00890DF0" w:rsidRDefault="00890DF0" w:rsidP="00311241">
            <w:pPr>
              <w:jc w:val="both"/>
              <w:rPr>
                <w:b/>
                <w:lang w:val="bg-BG"/>
              </w:rPr>
            </w:pPr>
          </w:p>
          <w:p w14:paraId="3EF15D1C" w14:textId="77777777" w:rsidR="00890DF0" w:rsidRDefault="00890DF0" w:rsidP="00311241">
            <w:pPr>
              <w:jc w:val="both"/>
              <w:rPr>
                <w:b/>
                <w:lang w:val="bg-BG"/>
              </w:rPr>
            </w:pPr>
          </w:p>
          <w:p w14:paraId="4C8DDD7A" w14:textId="53C3ADE7" w:rsidR="00890DF0" w:rsidRDefault="00890DF0" w:rsidP="00311241">
            <w:pPr>
              <w:jc w:val="both"/>
              <w:rPr>
                <w:b/>
                <w:lang w:val="bg-BG"/>
              </w:rPr>
            </w:pPr>
          </w:p>
          <w:p w14:paraId="14F34A2B" w14:textId="2927CC91" w:rsidR="00890DF0" w:rsidRDefault="00890DF0" w:rsidP="00311241">
            <w:pPr>
              <w:jc w:val="both"/>
              <w:rPr>
                <w:b/>
                <w:lang w:val="bg-BG"/>
              </w:rPr>
            </w:pPr>
          </w:p>
          <w:p w14:paraId="76DF9071" w14:textId="5E4DABE5" w:rsidR="00890DF0" w:rsidRDefault="00890DF0" w:rsidP="00311241">
            <w:pPr>
              <w:jc w:val="both"/>
              <w:rPr>
                <w:b/>
                <w:lang w:val="bg-BG"/>
              </w:rPr>
            </w:pPr>
          </w:p>
          <w:p w14:paraId="64C84648" w14:textId="723D2D0B" w:rsidR="0076671C" w:rsidRDefault="0076671C" w:rsidP="00311241">
            <w:pPr>
              <w:jc w:val="both"/>
              <w:rPr>
                <w:b/>
                <w:lang w:val="bg-BG"/>
              </w:rPr>
            </w:pPr>
          </w:p>
          <w:p w14:paraId="2FF5E6A0" w14:textId="77777777" w:rsidR="0076671C" w:rsidRDefault="0076671C" w:rsidP="00311241">
            <w:pPr>
              <w:jc w:val="both"/>
              <w:rPr>
                <w:b/>
                <w:lang w:val="bg-BG"/>
              </w:rPr>
            </w:pPr>
          </w:p>
          <w:p w14:paraId="39D40130" w14:textId="77777777" w:rsidR="00890DF0" w:rsidRPr="00E35212" w:rsidRDefault="00890DF0" w:rsidP="00313EEB">
            <w:pPr>
              <w:jc w:val="both"/>
              <w:rPr>
                <w:b/>
                <w:color w:val="000000"/>
                <w:lang w:val="bg-BG"/>
              </w:rPr>
            </w:pPr>
            <w:r>
              <w:rPr>
                <w:b/>
                <w:lang w:val="bg-BG"/>
              </w:rPr>
              <w:t xml:space="preserve">Чл. 9б, ал. 1-3, 6 и </w:t>
            </w:r>
            <w:r w:rsidRPr="00313EEB">
              <w:rPr>
                <w:b/>
                <w:lang w:val="bg-BG"/>
              </w:rPr>
              <w:t xml:space="preserve">7 </w:t>
            </w:r>
            <w:r w:rsidRPr="0013079D">
              <w:rPr>
                <w:b/>
                <w:lang w:val="bg-BG"/>
              </w:rPr>
              <w:t>от</w:t>
            </w:r>
            <w:r>
              <w:rPr>
                <w:lang w:val="bg-BG"/>
              </w:rPr>
              <w:t xml:space="preserve"> </w:t>
            </w:r>
            <w:r>
              <w:rPr>
                <w:b/>
                <w:color w:val="000000"/>
                <w:lang w:val="bg-BG"/>
              </w:rPr>
              <w:t>Наредбата за условията и реда за възлагане изпълнението на дейности в горски територии</w:t>
            </w:r>
          </w:p>
          <w:p w14:paraId="04B9E7F7" w14:textId="055FAA83" w:rsidR="00890DF0" w:rsidRPr="000702B0" w:rsidRDefault="00890DF0" w:rsidP="00C23FF3">
            <w:pPr>
              <w:jc w:val="both"/>
              <w:rPr>
                <w:lang w:val="bg-BG"/>
              </w:rPr>
            </w:pPr>
          </w:p>
          <w:p w14:paraId="25D5273D" w14:textId="457716FE" w:rsidR="00890DF0" w:rsidRPr="0013079D" w:rsidRDefault="00890DF0" w:rsidP="00311241">
            <w:pPr>
              <w:jc w:val="both"/>
              <w:rPr>
                <w:b/>
                <w:lang w:val="bg-BG"/>
              </w:rPr>
            </w:pPr>
          </w:p>
        </w:tc>
        <w:tc>
          <w:tcPr>
            <w:tcW w:w="5040" w:type="dxa"/>
            <w:tcBorders>
              <w:top w:val="single" w:sz="4" w:space="0" w:color="000000"/>
              <w:left w:val="single" w:sz="4" w:space="0" w:color="000000"/>
              <w:bottom w:val="single" w:sz="4" w:space="0" w:color="000000"/>
              <w:right w:val="single" w:sz="4" w:space="0" w:color="000000"/>
            </w:tcBorders>
          </w:tcPr>
          <w:p w14:paraId="7D4F106B" w14:textId="77777777" w:rsidR="00890DF0" w:rsidRPr="00136C8D" w:rsidRDefault="00890DF0" w:rsidP="0064248E">
            <w:pPr>
              <w:jc w:val="both"/>
            </w:pPr>
            <w:r w:rsidRPr="0052282B">
              <w:rPr>
                <w:b/>
                <w:bCs/>
                <w:lang w:val="bg-BG"/>
              </w:rPr>
              <w:t>Чл. 122.</w:t>
            </w:r>
            <w:r w:rsidRPr="00BE1207">
              <w:rPr>
                <w:lang w:val="bg-BG"/>
              </w:rPr>
              <w:t xml:space="preserve"> (1) </w:t>
            </w:r>
            <w:r w:rsidRPr="00136C8D">
              <w:t>Електронните документи в досието на обществената поръчка се съхраняват в платформата по чл. 39а, ал. 1 за срок 5 години от годината, в която е приключило изпълнението на договора или е прекратено възлагането. След изтичането на този срок те се архивират за срок 5 години в съответствие със Закона за електронното управление.</w:t>
            </w:r>
          </w:p>
          <w:p w14:paraId="5D35E117" w14:textId="77777777" w:rsidR="00890DF0" w:rsidRPr="00136C8D" w:rsidRDefault="00890DF0" w:rsidP="0064248E">
            <w:pPr>
              <w:jc w:val="both"/>
              <w:rPr>
                <w:shd w:val="clear" w:color="auto" w:fill="FEFEFE"/>
              </w:rPr>
            </w:pPr>
            <w:r w:rsidRPr="00136C8D">
              <w:rPr>
                <w:shd w:val="clear" w:color="auto" w:fill="FEFEFE"/>
                <w:lang w:val="bg-BG"/>
              </w:rPr>
              <w:t xml:space="preserve">(2) </w:t>
            </w:r>
            <w:r w:rsidRPr="00136C8D">
              <w:rPr>
                <w:shd w:val="clear" w:color="auto" w:fill="FEFEFE"/>
              </w:rPr>
              <w:t>Когато възложителите съхраняват документи на хартиен носител като част от досиетата по чл. 121, ал. 1 и/или информация по чл. 121, ал. 3, срокът е 5 години от датата на приключване изпълнението на договора или от датата на прекратяване на възлагането.</w:t>
            </w:r>
          </w:p>
          <w:p w14:paraId="76A86621" w14:textId="77777777" w:rsidR="00890DF0" w:rsidRDefault="00890DF0" w:rsidP="0052282B">
            <w:pPr>
              <w:jc w:val="both"/>
              <w:rPr>
                <w:lang w:val="bg-BG"/>
              </w:rPr>
            </w:pPr>
            <w:r w:rsidRPr="00136C8D">
              <w:rPr>
                <w:lang w:val="bg-BG"/>
              </w:rPr>
              <w:t>(3)</w:t>
            </w:r>
            <w:r w:rsidRPr="00136C8D">
              <w:rPr>
                <w:shd w:val="clear" w:color="auto" w:fill="FEFEFE"/>
              </w:rPr>
              <w:t xml:space="preserve"> </w:t>
            </w:r>
            <w:r w:rsidRPr="00136C8D">
              <w:t>Сроковете по ал. 2 могат да бъдат удължени, в случай че това произтича от правила за работа на финансиращи, одитиращи и сертифициращи органи във връзка с предоставянето на средства по проекти и програми от Европейския съюз.</w:t>
            </w:r>
            <w:r>
              <w:rPr>
                <w:lang w:val="bg-BG"/>
              </w:rPr>
              <w:t xml:space="preserve"> </w:t>
            </w:r>
          </w:p>
          <w:p w14:paraId="3562ECA3" w14:textId="079D43B2" w:rsidR="00890DF0" w:rsidRPr="0013079D" w:rsidRDefault="00890DF0" w:rsidP="0052282B">
            <w:pPr>
              <w:jc w:val="both"/>
              <w:rPr>
                <w:b/>
                <w:lang w:val="bg-BG"/>
              </w:rPr>
            </w:pPr>
          </w:p>
          <w:p w14:paraId="0378EAE3" w14:textId="12E52068" w:rsidR="00890DF0" w:rsidRPr="000702B0" w:rsidRDefault="00890DF0" w:rsidP="000702B0">
            <w:pPr>
              <w:suppressAutoHyphens/>
              <w:autoSpaceDN w:val="0"/>
              <w:jc w:val="both"/>
              <w:textAlignment w:val="baseline"/>
              <w:rPr>
                <w:lang w:val="bg-BG"/>
              </w:rPr>
            </w:pPr>
            <w:r w:rsidRPr="0013079D">
              <w:rPr>
                <w:b/>
                <w:lang w:val="bg-BG"/>
              </w:rPr>
              <w:t>Чл. 9б.</w:t>
            </w:r>
            <w:r>
              <w:rPr>
                <w:lang w:val="bg-BG"/>
              </w:rPr>
              <w:t xml:space="preserve"> </w:t>
            </w:r>
            <w:r w:rsidRPr="000702B0">
              <w:rPr>
                <w:lang w:val="bg-BG"/>
              </w:rPr>
              <w:t>(1) Възложителите, съответно продавачите на дървесина или недървесни горски продукти, са длъжни да публикуват на своите интернет страници под формата на електронни документи следната информация, свързана с възлагане на дейностите или продажбата на дървесина:</w:t>
            </w:r>
          </w:p>
          <w:p w14:paraId="50D7BFA2" w14:textId="77777777" w:rsidR="00890DF0" w:rsidRPr="000702B0" w:rsidRDefault="00890DF0" w:rsidP="000702B0">
            <w:pPr>
              <w:suppressAutoHyphens/>
              <w:autoSpaceDN w:val="0"/>
              <w:jc w:val="both"/>
              <w:textAlignment w:val="baseline"/>
              <w:rPr>
                <w:lang w:val="bg-BG"/>
              </w:rPr>
            </w:pPr>
            <w:r w:rsidRPr="000702B0">
              <w:rPr>
                <w:lang w:val="bg-BG"/>
              </w:rPr>
              <w:t xml:space="preserve">1. всички заповеди и покани, свързани с откриването, възлагането, изпълнението и прекратяването на процедурите; </w:t>
            </w:r>
          </w:p>
          <w:p w14:paraId="7FDF9A64" w14:textId="77777777" w:rsidR="00890DF0" w:rsidRPr="000702B0" w:rsidRDefault="00890DF0" w:rsidP="000702B0">
            <w:pPr>
              <w:suppressAutoHyphens/>
              <w:autoSpaceDN w:val="0"/>
              <w:jc w:val="both"/>
              <w:textAlignment w:val="baseline"/>
              <w:rPr>
                <w:lang w:val="bg-BG"/>
              </w:rPr>
            </w:pPr>
            <w:r w:rsidRPr="000702B0">
              <w:rPr>
                <w:lang w:val="bg-BG"/>
              </w:rPr>
              <w:t xml:space="preserve">2. документациите за участие; </w:t>
            </w:r>
          </w:p>
          <w:p w14:paraId="4032E7CA" w14:textId="77777777" w:rsidR="00890DF0" w:rsidRPr="000702B0" w:rsidRDefault="00890DF0" w:rsidP="000702B0">
            <w:pPr>
              <w:suppressAutoHyphens/>
              <w:autoSpaceDN w:val="0"/>
              <w:jc w:val="both"/>
              <w:textAlignment w:val="baseline"/>
              <w:rPr>
                <w:lang w:val="bg-BG"/>
              </w:rPr>
            </w:pPr>
            <w:r w:rsidRPr="000702B0">
              <w:rPr>
                <w:lang w:val="bg-BG"/>
              </w:rPr>
              <w:t xml:space="preserve">3. разясненията, предоставени от възложителите във връзка с процедурите; </w:t>
            </w:r>
          </w:p>
          <w:p w14:paraId="7BF2F4CA" w14:textId="057CFD5E" w:rsidR="00890DF0" w:rsidRPr="000702B0" w:rsidRDefault="00890DF0" w:rsidP="000702B0">
            <w:pPr>
              <w:suppressAutoHyphens/>
              <w:autoSpaceDN w:val="0"/>
              <w:jc w:val="both"/>
              <w:textAlignment w:val="baseline"/>
              <w:rPr>
                <w:lang w:val="bg-BG"/>
              </w:rPr>
            </w:pPr>
            <w:r w:rsidRPr="000702B0">
              <w:rPr>
                <w:lang w:val="bg-BG"/>
              </w:rPr>
              <w:t xml:space="preserve">4. </w:t>
            </w:r>
            <w:r>
              <w:rPr>
                <w:lang w:val="bg-BG"/>
              </w:rPr>
              <w:t xml:space="preserve"> </w:t>
            </w:r>
            <w:r w:rsidRPr="000702B0">
              <w:rPr>
                <w:lang w:val="bg-BG"/>
              </w:rPr>
              <w:t xml:space="preserve"> протоколите на комисиите за провеждане на процедурите и за разглеждане на документите на класираните на първо и второ място участници; </w:t>
            </w:r>
          </w:p>
          <w:p w14:paraId="32A5E35E" w14:textId="77777777" w:rsidR="00890DF0" w:rsidRPr="000702B0" w:rsidRDefault="00890DF0" w:rsidP="000702B0">
            <w:pPr>
              <w:suppressAutoHyphens/>
              <w:autoSpaceDN w:val="0"/>
              <w:jc w:val="both"/>
              <w:textAlignment w:val="baseline"/>
              <w:rPr>
                <w:lang w:val="bg-BG"/>
              </w:rPr>
            </w:pPr>
            <w:r w:rsidRPr="000702B0">
              <w:rPr>
                <w:lang w:val="bg-BG"/>
              </w:rPr>
              <w:t xml:space="preserve">5. договорите за възлагане на дейности или продажба на дървесина и недървесни горски продукти, включително приложенията към тях; </w:t>
            </w:r>
          </w:p>
          <w:p w14:paraId="21105BE6" w14:textId="480BA580" w:rsidR="00890DF0" w:rsidRPr="000702B0" w:rsidRDefault="00890DF0" w:rsidP="000702B0">
            <w:pPr>
              <w:suppressAutoHyphens/>
              <w:autoSpaceDN w:val="0"/>
              <w:jc w:val="both"/>
              <w:textAlignment w:val="baseline"/>
              <w:rPr>
                <w:lang w:val="bg-BG"/>
              </w:rPr>
            </w:pPr>
            <w:r w:rsidRPr="000702B0">
              <w:rPr>
                <w:lang w:val="bg-BG"/>
              </w:rPr>
              <w:t xml:space="preserve">6. </w:t>
            </w:r>
            <w:r>
              <w:rPr>
                <w:lang w:val="bg-BG"/>
              </w:rPr>
              <w:t xml:space="preserve"> </w:t>
            </w:r>
            <w:r w:rsidRPr="000702B0">
              <w:rPr>
                <w:lang w:val="bg-BG"/>
              </w:rPr>
              <w:t xml:space="preserve"> допълнителните споразумения за изменения на договорите по т. 5 и уведомленията за прекратяване на договорите.</w:t>
            </w:r>
          </w:p>
          <w:p w14:paraId="0BA25CBA" w14:textId="77777777" w:rsidR="00890DF0" w:rsidRPr="000702B0" w:rsidRDefault="00890DF0" w:rsidP="000702B0">
            <w:pPr>
              <w:suppressAutoHyphens/>
              <w:autoSpaceDN w:val="0"/>
              <w:jc w:val="both"/>
              <w:textAlignment w:val="baseline"/>
              <w:rPr>
                <w:lang w:val="bg-BG"/>
              </w:rPr>
            </w:pPr>
            <w:r w:rsidRPr="000702B0">
              <w:rPr>
                <w:lang w:val="bg-BG"/>
              </w:rPr>
              <w:t xml:space="preserve">(2) Документите по ал. 1 за всяка процедура се обособяват в електронна преписка. </w:t>
            </w:r>
          </w:p>
          <w:p w14:paraId="6ECBFAB3" w14:textId="77777777" w:rsidR="00890DF0" w:rsidRPr="000702B0" w:rsidRDefault="00890DF0" w:rsidP="000702B0">
            <w:pPr>
              <w:suppressAutoHyphens/>
              <w:autoSpaceDN w:val="0"/>
              <w:jc w:val="both"/>
              <w:textAlignment w:val="baseline"/>
              <w:rPr>
                <w:lang w:val="bg-BG"/>
              </w:rPr>
            </w:pPr>
            <w:r w:rsidRPr="000702B0">
              <w:rPr>
                <w:lang w:val="bg-BG"/>
              </w:rPr>
              <w:t xml:space="preserve">(3) При публикуване на документите по ал. 1 се заличава информацията, по отношение на която участниците правомерно са се позовали на конфиденциалност във връзка с наличието на търговска тайна, както и информация, която е защитена със закон. На мястото на заличената информация се посочва основанието за заличаване. </w:t>
            </w:r>
          </w:p>
          <w:p w14:paraId="225D8889" w14:textId="4D537A92" w:rsidR="00890DF0" w:rsidRPr="000702B0" w:rsidRDefault="00890DF0" w:rsidP="000702B0">
            <w:pPr>
              <w:suppressAutoHyphens/>
              <w:autoSpaceDN w:val="0"/>
              <w:jc w:val="both"/>
              <w:textAlignment w:val="baseline"/>
              <w:rPr>
                <w:lang w:val="bg-BG"/>
              </w:rPr>
            </w:pPr>
            <w:r w:rsidRPr="000702B0">
              <w:rPr>
                <w:lang w:val="bg-BG"/>
              </w:rPr>
              <w:t>(6) Възложителите, съответно продавачите, осигуряват достъп до информацията по ал. 1 на своите интернет страници за срок, не по-кратък от 3 години от провеждането им, а при дългосрочните договори – за срок, не по-кратък от 2 години след приключване на изпълнението им.</w:t>
            </w:r>
          </w:p>
          <w:p w14:paraId="45ECAA99" w14:textId="725F85A0" w:rsidR="00890DF0" w:rsidRPr="00B809A7" w:rsidRDefault="00890DF0" w:rsidP="000702B0">
            <w:pPr>
              <w:jc w:val="both"/>
              <w:rPr>
                <w:lang w:val="bg-BG"/>
              </w:rPr>
            </w:pPr>
            <w:r w:rsidRPr="000702B0">
              <w:rPr>
                <w:lang w:val="bg-BG"/>
              </w:rPr>
              <w:t xml:space="preserve">(7) </w:t>
            </w:r>
            <w:r>
              <w:rPr>
                <w:lang w:val="bg-BG"/>
              </w:rPr>
              <w:t xml:space="preserve"> </w:t>
            </w:r>
            <w:r w:rsidRPr="000702B0">
              <w:rPr>
                <w:lang w:val="bg-BG"/>
              </w:rPr>
              <w:t>Възложителят, съответно продавачът на дървесина, при поискване осигурява достъп на участниците до документите, доказващи декларираните обстоятелства от спечелилия процедурата.</w:t>
            </w:r>
          </w:p>
        </w:tc>
        <w:tc>
          <w:tcPr>
            <w:tcW w:w="1710" w:type="dxa"/>
            <w:tcBorders>
              <w:top w:val="single" w:sz="4" w:space="0" w:color="000000"/>
              <w:left w:val="single" w:sz="4" w:space="0" w:color="000000"/>
              <w:bottom w:val="single" w:sz="4" w:space="0" w:color="000000"/>
              <w:right w:val="single" w:sz="4" w:space="0" w:color="000000"/>
            </w:tcBorders>
          </w:tcPr>
          <w:p w14:paraId="722DB38A" w14:textId="77777777" w:rsidR="0076671C" w:rsidRPr="00292091" w:rsidRDefault="0076671C" w:rsidP="0076671C">
            <w:pPr>
              <w:jc w:val="both"/>
              <w:rPr>
                <w:b/>
                <w:bCs/>
                <w:iCs/>
                <w:lang w:val="bg-BG"/>
              </w:rPr>
            </w:pPr>
            <w:r>
              <w:rPr>
                <w:b/>
                <w:bCs/>
                <w:iCs/>
                <w:lang w:val="bg-BG"/>
              </w:rPr>
              <w:t>Пълно</w:t>
            </w:r>
          </w:p>
          <w:p w14:paraId="6676FCD6" w14:textId="77777777" w:rsidR="00890DF0" w:rsidRPr="00890DF0" w:rsidRDefault="00890DF0" w:rsidP="0064248E">
            <w:pPr>
              <w:jc w:val="both"/>
              <w:rPr>
                <w:bCs/>
                <w:lang w:val="bg-BG"/>
              </w:rPr>
            </w:pPr>
          </w:p>
        </w:tc>
      </w:tr>
      <w:tr w:rsidR="00890DF0" w:rsidRPr="00890DF0" w14:paraId="2B223D99" w14:textId="7DCE9207"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E16591A" w14:textId="2F1CEB3A" w:rsidR="00890DF0" w:rsidRPr="00D908FE" w:rsidRDefault="00890DF0" w:rsidP="00311241">
            <w:pPr>
              <w:jc w:val="both"/>
              <w:rPr>
                <w:b/>
                <w:lang w:val="bg-BG"/>
              </w:rPr>
            </w:pPr>
            <w:r w:rsidRPr="00D908FE">
              <w:rPr>
                <w:b/>
                <w:lang w:val="bg-BG"/>
              </w:rPr>
              <w:t>Член 84</w:t>
            </w:r>
          </w:p>
          <w:p w14:paraId="7A6521D8" w14:textId="77777777" w:rsidR="00890DF0" w:rsidRPr="00B809A7" w:rsidRDefault="00890DF0" w:rsidP="00311241">
            <w:pPr>
              <w:jc w:val="both"/>
              <w:rPr>
                <w:lang w:val="bg-BG"/>
              </w:rPr>
            </w:pPr>
            <w:r w:rsidRPr="00D908FE">
              <w:rPr>
                <w:b/>
                <w:lang w:val="bg-BG"/>
              </w:rPr>
              <w:t>Индивидуални доклади за процедури за възлагане на обществена поръчка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04EC9"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166B3D7A"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78C51325" w14:textId="77777777" w:rsidR="00890DF0" w:rsidRPr="00890DF0" w:rsidRDefault="00890DF0" w:rsidP="00311241">
            <w:pPr>
              <w:jc w:val="both"/>
              <w:rPr>
                <w:lang w:val="bg-BG" w:eastAsia="ar-SA"/>
              </w:rPr>
            </w:pPr>
          </w:p>
        </w:tc>
      </w:tr>
      <w:tr w:rsidR="00890DF0" w:rsidRPr="00890DF0" w14:paraId="4B5DBE09" w14:textId="3B7C7557" w:rsidTr="00890DF0">
        <w:trPr>
          <w:trHeight w:val="1149"/>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A1ECF9" w14:textId="77777777" w:rsidR="00890DF0" w:rsidRPr="003209C6" w:rsidRDefault="00890DF0" w:rsidP="00311241">
            <w:pPr>
              <w:jc w:val="both"/>
              <w:rPr>
                <w:lang w:val="bg-BG"/>
              </w:rPr>
            </w:pPr>
            <w:r w:rsidRPr="00B809A7">
              <w:rPr>
                <w:lang w:val="bg-BG"/>
              </w:rPr>
              <w:t>1.   За всеки договор за поръчка или рамково споразумение, попадащи в обхвата на настоящата директива, и за всеки случай на въвеждане на динамична система за покупки възлагащите органи изготвят писмен доклад, който включва най-малко следната информация:</w:t>
            </w:r>
          </w:p>
          <w:p w14:paraId="6E0CF6DA" w14:textId="77777777" w:rsidR="00890DF0" w:rsidRPr="003209C6" w:rsidRDefault="00890DF0" w:rsidP="00311241">
            <w:pPr>
              <w:jc w:val="both"/>
              <w:rPr>
                <w:lang w:val="bg-BG"/>
              </w:rPr>
            </w:pPr>
            <w:r w:rsidRPr="003209C6">
              <w:rPr>
                <w:lang w:val="bg-BG"/>
              </w:rPr>
              <w:t>а)</w:t>
            </w:r>
            <w:r w:rsidRPr="00B809A7">
              <w:rPr>
                <w:lang w:val="bg-BG"/>
              </w:rPr>
              <w:t xml:space="preserve"> името и адреса на възлагащия орган, предмета и стойността на поръчката, рамковото споразумение или динамичната система за покупки;</w:t>
            </w:r>
          </w:p>
          <w:p w14:paraId="026706B4" w14:textId="77777777" w:rsidR="00890DF0" w:rsidRPr="00B809A7" w:rsidRDefault="00890DF0" w:rsidP="00311241">
            <w:pPr>
              <w:jc w:val="both"/>
              <w:rPr>
                <w:lang w:val="bg-BG"/>
              </w:rPr>
            </w:pPr>
            <w:r w:rsidRPr="00B809A7">
              <w:rPr>
                <w:lang w:val="bg-BG"/>
              </w:rPr>
              <w:t>б) когато е приложимо, резултатите от качествения подбор и/или намаляването на броя съгласно членове 65 и 66, а именно:</w:t>
            </w:r>
          </w:p>
          <w:p w14:paraId="4578E475" w14:textId="77777777" w:rsidR="00890DF0" w:rsidRPr="00B809A7" w:rsidRDefault="00890DF0" w:rsidP="00311241">
            <w:pPr>
              <w:tabs>
                <w:tab w:val="left" w:pos="450"/>
              </w:tabs>
              <w:jc w:val="both"/>
              <w:rPr>
                <w:lang w:val="bg-BG"/>
              </w:rPr>
            </w:pPr>
            <w:r w:rsidRPr="00B809A7">
              <w:rPr>
                <w:lang w:val="bg-BG"/>
              </w:rPr>
              <w:t>i) имената на избраните кандидати или оференти и мотивите за техния избор;</w:t>
            </w:r>
          </w:p>
          <w:p w14:paraId="49E137C5" w14:textId="77777777" w:rsidR="00890DF0" w:rsidRPr="00B809A7" w:rsidRDefault="00890DF0" w:rsidP="00311241">
            <w:pPr>
              <w:tabs>
                <w:tab w:val="left" w:pos="450"/>
              </w:tabs>
              <w:jc w:val="both"/>
              <w:rPr>
                <w:lang w:val="bg-BG"/>
              </w:rPr>
            </w:pPr>
            <w:r w:rsidRPr="00B809A7">
              <w:rPr>
                <w:lang w:val="bg-BG"/>
              </w:rPr>
              <w:t>ii) имената на отхвърлените кандидати или оференти и мотивите за тяхното отхвърляне;</w:t>
            </w:r>
          </w:p>
          <w:p w14:paraId="6025542F" w14:textId="77777777" w:rsidR="00890DF0" w:rsidRPr="00B809A7" w:rsidRDefault="00890DF0" w:rsidP="00311241">
            <w:pPr>
              <w:jc w:val="both"/>
              <w:rPr>
                <w:lang w:val="bg-BG"/>
              </w:rPr>
            </w:pPr>
            <w:r w:rsidRPr="00B809A7">
              <w:rPr>
                <w:lang w:val="bg-BG"/>
              </w:rPr>
              <w:t>в) мотивите за отхвърляне на офертите, счетени за необичайно ниски;</w:t>
            </w:r>
          </w:p>
          <w:p w14:paraId="131B8431" w14:textId="77777777" w:rsidR="00890DF0" w:rsidRPr="00B809A7" w:rsidRDefault="00890DF0" w:rsidP="00311241">
            <w:pPr>
              <w:jc w:val="both"/>
              <w:rPr>
                <w:lang w:val="bg-BG"/>
              </w:rPr>
            </w:pPr>
            <w:r w:rsidRPr="00B809A7">
              <w:rPr>
                <w:lang w:val="bg-BG"/>
              </w:rPr>
              <w:t>г) името на спечелилия оферент и мотивите за избора на неговата оферта, и ако е известен, дела от договора за поръчка или рамковото споразумение, чието изпълнение възнамерява да възложи на трети лица; и ако са известни на този етап — имената на подизпълнителите на основния изпълнител, ако има такива;</w:t>
            </w:r>
          </w:p>
          <w:p w14:paraId="21AAFB9B" w14:textId="77777777" w:rsidR="00890DF0" w:rsidRPr="00B809A7" w:rsidRDefault="00890DF0" w:rsidP="00311241">
            <w:pPr>
              <w:jc w:val="both"/>
              <w:rPr>
                <w:lang w:val="bg-BG"/>
              </w:rPr>
            </w:pPr>
            <w:r w:rsidRPr="00B809A7">
              <w:rPr>
                <w:lang w:val="bg-BG"/>
              </w:rPr>
              <w:t>д) за състезателни процедури с договаряне и състезателен диалог — обстоятелствата по член 26, които обосновават използването на тези процедури;</w:t>
            </w:r>
          </w:p>
          <w:p w14:paraId="37833ECD" w14:textId="77777777" w:rsidR="00890DF0" w:rsidRPr="00B809A7" w:rsidRDefault="00890DF0" w:rsidP="00311241">
            <w:pPr>
              <w:jc w:val="both"/>
              <w:rPr>
                <w:lang w:val="bg-BG"/>
              </w:rPr>
            </w:pPr>
            <w:r w:rsidRPr="00B809A7">
              <w:rPr>
                <w:lang w:val="bg-BG"/>
              </w:rPr>
              <w:t>е) за процедури на договаряне без предварително обявление — обстоятелствата по член 32, които обосновават използването на тази процедура;</w:t>
            </w:r>
          </w:p>
          <w:p w14:paraId="410D21FA" w14:textId="77777777" w:rsidR="00890DF0" w:rsidRPr="00B809A7" w:rsidRDefault="00890DF0" w:rsidP="00311241">
            <w:pPr>
              <w:jc w:val="both"/>
              <w:rPr>
                <w:lang w:val="bg-BG"/>
              </w:rPr>
            </w:pPr>
            <w:r w:rsidRPr="00B809A7">
              <w:rPr>
                <w:lang w:val="bg-BG"/>
              </w:rPr>
              <w:t>ж) когато е приложимо — мотивите на възлагащия орган за решението му да не възложи обществена поръчка или рамково споразумение или да не въведе динамична система за покупки;</w:t>
            </w:r>
          </w:p>
          <w:p w14:paraId="2FDD560D" w14:textId="77777777" w:rsidR="00890DF0" w:rsidRPr="00B809A7" w:rsidRDefault="00890DF0" w:rsidP="00311241">
            <w:pPr>
              <w:jc w:val="both"/>
              <w:rPr>
                <w:lang w:val="bg-BG"/>
              </w:rPr>
            </w:pPr>
            <w:r w:rsidRPr="00B809A7">
              <w:rPr>
                <w:lang w:val="bg-BG"/>
              </w:rPr>
              <w:t>з) когато е приложимо — мотивите за използване на други средства за комуникация, различни от електронните при електронното подаване;</w:t>
            </w:r>
          </w:p>
          <w:p w14:paraId="593B0F95" w14:textId="77777777" w:rsidR="00890DF0" w:rsidRPr="00B809A7" w:rsidRDefault="00890DF0" w:rsidP="00311241">
            <w:pPr>
              <w:jc w:val="both"/>
              <w:rPr>
                <w:lang w:val="bg-BG"/>
              </w:rPr>
            </w:pPr>
            <w:r w:rsidRPr="00B809A7">
              <w:rPr>
                <w:lang w:val="bg-BG"/>
              </w:rPr>
              <w:t>и) когато е приложимо — установените конфликти на интереси и взетите впоследствие мерки.</w:t>
            </w:r>
          </w:p>
          <w:p w14:paraId="49D19F52" w14:textId="77777777" w:rsidR="00890DF0" w:rsidRPr="00B809A7" w:rsidRDefault="00890DF0" w:rsidP="00311241">
            <w:pPr>
              <w:jc w:val="both"/>
              <w:rPr>
                <w:lang w:val="bg-BG"/>
              </w:rPr>
            </w:pPr>
            <w:r w:rsidRPr="00B809A7">
              <w:rPr>
                <w:lang w:val="bg-BG"/>
              </w:rPr>
              <w:t>Докладът не се изисква по отношение на поръчки въз основа на рамкови споразумения, когато последните са сключени в съответствие с член 33, параграф 3 или параграф 4, буква а).</w:t>
            </w:r>
          </w:p>
          <w:p w14:paraId="09D9DE9D" w14:textId="77777777" w:rsidR="00890DF0" w:rsidRPr="00B809A7" w:rsidRDefault="00890DF0" w:rsidP="00311241">
            <w:pPr>
              <w:jc w:val="both"/>
              <w:rPr>
                <w:lang w:val="bg-BG"/>
              </w:rPr>
            </w:pPr>
            <w:r w:rsidRPr="00B809A7">
              <w:rPr>
                <w:lang w:val="bg-BG"/>
              </w:rPr>
              <w:t>Възлагащите органи могат да препращат към обявлението за възложена поръчка, изготвено съгласно член 50 или член 75, параграф 2, доколкото то съдържа изискваната по настоящия параграф информация.</w:t>
            </w:r>
          </w:p>
        </w:tc>
        <w:tc>
          <w:tcPr>
            <w:tcW w:w="1620" w:type="dxa"/>
            <w:tcBorders>
              <w:top w:val="single" w:sz="4" w:space="0" w:color="000000"/>
              <w:left w:val="single" w:sz="4" w:space="0" w:color="auto"/>
              <w:bottom w:val="single" w:sz="4" w:space="0" w:color="000000"/>
              <w:right w:val="single" w:sz="4" w:space="0" w:color="000000"/>
            </w:tcBorders>
            <w:shd w:val="clear" w:color="auto" w:fill="auto"/>
            <w:tcMar>
              <w:top w:w="0" w:type="dxa"/>
              <w:left w:w="108" w:type="dxa"/>
              <w:bottom w:w="0" w:type="dxa"/>
              <w:right w:w="108" w:type="dxa"/>
            </w:tcMar>
          </w:tcPr>
          <w:p w14:paraId="063DEE00" w14:textId="77777777" w:rsidR="00890DF0" w:rsidRPr="0052282B" w:rsidRDefault="00890DF0" w:rsidP="00311241">
            <w:pPr>
              <w:jc w:val="both"/>
              <w:rPr>
                <w:b/>
                <w:bCs/>
                <w:lang w:val="bg-BG"/>
              </w:rPr>
            </w:pPr>
            <w:r w:rsidRPr="0052282B">
              <w:rPr>
                <w:b/>
                <w:bCs/>
                <w:lang w:val="bg-BG"/>
              </w:rPr>
              <w:t>Чл. 121, ал. 1 и 2 ЗОП</w:t>
            </w:r>
            <w:r w:rsidRPr="0052282B" w:rsidDel="006719B5">
              <w:rPr>
                <w:b/>
                <w:bCs/>
                <w:lang w:val="bg-BG"/>
              </w:rPr>
              <w:t xml:space="preserve"> </w:t>
            </w:r>
          </w:p>
          <w:p w14:paraId="10E03BFC" w14:textId="77777777" w:rsidR="00890DF0" w:rsidRDefault="00890DF0" w:rsidP="00311241">
            <w:pPr>
              <w:jc w:val="both"/>
              <w:rPr>
                <w:lang w:val="bg-BG"/>
              </w:rPr>
            </w:pPr>
          </w:p>
          <w:p w14:paraId="0569FF0D" w14:textId="77777777" w:rsidR="00890DF0" w:rsidRDefault="00890DF0" w:rsidP="00311241">
            <w:pPr>
              <w:jc w:val="both"/>
              <w:rPr>
                <w:lang w:val="bg-BG"/>
              </w:rPr>
            </w:pPr>
          </w:p>
          <w:p w14:paraId="4E6A5AA8" w14:textId="77777777" w:rsidR="00890DF0" w:rsidRDefault="00890DF0" w:rsidP="00311241">
            <w:pPr>
              <w:jc w:val="both"/>
              <w:rPr>
                <w:lang w:val="bg-BG"/>
              </w:rPr>
            </w:pPr>
          </w:p>
          <w:p w14:paraId="6124BD11" w14:textId="77777777" w:rsidR="00890DF0" w:rsidRDefault="00890DF0" w:rsidP="00311241">
            <w:pPr>
              <w:jc w:val="both"/>
              <w:rPr>
                <w:lang w:val="bg-BG"/>
              </w:rPr>
            </w:pPr>
          </w:p>
          <w:p w14:paraId="59760D71" w14:textId="77777777" w:rsidR="00890DF0" w:rsidRDefault="00890DF0" w:rsidP="00311241">
            <w:pPr>
              <w:jc w:val="both"/>
              <w:rPr>
                <w:lang w:val="bg-BG"/>
              </w:rPr>
            </w:pPr>
          </w:p>
          <w:p w14:paraId="20EE80D8" w14:textId="77777777" w:rsidR="00890DF0" w:rsidRDefault="00890DF0" w:rsidP="00311241">
            <w:pPr>
              <w:jc w:val="both"/>
              <w:rPr>
                <w:lang w:val="bg-BG"/>
              </w:rPr>
            </w:pPr>
          </w:p>
          <w:p w14:paraId="78D19B4F" w14:textId="77777777" w:rsidR="00890DF0" w:rsidRDefault="00890DF0" w:rsidP="00311241">
            <w:pPr>
              <w:jc w:val="both"/>
              <w:rPr>
                <w:lang w:val="bg-BG"/>
              </w:rPr>
            </w:pPr>
          </w:p>
          <w:p w14:paraId="1C40126C" w14:textId="77777777" w:rsidR="00890DF0" w:rsidRDefault="00890DF0" w:rsidP="00311241">
            <w:pPr>
              <w:jc w:val="both"/>
              <w:rPr>
                <w:lang w:val="bg-BG"/>
              </w:rPr>
            </w:pPr>
          </w:p>
          <w:p w14:paraId="610F824A" w14:textId="77777777" w:rsidR="00890DF0" w:rsidRDefault="00890DF0" w:rsidP="00311241">
            <w:pPr>
              <w:jc w:val="both"/>
              <w:rPr>
                <w:lang w:val="bg-BG"/>
              </w:rPr>
            </w:pPr>
          </w:p>
          <w:p w14:paraId="2B062E8B" w14:textId="77777777" w:rsidR="00890DF0" w:rsidRDefault="00890DF0" w:rsidP="00311241">
            <w:pPr>
              <w:jc w:val="both"/>
              <w:rPr>
                <w:lang w:val="bg-BG"/>
              </w:rPr>
            </w:pPr>
          </w:p>
          <w:p w14:paraId="27346649" w14:textId="77777777" w:rsidR="00890DF0" w:rsidRDefault="00890DF0" w:rsidP="00311241">
            <w:pPr>
              <w:jc w:val="both"/>
              <w:rPr>
                <w:lang w:val="bg-BG"/>
              </w:rPr>
            </w:pPr>
          </w:p>
          <w:p w14:paraId="2044C58E" w14:textId="77777777" w:rsidR="00890DF0" w:rsidRDefault="00890DF0" w:rsidP="00311241">
            <w:pPr>
              <w:jc w:val="both"/>
              <w:rPr>
                <w:lang w:val="bg-BG"/>
              </w:rPr>
            </w:pPr>
          </w:p>
          <w:p w14:paraId="095B938F" w14:textId="77777777" w:rsidR="00890DF0" w:rsidRDefault="00890DF0" w:rsidP="00311241">
            <w:pPr>
              <w:jc w:val="both"/>
              <w:rPr>
                <w:lang w:val="bg-BG"/>
              </w:rPr>
            </w:pPr>
          </w:p>
          <w:p w14:paraId="1938868E" w14:textId="77777777" w:rsidR="00890DF0" w:rsidRDefault="00890DF0" w:rsidP="00311241">
            <w:pPr>
              <w:jc w:val="both"/>
              <w:rPr>
                <w:lang w:val="bg-BG"/>
              </w:rPr>
            </w:pPr>
          </w:p>
          <w:p w14:paraId="288EB281" w14:textId="77777777" w:rsidR="00890DF0" w:rsidRDefault="00890DF0" w:rsidP="00311241">
            <w:pPr>
              <w:jc w:val="both"/>
              <w:rPr>
                <w:lang w:val="bg-BG"/>
              </w:rPr>
            </w:pPr>
          </w:p>
          <w:p w14:paraId="0562CC31" w14:textId="64E3B6FA" w:rsidR="00890DF0" w:rsidRDefault="00890DF0" w:rsidP="00311241">
            <w:pPr>
              <w:jc w:val="both"/>
              <w:rPr>
                <w:lang w:val="bg-BG"/>
              </w:rPr>
            </w:pPr>
          </w:p>
          <w:p w14:paraId="0EEF8B83" w14:textId="16C7C947" w:rsidR="0076671C" w:rsidRDefault="0076671C" w:rsidP="00311241">
            <w:pPr>
              <w:jc w:val="both"/>
              <w:rPr>
                <w:lang w:val="bg-BG"/>
              </w:rPr>
            </w:pPr>
          </w:p>
          <w:p w14:paraId="09817479" w14:textId="465E0AF7" w:rsidR="0076671C" w:rsidRDefault="0076671C" w:rsidP="00311241">
            <w:pPr>
              <w:jc w:val="both"/>
              <w:rPr>
                <w:lang w:val="bg-BG"/>
              </w:rPr>
            </w:pPr>
          </w:p>
          <w:p w14:paraId="20D78ABC" w14:textId="07F22272" w:rsidR="0076671C" w:rsidRDefault="0076671C" w:rsidP="00311241">
            <w:pPr>
              <w:jc w:val="both"/>
              <w:rPr>
                <w:lang w:val="bg-BG"/>
              </w:rPr>
            </w:pPr>
          </w:p>
          <w:p w14:paraId="6F202237" w14:textId="77777777" w:rsidR="0076671C" w:rsidRDefault="0076671C" w:rsidP="00311241">
            <w:pPr>
              <w:jc w:val="both"/>
              <w:rPr>
                <w:lang w:val="bg-BG"/>
              </w:rPr>
            </w:pPr>
          </w:p>
          <w:p w14:paraId="31A5CD96" w14:textId="1B8AF9F8" w:rsidR="00890DF0" w:rsidRDefault="00890DF0" w:rsidP="00311241">
            <w:pPr>
              <w:jc w:val="both"/>
              <w:rPr>
                <w:lang w:val="bg-BG"/>
              </w:rPr>
            </w:pPr>
          </w:p>
          <w:p w14:paraId="38D3AB72" w14:textId="77777777" w:rsidR="00C51FCD" w:rsidRDefault="00C51FCD" w:rsidP="00311241">
            <w:pPr>
              <w:jc w:val="both"/>
              <w:rPr>
                <w:b/>
                <w:bCs/>
                <w:lang w:val="en"/>
              </w:rPr>
            </w:pPr>
          </w:p>
          <w:p w14:paraId="0FFBC542" w14:textId="503FC0C8" w:rsidR="00890DF0" w:rsidRPr="0052282B" w:rsidRDefault="00890DF0" w:rsidP="00311241">
            <w:pPr>
              <w:jc w:val="both"/>
              <w:rPr>
                <w:b/>
                <w:bCs/>
                <w:lang w:val="bg-BG"/>
              </w:rPr>
            </w:pPr>
            <w:r w:rsidRPr="0052282B">
              <w:rPr>
                <w:b/>
                <w:bCs/>
                <w:lang w:val="en"/>
              </w:rPr>
              <w:t>Чл. 60</w:t>
            </w:r>
            <w:r w:rsidRPr="0052282B">
              <w:rPr>
                <w:b/>
                <w:bCs/>
                <w:lang w:val="bg-BG"/>
              </w:rPr>
              <w:t>, ал. 1,  3 ППЗОП</w:t>
            </w:r>
            <w:r w:rsidRPr="0052282B">
              <w:rPr>
                <w:b/>
                <w:bCs/>
                <w:lang w:val="en"/>
              </w:rPr>
              <w:t xml:space="preserve">. </w:t>
            </w:r>
          </w:p>
        </w:tc>
        <w:tc>
          <w:tcPr>
            <w:tcW w:w="5040" w:type="dxa"/>
            <w:vMerge w:val="restart"/>
            <w:tcBorders>
              <w:top w:val="single" w:sz="4" w:space="0" w:color="000000"/>
              <w:left w:val="single" w:sz="4" w:space="0" w:color="000000"/>
              <w:right w:val="single" w:sz="4" w:space="0" w:color="000000"/>
            </w:tcBorders>
          </w:tcPr>
          <w:p w14:paraId="48CB2707" w14:textId="61185ADC" w:rsidR="00890DF0" w:rsidRDefault="00890DF0" w:rsidP="00B6751F">
            <w:pPr>
              <w:jc w:val="both"/>
              <w:rPr>
                <w:lang w:val="bg-BG"/>
              </w:rPr>
            </w:pPr>
            <w:r w:rsidRPr="0052282B">
              <w:rPr>
                <w:b/>
                <w:bCs/>
                <w:lang w:val="bg-BG"/>
              </w:rPr>
              <w:t>Чл. 121.</w:t>
            </w:r>
            <w:r>
              <w:rPr>
                <w:lang w:val="bg-BG"/>
              </w:rPr>
              <w:t xml:space="preserve"> </w:t>
            </w:r>
            <w:r w:rsidRPr="00BE1207">
              <w:rPr>
                <w:lang w:val="bg-BG"/>
              </w:rPr>
              <w:t xml:space="preserve">(1) </w:t>
            </w:r>
            <w:r w:rsidRPr="0064248E">
              <w:t>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поръчки, независимо дали поръчките се възлагат с електронни средства.</w:t>
            </w:r>
          </w:p>
          <w:p w14:paraId="34A51E45" w14:textId="77777777" w:rsidR="00890DF0" w:rsidRDefault="00890DF0" w:rsidP="001F3700">
            <w:pPr>
              <w:jc w:val="both"/>
              <w:textAlignment w:val="center"/>
              <w:rPr>
                <w:lang w:val="bg-BG"/>
              </w:rPr>
            </w:pPr>
            <w:r w:rsidRPr="00BE1207">
              <w:rPr>
                <w:lang w:val="bg-BG"/>
              </w:rPr>
              <w:t>(2)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r w:rsidRPr="006719B5">
              <w:rPr>
                <w:lang w:val="en"/>
              </w:rPr>
              <w:t xml:space="preserve"> </w:t>
            </w:r>
          </w:p>
          <w:p w14:paraId="02B1B204" w14:textId="5007DA69" w:rsidR="00890DF0" w:rsidRPr="0064248E" w:rsidRDefault="00890DF0" w:rsidP="0064248E">
            <w:pPr>
              <w:jc w:val="both"/>
              <w:textAlignment w:val="center"/>
              <w:rPr>
                <w:lang w:val="x-none"/>
              </w:rPr>
            </w:pPr>
            <w:r w:rsidRPr="0052282B">
              <w:rPr>
                <w:b/>
                <w:bCs/>
                <w:lang w:val="bg-BG"/>
              </w:rPr>
              <w:t>Чл. 60.</w:t>
            </w:r>
            <w:r>
              <w:rPr>
                <w:lang w:val="bg-BG"/>
              </w:rPr>
              <w:t xml:space="preserve"> </w:t>
            </w:r>
            <w:r w:rsidRPr="006719B5">
              <w:rPr>
                <w:lang w:val="en"/>
              </w:rPr>
              <w:t xml:space="preserve">(1) </w:t>
            </w:r>
            <w:r w:rsidRPr="0064248E">
              <w:rPr>
                <w:lang w:val="x-none"/>
              </w:rPr>
              <w:t>Комисията изготвя доклад за резултатите от работата си, който съдържа:</w:t>
            </w:r>
          </w:p>
          <w:p w14:paraId="76070563" w14:textId="77777777" w:rsidR="00890DF0" w:rsidRPr="0064248E" w:rsidRDefault="00890DF0" w:rsidP="0064248E">
            <w:pPr>
              <w:jc w:val="both"/>
              <w:textAlignment w:val="center"/>
              <w:rPr>
                <w:lang w:val="x-none"/>
              </w:rPr>
            </w:pPr>
            <w:r w:rsidRPr="0064248E">
              <w:rPr>
                <w:lang w:val="x-none"/>
              </w:rPr>
              <w:t>1. състав на комисията;</w:t>
            </w:r>
          </w:p>
          <w:p w14:paraId="0666A12E" w14:textId="77777777" w:rsidR="00890DF0" w:rsidRPr="0064248E" w:rsidRDefault="00890DF0" w:rsidP="0064248E">
            <w:pPr>
              <w:jc w:val="both"/>
              <w:textAlignment w:val="center"/>
              <w:rPr>
                <w:lang w:val="x-none"/>
              </w:rPr>
            </w:pPr>
            <w:r w:rsidRPr="0064248E">
              <w:rPr>
                <w:lang w:val="bg-BG"/>
              </w:rPr>
              <w:t>2</w:t>
            </w:r>
            <w:r w:rsidRPr="0064248E">
              <w:rPr>
                <w:lang w:val="x-none"/>
              </w:rPr>
              <w:t>. кандидатите и участниците в процедурата;</w:t>
            </w:r>
          </w:p>
          <w:p w14:paraId="2A420FA5" w14:textId="77777777" w:rsidR="00890DF0" w:rsidRPr="0064248E" w:rsidRDefault="00890DF0" w:rsidP="0064248E">
            <w:pPr>
              <w:jc w:val="both"/>
              <w:textAlignment w:val="center"/>
              <w:rPr>
                <w:lang w:val="x-none"/>
              </w:rPr>
            </w:pPr>
            <w:r w:rsidRPr="0064248E">
              <w:rPr>
                <w:lang w:val="bg-BG"/>
              </w:rPr>
              <w:t>3</w:t>
            </w:r>
            <w:r w:rsidRPr="0064248E">
              <w:rPr>
                <w:lang w:val="x-none"/>
              </w:rPr>
              <w:t xml:space="preserve">. класиране на участниците </w:t>
            </w:r>
            <w:r w:rsidRPr="0064248E">
              <w:rPr>
                <w:lang w:val="bg-BG"/>
              </w:rPr>
              <w:t xml:space="preserve"> и </w:t>
            </w:r>
            <w:r w:rsidRPr="0064248E">
              <w:rPr>
                <w:lang w:val="x-none"/>
              </w:rPr>
              <w:t>предложение за сключване на договор с класирания на първо място участник, когато е приложимо;</w:t>
            </w:r>
          </w:p>
          <w:p w14:paraId="435EEDAE" w14:textId="77777777" w:rsidR="00890DF0" w:rsidRPr="0064248E" w:rsidRDefault="00890DF0" w:rsidP="0064248E">
            <w:pPr>
              <w:jc w:val="both"/>
              <w:textAlignment w:val="center"/>
              <w:rPr>
                <w:lang w:val="bg-BG"/>
              </w:rPr>
            </w:pPr>
            <w:r w:rsidRPr="0064248E">
              <w:rPr>
                <w:lang w:val="bg-BG"/>
              </w:rPr>
              <w:t>4.</w:t>
            </w:r>
            <w:r w:rsidRPr="0064248E">
              <w:rPr>
                <w:lang w:val="x-none"/>
              </w:rPr>
              <w:t xml:space="preserve"> </w:t>
            </w:r>
            <w:r w:rsidRPr="0064248E">
              <w:rPr>
                <w:lang w:val="bg-BG"/>
              </w:rPr>
              <w:t xml:space="preserve">в случай на </w:t>
            </w:r>
            <w:r w:rsidRPr="0064248E">
              <w:rPr>
                <w:lang w:val="x-none"/>
              </w:rPr>
              <w:t xml:space="preserve">прекратяване на процедурата </w:t>
            </w:r>
            <w:r>
              <w:rPr>
                <w:lang w:val="bg-BG"/>
              </w:rPr>
              <w:t xml:space="preserve">– </w:t>
            </w:r>
            <w:r w:rsidRPr="0064248E">
              <w:rPr>
                <w:lang w:val="bg-BG"/>
              </w:rPr>
              <w:t>посочване на</w:t>
            </w:r>
            <w:r w:rsidRPr="0064248E">
              <w:rPr>
                <w:lang w:val="x-none"/>
              </w:rPr>
              <w:t xml:space="preserve"> правно</w:t>
            </w:r>
            <w:r w:rsidRPr="0064248E">
              <w:rPr>
                <w:lang w:val="bg-BG"/>
              </w:rPr>
              <w:t>то</w:t>
            </w:r>
            <w:r w:rsidRPr="0064248E">
              <w:rPr>
                <w:lang w:val="x-none"/>
              </w:rPr>
              <w:t xml:space="preserve"> основание</w:t>
            </w:r>
            <w:r w:rsidRPr="0064248E">
              <w:rPr>
                <w:lang w:val="bg-BG"/>
              </w:rPr>
              <w:t xml:space="preserve"> и съответни мотиви</w:t>
            </w:r>
            <w:r w:rsidRPr="0064248E">
              <w:rPr>
                <w:lang w:val="x-none"/>
              </w:rPr>
              <w:t>;</w:t>
            </w:r>
          </w:p>
          <w:p w14:paraId="2BD103A7" w14:textId="77777777" w:rsidR="00890DF0" w:rsidRPr="0064248E" w:rsidRDefault="00890DF0" w:rsidP="0064248E">
            <w:pPr>
              <w:jc w:val="both"/>
              <w:textAlignment w:val="center"/>
              <w:rPr>
                <w:lang w:val="x-none"/>
              </w:rPr>
            </w:pPr>
            <w:r w:rsidRPr="0064248E">
              <w:rPr>
                <w:lang w:val="x-none"/>
              </w:rPr>
              <w:t xml:space="preserve"> </w:t>
            </w:r>
            <w:r w:rsidRPr="0064248E">
              <w:rPr>
                <w:lang w:val="bg-BG"/>
              </w:rPr>
              <w:t>5</w:t>
            </w:r>
            <w:r w:rsidRPr="0064248E">
              <w:rPr>
                <w:lang w:val="x-none"/>
              </w:rPr>
              <w:t>.</w:t>
            </w:r>
            <w:r>
              <w:rPr>
                <w:lang w:val="x-none"/>
              </w:rPr>
              <w:t xml:space="preserve"> </w:t>
            </w:r>
            <w:r w:rsidRPr="0064248E">
              <w:rPr>
                <w:lang w:val="x-none"/>
              </w:rPr>
              <w:t>когато е приложимо</w:t>
            </w:r>
            <w:r>
              <w:rPr>
                <w:lang w:val="bg-BG"/>
              </w:rPr>
              <w:t>–</w:t>
            </w:r>
            <w:r w:rsidRPr="0064248E">
              <w:rPr>
                <w:lang w:val="x-none"/>
              </w:rPr>
              <w:t xml:space="preserve">предложение за отстраняване на кандидати или участници, </w:t>
            </w:r>
            <w:r w:rsidRPr="0064248E">
              <w:rPr>
                <w:lang w:val="bg-BG"/>
              </w:rPr>
              <w:t>заедно със съответните мотиви</w:t>
            </w:r>
            <w:r w:rsidRPr="0064248E">
              <w:rPr>
                <w:lang w:val="x-none"/>
              </w:rPr>
              <w:t>;</w:t>
            </w:r>
          </w:p>
          <w:p w14:paraId="0C85F689" w14:textId="77777777" w:rsidR="00890DF0" w:rsidRPr="0064248E" w:rsidRDefault="00890DF0" w:rsidP="0064248E">
            <w:pPr>
              <w:jc w:val="both"/>
              <w:textAlignment w:val="center"/>
              <w:rPr>
                <w:lang w:val="bg-BG"/>
              </w:rPr>
            </w:pPr>
            <w:r w:rsidRPr="0064248E">
              <w:rPr>
                <w:lang w:val="x-none"/>
              </w:rPr>
              <w:t xml:space="preserve"> </w:t>
            </w:r>
            <w:r>
              <w:rPr>
                <w:lang w:val="bg-BG"/>
              </w:rPr>
              <w:t>6</w:t>
            </w:r>
            <w:r>
              <w:rPr>
                <w:lang w:val="x-none"/>
              </w:rPr>
              <w:t xml:space="preserve">. </w:t>
            </w:r>
            <w:r w:rsidRPr="0064248E">
              <w:rPr>
                <w:lang w:val="x-none"/>
              </w:rPr>
              <w:t>описание на представените мостри</w:t>
            </w:r>
            <w:r w:rsidRPr="0064248E">
              <w:rPr>
                <w:lang w:val="bg-BG"/>
              </w:rPr>
              <w:t>,</w:t>
            </w:r>
            <w:r w:rsidRPr="0064248E">
              <w:rPr>
                <w:lang w:val="x-none"/>
              </w:rPr>
              <w:t>снимки</w:t>
            </w:r>
            <w:r w:rsidRPr="0064248E">
              <w:rPr>
                <w:lang w:val="bg-BG"/>
              </w:rPr>
              <w:t xml:space="preserve"> </w:t>
            </w:r>
            <w:r w:rsidRPr="0064248E">
              <w:rPr>
                <w:lang w:val="x-none"/>
              </w:rPr>
              <w:t xml:space="preserve">или </w:t>
            </w:r>
            <w:r w:rsidRPr="0064248E">
              <w:rPr>
                <w:lang w:val="bg-BG"/>
              </w:rPr>
              <w:t>макети</w:t>
            </w:r>
            <w:r w:rsidRPr="0064248E">
              <w:rPr>
                <w:lang w:val="x-none"/>
              </w:rPr>
              <w:t>, когато е приложимо.</w:t>
            </w:r>
            <w:r w:rsidRPr="0064248E">
              <w:rPr>
                <w:lang w:val="bg-BG"/>
              </w:rPr>
              <w:t xml:space="preserve"> </w:t>
            </w:r>
          </w:p>
          <w:p w14:paraId="0A4FA995" w14:textId="77777777" w:rsidR="00890DF0" w:rsidRPr="00B6751F" w:rsidRDefault="00890DF0" w:rsidP="006719B5">
            <w:pPr>
              <w:jc w:val="both"/>
            </w:pPr>
            <w:r w:rsidRPr="006719B5">
              <w:rPr>
                <w:lang w:val="en"/>
              </w:rPr>
              <w:t xml:space="preserve"> (3) </w:t>
            </w:r>
            <w:r w:rsidRPr="00FF2DC1">
              <w:rPr>
                <w:lang w:val="bg-BG"/>
              </w:rPr>
              <w:t>Докладът на комисията се подписва от всички членове и се предоставя на възложителя заедно с цялата документация, включително всички документи, изготвени в хода на работа на комисията, като протоколи, оценителни таблици, мотивите за особените мнения, представените мостри, макети и/или снимки и др</w:t>
            </w:r>
            <w:r w:rsidRPr="00FF2DC1">
              <w:rPr>
                <w:lang w:val="x-none"/>
              </w:rPr>
              <w:t>.</w:t>
            </w:r>
          </w:p>
          <w:p w14:paraId="6A141669" w14:textId="3ECD77AA" w:rsidR="00890DF0" w:rsidRDefault="00890DF0" w:rsidP="00311241">
            <w:pPr>
              <w:jc w:val="both"/>
              <w:rPr>
                <w:lang w:val="bg-BG"/>
              </w:rPr>
            </w:pPr>
          </w:p>
          <w:p w14:paraId="2B6E8E81" w14:textId="58E7D729" w:rsidR="00890DF0" w:rsidRPr="0013079D" w:rsidRDefault="00890DF0" w:rsidP="00CB7096">
            <w:pPr>
              <w:jc w:val="both"/>
              <w:rPr>
                <w:i/>
                <w:lang w:val="bg-BG"/>
              </w:rPr>
            </w:pPr>
          </w:p>
        </w:tc>
        <w:tc>
          <w:tcPr>
            <w:tcW w:w="1710" w:type="dxa"/>
            <w:tcBorders>
              <w:top w:val="single" w:sz="4" w:space="0" w:color="000000"/>
              <w:left w:val="single" w:sz="4" w:space="0" w:color="000000"/>
              <w:right w:val="single" w:sz="4" w:space="0" w:color="000000"/>
            </w:tcBorders>
          </w:tcPr>
          <w:p w14:paraId="373AC6A7" w14:textId="77777777" w:rsidR="0076671C" w:rsidRPr="00292091" w:rsidRDefault="0076671C" w:rsidP="0076671C">
            <w:pPr>
              <w:jc w:val="both"/>
              <w:rPr>
                <w:b/>
                <w:bCs/>
                <w:iCs/>
                <w:lang w:val="bg-BG"/>
              </w:rPr>
            </w:pPr>
            <w:r>
              <w:rPr>
                <w:b/>
                <w:bCs/>
                <w:iCs/>
                <w:lang w:val="bg-BG"/>
              </w:rPr>
              <w:t>Пълно</w:t>
            </w:r>
          </w:p>
          <w:p w14:paraId="30AE7109" w14:textId="77777777" w:rsidR="00890DF0" w:rsidRPr="00890DF0" w:rsidRDefault="00890DF0" w:rsidP="00B6751F">
            <w:pPr>
              <w:jc w:val="both"/>
              <w:rPr>
                <w:bCs/>
                <w:lang w:val="bg-BG"/>
              </w:rPr>
            </w:pPr>
          </w:p>
        </w:tc>
      </w:tr>
      <w:tr w:rsidR="00890DF0" w:rsidRPr="00890DF0" w14:paraId="649B71CF" w14:textId="2F33255C" w:rsidTr="00890DF0">
        <w:trPr>
          <w:trHeight w:val="6873"/>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502A92" w14:textId="77777777" w:rsidR="00890DF0" w:rsidRPr="00B809A7" w:rsidRDefault="00890DF0" w:rsidP="00311241">
            <w:pPr>
              <w:jc w:val="both"/>
              <w:rPr>
                <w:lang w:val="bg-BG"/>
              </w:rPr>
            </w:pPr>
          </w:p>
        </w:tc>
        <w:tc>
          <w:tcPr>
            <w:tcW w:w="1620" w:type="dxa"/>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14:paraId="2C7E11EF" w14:textId="77777777" w:rsidR="00890DF0" w:rsidRPr="00B809A7" w:rsidRDefault="00890DF0" w:rsidP="00311241">
            <w:pPr>
              <w:jc w:val="both"/>
              <w:rPr>
                <w:lang w:val="bg-BG"/>
              </w:rPr>
            </w:pPr>
          </w:p>
        </w:tc>
        <w:tc>
          <w:tcPr>
            <w:tcW w:w="5040" w:type="dxa"/>
            <w:vMerge/>
            <w:tcBorders>
              <w:left w:val="single" w:sz="4" w:space="0" w:color="000000"/>
              <w:right w:val="single" w:sz="4" w:space="0" w:color="000000"/>
            </w:tcBorders>
          </w:tcPr>
          <w:p w14:paraId="7B82D111" w14:textId="77777777" w:rsidR="00890DF0" w:rsidRPr="00B809A7" w:rsidRDefault="00890DF0" w:rsidP="00311241">
            <w:pPr>
              <w:jc w:val="both"/>
              <w:rPr>
                <w:lang w:val="bg-BG"/>
              </w:rPr>
            </w:pPr>
          </w:p>
        </w:tc>
        <w:tc>
          <w:tcPr>
            <w:tcW w:w="1710" w:type="dxa"/>
            <w:tcBorders>
              <w:left w:val="single" w:sz="4" w:space="0" w:color="000000"/>
              <w:right w:val="single" w:sz="4" w:space="0" w:color="000000"/>
            </w:tcBorders>
          </w:tcPr>
          <w:p w14:paraId="582D1203" w14:textId="77777777" w:rsidR="00890DF0" w:rsidRPr="00890DF0" w:rsidRDefault="00890DF0" w:rsidP="00311241">
            <w:pPr>
              <w:jc w:val="both"/>
              <w:rPr>
                <w:lang w:val="bg-BG"/>
              </w:rPr>
            </w:pPr>
          </w:p>
        </w:tc>
      </w:tr>
      <w:tr w:rsidR="00890DF0" w:rsidRPr="00890DF0" w14:paraId="4D6DA2B1" w14:textId="5418E3E4" w:rsidTr="00890DF0">
        <w:trPr>
          <w:trHeight w:val="2413"/>
        </w:trPr>
        <w:tc>
          <w:tcPr>
            <w:tcW w:w="6030"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4C45D8FE" w14:textId="77777777" w:rsidR="00890DF0" w:rsidRPr="004A2F50" w:rsidRDefault="00890DF0" w:rsidP="004A2F50">
            <w:pPr>
              <w:jc w:val="both"/>
              <w:rPr>
                <w:lang w:val="bg-BG"/>
              </w:rPr>
            </w:pPr>
            <w:r w:rsidRPr="00B809A7">
              <w:rPr>
                <w:lang w:val="bg-BG"/>
              </w:rPr>
              <w:t>2.   Възлагащите органи документират хода на всички процедури за възлагане на обществена поръчка, независимо от това дали те се провеждат с помощта на електронни средства. За тази цел те осигуряват съхранението на достатъчно документация за обосноваване на решенията, взети на всички етапи от процедурата за възлагане на обществена поръчка, например документация за комуникацията с икономическите оператори и вътрешните разисквания, подготовката на документацията за обществената поръчка, диалога или договарянето, ако има такива, подбора и възлагането на поръчката. Документацията се съхранява за срок от най-малко три години от датата на възлагане на поръчката.</w:t>
            </w: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EA268EF" w14:textId="77777777" w:rsidR="00890DF0" w:rsidRPr="00A53CF4" w:rsidRDefault="00890DF0" w:rsidP="00311241">
            <w:pPr>
              <w:jc w:val="both"/>
              <w:rPr>
                <w:b/>
                <w:bCs/>
                <w:lang w:val="bg-BG"/>
              </w:rPr>
            </w:pPr>
            <w:r w:rsidRPr="00A53CF4">
              <w:rPr>
                <w:b/>
                <w:bCs/>
                <w:lang w:val="bg-BG"/>
              </w:rPr>
              <w:t>Чл. 121, ал. 1 ЗОП</w:t>
            </w:r>
          </w:p>
        </w:tc>
        <w:tc>
          <w:tcPr>
            <w:tcW w:w="5040" w:type="dxa"/>
            <w:tcBorders>
              <w:top w:val="single" w:sz="4" w:space="0" w:color="auto"/>
              <w:left w:val="single" w:sz="4" w:space="0" w:color="auto"/>
              <w:bottom w:val="single" w:sz="4" w:space="0" w:color="auto"/>
              <w:right w:val="single" w:sz="4" w:space="0" w:color="auto"/>
            </w:tcBorders>
          </w:tcPr>
          <w:p w14:paraId="0F1EB62A" w14:textId="59F049A6" w:rsidR="00890DF0" w:rsidRDefault="00890DF0" w:rsidP="00311241">
            <w:pPr>
              <w:jc w:val="both"/>
            </w:pPr>
            <w:r w:rsidRPr="00A53CF4">
              <w:rPr>
                <w:b/>
                <w:bCs/>
                <w:lang w:val="bg-BG"/>
              </w:rPr>
              <w:t xml:space="preserve">Чл. 121. </w:t>
            </w:r>
            <w:r>
              <w:rPr>
                <w:lang w:val="bg-BG"/>
              </w:rPr>
              <w:t xml:space="preserve">(1) </w:t>
            </w:r>
            <w:r w:rsidRPr="00FF2DC1">
              <w:t>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поръчки, независимо дали поръчките се възлагат с електронни средства.</w:t>
            </w:r>
          </w:p>
          <w:p w14:paraId="27A05871" w14:textId="0C7344FA" w:rsidR="00890DF0" w:rsidRPr="001D716A"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71501819" w14:textId="77777777" w:rsidR="0076671C" w:rsidRPr="00292091" w:rsidRDefault="0076671C" w:rsidP="0076671C">
            <w:pPr>
              <w:jc w:val="both"/>
              <w:rPr>
                <w:b/>
                <w:bCs/>
                <w:iCs/>
                <w:lang w:val="bg-BG"/>
              </w:rPr>
            </w:pPr>
            <w:r>
              <w:rPr>
                <w:b/>
                <w:bCs/>
                <w:iCs/>
                <w:lang w:val="bg-BG"/>
              </w:rPr>
              <w:t>Пълно</w:t>
            </w:r>
          </w:p>
          <w:p w14:paraId="59EB83C2" w14:textId="77777777" w:rsidR="00890DF0" w:rsidRPr="00890DF0" w:rsidRDefault="00890DF0" w:rsidP="00311241">
            <w:pPr>
              <w:jc w:val="both"/>
              <w:rPr>
                <w:bCs/>
                <w:lang w:val="bg-BG"/>
              </w:rPr>
            </w:pPr>
          </w:p>
        </w:tc>
      </w:tr>
      <w:tr w:rsidR="00890DF0" w:rsidRPr="00890DF0" w14:paraId="4B7E9CD9" w14:textId="3B2A92D4" w:rsidTr="00890DF0">
        <w:trPr>
          <w:trHeight w:val="2412"/>
        </w:trPr>
        <w:tc>
          <w:tcPr>
            <w:tcW w:w="6030"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509F" w14:textId="77777777" w:rsidR="00890DF0" w:rsidRPr="00B809A7" w:rsidRDefault="00890DF0" w:rsidP="00311241">
            <w:pPr>
              <w:jc w:val="both"/>
              <w:rPr>
                <w:lang w:val="bg-BG"/>
              </w:rPr>
            </w:pPr>
          </w:p>
        </w:tc>
        <w:tc>
          <w:tcPr>
            <w:tcW w:w="162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DACA1F3" w14:textId="3CE6AEA6" w:rsidR="00890DF0" w:rsidRPr="00A53CF4" w:rsidRDefault="00890DF0" w:rsidP="00311241">
            <w:pPr>
              <w:jc w:val="both"/>
              <w:rPr>
                <w:b/>
                <w:bCs/>
                <w:lang w:val="bg-BG"/>
              </w:rPr>
            </w:pPr>
            <w:r w:rsidRPr="00A53CF4">
              <w:rPr>
                <w:b/>
                <w:bCs/>
                <w:lang w:val="bg-BG"/>
              </w:rPr>
              <w:t>Чл. 122, ал. 1</w:t>
            </w:r>
            <w:r>
              <w:rPr>
                <w:b/>
                <w:bCs/>
                <w:lang w:val="bg-BG"/>
              </w:rPr>
              <w:t xml:space="preserve"> и </w:t>
            </w:r>
            <w:r w:rsidRPr="00A53CF4">
              <w:rPr>
                <w:b/>
                <w:bCs/>
                <w:lang w:val="bg-BG"/>
              </w:rPr>
              <w:t>2  ЗОП</w:t>
            </w:r>
          </w:p>
        </w:tc>
        <w:tc>
          <w:tcPr>
            <w:tcW w:w="5040" w:type="dxa"/>
            <w:tcBorders>
              <w:top w:val="single" w:sz="4" w:space="0" w:color="auto"/>
              <w:left w:val="single" w:sz="4" w:space="0" w:color="auto"/>
              <w:bottom w:val="single" w:sz="4" w:space="0" w:color="auto"/>
              <w:right w:val="single" w:sz="4" w:space="0" w:color="auto"/>
            </w:tcBorders>
          </w:tcPr>
          <w:p w14:paraId="12CDDE58" w14:textId="007F7696" w:rsidR="00890DF0" w:rsidRPr="00FF2DC1" w:rsidRDefault="00890DF0" w:rsidP="00FF2DC1">
            <w:pPr>
              <w:jc w:val="both"/>
            </w:pPr>
            <w:r w:rsidRPr="00A53CF4">
              <w:rPr>
                <w:b/>
                <w:bCs/>
                <w:lang w:val="bg-BG"/>
              </w:rPr>
              <w:t>Чл. 12</w:t>
            </w:r>
            <w:r>
              <w:rPr>
                <w:b/>
                <w:bCs/>
                <w:lang w:val="bg-BG"/>
              </w:rPr>
              <w:t>2</w:t>
            </w:r>
            <w:r w:rsidRPr="00A53CF4">
              <w:rPr>
                <w:b/>
                <w:bCs/>
                <w:lang w:val="bg-BG"/>
              </w:rPr>
              <w:t>.</w:t>
            </w:r>
            <w:r>
              <w:rPr>
                <w:lang w:val="bg-BG"/>
              </w:rPr>
              <w:t xml:space="preserve"> (1) </w:t>
            </w:r>
            <w:r w:rsidRPr="00FF2DC1">
              <w:t>Електронните документи в досието на обществената поръчка се съхраняват в платформата по чл. 39а, ал. 1 за срок 5 години от годината, в която е приключило изпълнението на договора или е прекратено възлагането. След изтичането на този срок те се архивират за срок 5 години в съответствие със Закона за електронното управление.</w:t>
            </w:r>
          </w:p>
          <w:p w14:paraId="7ED79222" w14:textId="77777777" w:rsidR="00890DF0" w:rsidRDefault="00890DF0" w:rsidP="00FF2DC1">
            <w:pPr>
              <w:jc w:val="both"/>
              <w:rPr>
                <w:lang w:val="bg-BG"/>
              </w:rPr>
            </w:pPr>
            <w:r>
              <w:rPr>
                <w:lang w:val="bg-BG"/>
              </w:rPr>
              <w:t xml:space="preserve">(2) </w:t>
            </w:r>
            <w:r w:rsidRPr="0084323E">
              <w:t>Когато възложителите съхраняват документи на хартиен носител като част от досиетата по чл. 121, ал. 1 и/или информация по чл. 121, ал. 3, срокът е 5 години от датата на приключване изпълнението на договора или от датата на прекратяване на възлагането.</w:t>
            </w:r>
          </w:p>
          <w:p w14:paraId="360DBBCB" w14:textId="77777777" w:rsidR="00890DF0" w:rsidRDefault="00890DF0" w:rsidP="0084323E">
            <w:pPr>
              <w:jc w:val="both"/>
              <w:rPr>
                <w:i/>
                <w:lang w:val="bg-BG"/>
              </w:rPr>
            </w:pPr>
          </w:p>
          <w:p w14:paraId="2F0E1D16" w14:textId="77777777" w:rsidR="00890DF0" w:rsidRPr="00500C04" w:rsidRDefault="00890DF0" w:rsidP="00CB7096">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28B95E69" w14:textId="77777777" w:rsidR="0076671C" w:rsidRPr="00292091" w:rsidRDefault="0076671C" w:rsidP="0076671C">
            <w:pPr>
              <w:jc w:val="both"/>
              <w:rPr>
                <w:b/>
                <w:bCs/>
                <w:iCs/>
                <w:lang w:val="bg-BG"/>
              </w:rPr>
            </w:pPr>
            <w:r>
              <w:rPr>
                <w:b/>
                <w:bCs/>
                <w:iCs/>
                <w:lang w:val="bg-BG"/>
              </w:rPr>
              <w:t>Пълно</w:t>
            </w:r>
          </w:p>
          <w:p w14:paraId="6B4F9153" w14:textId="77777777" w:rsidR="00890DF0" w:rsidRPr="00890DF0" w:rsidRDefault="00890DF0" w:rsidP="00FF2DC1">
            <w:pPr>
              <w:jc w:val="both"/>
              <w:rPr>
                <w:bCs/>
                <w:lang w:val="bg-BG"/>
              </w:rPr>
            </w:pPr>
          </w:p>
        </w:tc>
      </w:tr>
      <w:tr w:rsidR="00890DF0" w:rsidRPr="00890DF0" w14:paraId="53EF82A6" w14:textId="668713D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41217" w14:textId="77777777" w:rsidR="00890DF0" w:rsidRPr="003209C6" w:rsidRDefault="00890DF0" w:rsidP="00311241">
            <w:pPr>
              <w:jc w:val="both"/>
              <w:rPr>
                <w:lang w:val="bg-BG"/>
              </w:rPr>
            </w:pPr>
            <w:r w:rsidRPr="00B809A7">
              <w:rPr>
                <w:lang w:val="bg-BG"/>
              </w:rPr>
              <w:t>3.   Докладът или неговите основни елементи се съобщават на Комисията или на компетентните органи, ведомства или структури по член 83, при поискване от тяхна страна.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46CD5A" w14:textId="77777777" w:rsidR="00890DF0" w:rsidRPr="00A53CF4" w:rsidRDefault="00890DF0" w:rsidP="00FF2DC1">
            <w:pPr>
              <w:jc w:val="both"/>
              <w:rPr>
                <w:b/>
                <w:bCs/>
                <w:lang w:val="bg-BG"/>
              </w:rPr>
            </w:pPr>
            <w:r w:rsidRPr="00A53CF4">
              <w:rPr>
                <w:b/>
                <w:bCs/>
                <w:lang w:val="bg-BG"/>
              </w:rPr>
              <w:t>Чл. 122, ал. 3 ЗОП</w:t>
            </w:r>
          </w:p>
        </w:tc>
        <w:tc>
          <w:tcPr>
            <w:tcW w:w="5040" w:type="dxa"/>
            <w:tcBorders>
              <w:top w:val="single" w:sz="4" w:space="0" w:color="auto"/>
              <w:left w:val="single" w:sz="4" w:space="0" w:color="000000"/>
              <w:bottom w:val="single" w:sz="4" w:space="0" w:color="000000"/>
              <w:right w:val="single" w:sz="4" w:space="0" w:color="000000"/>
            </w:tcBorders>
          </w:tcPr>
          <w:p w14:paraId="4640DD19" w14:textId="3B9DAB4A" w:rsidR="00890DF0" w:rsidRDefault="00890DF0" w:rsidP="00FF2DC1">
            <w:pPr>
              <w:jc w:val="both"/>
              <w:rPr>
                <w:lang w:val="bg-BG"/>
              </w:rPr>
            </w:pPr>
            <w:r w:rsidRPr="00A53CF4">
              <w:rPr>
                <w:b/>
                <w:bCs/>
                <w:lang w:val="bg-BG"/>
              </w:rPr>
              <w:t>Чл. 122.</w:t>
            </w:r>
            <w:r>
              <w:rPr>
                <w:lang w:val="bg-BG"/>
              </w:rPr>
              <w:t xml:space="preserve"> (3) </w:t>
            </w:r>
            <w:r w:rsidRPr="00FF2DC1">
              <w:t>Сроковете по ал. 2 могат да бъдат удължени, в случай че това произтича от правила за работа на финансиращи, одитиращи и сертифициращи органи във връзка с предоставянето на средства по проекти и програми от Европейския съюз.</w:t>
            </w:r>
          </w:p>
          <w:p w14:paraId="25ACA65D" w14:textId="77777777" w:rsidR="0076671C" w:rsidRDefault="0076671C" w:rsidP="0084323E">
            <w:pPr>
              <w:jc w:val="both"/>
              <w:rPr>
                <w:i/>
                <w:lang w:val="bg-BG"/>
              </w:rPr>
            </w:pPr>
          </w:p>
          <w:p w14:paraId="416ED509" w14:textId="77777777" w:rsidR="00890DF0" w:rsidRPr="00B809A7" w:rsidRDefault="00890DF0" w:rsidP="00CB7096">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03491205" w14:textId="77777777" w:rsidR="0076671C" w:rsidRPr="00292091" w:rsidRDefault="0076671C" w:rsidP="0076671C">
            <w:pPr>
              <w:jc w:val="both"/>
              <w:rPr>
                <w:b/>
                <w:bCs/>
                <w:iCs/>
                <w:lang w:val="bg-BG"/>
              </w:rPr>
            </w:pPr>
            <w:r>
              <w:rPr>
                <w:b/>
                <w:bCs/>
                <w:iCs/>
                <w:lang w:val="bg-BG"/>
              </w:rPr>
              <w:t>Пълно</w:t>
            </w:r>
          </w:p>
          <w:p w14:paraId="6710EE27" w14:textId="77777777" w:rsidR="00890DF0" w:rsidRPr="00890DF0" w:rsidRDefault="00890DF0" w:rsidP="00FF2DC1">
            <w:pPr>
              <w:jc w:val="both"/>
              <w:rPr>
                <w:bCs/>
                <w:lang w:val="bg-BG"/>
              </w:rPr>
            </w:pPr>
          </w:p>
        </w:tc>
      </w:tr>
      <w:tr w:rsidR="00890DF0" w:rsidRPr="00890DF0" w14:paraId="64E1BDB9" w14:textId="0F8D403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405FB" w14:textId="77777777" w:rsidR="00890DF0" w:rsidRPr="00D908FE" w:rsidRDefault="00890DF0" w:rsidP="00311241">
            <w:pPr>
              <w:jc w:val="both"/>
              <w:rPr>
                <w:b/>
                <w:lang w:val="bg-BG"/>
              </w:rPr>
            </w:pPr>
            <w:r w:rsidRPr="00D908FE">
              <w:rPr>
                <w:b/>
                <w:lang w:val="bg-BG"/>
              </w:rPr>
              <w:t>Член 85</w:t>
            </w:r>
          </w:p>
          <w:p w14:paraId="4C162255" w14:textId="77777777" w:rsidR="00890DF0" w:rsidRPr="00B809A7" w:rsidRDefault="00890DF0" w:rsidP="00311241">
            <w:pPr>
              <w:jc w:val="both"/>
              <w:rPr>
                <w:lang w:val="bg-BG"/>
              </w:rPr>
            </w:pPr>
            <w:r w:rsidRPr="00D908FE">
              <w:rPr>
                <w:b/>
                <w:lang w:val="bg-BG"/>
              </w:rPr>
              <w:t>Национални доклади и статистическа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3000E8" w14:textId="77777777" w:rsidR="00890DF0" w:rsidRPr="00B809A7" w:rsidRDefault="00890DF0" w:rsidP="00311241">
            <w:pPr>
              <w:jc w:val="both"/>
              <w:rPr>
                <w:lang w:val="bg-BG" w:eastAsia="ar-SA"/>
              </w:rPr>
            </w:pPr>
          </w:p>
        </w:tc>
        <w:tc>
          <w:tcPr>
            <w:tcW w:w="5040" w:type="dxa"/>
            <w:tcBorders>
              <w:top w:val="single" w:sz="4" w:space="0" w:color="000000"/>
              <w:left w:val="single" w:sz="4" w:space="0" w:color="000000"/>
              <w:bottom w:val="single" w:sz="4" w:space="0" w:color="000000"/>
              <w:right w:val="single" w:sz="4" w:space="0" w:color="000000"/>
            </w:tcBorders>
          </w:tcPr>
          <w:p w14:paraId="349F7895" w14:textId="77777777" w:rsidR="00890DF0" w:rsidRPr="00B809A7" w:rsidRDefault="00890DF0" w:rsidP="00311241">
            <w:pPr>
              <w:jc w:val="both"/>
              <w:rPr>
                <w:lang w:val="bg-BG" w:eastAsia="ar-SA"/>
              </w:rPr>
            </w:pPr>
          </w:p>
        </w:tc>
        <w:tc>
          <w:tcPr>
            <w:tcW w:w="1710" w:type="dxa"/>
            <w:tcBorders>
              <w:top w:val="single" w:sz="4" w:space="0" w:color="000000"/>
              <w:left w:val="single" w:sz="4" w:space="0" w:color="000000"/>
              <w:bottom w:val="single" w:sz="4" w:space="0" w:color="000000"/>
              <w:right w:val="single" w:sz="4" w:space="0" w:color="000000"/>
            </w:tcBorders>
          </w:tcPr>
          <w:p w14:paraId="38E51CA0" w14:textId="77777777" w:rsidR="00890DF0" w:rsidRPr="00890DF0" w:rsidRDefault="00890DF0" w:rsidP="00311241">
            <w:pPr>
              <w:jc w:val="both"/>
              <w:rPr>
                <w:lang w:val="bg-BG" w:eastAsia="ar-SA"/>
              </w:rPr>
            </w:pPr>
          </w:p>
        </w:tc>
      </w:tr>
      <w:tr w:rsidR="00890DF0" w:rsidRPr="00890DF0" w14:paraId="4261A781" w14:textId="48880B2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85AFE" w14:textId="77777777" w:rsidR="00890DF0" w:rsidRPr="00B809A7" w:rsidRDefault="00890DF0" w:rsidP="00311241">
            <w:pPr>
              <w:jc w:val="both"/>
              <w:rPr>
                <w:lang w:val="bg-BG"/>
              </w:rPr>
            </w:pPr>
            <w:r w:rsidRPr="00B809A7">
              <w:rPr>
                <w:lang w:val="bg-BG"/>
              </w:rPr>
              <w:t>1.   Комисията извършва преглед на качеството и пълнотата на данните, които могат да бъдат извлечени от обявленията по членове 48, 49, 50, 75 и 79, които се публикуват в съответствие с приложение VIII.</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7949E" w14:textId="77777777" w:rsidR="00890DF0" w:rsidRDefault="00890DF0" w:rsidP="00311241">
            <w:pPr>
              <w:jc w:val="both"/>
              <w:rPr>
                <w:lang w:val="bg-BG"/>
              </w:rPr>
            </w:pPr>
          </w:p>
          <w:p w14:paraId="11DD6325" w14:textId="77777777" w:rsidR="00890DF0" w:rsidRDefault="00890DF0" w:rsidP="00CE13EB">
            <w:pPr>
              <w:jc w:val="center"/>
              <w:rPr>
                <w:lang w:val="bg-BG"/>
              </w:rPr>
            </w:pPr>
          </w:p>
          <w:p w14:paraId="75312B93" w14:textId="77777777" w:rsidR="00890DF0" w:rsidRPr="00B809A7" w:rsidRDefault="00890DF0" w:rsidP="00CE13EB">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7A619BE3" w14:textId="77777777" w:rsidR="00890DF0" w:rsidRDefault="00890DF0" w:rsidP="00311241">
            <w:pPr>
              <w:jc w:val="both"/>
              <w:rPr>
                <w:lang w:val="bg-BG"/>
              </w:rPr>
            </w:pPr>
          </w:p>
          <w:p w14:paraId="0DA64C7A" w14:textId="77777777" w:rsidR="00890DF0" w:rsidRDefault="00890DF0" w:rsidP="00311241">
            <w:pPr>
              <w:jc w:val="both"/>
              <w:rPr>
                <w:lang w:val="bg-BG"/>
              </w:rPr>
            </w:pPr>
          </w:p>
          <w:p w14:paraId="3FD0A549" w14:textId="01077BE8" w:rsidR="00890DF0" w:rsidRPr="00CE13EB" w:rsidRDefault="00890DF0" w:rsidP="00A35B94">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261FC522" w14:textId="17291BE5" w:rsidR="00890DF0" w:rsidRPr="0076671C" w:rsidRDefault="0076671C" w:rsidP="00311241">
            <w:pPr>
              <w:jc w:val="both"/>
              <w:rPr>
                <w:b/>
                <w:bCs/>
                <w:iCs/>
                <w:lang w:val="bg-BG"/>
              </w:rPr>
            </w:pPr>
            <w:r w:rsidRPr="0076671C">
              <w:rPr>
                <w:b/>
                <w:bCs/>
                <w:iCs/>
                <w:lang w:val="bg-BG"/>
              </w:rPr>
              <w:t>Не се въвежда - отнася се до ЕК</w:t>
            </w:r>
          </w:p>
        </w:tc>
      </w:tr>
      <w:tr w:rsidR="00890DF0" w:rsidRPr="00890DF0" w14:paraId="42A643F8" w14:textId="2BDA8285" w:rsidTr="00890DF0">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763CC5E" w14:textId="77777777" w:rsidR="00890DF0" w:rsidRPr="00B809A7" w:rsidRDefault="00890DF0" w:rsidP="00311241">
            <w:pPr>
              <w:jc w:val="both"/>
              <w:rPr>
                <w:lang w:val="bg-BG"/>
              </w:rPr>
            </w:pPr>
            <w:r w:rsidRPr="00B809A7">
              <w:rPr>
                <w:lang w:val="bg-BG"/>
              </w:rPr>
              <w:t>Когато качеството и пълнотата на данните, посочени в първа алинея от настоящия параграф, не съответстват на задълженията по член 48, параграф 1, член 49, член 50, параграф 1, член 75, параграф 2 и член 79, параграф 3, Комисията изисква допълнителна информация от съответната държава членка. В разумен срок съответната държава членка предоставя изискваната от Комисията липсваща статистическа информация.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3F716" w14:textId="77777777" w:rsidR="00890DF0" w:rsidRDefault="00890DF0" w:rsidP="00311241">
            <w:pPr>
              <w:jc w:val="both"/>
              <w:rPr>
                <w:lang w:val="bg-BG"/>
              </w:rPr>
            </w:pPr>
          </w:p>
          <w:p w14:paraId="4F4ABEAA" w14:textId="77777777" w:rsidR="00890DF0" w:rsidRDefault="00890DF0" w:rsidP="00311241">
            <w:pPr>
              <w:jc w:val="both"/>
              <w:rPr>
                <w:lang w:val="bg-BG"/>
              </w:rPr>
            </w:pPr>
          </w:p>
          <w:p w14:paraId="01815807" w14:textId="77777777" w:rsidR="00890DF0" w:rsidRDefault="00890DF0" w:rsidP="00311241">
            <w:pPr>
              <w:jc w:val="both"/>
              <w:rPr>
                <w:lang w:val="bg-BG"/>
              </w:rPr>
            </w:pPr>
          </w:p>
          <w:p w14:paraId="5A1AB6F8" w14:textId="77777777" w:rsidR="00890DF0" w:rsidRPr="00B809A7" w:rsidRDefault="00890DF0" w:rsidP="00CE13EB">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4DEA2B4D" w14:textId="77777777" w:rsidR="00890DF0" w:rsidRDefault="00890DF0" w:rsidP="00311241">
            <w:pPr>
              <w:jc w:val="both"/>
              <w:rPr>
                <w:lang w:val="bg-BG"/>
              </w:rPr>
            </w:pPr>
          </w:p>
          <w:p w14:paraId="2B8BFACC" w14:textId="77777777" w:rsidR="00890DF0" w:rsidRDefault="00890DF0" w:rsidP="00311241">
            <w:pPr>
              <w:jc w:val="both"/>
              <w:rPr>
                <w:lang w:val="bg-BG"/>
              </w:rPr>
            </w:pPr>
          </w:p>
          <w:p w14:paraId="34212513" w14:textId="77777777" w:rsidR="00890DF0" w:rsidRDefault="00890DF0" w:rsidP="00311241">
            <w:pPr>
              <w:jc w:val="both"/>
              <w:rPr>
                <w:lang w:val="bg-BG"/>
              </w:rPr>
            </w:pPr>
          </w:p>
          <w:p w14:paraId="76980FE2" w14:textId="5DC4A0D0" w:rsidR="00890DF0" w:rsidRPr="00B809A7" w:rsidRDefault="00890DF0" w:rsidP="00A35B94">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8CDE1A2" w14:textId="5B5A398E" w:rsidR="00890DF0" w:rsidRPr="0076671C" w:rsidRDefault="0076671C" w:rsidP="00311241">
            <w:pPr>
              <w:jc w:val="both"/>
              <w:rPr>
                <w:b/>
                <w:bCs/>
                <w:iCs/>
                <w:lang w:val="bg-BG"/>
              </w:rPr>
            </w:pPr>
            <w:r w:rsidRPr="0076671C">
              <w:rPr>
                <w:b/>
                <w:bCs/>
                <w:iCs/>
                <w:lang w:val="bg-BG"/>
              </w:rPr>
              <w:t>Не се  въвежда - отнася се до ЕК</w:t>
            </w:r>
          </w:p>
        </w:tc>
      </w:tr>
      <w:tr w:rsidR="00890DF0" w:rsidRPr="00890DF0" w14:paraId="172C7EAB" w14:textId="0D560255" w:rsidTr="00890DF0">
        <w:trPr>
          <w:trHeight w:val="3788"/>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8A4619" w14:textId="77777777" w:rsidR="00890DF0" w:rsidRPr="00B809A7" w:rsidRDefault="00890DF0" w:rsidP="00311241">
            <w:pPr>
              <w:jc w:val="both"/>
              <w:rPr>
                <w:lang w:val="bg-BG"/>
              </w:rPr>
            </w:pPr>
            <w:r w:rsidRPr="00B809A7">
              <w:rPr>
                <w:lang w:val="bg-BG"/>
              </w:rPr>
              <w:t>2.   До 18 април 2017 г. и на всеки три години след това държавите членки изпращат на Комисията статистически доклад за обществените поръчки, които биха били обхванати от настоящата директива, ако стойността им превишаваше съответния праг по член 4, като посочват оценка на обобщената обща стойност на тези поръчки през въпросния период. Тази оценка може по-специално да се основава на данни, налични вследствие на прилагането на националните изисквания за публикуване, или на приблизителни изчисления върху извадки.</w:t>
            </w:r>
          </w:p>
          <w:p w14:paraId="76B03872" w14:textId="77777777" w:rsidR="00890DF0" w:rsidRPr="00B809A7" w:rsidRDefault="00890DF0" w:rsidP="00311241">
            <w:pPr>
              <w:jc w:val="both"/>
              <w:rPr>
                <w:lang w:val="bg-BG"/>
              </w:rPr>
            </w:pPr>
            <w:r w:rsidRPr="00B809A7">
              <w:rPr>
                <w:lang w:val="bg-BG"/>
              </w:rPr>
              <w:t>Този доклад може да бъде включен в доклада по член 83, параграф 3.</w:t>
            </w:r>
          </w:p>
        </w:tc>
        <w:tc>
          <w:tcPr>
            <w:tcW w:w="1620" w:type="dxa"/>
            <w:tcBorders>
              <w:top w:val="single" w:sz="4" w:space="0" w:color="000000"/>
              <w:left w:val="single" w:sz="4" w:space="0" w:color="auto"/>
              <w:right w:val="single" w:sz="4" w:space="0" w:color="000000"/>
            </w:tcBorders>
            <w:shd w:val="clear" w:color="auto" w:fill="auto"/>
            <w:tcMar>
              <w:top w:w="0" w:type="dxa"/>
              <w:left w:w="108" w:type="dxa"/>
              <w:bottom w:w="0" w:type="dxa"/>
              <w:right w:w="108" w:type="dxa"/>
            </w:tcMar>
          </w:tcPr>
          <w:p w14:paraId="617267EC" w14:textId="77777777" w:rsidR="00890DF0" w:rsidRPr="00A53CF4" w:rsidRDefault="00890DF0" w:rsidP="00311241">
            <w:pPr>
              <w:jc w:val="both"/>
              <w:rPr>
                <w:b/>
                <w:bCs/>
                <w:lang w:val="bg-BG"/>
              </w:rPr>
            </w:pPr>
            <w:r w:rsidRPr="00A53CF4">
              <w:rPr>
                <w:b/>
                <w:bCs/>
                <w:lang w:val="bg-BG"/>
              </w:rPr>
              <w:t>Чл. 229, ал. 1, т. 24 ЗОП</w:t>
            </w:r>
          </w:p>
        </w:tc>
        <w:tc>
          <w:tcPr>
            <w:tcW w:w="5040" w:type="dxa"/>
            <w:tcBorders>
              <w:top w:val="single" w:sz="4" w:space="0" w:color="000000"/>
              <w:left w:val="single" w:sz="4" w:space="0" w:color="000000"/>
              <w:right w:val="single" w:sz="4" w:space="0" w:color="000000"/>
            </w:tcBorders>
          </w:tcPr>
          <w:p w14:paraId="7D09A1F8" w14:textId="0E39D997" w:rsidR="00890DF0" w:rsidRDefault="00890DF0" w:rsidP="00CE13EB">
            <w:pPr>
              <w:jc w:val="both"/>
              <w:rPr>
                <w:lang w:val="bg-BG"/>
              </w:rPr>
            </w:pPr>
            <w:r w:rsidRPr="00A53CF4">
              <w:rPr>
                <w:b/>
                <w:bCs/>
                <w:lang w:val="bg-BG"/>
              </w:rPr>
              <w:t>Чл. 229.</w:t>
            </w:r>
            <w:r>
              <w:rPr>
                <w:lang w:val="bg-BG"/>
              </w:rPr>
              <w:t xml:space="preserve"> </w:t>
            </w:r>
            <w:r w:rsidRPr="00624D7E">
              <w:rPr>
                <w:lang w:val="bg-BG"/>
              </w:rPr>
              <w:t>(1) Изпълнителният директор на Агенцията по обществени поръчки:</w:t>
            </w:r>
          </w:p>
          <w:p w14:paraId="7597B41B" w14:textId="77777777" w:rsidR="00890DF0" w:rsidRPr="00B23977" w:rsidRDefault="00890DF0" w:rsidP="00B23977">
            <w:pPr>
              <w:jc w:val="both"/>
            </w:pPr>
            <w:r w:rsidRPr="00CE13EB">
              <w:rPr>
                <w:lang w:val="bg-BG"/>
              </w:rPr>
              <w:t xml:space="preserve">24. </w:t>
            </w:r>
            <w:r w:rsidRPr="00B23977">
              <w:t>изготвя и изпраща на Европейската комисия мониторингов доклад за състоянието на пазара на обществени поръчки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0A1AD214" w14:textId="77777777" w:rsidR="0087746D" w:rsidRDefault="005A2A01" w:rsidP="0087746D">
            <w:pPr>
              <w:jc w:val="both"/>
              <w:rPr>
                <w:b/>
                <w:i/>
                <w:lang w:val="bg-BG"/>
              </w:rPr>
            </w:pPr>
            <w:r w:rsidRPr="005A2A01">
              <w:rPr>
                <w:b/>
                <w:i/>
                <w:lang w:val="bg-BG"/>
              </w:rPr>
              <w:t>Предложение за изменение</w:t>
            </w:r>
            <w:r w:rsidR="0087746D">
              <w:rPr>
                <w:b/>
                <w:i/>
                <w:lang w:val="bg-BG"/>
              </w:rPr>
              <w:t xml:space="preserve"> на т. 24</w:t>
            </w:r>
            <w:r w:rsidRPr="005A2A01">
              <w:rPr>
                <w:b/>
                <w:i/>
                <w:lang w:val="bg-BG"/>
              </w:rPr>
              <w:t xml:space="preserve">: </w:t>
            </w:r>
          </w:p>
          <w:p w14:paraId="4D31766D" w14:textId="2DEA21AE" w:rsidR="005A2A01" w:rsidRPr="005A2A01" w:rsidRDefault="005A2A01" w:rsidP="0087746D">
            <w:pPr>
              <w:jc w:val="both"/>
              <w:rPr>
                <w:b/>
                <w:i/>
                <w:shd w:val="clear" w:color="auto" w:fill="FEFEFE"/>
                <w:lang w:val="bg-BG"/>
              </w:rPr>
            </w:pPr>
            <w:r w:rsidRPr="005A2A01">
              <w:rPr>
                <w:b/>
                <w:i/>
                <w:lang w:val="bg-BG"/>
              </w:rPr>
              <w:t xml:space="preserve">„24. </w:t>
            </w:r>
            <w:r w:rsidRPr="005A2A01">
              <w:rPr>
                <w:b/>
                <w:i/>
                <w:shd w:val="clear" w:color="auto" w:fill="FEFEFE"/>
                <w:lang w:val="bg-BG"/>
              </w:rPr>
              <w:t>изготвя и изпраща на Европейската комисия доклад от мониторинга на обществените поръчки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57E56A51" w14:textId="05DB94DF" w:rsidR="00890DF0" w:rsidRPr="00B809A7" w:rsidRDefault="00890DF0" w:rsidP="00CB7096">
            <w:pPr>
              <w:jc w:val="both"/>
              <w:rPr>
                <w:lang w:val="bg-BG"/>
              </w:rPr>
            </w:pPr>
          </w:p>
        </w:tc>
        <w:tc>
          <w:tcPr>
            <w:tcW w:w="1710" w:type="dxa"/>
            <w:tcBorders>
              <w:top w:val="single" w:sz="4" w:space="0" w:color="000000"/>
              <w:left w:val="single" w:sz="4" w:space="0" w:color="000000"/>
              <w:right w:val="single" w:sz="4" w:space="0" w:color="000000"/>
            </w:tcBorders>
          </w:tcPr>
          <w:p w14:paraId="2F5EEF4D" w14:textId="77777777" w:rsidR="0076671C" w:rsidRPr="00292091" w:rsidRDefault="0076671C" w:rsidP="0076671C">
            <w:pPr>
              <w:jc w:val="both"/>
              <w:rPr>
                <w:b/>
                <w:bCs/>
                <w:iCs/>
                <w:lang w:val="bg-BG"/>
              </w:rPr>
            </w:pPr>
            <w:r>
              <w:rPr>
                <w:b/>
                <w:bCs/>
                <w:iCs/>
                <w:lang w:val="bg-BG"/>
              </w:rPr>
              <w:t>Пълно</w:t>
            </w:r>
          </w:p>
          <w:p w14:paraId="37A441BC" w14:textId="77777777" w:rsidR="00890DF0" w:rsidRPr="00890DF0" w:rsidRDefault="00890DF0" w:rsidP="00CE13EB">
            <w:pPr>
              <w:jc w:val="both"/>
              <w:rPr>
                <w:bCs/>
                <w:lang w:val="bg-BG"/>
              </w:rPr>
            </w:pPr>
          </w:p>
        </w:tc>
      </w:tr>
      <w:tr w:rsidR="00890DF0" w:rsidRPr="00890DF0" w14:paraId="0F166C49" w14:textId="337A8E62" w:rsidTr="0076671C">
        <w:trPr>
          <w:trHeight w:val="865"/>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42669" w14:textId="77777777" w:rsidR="00890DF0" w:rsidRPr="00B809A7" w:rsidRDefault="00890DF0" w:rsidP="00311241">
            <w:pPr>
              <w:jc w:val="both"/>
              <w:rPr>
                <w:lang w:val="bg-BG"/>
              </w:rPr>
            </w:pPr>
            <w:r w:rsidRPr="00B809A7">
              <w:rPr>
                <w:lang w:val="bg-BG"/>
              </w:rPr>
              <w:t>3.   Държавите членки предоставят на Комисията информация за своята институционална организация по отношение на прилагането, мониторинга и изпълнението на настоящата директива, както и за предприетите национални инициативи за осигуряване на указания или помощ при прилагането на правилата на Съюза за възлагане на обществени поръчки или в отговор на трудности, възпрепятстващи прилагането им.</w:t>
            </w:r>
          </w:p>
          <w:p w14:paraId="37425E24" w14:textId="77777777" w:rsidR="00890DF0" w:rsidRPr="00B809A7" w:rsidRDefault="00890DF0" w:rsidP="00311241">
            <w:pPr>
              <w:jc w:val="both"/>
              <w:rPr>
                <w:lang w:val="bg-BG"/>
              </w:rPr>
            </w:pPr>
            <w:r w:rsidRPr="00B809A7">
              <w:rPr>
                <w:lang w:val="bg-BG"/>
              </w:rPr>
              <w:t>Тази информация може да бъде включена в доклада по член 83, параграф 3.</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822564F" w14:textId="77777777" w:rsidR="00890DF0" w:rsidRPr="00A53CF4" w:rsidRDefault="00890DF0" w:rsidP="00311241">
            <w:pPr>
              <w:jc w:val="both"/>
              <w:rPr>
                <w:b/>
                <w:bCs/>
                <w:lang w:val="bg-BG"/>
              </w:rPr>
            </w:pPr>
            <w:r w:rsidRPr="00A53CF4">
              <w:rPr>
                <w:b/>
                <w:bCs/>
                <w:lang w:val="bg-BG"/>
              </w:rPr>
              <w:t>Чл. 229, ал. 1, т. 23 ЗОП</w:t>
            </w:r>
          </w:p>
        </w:tc>
        <w:tc>
          <w:tcPr>
            <w:tcW w:w="5040" w:type="dxa"/>
            <w:tcBorders>
              <w:top w:val="single" w:sz="4" w:space="0" w:color="000000"/>
              <w:left w:val="single" w:sz="4" w:space="0" w:color="000000"/>
              <w:bottom w:val="single" w:sz="4" w:space="0" w:color="auto"/>
              <w:right w:val="single" w:sz="4" w:space="0" w:color="000000"/>
            </w:tcBorders>
          </w:tcPr>
          <w:p w14:paraId="2855D643" w14:textId="4BE4AA96" w:rsidR="00890DF0" w:rsidRDefault="00890DF0" w:rsidP="00311241">
            <w:pPr>
              <w:jc w:val="both"/>
              <w:rPr>
                <w:lang w:val="bg-BG"/>
              </w:rPr>
            </w:pPr>
            <w:bookmarkStart w:id="30" w:name="_GoBack"/>
            <w:r w:rsidRPr="00A53CF4">
              <w:rPr>
                <w:b/>
                <w:bCs/>
                <w:lang w:val="bg-BG"/>
              </w:rPr>
              <w:t>Чл. 229</w:t>
            </w:r>
            <w:bookmarkEnd w:id="30"/>
            <w:r w:rsidRPr="00A53CF4">
              <w:rPr>
                <w:b/>
                <w:bCs/>
                <w:lang w:val="bg-BG"/>
              </w:rPr>
              <w:t>.</w:t>
            </w:r>
            <w:r>
              <w:rPr>
                <w:lang w:val="bg-BG"/>
              </w:rPr>
              <w:t xml:space="preserve"> </w:t>
            </w:r>
            <w:r w:rsidRPr="00CE13EB">
              <w:rPr>
                <w:lang w:val="bg-BG"/>
              </w:rPr>
              <w:t>(1) Изпълнителният директор на Агенцията по обществени поръчки:</w:t>
            </w:r>
          </w:p>
          <w:p w14:paraId="00099FB6" w14:textId="77777777" w:rsidR="00890DF0" w:rsidRPr="00CE13EB" w:rsidRDefault="00890DF0" w:rsidP="00CE13EB">
            <w:pPr>
              <w:jc w:val="both"/>
              <w:rPr>
                <w:lang w:val="bg-BG"/>
              </w:rPr>
            </w:pPr>
            <w:r w:rsidRPr="00CE13EB">
              <w:rPr>
                <w:lang w:val="bg-BG"/>
              </w:rPr>
              <w:t>23. осъществява сътрудничество с Европейската комисия, включително изпраща информация до нея, свързана със:</w:t>
            </w:r>
          </w:p>
          <w:p w14:paraId="0C40B4A7" w14:textId="77777777" w:rsidR="00890DF0" w:rsidRPr="00CE13EB" w:rsidRDefault="00890DF0" w:rsidP="00CE13EB">
            <w:pPr>
              <w:jc w:val="both"/>
              <w:rPr>
                <w:lang w:val="bg-BG"/>
              </w:rPr>
            </w:pPr>
            <w:r w:rsidRPr="00CE13EB">
              <w:rPr>
                <w:lang w:val="bg-BG"/>
              </w:rPr>
              <w:t>а) случаите на прилагане на чл. 13, ал. 1, т. 1, както и по чл. 13, ал. 1, т. 13, буква "б", когато е поискана от Европейската комисия;</w:t>
            </w:r>
          </w:p>
          <w:p w14:paraId="295F329A" w14:textId="77777777" w:rsidR="00890DF0" w:rsidRPr="00CE13EB" w:rsidRDefault="00890DF0" w:rsidP="00CE13EB">
            <w:pPr>
              <w:jc w:val="both"/>
              <w:rPr>
                <w:lang w:val="bg-BG"/>
              </w:rPr>
            </w:pPr>
            <w:r w:rsidRPr="00CE13EB">
              <w:rPr>
                <w:lang w:val="bg-BG"/>
              </w:rPr>
              <w:t>б) правни или фактически проблеми при участие на български лица в процедури за възлагане на обществени поръчки за услуги в трети страни;</w:t>
            </w:r>
          </w:p>
          <w:p w14:paraId="44250D77" w14:textId="77777777" w:rsidR="00890DF0" w:rsidRDefault="00890DF0" w:rsidP="001F3700">
            <w:pPr>
              <w:jc w:val="both"/>
              <w:rPr>
                <w:lang w:val="bg-BG"/>
              </w:rPr>
            </w:pPr>
            <w:r w:rsidRPr="00CE13EB">
              <w:rPr>
                <w:lang w:val="bg-BG"/>
              </w:rPr>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 международното трудово право</w:t>
            </w:r>
          </w:p>
          <w:p w14:paraId="3024CF7B" w14:textId="77777777" w:rsidR="00890DF0" w:rsidRDefault="00890DF0" w:rsidP="00B23977">
            <w:pPr>
              <w:jc w:val="both"/>
              <w:rPr>
                <w:shd w:val="clear" w:color="auto" w:fill="FEFEFE"/>
                <w:lang w:val="bg-BG"/>
              </w:rPr>
            </w:pPr>
            <w:r w:rsidRPr="00E55372">
              <w:rPr>
                <w:shd w:val="clear" w:color="auto" w:fill="FEFEFE"/>
                <w:lang w:val="bg-BG"/>
              </w:rPr>
              <w:t>2</w:t>
            </w:r>
            <w:r>
              <w:rPr>
                <w:shd w:val="clear" w:color="auto" w:fill="FEFEFE"/>
                <w:lang w:val="bg-BG"/>
              </w:rPr>
              <w:t>4</w:t>
            </w:r>
            <w:r w:rsidRPr="00E55372">
              <w:rPr>
                <w:shd w:val="clear" w:color="auto" w:fill="FEFEFE"/>
                <w:lang w:val="bg-BG"/>
              </w:rPr>
              <w:t xml:space="preserve">. </w:t>
            </w:r>
            <w:r w:rsidRPr="00B23977">
              <w:rPr>
                <w:shd w:val="clear" w:color="auto" w:fill="FEFEFE"/>
                <w:lang w:val="bg-BG"/>
              </w:rPr>
              <w:t>изготвя и изпраща на Европейската комисия мониторингов доклад за състоянието на пазара на обществени поръчки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6C2EA8D1" w14:textId="77777777" w:rsidR="00890DF0" w:rsidRDefault="00890DF0" w:rsidP="0084323E">
            <w:pPr>
              <w:jc w:val="both"/>
              <w:rPr>
                <w:i/>
                <w:lang w:val="bg-BG"/>
              </w:rPr>
            </w:pPr>
          </w:p>
          <w:p w14:paraId="5C82557C" w14:textId="3919DE70" w:rsidR="00890DF0" w:rsidRPr="00B809A7" w:rsidRDefault="00890DF0" w:rsidP="00CB7096">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95B970B" w14:textId="77777777" w:rsidR="0076671C" w:rsidRPr="00292091" w:rsidRDefault="0076671C" w:rsidP="0076671C">
            <w:pPr>
              <w:jc w:val="both"/>
              <w:rPr>
                <w:b/>
                <w:bCs/>
                <w:iCs/>
                <w:lang w:val="bg-BG"/>
              </w:rPr>
            </w:pPr>
            <w:r>
              <w:rPr>
                <w:b/>
                <w:bCs/>
                <w:iCs/>
                <w:lang w:val="bg-BG"/>
              </w:rPr>
              <w:t>Пълно</w:t>
            </w:r>
          </w:p>
          <w:p w14:paraId="7FB50B35" w14:textId="77777777" w:rsidR="00890DF0" w:rsidRPr="00890DF0" w:rsidRDefault="00890DF0" w:rsidP="00311241">
            <w:pPr>
              <w:jc w:val="both"/>
              <w:rPr>
                <w:bCs/>
                <w:lang w:val="bg-BG"/>
              </w:rPr>
            </w:pPr>
          </w:p>
        </w:tc>
      </w:tr>
      <w:tr w:rsidR="00890DF0" w:rsidRPr="00890DF0" w14:paraId="56608BA5" w14:textId="5F7BE6A4" w:rsidTr="0076671C">
        <w:trPr>
          <w:trHeight w:val="863"/>
        </w:trPr>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A44F81F" w14:textId="77777777" w:rsidR="00890DF0" w:rsidRPr="00D908FE" w:rsidRDefault="00890DF0" w:rsidP="00311241">
            <w:pPr>
              <w:jc w:val="both"/>
              <w:rPr>
                <w:b/>
                <w:lang w:val="bg-BG"/>
              </w:rPr>
            </w:pPr>
            <w:r w:rsidRPr="00D908FE">
              <w:rPr>
                <w:b/>
                <w:lang w:val="bg-BG"/>
              </w:rPr>
              <w:t>Член 86</w:t>
            </w:r>
          </w:p>
          <w:p w14:paraId="72EFA1AA" w14:textId="77777777" w:rsidR="00890DF0" w:rsidRPr="00B809A7" w:rsidRDefault="00890DF0" w:rsidP="00311241">
            <w:pPr>
              <w:jc w:val="both"/>
              <w:rPr>
                <w:lang w:val="bg-BG"/>
              </w:rPr>
            </w:pPr>
            <w:r w:rsidRPr="00D908FE">
              <w:rPr>
                <w:b/>
                <w:lang w:val="bg-BG"/>
              </w:rPr>
              <w:t>Административно сътрудничество</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19DFE1" w14:textId="77777777" w:rsidR="00890DF0" w:rsidRPr="00B809A7" w:rsidRDefault="00890DF0" w:rsidP="00311241">
            <w:pPr>
              <w:jc w:val="both"/>
              <w:rPr>
                <w:shd w:val="clear" w:color="auto" w:fill="FEFEFE"/>
                <w:lang w:val="bg-BG"/>
              </w:rPr>
            </w:pPr>
          </w:p>
        </w:tc>
        <w:tc>
          <w:tcPr>
            <w:tcW w:w="5040" w:type="dxa"/>
            <w:tcBorders>
              <w:top w:val="single" w:sz="4" w:space="0" w:color="auto"/>
              <w:left w:val="single" w:sz="4" w:space="0" w:color="auto"/>
              <w:bottom w:val="single" w:sz="4" w:space="0" w:color="auto"/>
              <w:right w:val="single" w:sz="4" w:space="0" w:color="auto"/>
            </w:tcBorders>
          </w:tcPr>
          <w:p w14:paraId="71AEB4F2" w14:textId="77777777" w:rsidR="00890DF0" w:rsidRPr="00B809A7" w:rsidRDefault="00890DF0" w:rsidP="00311241">
            <w:pPr>
              <w:jc w:val="both"/>
              <w:rPr>
                <w:shd w:val="clear" w:color="auto" w:fill="FEFEFE"/>
                <w:lang w:val="bg-BG"/>
              </w:rPr>
            </w:pPr>
          </w:p>
        </w:tc>
        <w:tc>
          <w:tcPr>
            <w:tcW w:w="1710" w:type="dxa"/>
            <w:tcBorders>
              <w:top w:val="single" w:sz="4" w:space="0" w:color="000000"/>
              <w:left w:val="single" w:sz="4" w:space="0" w:color="auto"/>
              <w:bottom w:val="single" w:sz="4" w:space="0" w:color="000000"/>
              <w:right w:val="single" w:sz="4" w:space="0" w:color="000000"/>
            </w:tcBorders>
          </w:tcPr>
          <w:p w14:paraId="2F4BFB1E" w14:textId="77777777" w:rsidR="00890DF0" w:rsidRPr="00890DF0" w:rsidRDefault="00890DF0" w:rsidP="00311241">
            <w:pPr>
              <w:jc w:val="both"/>
              <w:rPr>
                <w:shd w:val="clear" w:color="auto" w:fill="FEFEFE"/>
                <w:lang w:val="bg-BG"/>
              </w:rPr>
            </w:pPr>
          </w:p>
        </w:tc>
      </w:tr>
      <w:tr w:rsidR="00890DF0" w:rsidRPr="00890DF0" w14:paraId="33843F46" w14:textId="10ED8A10" w:rsidTr="0076671C">
        <w:trPr>
          <w:trHeight w:val="4968"/>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DA09CA" w14:textId="77777777" w:rsidR="00890DF0" w:rsidRPr="00B809A7" w:rsidRDefault="00890DF0" w:rsidP="00311241">
            <w:pPr>
              <w:jc w:val="both"/>
              <w:rPr>
                <w:lang w:val="bg-BG"/>
              </w:rPr>
            </w:pPr>
            <w:r w:rsidRPr="00B809A7">
              <w:rPr>
                <w:lang w:val="bg-BG"/>
              </w:rPr>
              <w:t>1.   Държавите членки си оказват взаимопомощ и въвеждат мерки за ефективно съвместно сътрудничество, за да се гарантира обменът на информация по въпросите, посочени в членове 42, 43, 44, 57, 59, 60, 62, 64 и 69. Те гарантират поверителността на информацията, която обменят.</w:t>
            </w:r>
          </w:p>
          <w:p w14:paraId="57B663D9" w14:textId="77777777" w:rsidR="00890DF0" w:rsidRPr="00581087" w:rsidRDefault="00890DF0" w:rsidP="00311241">
            <w:pPr>
              <w:jc w:val="both"/>
              <w:rPr>
                <w:lang w:val="bg-BG"/>
              </w:rPr>
            </w:pPr>
            <w:r w:rsidRPr="00B809A7">
              <w:rPr>
                <w:lang w:val="bg-BG"/>
              </w:rPr>
              <w:t>2.   Компетентните органи на всички заинтересовани държави членки обменят информация в съответствие с правилата относно защитата на личните данни, предвидени в Директива 95/46/ЕО на Европейския парламент и на Съвета</w:t>
            </w:r>
            <w:hyperlink r:id="rId16" w:anchor="ntr40-L_2014094BG.01006501-E0040" w:history="1">
              <w:r w:rsidRPr="00B809A7">
                <w:rPr>
                  <w:u w:val="single"/>
                  <w:lang w:val="bg-BG"/>
                </w:rPr>
                <w:t> </w:t>
              </w:r>
            </w:hyperlink>
            <w:r w:rsidRPr="00B809A7">
              <w:rPr>
                <w:lang w:val="bg-BG"/>
              </w:rPr>
              <w:t xml:space="preserve"> и Директива 2002/58/ЕО на Европейския парламент и на Съвета</w:t>
            </w:r>
          </w:p>
          <w:p w14:paraId="0B215107" w14:textId="77777777" w:rsidR="00890DF0" w:rsidRPr="00B809A7" w:rsidRDefault="00890DF0" w:rsidP="00311241">
            <w:pPr>
              <w:jc w:val="both"/>
              <w:rPr>
                <w:lang w:val="bg-BG"/>
              </w:rPr>
            </w:pPr>
            <w:r w:rsidRPr="00B809A7">
              <w:rPr>
                <w:lang w:val="bg-BG"/>
              </w:rPr>
              <w:t>3.   До 18 април 2015 г. започва пилотен проект, който да установи дали за целите на обмена на информация по настоящата директива е подходящо използването на Информационната система за вътрешния пазар (ИСВП), създадена с Регламент (ЕС) № 1024/2012.</w:t>
            </w:r>
          </w:p>
        </w:tc>
        <w:tc>
          <w:tcPr>
            <w:tcW w:w="1620" w:type="dxa"/>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182E412D" w14:textId="77777777" w:rsidR="00890DF0" w:rsidRPr="00A53CF4" w:rsidRDefault="00890DF0" w:rsidP="00311241">
            <w:pPr>
              <w:jc w:val="both"/>
              <w:rPr>
                <w:b/>
                <w:bCs/>
                <w:lang w:val="bg-BG"/>
              </w:rPr>
            </w:pPr>
            <w:r w:rsidRPr="00A53CF4">
              <w:rPr>
                <w:b/>
                <w:bCs/>
                <w:lang w:val="bg-BG"/>
              </w:rPr>
              <w:t>Чл. 229, ал. 1, т. 26 ЗОП</w:t>
            </w:r>
          </w:p>
          <w:p w14:paraId="418727B3" w14:textId="77777777" w:rsidR="00890DF0" w:rsidRDefault="00890DF0" w:rsidP="00311241">
            <w:pPr>
              <w:jc w:val="both"/>
              <w:rPr>
                <w:lang w:val="bg-BG"/>
              </w:rPr>
            </w:pPr>
          </w:p>
          <w:p w14:paraId="790ADB63" w14:textId="77777777" w:rsidR="00890DF0" w:rsidRDefault="00890DF0" w:rsidP="00311241">
            <w:pPr>
              <w:jc w:val="both"/>
              <w:rPr>
                <w:lang w:val="bg-BG"/>
              </w:rPr>
            </w:pPr>
          </w:p>
          <w:p w14:paraId="308F4B3E" w14:textId="77777777" w:rsidR="00890DF0" w:rsidRPr="00B809A7" w:rsidRDefault="00890DF0" w:rsidP="00B24254">
            <w:pPr>
              <w:jc w:val="center"/>
              <w:rPr>
                <w:lang w:val="bg-BG"/>
              </w:rPr>
            </w:pPr>
          </w:p>
        </w:tc>
        <w:tc>
          <w:tcPr>
            <w:tcW w:w="5040" w:type="dxa"/>
            <w:tcBorders>
              <w:top w:val="single" w:sz="4" w:space="0" w:color="auto"/>
              <w:left w:val="single" w:sz="4" w:space="0" w:color="000000"/>
              <w:right w:val="single" w:sz="4" w:space="0" w:color="000000"/>
            </w:tcBorders>
          </w:tcPr>
          <w:p w14:paraId="0446611E" w14:textId="208FDB85" w:rsidR="00890DF0" w:rsidRDefault="00890DF0" w:rsidP="00311241">
            <w:pPr>
              <w:jc w:val="both"/>
              <w:rPr>
                <w:lang w:val="bg-BG"/>
              </w:rPr>
            </w:pPr>
            <w:r w:rsidRPr="00A53CF4">
              <w:rPr>
                <w:b/>
                <w:bCs/>
                <w:lang w:val="bg-BG"/>
              </w:rPr>
              <w:t>Чл. 229.</w:t>
            </w:r>
            <w:r>
              <w:rPr>
                <w:lang w:val="bg-BG"/>
              </w:rPr>
              <w:t xml:space="preserve"> </w:t>
            </w:r>
            <w:r w:rsidRPr="00624D7E">
              <w:rPr>
                <w:lang w:val="bg-BG"/>
              </w:rPr>
              <w:t>(1) Изпълнителният директор на Агенцията по обществени поръчки:</w:t>
            </w:r>
          </w:p>
          <w:p w14:paraId="1B087C57" w14:textId="77777777" w:rsidR="00890DF0" w:rsidRPr="00B23977" w:rsidRDefault="00890DF0" w:rsidP="00B23977">
            <w:pPr>
              <w:jc w:val="both"/>
            </w:pPr>
            <w:r w:rsidRPr="00624D7E">
              <w:rPr>
                <w:lang w:val="bg-BG"/>
              </w:rPr>
              <w:t xml:space="preserve">26. </w:t>
            </w:r>
            <w:r w:rsidRPr="00B23977">
              <w:t>при поискване предоставя на други държави членки информация, свързана с прилагането на чл. 48, 51, 52, 54 - 59, чл. 64, ал. 3 - 7 и чл. 72, ал. 8;</w:t>
            </w:r>
          </w:p>
          <w:p w14:paraId="0E151BBC" w14:textId="77777777" w:rsidR="00890DF0" w:rsidRDefault="00890DF0" w:rsidP="0084323E">
            <w:pPr>
              <w:jc w:val="both"/>
              <w:rPr>
                <w:i/>
                <w:lang w:val="bg-BG"/>
              </w:rPr>
            </w:pPr>
          </w:p>
          <w:p w14:paraId="47E36E55" w14:textId="77777777" w:rsidR="00890DF0" w:rsidRPr="00072BD0" w:rsidRDefault="00890DF0" w:rsidP="00311241">
            <w:pPr>
              <w:jc w:val="both"/>
              <w:rPr>
                <w:b/>
                <w:bCs/>
              </w:rPr>
            </w:pPr>
          </w:p>
          <w:p w14:paraId="7B0C9B8D" w14:textId="77777777" w:rsidR="00890DF0" w:rsidRDefault="00890DF0" w:rsidP="00311241">
            <w:pPr>
              <w:jc w:val="both"/>
              <w:rPr>
                <w:lang w:val="bg-BG"/>
              </w:rPr>
            </w:pPr>
          </w:p>
          <w:p w14:paraId="2DB866E9" w14:textId="77777777" w:rsidR="00890DF0" w:rsidRDefault="00890DF0" w:rsidP="00311241">
            <w:pPr>
              <w:jc w:val="both"/>
              <w:rPr>
                <w:lang w:val="bg-BG"/>
              </w:rPr>
            </w:pPr>
          </w:p>
          <w:p w14:paraId="1650C7B2" w14:textId="77777777" w:rsidR="00890DF0" w:rsidRDefault="00890DF0" w:rsidP="00311241">
            <w:pPr>
              <w:jc w:val="both"/>
              <w:rPr>
                <w:lang w:val="bg-BG"/>
              </w:rPr>
            </w:pPr>
          </w:p>
          <w:p w14:paraId="5006E4CC" w14:textId="10B2EDF5" w:rsidR="00890DF0" w:rsidRPr="0076671C" w:rsidRDefault="00890DF0" w:rsidP="00A35B94">
            <w:pPr>
              <w:rPr>
                <w:b/>
                <w:bCs/>
                <w:lang w:val="bg-BG"/>
              </w:rPr>
            </w:pPr>
          </w:p>
        </w:tc>
        <w:tc>
          <w:tcPr>
            <w:tcW w:w="1710" w:type="dxa"/>
            <w:tcBorders>
              <w:top w:val="single" w:sz="4" w:space="0" w:color="000000"/>
              <w:left w:val="single" w:sz="4" w:space="0" w:color="000000"/>
              <w:right w:val="single" w:sz="4" w:space="0" w:color="000000"/>
            </w:tcBorders>
          </w:tcPr>
          <w:p w14:paraId="435267EE" w14:textId="77777777" w:rsidR="0076671C" w:rsidRPr="00292091" w:rsidRDefault="0076671C" w:rsidP="0076671C">
            <w:pPr>
              <w:jc w:val="both"/>
              <w:rPr>
                <w:b/>
                <w:bCs/>
                <w:iCs/>
                <w:lang w:val="bg-BG"/>
              </w:rPr>
            </w:pPr>
            <w:r>
              <w:rPr>
                <w:b/>
                <w:bCs/>
                <w:iCs/>
                <w:lang w:val="bg-BG"/>
              </w:rPr>
              <w:t>Пълно</w:t>
            </w:r>
          </w:p>
          <w:p w14:paraId="30E25C1E" w14:textId="77777777" w:rsidR="0076671C" w:rsidRDefault="0076671C" w:rsidP="00311241">
            <w:pPr>
              <w:jc w:val="both"/>
              <w:rPr>
                <w:b/>
                <w:bCs/>
                <w:iCs/>
                <w:lang w:val="bg-BG"/>
              </w:rPr>
            </w:pPr>
          </w:p>
          <w:p w14:paraId="27C1D19C" w14:textId="77777777" w:rsidR="0076671C" w:rsidRDefault="0076671C" w:rsidP="00311241">
            <w:pPr>
              <w:jc w:val="both"/>
              <w:rPr>
                <w:b/>
                <w:bCs/>
                <w:iCs/>
                <w:lang w:val="bg-BG"/>
              </w:rPr>
            </w:pPr>
          </w:p>
          <w:p w14:paraId="11F5C594" w14:textId="77777777" w:rsidR="0076671C" w:rsidRDefault="0076671C" w:rsidP="00311241">
            <w:pPr>
              <w:jc w:val="both"/>
              <w:rPr>
                <w:b/>
                <w:bCs/>
                <w:iCs/>
                <w:lang w:val="bg-BG"/>
              </w:rPr>
            </w:pPr>
          </w:p>
          <w:p w14:paraId="2F451B85" w14:textId="77777777" w:rsidR="0076671C" w:rsidRDefault="0076671C" w:rsidP="00311241">
            <w:pPr>
              <w:jc w:val="both"/>
              <w:rPr>
                <w:b/>
                <w:bCs/>
                <w:iCs/>
                <w:lang w:val="bg-BG"/>
              </w:rPr>
            </w:pPr>
          </w:p>
          <w:p w14:paraId="183649BA" w14:textId="77777777" w:rsidR="0076671C" w:rsidRDefault="0076671C" w:rsidP="00311241">
            <w:pPr>
              <w:jc w:val="both"/>
              <w:rPr>
                <w:b/>
                <w:bCs/>
                <w:iCs/>
                <w:lang w:val="bg-BG"/>
              </w:rPr>
            </w:pPr>
          </w:p>
          <w:p w14:paraId="0E167F88" w14:textId="77777777" w:rsidR="0076671C" w:rsidRDefault="0076671C" w:rsidP="00311241">
            <w:pPr>
              <w:jc w:val="both"/>
              <w:rPr>
                <w:b/>
                <w:bCs/>
                <w:iCs/>
                <w:lang w:val="bg-BG"/>
              </w:rPr>
            </w:pPr>
          </w:p>
          <w:p w14:paraId="4D4C971E" w14:textId="77777777" w:rsidR="0076671C" w:rsidRDefault="0076671C" w:rsidP="00311241">
            <w:pPr>
              <w:jc w:val="both"/>
              <w:rPr>
                <w:b/>
                <w:bCs/>
                <w:iCs/>
                <w:lang w:val="bg-BG"/>
              </w:rPr>
            </w:pPr>
          </w:p>
          <w:p w14:paraId="672F81D5" w14:textId="77777777" w:rsidR="0076671C" w:rsidRDefault="0076671C" w:rsidP="00311241">
            <w:pPr>
              <w:jc w:val="both"/>
              <w:rPr>
                <w:b/>
                <w:bCs/>
                <w:iCs/>
                <w:lang w:val="bg-BG"/>
              </w:rPr>
            </w:pPr>
          </w:p>
          <w:p w14:paraId="79086302" w14:textId="77777777" w:rsidR="0076671C" w:rsidRDefault="0076671C" w:rsidP="00311241">
            <w:pPr>
              <w:jc w:val="both"/>
              <w:rPr>
                <w:b/>
                <w:bCs/>
                <w:iCs/>
                <w:lang w:val="bg-BG"/>
              </w:rPr>
            </w:pPr>
          </w:p>
          <w:p w14:paraId="7BB52D54" w14:textId="77777777" w:rsidR="0076671C" w:rsidRDefault="0076671C" w:rsidP="00311241">
            <w:pPr>
              <w:jc w:val="both"/>
              <w:rPr>
                <w:b/>
                <w:bCs/>
                <w:iCs/>
                <w:lang w:val="bg-BG"/>
              </w:rPr>
            </w:pPr>
          </w:p>
          <w:p w14:paraId="3570A02E" w14:textId="77777777" w:rsidR="0076671C" w:rsidRDefault="0076671C" w:rsidP="00311241">
            <w:pPr>
              <w:jc w:val="both"/>
              <w:rPr>
                <w:b/>
                <w:bCs/>
                <w:iCs/>
                <w:lang w:val="bg-BG"/>
              </w:rPr>
            </w:pPr>
          </w:p>
          <w:p w14:paraId="03D64B54" w14:textId="7098EAB2" w:rsidR="00890DF0" w:rsidRPr="0076671C" w:rsidRDefault="0076671C" w:rsidP="00311241">
            <w:pPr>
              <w:jc w:val="both"/>
              <w:rPr>
                <w:bCs/>
                <w:iCs/>
                <w:lang w:val="bg-BG"/>
              </w:rPr>
            </w:pPr>
            <w:r w:rsidRPr="0076671C">
              <w:rPr>
                <w:b/>
                <w:bCs/>
                <w:iCs/>
                <w:lang w:val="bg-BG"/>
              </w:rPr>
              <w:t>Не се въвежда – отнася се до ЕК</w:t>
            </w:r>
          </w:p>
        </w:tc>
      </w:tr>
      <w:tr w:rsidR="00890DF0" w:rsidRPr="00890DF0" w14:paraId="4C534E50" w14:textId="4F147BE1"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C401C" w14:textId="71576DE4" w:rsidR="00890DF0" w:rsidRPr="00B809A7" w:rsidRDefault="00890DF0" w:rsidP="00311241">
            <w:pPr>
              <w:jc w:val="both"/>
              <w:rPr>
                <w:b/>
                <w:bCs/>
                <w:lang w:val="bg-BG"/>
              </w:rPr>
            </w:pPr>
            <w:bookmarkStart w:id="31" w:name="_Toc417896891"/>
            <w:r w:rsidRPr="00B809A7">
              <w:rPr>
                <w:b/>
                <w:bCs/>
                <w:lang w:val="bg-BG"/>
              </w:rPr>
              <w:t>ДЯЛ V</w:t>
            </w:r>
            <w:bookmarkEnd w:id="31"/>
          </w:p>
          <w:p w14:paraId="00B470A8" w14:textId="77777777" w:rsidR="00890DF0" w:rsidRPr="00D908FE" w:rsidRDefault="00890DF0" w:rsidP="00311241">
            <w:pPr>
              <w:jc w:val="both"/>
              <w:rPr>
                <w:b/>
                <w:lang w:val="bg-BG"/>
              </w:rPr>
            </w:pPr>
            <w:bookmarkStart w:id="32" w:name="_Toc417896892"/>
            <w:r w:rsidRPr="00D908FE">
              <w:rPr>
                <w:b/>
                <w:lang w:val="bg-BG"/>
              </w:rPr>
              <w:t>ДЕЛЕГИРАНИ ПРАВОМОЩИЯ, ИЗПЪЛНИТЕЛНИ ПРАВОМОЩИЯ И ЗАКЛЮЧИТЕЛНИ РАЗПОРЕДБИ</w:t>
            </w:r>
            <w:bookmarkEnd w:id="32"/>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2818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693FB6C3"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FE14093" w14:textId="77777777" w:rsidR="00890DF0" w:rsidRPr="00890DF0" w:rsidRDefault="00890DF0" w:rsidP="00311241">
            <w:pPr>
              <w:jc w:val="both"/>
              <w:rPr>
                <w:lang w:val="bg-BG"/>
              </w:rPr>
            </w:pPr>
          </w:p>
        </w:tc>
      </w:tr>
      <w:tr w:rsidR="00890DF0" w:rsidRPr="00890DF0" w14:paraId="3FB09746" w14:textId="5F773F7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031C6" w14:textId="77777777" w:rsidR="00890DF0" w:rsidRPr="00D908FE" w:rsidRDefault="00890DF0" w:rsidP="00311241">
            <w:pPr>
              <w:jc w:val="both"/>
              <w:rPr>
                <w:b/>
                <w:lang w:val="bg-BG"/>
              </w:rPr>
            </w:pPr>
            <w:r w:rsidRPr="00D908FE">
              <w:rPr>
                <w:b/>
                <w:lang w:val="bg-BG"/>
              </w:rPr>
              <w:t>Член 87</w:t>
            </w:r>
          </w:p>
          <w:p w14:paraId="43B2432F" w14:textId="77777777" w:rsidR="00890DF0" w:rsidRPr="00B809A7" w:rsidRDefault="00890DF0" w:rsidP="00311241">
            <w:pPr>
              <w:jc w:val="both"/>
              <w:rPr>
                <w:lang w:val="bg-BG"/>
              </w:rPr>
            </w:pPr>
            <w:r w:rsidRPr="00D908FE">
              <w:rPr>
                <w:b/>
                <w:lang w:val="bg-BG"/>
              </w:rPr>
              <w:t>Упражняване на делегирането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83C24"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4B7F14B"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CC98513" w14:textId="77777777" w:rsidR="00890DF0" w:rsidRPr="00890DF0" w:rsidRDefault="00890DF0" w:rsidP="00311241">
            <w:pPr>
              <w:jc w:val="both"/>
              <w:rPr>
                <w:lang w:val="bg-BG"/>
              </w:rPr>
            </w:pPr>
          </w:p>
        </w:tc>
      </w:tr>
      <w:tr w:rsidR="00890DF0" w:rsidRPr="00890DF0" w14:paraId="6ED59E47" w14:textId="5A031E7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827C7" w14:textId="77777777" w:rsidR="00890DF0" w:rsidRPr="00B809A7" w:rsidRDefault="00890DF0" w:rsidP="00311241">
            <w:pPr>
              <w:jc w:val="both"/>
              <w:rPr>
                <w:lang w:val="bg-BG"/>
              </w:rPr>
            </w:pPr>
            <w:r w:rsidRPr="00B809A7">
              <w:rPr>
                <w:lang w:val="bg-BG"/>
              </w:rPr>
              <w:t>1.   Правомощието да приема делегирани актове се предоставя на Комисията при спазване на условията, предвидени в настоящия член.</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AE4D7" w14:textId="77777777" w:rsidR="00890DF0" w:rsidRDefault="00890DF0" w:rsidP="00311241">
            <w:pPr>
              <w:jc w:val="both"/>
              <w:rPr>
                <w:lang w:val="bg-BG"/>
              </w:rPr>
            </w:pPr>
          </w:p>
          <w:p w14:paraId="26FA0D82" w14:textId="77777777" w:rsidR="00890DF0" w:rsidRPr="00B809A7" w:rsidRDefault="00890DF0" w:rsidP="00B24254">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61E50260" w14:textId="77777777" w:rsidR="00890DF0" w:rsidRDefault="00890DF0" w:rsidP="00311241">
            <w:pPr>
              <w:jc w:val="both"/>
              <w:rPr>
                <w:lang w:val="bg-BG"/>
              </w:rPr>
            </w:pPr>
          </w:p>
          <w:p w14:paraId="29990806" w14:textId="262F428F" w:rsidR="00890DF0" w:rsidRPr="00B24254" w:rsidRDefault="00890DF0" w:rsidP="00B24254">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44B59387" w14:textId="7E191F9E" w:rsidR="00890DF0" w:rsidRPr="0076671C" w:rsidRDefault="0076671C" w:rsidP="00311241">
            <w:pPr>
              <w:jc w:val="both"/>
              <w:rPr>
                <w:b/>
                <w:bCs/>
                <w:iCs/>
                <w:lang w:val="bg-BG"/>
              </w:rPr>
            </w:pPr>
            <w:r w:rsidRPr="0076671C">
              <w:rPr>
                <w:b/>
                <w:bCs/>
                <w:iCs/>
                <w:lang w:val="bg-BG"/>
              </w:rPr>
              <w:t>Не подлежи на въвеждане - отнася се до ЕК</w:t>
            </w:r>
          </w:p>
        </w:tc>
      </w:tr>
      <w:tr w:rsidR="00890DF0" w:rsidRPr="00890DF0" w14:paraId="5D46CC86" w14:textId="04E96E06"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5EA4E" w14:textId="77777777" w:rsidR="00890DF0" w:rsidRPr="00B809A7" w:rsidRDefault="00890DF0" w:rsidP="00311241">
            <w:pPr>
              <w:jc w:val="both"/>
              <w:rPr>
                <w:lang w:val="bg-BG"/>
              </w:rPr>
            </w:pPr>
            <w:r w:rsidRPr="00B809A7">
              <w:rPr>
                <w:lang w:val="bg-BG"/>
              </w:rPr>
              <w:t>2.   Правомощието да приема делегирани актове, посочено в членове 6, 22, 23, 56 и 68, се предоставя на Комисията за неопределен срок, считано от 17 април 2014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A6404" w14:textId="77777777" w:rsidR="00890DF0" w:rsidRDefault="00890DF0" w:rsidP="00B24254">
            <w:pPr>
              <w:rPr>
                <w:lang w:val="bg-BG"/>
              </w:rPr>
            </w:pPr>
          </w:p>
          <w:p w14:paraId="76FBB156" w14:textId="06DF8508" w:rsidR="00890DF0" w:rsidRPr="00B809A7" w:rsidRDefault="00890DF0" w:rsidP="00B24254">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0CF1FD0" w14:textId="77777777" w:rsidR="00890DF0" w:rsidRDefault="00890DF0" w:rsidP="00311241">
            <w:pPr>
              <w:jc w:val="both"/>
              <w:rPr>
                <w:lang w:val="bg-BG"/>
              </w:rPr>
            </w:pPr>
          </w:p>
          <w:p w14:paraId="150433E0" w14:textId="2305D3F9" w:rsidR="00890DF0" w:rsidRPr="00B809A7" w:rsidRDefault="00890DF0" w:rsidP="00B24254">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A2E96B4" w14:textId="31A1B07B" w:rsidR="00890DF0" w:rsidRPr="0076671C" w:rsidRDefault="0076671C" w:rsidP="00311241">
            <w:pPr>
              <w:jc w:val="both"/>
              <w:rPr>
                <w:b/>
                <w:bCs/>
                <w:iCs/>
                <w:lang w:val="bg-BG"/>
              </w:rPr>
            </w:pPr>
            <w:r w:rsidRPr="0076671C">
              <w:rPr>
                <w:b/>
                <w:bCs/>
                <w:iCs/>
                <w:lang w:val="bg-BG"/>
              </w:rPr>
              <w:t>Не подлежи на въвеждане - отнася се до ЕК</w:t>
            </w:r>
          </w:p>
        </w:tc>
      </w:tr>
      <w:tr w:rsidR="00890DF0" w:rsidRPr="00890DF0" w14:paraId="4B6B61C3" w14:textId="3858258C"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11AB5" w14:textId="77777777" w:rsidR="00890DF0" w:rsidRPr="00B809A7" w:rsidRDefault="00890DF0" w:rsidP="00311241">
            <w:pPr>
              <w:jc w:val="both"/>
              <w:rPr>
                <w:lang w:val="bg-BG"/>
              </w:rPr>
            </w:pPr>
            <w:r w:rsidRPr="00B809A7">
              <w:rPr>
                <w:lang w:val="bg-BG"/>
              </w:rPr>
              <w:t>3.   Делегирането на правомощия, посочено в членове 6, 22, 23, 56 и 68, може да бъдат оттеглено по всяко време от Европейския парламент или от Съвета. С решението за оттегляне се прекратява посоченото в него делегиране на правомощия. То поражда действие в деня след публикуването му в Официален вестник на Европейския съюз или на по-късна, посочена в решението дата. То не засяга действителността на делегираните актове, които вече са в сила.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A460F" w14:textId="77777777" w:rsidR="00890DF0" w:rsidRDefault="00890DF0" w:rsidP="00311241">
            <w:pPr>
              <w:jc w:val="both"/>
              <w:rPr>
                <w:lang w:val="bg-BG"/>
              </w:rPr>
            </w:pPr>
          </w:p>
          <w:p w14:paraId="522E58AF" w14:textId="77777777" w:rsidR="00890DF0" w:rsidRDefault="00890DF0" w:rsidP="00311241">
            <w:pPr>
              <w:jc w:val="both"/>
              <w:rPr>
                <w:lang w:val="bg-BG"/>
              </w:rPr>
            </w:pPr>
          </w:p>
          <w:p w14:paraId="570D125D" w14:textId="7CA0B4A2" w:rsidR="00890DF0" w:rsidRPr="00B809A7" w:rsidRDefault="00890DF0" w:rsidP="00B24254">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B864F34" w14:textId="77777777" w:rsidR="00890DF0" w:rsidRDefault="00890DF0" w:rsidP="00311241">
            <w:pPr>
              <w:jc w:val="both"/>
              <w:rPr>
                <w:lang w:val="bg-BG"/>
              </w:rPr>
            </w:pPr>
          </w:p>
          <w:p w14:paraId="5A995A6D" w14:textId="77777777" w:rsidR="00890DF0" w:rsidRDefault="00890DF0" w:rsidP="00311241">
            <w:pPr>
              <w:jc w:val="both"/>
              <w:rPr>
                <w:lang w:val="bg-BG"/>
              </w:rPr>
            </w:pPr>
          </w:p>
          <w:p w14:paraId="482EEDF3" w14:textId="7D13565E" w:rsidR="00890DF0" w:rsidRPr="00B809A7" w:rsidRDefault="00890DF0" w:rsidP="00B24254">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8A54181" w14:textId="69E55865" w:rsidR="00890DF0" w:rsidRPr="0076671C" w:rsidRDefault="0076671C" w:rsidP="00311241">
            <w:pPr>
              <w:jc w:val="both"/>
              <w:rPr>
                <w:b/>
                <w:bCs/>
                <w:iCs/>
                <w:lang w:val="bg-BG"/>
              </w:rPr>
            </w:pPr>
            <w:r w:rsidRPr="0076671C">
              <w:rPr>
                <w:b/>
                <w:bCs/>
                <w:iCs/>
                <w:lang w:val="bg-BG"/>
              </w:rPr>
              <w:t>Не подлежи на въвеждане - отнася се до ЕК</w:t>
            </w:r>
          </w:p>
        </w:tc>
      </w:tr>
      <w:tr w:rsidR="00890DF0" w:rsidRPr="00890DF0" w14:paraId="5FE059F4" w14:textId="66CEBCF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2518D" w14:textId="77777777" w:rsidR="00890DF0" w:rsidRPr="00B809A7" w:rsidRDefault="00890DF0" w:rsidP="00311241">
            <w:pPr>
              <w:jc w:val="both"/>
              <w:rPr>
                <w:lang w:val="bg-BG"/>
              </w:rPr>
            </w:pPr>
            <w:r w:rsidRPr="00B809A7">
              <w:rPr>
                <w:lang w:val="bg-BG"/>
              </w:rPr>
              <w:t>4.   Веднага след като приеме делегиран акт, Комисията нотифицира акта едновременно на Европейския парламент и на Съвета.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F74A7" w14:textId="77777777" w:rsidR="00890DF0" w:rsidRDefault="00890DF0" w:rsidP="00311241">
            <w:pPr>
              <w:jc w:val="both"/>
              <w:rPr>
                <w:lang w:val="bg-BG"/>
              </w:rPr>
            </w:pPr>
          </w:p>
          <w:p w14:paraId="243AE9D6" w14:textId="41315AAA" w:rsidR="00890DF0" w:rsidRPr="00B809A7" w:rsidRDefault="00890DF0" w:rsidP="00B24254">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03296EF1" w14:textId="77777777" w:rsidR="00890DF0" w:rsidRDefault="00890DF0" w:rsidP="00B24254">
            <w:pPr>
              <w:jc w:val="both"/>
              <w:rPr>
                <w:lang w:val="bg-BG"/>
              </w:rPr>
            </w:pPr>
          </w:p>
          <w:p w14:paraId="6791CFDE" w14:textId="7CB0D5B6" w:rsidR="00890DF0" w:rsidRPr="00B24254" w:rsidRDefault="00890DF0" w:rsidP="00B24254">
            <w:pPr>
              <w:jc w:val="center"/>
              <w:rPr>
                <w:i/>
                <w:lang w:val="bg-BG"/>
              </w:rPr>
            </w:pPr>
          </w:p>
        </w:tc>
        <w:tc>
          <w:tcPr>
            <w:tcW w:w="1710" w:type="dxa"/>
            <w:tcBorders>
              <w:top w:val="single" w:sz="4" w:space="0" w:color="000000"/>
              <w:left w:val="single" w:sz="4" w:space="0" w:color="000000"/>
              <w:bottom w:val="single" w:sz="4" w:space="0" w:color="000000"/>
              <w:right w:val="single" w:sz="4" w:space="0" w:color="000000"/>
            </w:tcBorders>
          </w:tcPr>
          <w:p w14:paraId="2433438B" w14:textId="27039018" w:rsidR="00890DF0" w:rsidRPr="0076671C" w:rsidRDefault="0076671C" w:rsidP="00B24254">
            <w:pPr>
              <w:jc w:val="both"/>
              <w:rPr>
                <w:b/>
                <w:bCs/>
                <w:iCs/>
                <w:lang w:val="bg-BG"/>
              </w:rPr>
            </w:pPr>
            <w:r w:rsidRPr="0076671C">
              <w:rPr>
                <w:b/>
                <w:bCs/>
                <w:iCs/>
                <w:lang w:val="bg-BG"/>
              </w:rPr>
              <w:t>Не подлежи на въвеждане- отнася се до ЕП и Съвета</w:t>
            </w:r>
          </w:p>
        </w:tc>
      </w:tr>
      <w:tr w:rsidR="00890DF0" w:rsidRPr="00890DF0" w14:paraId="2879BDA0" w14:textId="5DB2E4B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7E279" w14:textId="77777777" w:rsidR="00890DF0" w:rsidRPr="00B809A7" w:rsidRDefault="00890DF0" w:rsidP="00311241">
            <w:pPr>
              <w:jc w:val="both"/>
              <w:rPr>
                <w:lang w:val="bg-BG"/>
              </w:rPr>
            </w:pPr>
            <w:r w:rsidRPr="00B809A7">
              <w:rPr>
                <w:lang w:val="bg-BG"/>
              </w:rPr>
              <w:t>5.   Делегиран акт, приет съгласно членове 6, 22, 23, 56 и 68, влиза в сила единствено ако нито Европейският парламент, нито Съветът не са представили възражения в срок от два месеца след нотифицирането на акта на Европейския парламент и на Съвета или ако преди изтичането на този срок и Европейският парламент, и Съветът са уведомили Комисията, че няма да представят възражения. Този срок се удължава с два месеца по инициатива на Европейския парламент или на Съвета.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806F6" w14:textId="77777777" w:rsidR="00890DF0" w:rsidRDefault="00890DF0" w:rsidP="00311241">
            <w:pPr>
              <w:jc w:val="both"/>
              <w:rPr>
                <w:lang w:val="bg-BG"/>
              </w:rPr>
            </w:pPr>
          </w:p>
          <w:p w14:paraId="2E5FDE64" w14:textId="77777777" w:rsidR="00890DF0" w:rsidRDefault="00890DF0" w:rsidP="00311241">
            <w:pPr>
              <w:jc w:val="both"/>
              <w:rPr>
                <w:lang w:val="bg-BG"/>
              </w:rPr>
            </w:pPr>
          </w:p>
          <w:p w14:paraId="2EE35FB2" w14:textId="77777777" w:rsidR="00890DF0" w:rsidRDefault="00890DF0" w:rsidP="00311241">
            <w:pPr>
              <w:jc w:val="both"/>
              <w:rPr>
                <w:lang w:val="bg-BG"/>
              </w:rPr>
            </w:pPr>
          </w:p>
          <w:p w14:paraId="63DB006F" w14:textId="77777777" w:rsidR="00890DF0" w:rsidRPr="00B809A7" w:rsidRDefault="00890DF0" w:rsidP="00B24254">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63AC9B2F" w14:textId="77777777" w:rsidR="00890DF0" w:rsidRDefault="00890DF0" w:rsidP="00311241">
            <w:pPr>
              <w:jc w:val="both"/>
              <w:rPr>
                <w:lang w:val="bg-BG"/>
              </w:rPr>
            </w:pPr>
          </w:p>
          <w:p w14:paraId="6FCA3363" w14:textId="77777777" w:rsidR="00890DF0" w:rsidRDefault="00890DF0" w:rsidP="00311241">
            <w:pPr>
              <w:jc w:val="both"/>
              <w:rPr>
                <w:lang w:val="bg-BG"/>
              </w:rPr>
            </w:pPr>
          </w:p>
          <w:p w14:paraId="3B224A96" w14:textId="77777777" w:rsidR="00890DF0" w:rsidRDefault="00890DF0" w:rsidP="00311241">
            <w:pPr>
              <w:jc w:val="both"/>
              <w:rPr>
                <w:lang w:val="bg-BG"/>
              </w:rPr>
            </w:pPr>
          </w:p>
          <w:p w14:paraId="2D942C71" w14:textId="673368CD" w:rsidR="00890DF0" w:rsidRPr="00B24254" w:rsidRDefault="00890DF0" w:rsidP="00B24254">
            <w:pPr>
              <w:jc w:val="center"/>
              <w:rPr>
                <w:b/>
                <w:lang w:val="bg-BG"/>
              </w:rPr>
            </w:pPr>
          </w:p>
        </w:tc>
        <w:tc>
          <w:tcPr>
            <w:tcW w:w="1710" w:type="dxa"/>
            <w:tcBorders>
              <w:top w:val="single" w:sz="4" w:space="0" w:color="000000"/>
              <w:left w:val="single" w:sz="4" w:space="0" w:color="000000"/>
              <w:bottom w:val="single" w:sz="4" w:space="0" w:color="000000"/>
              <w:right w:val="single" w:sz="4" w:space="0" w:color="000000"/>
            </w:tcBorders>
          </w:tcPr>
          <w:p w14:paraId="32FE1E2C" w14:textId="3A4862C7" w:rsidR="00890DF0" w:rsidRPr="0076671C" w:rsidRDefault="0076671C" w:rsidP="00311241">
            <w:pPr>
              <w:jc w:val="both"/>
              <w:rPr>
                <w:b/>
                <w:bCs/>
                <w:iCs/>
                <w:lang w:val="bg-BG"/>
              </w:rPr>
            </w:pPr>
            <w:r w:rsidRPr="0076671C">
              <w:rPr>
                <w:b/>
                <w:bCs/>
                <w:iCs/>
                <w:lang w:val="bg-BG"/>
              </w:rPr>
              <w:t>Не подлежи на въвеждане- отнася се до ЕП и Съвета</w:t>
            </w:r>
          </w:p>
        </w:tc>
      </w:tr>
      <w:tr w:rsidR="00890DF0" w:rsidRPr="00890DF0" w14:paraId="0AE75250" w14:textId="59D84CF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C5D0B" w14:textId="77777777" w:rsidR="00890DF0" w:rsidRPr="00D908FE" w:rsidRDefault="00890DF0" w:rsidP="00311241">
            <w:pPr>
              <w:jc w:val="both"/>
              <w:rPr>
                <w:b/>
                <w:lang w:val="bg-BG"/>
              </w:rPr>
            </w:pPr>
            <w:r w:rsidRPr="00D908FE">
              <w:rPr>
                <w:b/>
                <w:lang w:val="bg-BG"/>
              </w:rPr>
              <w:t>Член 88</w:t>
            </w:r>
          </w:p>
          <w:p w14:paraId="153A5880" w14:textId="77777777" w:rsidR="00890DF0" w:rsidRPr="00B809A7" w:rsidRDefault="00890DF0" w:rsidP="00311241">
            <w:pPr>
              <w:jc w:val="both"/>
              <w:rPr>
                <w:lang w:val="bg-BG"/>
              </w:rPr>
            </w:pPr>
            <w:r w:rsidRPr="00D908FE">
              <w:rPr>
                <w:b/>
                <w:lang w:val="bg-BG"/>
              </w:rPr>
              <w:t>Процедура по спешност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1D062"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15842E0C"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A0D3E13" w14:textId="77777777" w:rsidR="00890DF0" w:rsidRPr="00890DF0" w:rsidRDefault="00890DF0" w:rsidP="00311241">
            <w:pPr>
              <w:jc w:val="both"/>
              <w:rPr>
                <w:lang w:val="bg-BG"/>
              </w:rPr>
            </w:pPr>
          </w:p>
        </w:tc>
      </w:tr>
      <w:tr w:rsidR="00890DF0" w:rsidRPr="00890DF0" w14:paraId="2D779B64" w14:textId="49134E6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4D7345" w14:textId="77777777" w:rsidR="00890DF0" w:rsidRPr="00B809A7" w:rsidRDefault="00890DF0" w:rsidP="00311241">
            <w:pPr>
              <w:jc w:val="both"/>
              <w:rPr>
                <w:lang w:val="bg-BG"/>
              </w:rPr>
            </w:pPr>
            <w:r w:rsidRPr="00B809A7">
              <w:rPr>
                <w:lang w:val="bg-BG"/>
              </w:rPr>
              <w:t>1.   Делегираните актове, приети съгласно настоящия член, влизат в сила незабавно и се прилагат, докато не бъдат представени възражения в съответствие с параграф 2. В нотификацията относно делегирания акт до Европейския парламент и до Съвета се посочват причините за използването на процедурата по спешност.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BFE5A" w14:textId="77777777" w:rsidR="00890DF0" w:rsidRDefault="00890DF0" w:rsidP="00311241">
            <w:pPr>
              <w:jc w:val="both"/>
              <w:rPr>
                <w:lang w:val="bg-BG"/>
              </w:rPr>
            </w:pPr>
          </w:p>
          <w:p w14:paraId="7B6985D4" w14:textId="77777777" w:rsidR="00890DF0" w:rsidRDefault="00890DF0" w:rsidP="00311241">
            <w:pPr>
              <w:jc w:val="both"/>
              <w:rPr>
                <w:lang w:val="bg-BG"/>
              </w:rPr>
            </w:pPr>
          </w:p>
          <w:p w14:paraId="1A400CA1" w14:textId="77777777" w:rsidR="00890DF0" w:rsidRPr="00B809A7" w:rsidRDefault="00890DF0" w:rsidP="00FB5ADE">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263144A5" w14:textId="77777777" w:rsidR="00890DF0" w:rsidRDefault="00890DF0" w:rsidP="00311241">
            <w:pPr>
              <w:jc w:val="both"/>
              <w:rPr>
                <w:lang w:val="bg-BG"/>
              </w:rPr>
            </w:pPr>
          </w:p>
          <w:p w14:paraId="4B2344B5" w14:textId="77777777" w:rsidR="00890DF0" w:rsidRDefault="00890DF0" w:rsidP="00311241">
            <w:pPr>
              <w:jc w:val="both"/>
              <w:rPr>
                <w:lang w:val="bg-BG"/>
              </w:rPr>
            </w:pPr>
          </w:p>
          <w:p w14:paraId="230FBAA2" w14:textId="6E6ED5A2" w:rsidR="00890DF0" w:rsidRPr="00B809A7" w:rsidRDefault="00890DF0" w:rsidP="00FB5ADE">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4B35D53" w14:textId="2D0698EB" w:rsidR="00890DF0" w:rsidRPr="0076671C" w:rsidRDefault="0076671C" w:rsidP="00311241">
            <w:pPr>
              <w:jc w:val="both"/>
              <w:rPr>
                <w:b/>
                <w:bCs/>
                <w:iCs/>
                <w:lang w:val="bg-BG"/>
              </w:rPr>
            </w:pPr>
            <w:r w:rsidRPr="0076671C">
              <w:rPr>
                <w:b/>
                <w:bCs/>
                <w:iCs/>
                <w:lang w:val="bg-BG"/>
              </w:rPr>
              <w:t>Не подлежи на въвеждане- отнася се до ЕП и Съвета</w:t>
            </w:r>
          </w:p>
        </w:tc>
      </w:tr>
      <w:tr w:rsidR="00890DF0" w:rsidRPr="00890DF0" w14:paraId="7AC5529D" w14:textId="700FEA7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10A31" w14:textId="77777777" w:rsidR="00890DF0" w:rsidRPr="00B809A7" w:rsidRDefault="00890DF0" w:rsidP="00311241">
            <w:pPr>
              <w:jc w:val="both"/>
              <w:rPr>
                <w:lang w:val="bg-BG"/>
              </w:rPr>
            </w:pPr>
            <w:r w:rsidRPr="00B809A7">
              <w:rPr>
                <w:lang w:val="bg-BG"/>
              </w:rPr>
              <w:t>2.   Европейският парламент или Съветът могат да възразят срещу делегиран акт в съответствие с процедурата, посочена в член 87, параграф 5. В такъв случай Комисията незабавно отменя акта след нотифицирането на решението на Европейския парламент или на Съвета, с което се представят възражения.</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40E2DA" w14:textId="77777777" w:rsidR="00890DF0" w:rsidRDefault="00890DF0" w:rsidP="00311241">
            <w:pPr>
              <w:jc w:val="both"/>
              <w:rPr>
                <w:lang w:val="bg-BG"/>
              </w:rPr>
            </w:pPr>
          </w:p>
          <w:p w14:paraId="4F4B91FF" w14:textId="77777777" w:rsidR="00890DF0" w:rsidRDefault="00890DF0" w:rsidP="00311241">
            <w:pPr>
              <w:jc w:val="both"/>
              <w:rPr>
                <w:lang w:val="bg-BG"/>
              </w:rPr>
            </w:pPr>
          </w:p>
          <w:p w14:paraId="212CC472" w14:textId="1E2EB283" w:rsidR="00890DF0" w:rsidRPr="00B809A7" w:rsidRDefault="00890DF0" w:rsidP="00FB5ADE">
            <w:pPr>
              <w:jc w:val="center"/>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4D7916F7" w14:textId="77777777" w:rsidR="00890DF0" w:rsidRDefault="00890DF0" w:rsidP="00311241">
            <w:pPr>
              <w:jc w:val="both"/>
              <w:rPr>
                <w:lang w:val="bg-BG"/>
              </w:rPr>
            </w:pPr>
          </w:p>
          <w:p w14:paraId="3972DB7F" w14:textId="77777777" w:rsidR="00890DF0" w:rsidRDefault="00890DF0" w:rsidP="00311241">
            <w:pPr>
              <w:jc w:val="both"/>
              <w:rPr>
                <w:lang w:val="bg-BG"/>
              </w:rPr>
            </w:pPr>
          </w:p>
          <w:p w14:paraId="065B61D8" w14:textId="1448357F" w:rsidR="00890DF0" w:rsidRPr="00B809A7" w:rsidRDefault="00890DF0" w:rsidP="00FB5ADE">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DA251E9" w14:textId="3139071B" w:rsidR="00890DF0" w:rsidRPr="0076671C" w:rsidRDefault="0076671C" w:rsidP="00311241">
            <w:pPr>
              <w:jc w:val="both"/>
              <w:rPr>
                <w:b/>
                <w:bCs/>
                <w:iCs/>
                <w:lang w:val="bg-BG"/>
              </w:rPr>
            </w:pPr>
            <w:r w:rsidRPr="0076671C">
              <w:rPr>
                <w:b/>
                <w:bCs/>
                <w:iCs/>
                <w:lang w:val="bg-BG"/>
              </w:rPr>
              <w:t>Не подлежи на въвеждане - отнася се до ЕК</w:t>
            </w:r>
          </w:p>
        </w:tc>
      </w:tr>
      <w:tr w:rsidR="00890DF0" w:rsidRPr="00890DF0" w14:paraId="53A14BB4" w14:textId="472D358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F453F" w14:textId="77777777" w:rsidR="00890DF0" w:rsidRPr="00D908FE" w:rsidRDefault="00890DF0" w:rsidP="00311241">
            <w:pPr>
              <w:jc w:val="both"/>
              <w:rPr>
                <w:b/>
                <w:lang w:val="bg-BG"/>
              </w:rPr>
            </w:pPr>
            <w:r w:rsidRPr="00D908FE">
              <w:rPr>
                <w:b/>
                <w:lang w:val="bg-BG"/>
              </w:rPr>
              <w:t>Член 89</w:t>
            </w:r>
          </w:p>
          <w:p w14:paraId="2210779A" w14:textId="77777777" w:rsidR="00890DF0" w:rsidRPr="00B809A7" w:rsidRDefault="00890DF0" w:rsidP="00311241">
            <w:pPr>
              <w:jc w:val="both"/>
              <w:rPr>
                <w:lang w:val="bg-BG"/>
              </w:rPr>
            </w:pPr>
            <w:r w:rsidRPr="00D908FE">
              <w:rPr>
                <w:b/>
                <w:lang w:val="bg-BG"/>
              </w:rPr>
              <w:t>Процедура на комитет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91035"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787FA31B"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C6B6CBD" w14:textId="77777777" w:rsidR="00890DF0" w:rsidRPr="00890DF0" w:rsidRDefault="00890DF0" w:rsidP="00311241">
            <w:pPr>
              <w:jc w:val="both"/>
              <w:rPr>
                <w:lang w:val="bg-BG"/>
              </w:rPr>
            </w:pPr>
          </w:p>
        </w:tc>
      </w:tr>
      <w:tr w:rsidR="00890DF0" w:rsidRPr="00890DF0" w14:paraId="2F0C0979" w14:textId="30374955" w:rsidTr="00890DF0">
        <w:trPr>
          <w:trHeight w:val="2404"/>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DE20CD5" w14:textId="77777777" w:rsidR="00890DF0" w:rsidRPr="005762EB" w:rsidRDefault="00890DF0" w:rsidP="00311241">
            <w:pPr>
              <w:jc w:val="both"/>
              <w:rPr>
                <w:lang w:val="bg-BG"/>
              </w:rPr>
            </w:pPr>
            <w:r w:rsidRPr="00B809A7">
              <w:rPr>
                <w:lang w:val="bg-BG"/>
              </w:rPr>
              <w:t>1.   Комисията се подпомага от Консултативния комитет за обществени поръчки, създаден с Решение 71/306/ЕИО на Съвета. Този комитет е комитет по смисъла на Регламент (ЕС) № 182/2011.</w:t>
            </w:r>
          </w:p>
          <w:p w14:paraId="14133C6B" w14:textId="77777777" w:rsidR="00890DF0" w:rsidRPr="00B809A7" w:rsidRDefault="00890DF0" w:rsidP="00311241">
            <w:pPr>
              <w:jc w:val="both"/>
              <w:rPr>
                <w:lang w:val="bg-BG"/>
              </w:rPr>
            </w:pPr>
            <w:r w:rsidRPr="00B809A7">
              <w:rPr>
                <w:lang w:val="bg-BG"/>
              </w:rPr>
              <w:t>2.   При позоваване на настоящия параграф се прилага член 4 от Регламент (ЕС) № 182/2011.</w:t>
            </w:r>
          </w:p>
          <w:p w14:paraId="4101A438" w14:textId="77777777" w:rsidR="00890DF0" w:rsidRPr="00B809A7" w:rsidRDefault="00890DF0" w:rsidP="00311241">
            <w:pPr>
              <w:jc w:val="both"/>
              <w:rPr>
                <w:lang w:val="bg-BG"/>
              </w:rPr>
            </w:pPr>
            <w:r w:rsidRPr="00B809A7">
              <w:rPr>
                <w:lang w:val="bg-BG"/>
              </w:rPr>
              <w:t>3.   При позоваване на настоящия параграф се прилага член 5 от Регламент (ЕС) № 182/2011.</w:t>
            </w:r>
          </w:p>
        </w:tc>
        <w:tc>
          <w:tcPr>
            <w:tcW w:w="162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705DFE4" w14:textId="77777777" w:rsidR="00890DF0" w:rsidRDefault="00890DF0" w:rsidP="00311241">
            <w:pPr>
              <w:jc w:val="both"/>
              <w:rPr>
                <w:lang w:val="bg-BG"/>
              </w:rPr>
            </w:pPr>
          </w:p>
          <w:p w14:paraId="376B2F15" w14:textId="77777777" w:rsidR="00890DF0" w:rsidRDefault="00890DF0" w:rsidP="00311241">
            <w:pPr>
              <w:jc w:val="both"/>
              <w:rPr>
                <w:lang w:val="bg-BG"/>
              </w:rPr>
            </w:pPr>
          </w:p>
          <w:p w14:paraId="25F9F8D8" w14:textId="10503D12" w:rsidR="00890DF0" w:rsidRPr="00B809A7" w:rsidRDefault="00890DF0" w:rsidP="00FB5ADE">
            <w:pPr>
              <w:jc w:val="center"/>
              <w:rPr>
                <w:lang w:val="bg-BG"/>
              </w:rPr>
            </w:pPr>
          </w:p>
        </w:tc>
        <w:tc>
          <w:tcPr>
            <w:tcW w:w="5040" w:type="dxa"/>
            <w:tcBorders>
              <w:top w:val="single" w:sz="4" w:space="0" w:color="000000"/>
              <w:left w:val="single" w:sz="4" w:space="0" w:color="000000"/>
              <w:right w:val="single" w:sz="4" w:space="0" w:color="000000"/>
            </w:tcBorders>
          </w:tcPr>
          <w:p w14:paraId="01CC4380" w14:textId="77777777" w:rsidR="00890DF0" w:rsidRDefault="00890DF0" w:rsidP="00311241">
            <w:pPr>
              <w:jc w:val="both"/>
              <w:rPr>
                <w:lang w:val="bg-BG"/>
              </w:rPr>
            </w:pPr>
          </w:p>
          <w:p w14:paraId="14462E7D" w14:textId="77777777" w:rsidR="00890DF0" w:rsidRDefault="00890DF0" w:rsidP="00311241">
            <w:pPr>
              <w:jc w:val="both"/>
              <w:rPr>
                <w:lang w:val="bg-BG"/>
              </w:rPr>
            </w:pPr>
          </w:p>
          <w:p w14:paraId="63723299" w14:textId="2D8655D1" w:rsidR="00890DF0" w:rsidRPr="00B809A7" w:rsidRDefault="00890DF0" w:rsidP="00FB5ADE">
            <w:pPr>
              <w:jc w:val="center"/>
              <w:rPr>
                <w:lang w:val="bg-BG"/>
              </w:rPr>
            </w:pPr>
          </w:p>
        </w:tc>
        <w:tc>
          <w:tcPr>
            <w:tcW w:w="1710" w:type="dxa"/>
            <w:tcBorders>
              <w:top w:val="single" w:sz="4" w:space="0" w:color="000000"/>
              <w:left w:val="single" w:sz="4" w:space="0" w:color="000000"/>
              <w:right w:val="single" w:sz="4" w:space="0" w:color="000000"/>
            </w:tcBorders>
          </w:tcPr>
          <w:p w14:paraId="5404FDF8" w14:textId="1596F371" w:rsidR="00890DF0" w:rsidRPr="0076671C" w:rsidRDefault="0076671C" w:rsidP="00311241">
            <w:pPr>
              <w:jc w:val="both"/>
              <w:rPr>
                <w:b/>
                <w:bCs/>
                <w:iCs/>
                <w:lang w:val="bg-BG"/>
              </w:rPr>
            </w:pPr>
            <w:r w:rsidRPr="0076671C">
              <w:rPr>
                <w:b/>
                <w:bCs/>
                <w:iCs/>
                <w:lang w:val="bg-BG"/>
              </w:rPr>
              <w:t>Не подлежи на въвеждане - отнася се до ЕК</w:t>
            </w:r>
          </w:p>
        </w:tc>
      </w:tr>
      <w:tr w:rsidR="00890DF0" w:rsidRPr="00890DF0" w14:paraId="58E47EBD" w14:textId="5E9006DB" w:rsidTr="00FA1E40">
        <w:trPr>
          <w:trHeight w:val="782"/>
        </w:trPr>
        <w:tc>
          <w:tcPr>
            <w:tcW w:w="603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BD44464" w14:textId="77777777" w:rsidR="00890DF0" w:rsidRPr="00D908FE" w:rsidRDefault="00890DF0" w:rsidP="00311241">
            <w:pPr>
              <w:jc w:val="both"/>
              <w:rPr>
                <w:b/>
                <w:lang w:val="bg-BG"/>
              </w:rPr>
            </w:pPr>
            <w:r w:rsidRPr="00D908FE">
              <w:rPr>
                <w:b/>
                <w:lang w:val="bg-BG"/>
              </w:rPr>
              <w:t>Член 90</w:t>
            </w:r>
          </w:p>
          <w:p w14:paraId="19509D94" w14:textId="77777777" w:rsidR="00890DF0" w:rsidRPr="00B809A7" w:rsidRDefault="00890DF0" w:rsidP="00311241">
            <w:pPr>
              <w:jc w:val="both"/>
              <w:rPr>
                <w:lang w:val="bg-BG"/>
              </w:rPr>
            </w:pPr>
            <w:r w:rsidRPr="00D908FE">
              <w:rPr>
                <w:b/>
                <w:lang w:val="bg-BG"/>
              </w:rPr>
              <w:t>Транспониране и преходни разпоредби</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4B9E3F3"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auto"/>
              <w:right w:val="single" w:sz="4" w:space="0" w:color="000000"/>
            </w:tcBorders>
          </w:tcPr>
          <w:p w14:paraId="2A6AA90F"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auto"/>
              <w:right w:val="single" w:sz="4" w:space="0" w:color="000000"/>
            </w:tcBorders>
          </w:tcPr>
          <w:p w14:paraId="5663F1C0" w14:textId="77777777" w:rsidR="00890DF0" w:rsidRPr="00890DF0" w:rsidRDefault="00890DF0" w:rsidP="00311241">
            <w:pPr>
              <w:jc w:val="both"/>
              <w:rPr>
                <w:lang w:val="bg-BG"/>
              </w:rPr>
            </w:pPr>
          </w:p>
        </w:tc>
      </w:tr>
      <w:tr w:rsidR="0076671C" w:rsidRPr="00890DF0" w14:paraId="643B433A" w14:textId="533E25B2" w:rsidTr="00FA1E4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0DEEDC7" w14:textId="77777777" w:rsidR="0076671C" w:rsidRPr="00B809A7" w:rsidRDefault="0076671C" w:rsidP="00311241">
            <w:pPr>
              <w:jc w:val="both"/>
              <w:rPr>
                <w:lang w:val="bg-BG"/>
              </w:rPr>
            </w:pPr>
            <w:r w:rsidRPr="00B809A7">
              <w:rPr>
                <w:lang w:val="bg-BG"/>
              </w:rPr>
              <w:t>1.   Държавите членки въвеждат в сила законовите, подзаконовите и административните разпоредби, необходими, за да се съобразят с настоящата директива, до 18 април 2016 г. Те незабавно съобщават на Комисията текста на тези разпоредби.</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93C348" w14:textId="4FDADA61" w:rsidR="00AA328C" w:rsidRDefault="00AA328C" w:rsidP="00311241">
            <w:pPr>
              <w:jc w:val="both"/>
              <w:rPr>
                <w:b/>
                <w:bCs/>
                <w:lang w:val="bg-BG"/>
              </w:rPr>
            </w:pPr>
            <w:r>
              <w:rPr>
                <w:b/>
                <w:bCs/>
                <w:lang w:val="bg-BG"/>
              </w:rPr>
              <w:t>§ 4 от ПЗР на ЗОП</w:t>
            </w:r>
          </w:p>
          <w:p w14:paraId="3664A6E4" w14:textId="77777777" w:rsidR="00AA328C" w:rsidRDefault="00AA328C" w:rsidP="00311241">
            <w:pPr>
              <w:jc w:val="both"/>
              <w:rPr>
                <w:b/>
                <w:bCs/>
                <w:lang w:val="bg-BG"/>
              </w:rPr>
            </w:pPr>
          </w:p>
          <w:p w14:paraId="56CCAF17" w14:textId="77777777" w:rsidR="00AA328C" w:rsidRDefault="00AA328C" w:rsidP="00311241">
            <w:pPr>
              <w:jc w:val="both"/>
              <w:rPr>
                <w:b/>
                <w:bCs/>
                <w:lang w:val="bg-BG"/>
              </w:rPr>
            </w:pPr>
          </w:p>
          <w:p w14:paraId="71C94629" w14:textId="77777777" w:rsidR="00AA328C" w:rsidRDefault="00AA328C" w:rsidP="00311241">
            <w:pPr>
              <w:jc w:val="both"/>
              <w:rPr>
                <w:b/>
                <w:bCs/>
                <w:lang w:val="bg-BG"/>
              </w:rPr>
            </w:pPr>
          </w:p>
          <w:p w14:paraId="49501E6B" w14:textId="77777777" w:rsidR="00AA328C" w:rsidRDefault="00AA328C" w:rsidP="00311241">
            <w:pPr>
              <w:jc w:val="both"/>
              <w:rPr>
                <w:b/>
                <w:bCs/>
                <w:lang w:val="bg-BG"/>
              </w:rPr>
            </w:pPr>
          </w:p>
          <w:p w14:paraId="68E9E15B" w14:textId="77777777" w:rsidR="00AA328C" w:rsidRDefault="00AA328C" w:rsidP="00311241">
            <w:pPr>
              <w:jc w:val="both"/>
              <w:rPr>
                <w:b/>
                <w:bCs/>
                <w:lang w:val="bg-BG"/>
              </w:rPr>
            </w:pPr>
          </w:p>
          <w:p w14:paraId="60AFBD08" w14:textId="77777777" w:rsidR="00AA328C" w:rsidRDefault="00AA328C" w:rsidP="00311241">
            <w:pPr>
              <w:jc w:val="both"/>
              <w:rPr>
                <w:b/>
                <w:bCs/>
                <w:lang w:val="bg-BG"/>
              </w:rPr>
            </w:pPr>
          </w:p>
          <w:p w14:paraId="54DD9A6C" w14:textId="77777777" w:rsidR="00AA328C" w:rsidRDefault="00AA328C" w:rsidP="00311241">
            <w:pPr>
              <w:jc w:val="both"/>
              <w:rPr>
                <w:b/>
                <w:bCs/>
                <w:lang w:val="bg-BG"/>
              </w:rPr>
            </w:pPr>
          </w:p>
          <w:p w14:paraId="1354D253" w14:textId="3D68797A" w:rsidR="0076671C" w:rsidRPr="00A53CF4" w:rsidRDefault="0076671C" w:rsidP="00311241">
            <w:pPr>
              <w:jc w:val="both"/>
              <w:rPr>
                <w:b/>
                <w:bCs/>
                <w:lang w:val="bg-BG"/>
              </w:rPr>
            </w:pPr>
            <w:r w:rsidRPr="00A53CF4">
              <w:rPr>
                <w:b/>
                <w:bCs/>
                <w:lang w:val="bg-BG"/>
              </w:rPr>
              <w:t>§ 29 ПЗР на ЗОП</w:t>
            </w:r>
          </w:p>
          <w:p w14:paraId="38156443" w14:textId="77777777" w:rsidR="0076671C" w:rsidRDefault="0076671C" w:rsidP="00311241">
            <w:pPr>
              <w:jc w:val="both"/>
              <w:rPr>
                <w:lang w:val="bg-BG"/>
              </w:rPr>
            </w:pPr>
          </w:p>
          <w:p w14:paraId="27B43B54" w14:textId="77777777" w:rsidR="0076671C" w:rsidRDefault="0076671C" w:rsidP="00311241">
            <w:pPr>
              <w:jc w:val="both"/>
              <w:rPr>
                <w:lang w:val="bg-BG"/>
              </w:rPr>
            </w:pPr>
          </w:p>
          <w:p w14:paraId="4854C8F3" w14:textId="77777777" w:rsidR="0076671C" w:rsidRDefault="0076671C" w:rsidP="00311241">
            <w:pPr>
              <w:jc w:val="both"/>
              <w:rPr>
                <w:lang w:val="bg-BG"/>
              </w:rPr>
            </w:pPr>
          </w:p>
          <w:p w14:paraId="77ADFE65" w14:textId="77777777" w:rsidR="0076671C" w:rsidRDefault="0076671C" w:rsidP="00311241">
            <w:pPr>
              <w:jc w:val="both"/>
              <w:rPr>
                <w:lang w:val="bg-BG"/>
              </w:rPr>
            </w:pPr>
          </w:p>
          <w:p w14:paraId="69056D03" w14:textId="77777777" w:rsidR="0076671C" w:rsidRDefault="0076671C" w:rsidP="00311241">
            <w:pPr>
              <w:jc w:val="both"/>
              <w:rPr>
                <w:lang w:val="bg-BG"/>
              </w:rPr>
            </w:pPr>
          </w:p>
          <w:p w14:paraId="103403E7" w14:textId="77777777" w:rsidR="0076671C" w:rsidRDefault="0076671C" w:rsidP="00311241">
            <w:pPr>
              <w:jc w:val="both"/>
              <w:rPr>
                <w:lang w:val="bg-BG"/>
              </w:rPr>
            </w:pPr>
          </w:p>
          <w:p w14:paraId="36867967" w14:textId="77777777" w:rsidR="0076671C" w:rsidRDefault="0076671C" w:rsidP="00311241">
            <w:pPr>
              <w:jc w:val="both"/>
              <w:rPr>
                <w:lang w:val="bg-BG"/>
              </w:rPr>
            </w:pPr>
          </w:p>
          <w:p w14:paraId="5FEC3F01" w14:textId="77777777" w:rsidR="0076671C" w:rsidRDefault="0076671C" w:rsidP="00311241">
            <w:pPr>
              <w:jc w:val="both"/>
              <w:rPr>
                <w:lang w:val="bg-BG"/>
              </w:rPr>
            </w:pPr>
          </w:p>
          <w:p w14:paraId="0539FA5C" w14:textId="77777777" w:rsidR="0076671C" w:rsidRDefault="0076671C" w:rsidP="00311241">
            <w:pPr>
              <w:jc w:val="both"/>
              <w:rPr>
                <w:lang w:val="bg-BG"/>
              </w:rPr>
            </w:pPr>
          </w:p>
          <w:p w14:paraId="1C464B9A" w14:textId="77777777" w:rsidR="0076671C" w:rsidRDefault="0076671C" w:rsidP="00311241">
            <w:pPr>
              <w:jc w:val="both"/>
              <w:rPr>
                <w:lang w:val="bg-BG"/>
              </w:rPr>
            </w:pPr>
          </w:p>
          <w:p w14:paraId="4FCF24EB" w14:textId="77777777" w:rsidR="0076671C" w:rsidRDefault="0076671C" w:rsidP="00311241">
            <w:pPr>
              <w:jc w:val="both"/>
              <w:rPr>
                <w:lang w:val="bg-BG"/>
              </w:rPr>
            </w:pPr>
          </w:p>
          <w:p w14:paraId="58C81A45" w14:textId="77777777" w:rsidR="0076671C" w:rsidRDefault="0076671C" w:rsidP="00311241">
            <w:pPr>
              <w:jc w:val="both"/>
              <w:rPr>
                <w:lang w:val="bg-BG"/>
              </w:rPr>
            </w:pPr>
          </w:p>
          <w:p w14:paraId="0FA4AD2D" w14:textId="77777777" w:rsidR="0076671C" w:rsidRDefault="0076671C" w:rsidP="00311241">
            <w:pPr>
              <w:jc w:val="both"/>
              <w:rPr>
                <w:lang w:val="bg-BG"/>
              </w:rPr>
            </w:pPr>
          </w:p>
          <w:p w14:paraId="16CB969D" w14:textId="77777777" w:rsidR="0076671C" w:rsidRDefault="0076671C" w:rsidP="00311241">
            <w:pPr>
              <w:jc w:val="both"/>
              <w:rPr>
                <w:b/>
                <w:bCs/>
                <w:lang w:val="bg-BG"/>
              </w:rPr>
            </w:pPr>
          </w:p>
          <w:p w14:paraId="1B5DC3D4" w14:textId="77777777" w:rsidR="0076671C" w:rsidRDefault="0076671C" w:rsidP="00311241">
            <w:pPr>
              <w:jc w:val="both"/>
              <w:rPr>
                <w:b/>
                <w:bCs/>
                <w:lang w:val="bg-BG"/>
              </w:rPr>
            </w:pPr>
          </w:p>
          <w:p w14:paraId="772E57BB" w14:textId="77777777" w:rsidR="0076671C" w:rsidRDefault="0076671C" w:rsidP="00311241">
            <w:pPr>
              <w:jc w:val="both"/>
              <w:rPr>
                <w:b/>
                <w:bCs/>
                <w:lang w:val="bg-BG"/>
              </w:rPr>
            </w:pPr>
          </w:p>
          <w:p w14:paraId="47E89838" w14:textId="77777777" w:rsidR="0076671C" w:rsidRDefault="0076671C" w:rsidP="00311241">
            <w:pPr>
              <w:jc w:val="both"/>
              <w:rPr>
                <w:b/>
                <w:bCs/>
                <w:lang w:val="bg-BG"/>
              </w:rPr>
            </w:pPr>
          </w:p>
          <w:p w14:paraId="41247CC7" w14:textId="77777777" w:rsidR="0076671C" w:rsidRDefault="0076671C" w:rsidP="00311241">
            <w:pPr>
              <w:jc w:val="both"/>
              <w:rPr>
                <w:b/>
                <w:bCs/>
                <w:lang w:val="bg-BG"/>
              </w:rPr>
            </w:pPr>
          </w:p>
          <w:p w14:paraId="2FD3AF5E" w14:textId="77777777" w:rsidR="0076671C" w:rsidRDefault="0076671C" w:rsidP="00311241">
            <w:pPr>
              <w:jc w:val="both"/>
              <w:rPr>
                <w:b/>
                <w:bCs/>
                <w:lang w:val="bg-BG"/>
              </w:rPr>
            </w:pPr>
          </w:p>
          <w:p w14:paraId="66FB7127" w14:textId="77777777" w:rsidR="0076671C" w:rsidRDefault="0076671C" w:rsidP="00311241">
            <w:pPr>
              <w:jc w:val="both"/>
              <w:rPr>
                <w:b/>
                <w:bCs/>
                <w:lang w:val="bg-BG"/>
              </w:rPr>
            </w:pPr>
          </w:p>
          <w:p w14:paraId="5730D45C" w14:textId="77777777" w:rsidR="0076671C" w:rsidRDefault="0076671C" w:rsidP="00311241">
            <w:pPr>
              <w:jc w:val="both"/>
              <w:rPr>
                <w:b/>
                <w:bCs/>
                <w:lang w:val="bg-BG"/>
              </w:rPr>
            </w:pPr>
          </w:p>
          <w:p w14:paraId="074FBC8B" w14:textId="77777777" w:rsidR="0076671C" w:rsidRDefault="0076671C" w:rsidP="00311241">
            <w:pPr>
              <w:jc w:val="both"/>
              <w:rPr>
                <w:b/>
                <w:bCs/>
                <w:lang w:val="bg-BG"/>
              </w:rPr>
            </w:pPr>
          </w:p>
          <w:p w14:paraId="1900E249" w14:textId="77777777" w:rsidR="0076671C" w:rsidRDefault="0076671C" w:rsidP="00311241">
            <w:pPr>
              <w:jc w:val="both"/>
              <w:rPr>
                <w:b/>
                <w:bCs/>
                <w:lang w:val="bg-BG"/>
              </w:rPr>
            </w:pPr>
          </w:p>
          <w:p w14:paraId="51F5D06D" w14:textId="77777777" w:rsidR="0076671C" w:rsidRDefault="0076671C" w:rsidP="00311241">
            <w:pPr>
              <w:jc w:val="both"/>
              <w:rPr>
                <w:b/>
                <w:bCs/>
                <w:lang w:val="bg-BG"/>
              </w:rPr>
            </w:pPr>
          </w:p>
          <w:p w14:paraId="5E49D17E" w14:textId="77777777" w:rsidR="0076671C" w:rsidRDefault="0076671C" w:rsidP="00311241">
            <w:pPr>
              <w:jc w:val="both"/>
              <w:rPr>
                <w:b/>
                <w:bCs/>
                <w:lang w:val="bg-BG"/>
              </w:rPr>
            </w:pPr>
          </w:p>
          <w:p w14:paraId="50F6BE31" w14:textId="77777777" w:rsidR="0076671C" w:rsidRDefault="0076671C" w:rsidP="00311241">
            <w:pPr>
              <w:jc w:val="both"/>
              <w:rPr>
                <w:b/>
                <w:bCs/>
                <w:lang w:val="bg-BG"/>
              </w:rPr>
            </w:pPr>
          </w:p>
          <w:p w14:paraId="24EB3B77" w14:textId="77777777" w:rsidR="0076671C" w:rsidRDefault="0076671C" w:rsidP="00311241">
            <w:pPr>
              <w:jc w:val="both"/>
              <w:rPr>
                <w:b/>
                <w:bCs/>
                <w:lang w:val="bg-BG"/>
              </w:rPr>
            </w:pPr>
          </w:p>
          <w:p w14:paraId="6F54F9A7" w14:textId="77777777" w:rsidR="0076671C" w:rsidRDefault="0076671C" w:rsidP="00311241">
            <w:pPr>
              <w:jc w:val="both"/>
              <w:rPr>
                <w:b/>
                <w:bCs/>
                <w:lang w:val="bg-BG"/>
              </w:rPr>
            </w:pPr>
          </w:p>
          <w:p w14:paraId="29FA6911" w14:textId="77777777" w:rsidR="0076671C" w:rsidRDefault="0076671C" w:rsidP="00311241">
            <w:pPr>
              <w:jc w:val="both"/>
              <w:rPr>
                <w:b/>
                <w:bCs/>
                <w:lang w:val="bg-BG"/>
              </w:rPr>
            </w:pPr>
          </w:p>
          <w:p w14:paraId="069D6C26" w14:textId="77777777" w:rsidR="0076671C" w:rsidRDefault="0076671C" w:rsidP="00311241">
            <w:pPr>
              <w:jc w:val="both"/>
              <w:rPr>
                <w:b/>
                <w:bCs/>
                <w:lang w:val="bg-BG"/>
              </w:rPr>
            </w:pPr>
          </w:p>
          <w:p w14:paraId="604A9F68" w14:textId="77777777" w:rsidR="0076671C" w:rsidRDefault="0076671C" w:rsidP="00311241">
            <w:pPr>
              <w:jc w:val="both"/>
              <w:rPr>
                <w:b/>
                <w:bCs/>
                <w:lang w:val="bg-BG"/>
              </w:rPr>
            </w:pPr>
          </w:p>
          <w:p w14:paraId="29D23C10" w14:textId="77777777" w:rsidR="0076671C" w:rsidRDefault="0076671C" w:rsidP="00311241">
            <w:pPr>
              <w:jc w:val="both"/>
              <w:rPr>
                <w:b/>
                <w:bCs/>
                <w:lang w:val="bg-BG"/>
              </w:rPr>
            </w:pPr>
          </w:p>
          <w:p w14:paraId="0156FF25" w14:textId="77777777" w:rsidR="0076671C" w:rsidRDefault="0076671C" w:rsidP="00311241">
            <w:pPr>
              <w:jc w:val="both"/>
              <w:rPr>
                <w:b/>
                <w:bCs/>
                <w:lang w:val="bg-BG"/>
              </w:rPr>
            </w:pPr>
          </w:p>
          <w:p w14:paraId="0186CCF1" w14:textId="77777777" w:rsidR="0076671C" w:rsidRDefault="0076671C" w:rsidP="00311241">
            <w:pPr>
              <w:jc w:val="both"/>
              <w:rPr>
                <w:b/>
                <w:bCs/>
                <w:lang w:val="bg-BG"/>
              </w:rPr>
            </w:pPr>
          </w:p>
          <w:p w14:paraId="2B70EA42" w14:textId="1201BBF4" w:rsidR="0076671C" w:rsidRDefault="00AA328C" w:rsidP="00311241">
            <w:pPr>
              <w:jc w:val="both"/>
              <w:rPr>
                <w:b/>
                <w:bCs/>
                <w:lang w:val="bg-BG"/>
              </w:rPr>
            </w:pPr>
            <w:r>
              <w:rPr>
                <w:b/>
                <w:bCs/>
                <w:lang w:val="bg-BG"/>
              </w:rPr>
              <w:t>§ 3 от Допълнителните разпоредби на ЗОП</w:t>
            </w:r>
          </w:p>
          <w:p w14:paraId="5D41A98F" w14:textId="77777777" w:rsidR="0076671C" w:rsidRDefault="0076671C" w:rsidP="00311241">
            <w:pPr>
              <w:jc w:val="both"/>
              <w:rPr>
                <w:b/>
                <w:bCs/>
                <w:lang w:val="bg-BG"/>
              </w:rPr>
            </w:pPr>
          </w:p>
          <w:p w14:paraId="18CC5DA7" w14:textId="4DC2EC16" w:rsidR="0076671C" w:rsidRPr="00A53CF4" w:rsidRDefault="0076671C" w:rsidP="000C71BE">
            <w:pPr>
              <w:jc w:val="both"/>
              <w:rPr>
                <w:b/>
                <w:bCs/>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14:paraId="51C5D57A" w14:textId="77777777" w:rsidR="00AA328C" w:rsidRPr="0095138F" w:rsidRDefault="00AA328C" w:rsidP="00AA328C">
            <w:pPr>
              <w:jc w:val="both"/>
              <w:textAlignment w:val="center"/>
              <w:rPr>
                <w:color w:val="000000"/>
                <w:lang w:val="en"/>
              </w:rPr>
            </w:pPr>
            <w:r w:rsidRPr="0095138F">
              <w:rPr>
                <w:b/>
                <w:color w:val="000000"/>
                <w:lang w:val="en"/>
              </w:rPr>
              <w:t>§ 4.</w:t>
            </w:r>
            <w:r w:rsidRPr="0095138F">
              <w:rPr>
                <w:color w:val="000000"/>
                <w:lang w:val="en"/>
              </w:rPr>
              <w:t xml:space="preserve"> </w:t>
            </w:r>
            <w:r w:rsidRPr="0095138F">
              <w:rPr>
                <w:lang w:val="en"/>
              </w:rPr>
              <w:t xml:space="preserve">Този закон отменя Закона за обществените поръчки </w:t>
            </w:r>
            <w:r w:rsidRPr="0095138F">
              <w:rPr>
                <w:color w:val="000000"/>
                <w:lang w:val="en"/>
              </w:rPr>
              <w:t>(обн., ДВ, бр. 28 от 2004 г.; изм., бр. 53 от 2004 г., бр. 31, 34 и 105 от 2005 г., бр. 18, 33, 37 и 79 от 2006 г., бр. 59 от 2007 г., бр. 94, 98 и 102 от 2008 г., бр. 24 и 82 от 2009 г., бр. 52, 54, 97, 98 и 99 от 2010 г., бр. 19, 43, 73 и 93 от 2011 г., бр. 33, 38 и 82 от 2012 г., бр. 15 от 2013 г., бр. 35 и 40 от 2014 г. и бр. 8, 12, 14, 17, 35 и 79 от 2015 г.).</w:t>
            </w:r>
          </w:p>
          <w:p w14:paraId="73318ADC" w14:textId="77777777" w:rsidR="0076671C" w:rsidRPr="00991516" w:rsidRDefault="0076671C" w:rsidP="00311241">
            <w:pPr>
              <w:jc w:val="both"/>
              <w:rPr>
                <w:lang w:val="bg-BG"/>
              </w:rPr>
            </w:pPr>
            <w:r w:rsidRPr="00991516">
              <w:rPr>
                <w:b/>
                <w:bCs/>
                <w:lang w:val="bg-BG"/>
              </w:rPr>
              <w:t>§ 29.</w:t>
            </w:r>
            <w:r w:rsidRPr="00991516">
              <w:rPr>
                <w:lang w:val="bg-BG"/>
              </w:rPr>
              <w:t xml:space="preserve"> Законът влиза в сила от 15 април 2016 г., с изключение на:</w:t>
            </w:r>
          </w:p>
          <w:p w14:paraId="4EA906CB" w14:textId="77777777" w:rsidR="0076671C" w:rsidRPr="00991516" w:rsidRDefault="0076671C" w:rsidP="00C87E0E">
            <w:pPr>
              <w:jc w:val="both"/>
              <w:rPr>
                <w:lang w:val="bg-BG"/>
              </w:rPr>
            </w:pPr>
            <w:r w:rsidRPr="00991516">
              <w:rPr>
                <w:lang w:val="bg-BG"/>
              </w:rPr>
              <w:t>1. член 39, който влиза в сила по отношение на централните органи за покупки - от 1 януари 2017 г.;</w:t>
            </w:r>
          </w:p>
          <w:p w14:paraId="457670BD" w14:textId="77777777" w:rsidR="0076671C" w:rsidRPr="00991516" w:rsidRDefault="0076671C" w:rsidP="00B4363E">
            <w:pPr>
              <w:jc w:val="both"/>
              <w:rPr>
                <w:lang w:val="bg-BG"/>
              </w:rPr>
            </w:pPr>
            <w:r w:rsidRPr="00991516">
              <w:rPr>
                <w:lang w:val="bg-BG"/>
              </w:rPr>
              <w:t>4. член 59, ал. 4, която влиза в сила от 1 юли 2018 г.;</w:t>
            </w:r>
          </w:p>
          <w:p w14:paraId="6BCFD813" w14:textId="77777777" w:rsidR="0076671C" w:rsidRPr="00991516" w:rsidRDefault="0076671C" w:rsidP="00B4363E">
            <w:pPr>
              <w:jc w:val="both"/>
              <w:rPr>
                <w:lang w:val="bg-BG"/>
              </w:rPr>
            </w:pPr>
            <w:r w:rsidRPr="00991516">
              <w:rPr>
                <w:lang w:val="bg-BG"/>
              </w:rPr>
              <w:t>5. член 67:</w:t>
            </w:r>
          </w:p>
          <w:p w14:paraId="1FA153CE" w14:textId="77777777" w:rsidR="0076671C" w:rsidRPr="00991516" w:rsidRDefault="0076671C" w:rsidP="00B4363E">
            <w:pPr>
              <w:jc w:val="both"/>
              <w:rPr>
                <w:lang w:val="bg-BG"/>
              </w:rPr>
            </w:pPr>
            <w:r w:rsidRPr="00991516">
              <w:rPr>
                <w:lang w:val="bg-BG"/>
              </w:rPr>
              <w:t>а) алинея 4 - относно задължителното представяне на ЕЕДОП в електронен вид, която влиза в сила от 1 април 2018 г.;</w:t>
            </w:r>
          </w:p>
          <w:p w14:paraId="0B18C5E7" w14:textId="77777777" w:rsidR="0076671C" w:rsidRPr="00991516" w:rsidRDefault="0076671C" w:rsidP="00B4363E">
            <w:pPr>
              <w:jc w:val="both"/>
              <w:rPr>
                <w:lang w:val="bg-BG"/>
              </w:rPr>
            </w:pPr>
            <w:r w:rsidRPr="00991516">
              <w:rPr>
                <w:lang w:val="bg-BG"/>
              </w:rPr>
              <w:t>б) алинея 8, т. 2, която влиза в сила от 1 юни 2018 г.;</w:t>
            </w:r>
          </w:p>
          <w:p w14:paraId="506CEE02" w14:textId="77777777" w:rsidR="0076671C" w:rsidRPr="00991516" w:rsidRDefault="0076671C" w:rsidP="00B4363E">
            <w:pPr>
              <w:jc w:val="both"/>
              <w:rPr>
                <w:lang w:val="bg-BG"/>
              </w:rPr>
            </w:pPr>
            <w:r w:rsidRPr="00991516">
              <w:rPr>
                <w:lang w:val="bg-BG"/>
              </w:rPr>
              <w:t>6. член 97, който влиза в сила от 1 януари 2017 г.;</w:t>
            </w:r>
          </w:p>
          <w:p w14:paraId="7DF39A50" w14:textId="77777777" w:rsidR="0076671C" w:rsidRPr="00991516" w:rsidRDefault="0076671C" w:rsidP="00B4363E">
            <w:pPr>
              <w:jc w:val="both"/>
              <w:rPr>
                <w:lang w:val="bg-BG"/>
              </w:rPr>
            </w:pPr>
            <w:r w:rsidRPr="00991516">
              <w:rPr>
                <w:lang w:val="bg-BG"/>
              </w:rPr>
              <w:t>7. член 232, който влиза в сила от 1 септември 2016 г.;</w:t>
            </w:r>
          </w:p>
          <w:p w14:paraId="0573FC3B" w14:textId="77777777" w:rsidR="0076671C" w:rsidRDefault="0076671C" w:rsidP="00B4363E">
            <w:pPr>
              <w:jc w:val="both"/>
              <w:rPr>
                <w:lang w:val="bg-BG"/>
              </w:rPr>
            </w:pPr>
            <w:r w:rsidRPr="00991516">
              <w:rPr>
                <w:lang w:val="bg-BG"/>
              </w:rPr>
              <w:t>8. параграф 26, ал. 1 и § 27, които влизат в сила от деня на обнародването на закона в "Държавен вестник".</w:t>
            </w:r>
          </w:p>
          <w:p w14:paraId="4DA01F00" w14:textId="77777777" w:rsidR="0076671C" w:rsidRDefault="0076671C" w:rsidP="00B4363E">
            <w:pPr>
              <w:jc w:val="both"/>
              <w:rPr>
                <w:lang w:val="bg-BG"/>
              </w:rPr>
            </w:pPr>
          </w:p>
          <w:p w14:paraId="3878EDBB" w14:textId="2DA63289" w:rsidR="0076671C" w:rsidRPr="000C71BE" w:rsidRDefault="0076671C" w:rsidP="000C71BE">
            <w:pPr>
              <w:jc w:val="both"/>
              <w:textAlignment w:val="center"/>
              <w:rPr>
                <w:color w:val="000000"/>
                <w:lang w:val="en"/>
              </w:rPr>
            </w:pPr>
            <w:r w:rsidRPr="000C71BE">
              <w:rPr>
                <w:b/>
                <w:color w:val="000000"/>
                <w:lang w:val="en"/>
              </w:rPr>
              <w:t>§ 137.</w:t>
            </w:r>
            <w:r w:rsidRPr="000C71BE">
              <w:rPr>
                <w:color w:val="000000"/>
                <w:lang w:val="en"/>
              </w:rPr>
              <w:t xml:space="preserve"> До 1 януари 2021 г. централните органи за покупки провеждат процедури за възлагане на обществени поръчки чрез създадените от тях платформи по досегашния ред, с изключение на задълженията по </w:t>
            </w:r>
            <w:r w:rsidRPr="000C71BE">
              <w:rPr>
                <w:lang w:val="en"/>
              </w:rPr>
              <w:t>чл. 35 и 36, които от 1 ноември 2019 г. се извършват чрез платформата по чл. 39а, ал. 1</w:t>
            </w:r>
            <w:r w:rsidRPr="000C71BE">
              <w:rPr>
                <w:color w:val="000000"/>
                <w:lang w:val="en"/>
              </w:rPr>
              <w:t>.</w:t>
            </w:r>
          </w:p>
          <w:p w14:paraId="538D9DB2" w14:textId="77777777" w:rsidR="0076671C" w:rsidRDefault="0076671C" w:rsidP="000C71BE">
            <w:pPr>
              <w:jc w:val="both"/>
              <w:textAlignment w:val="center"/>
              <w:rPr>
                <w:color w:val="000000"/>
                <w:lang w:val="en"/>
              </w:rPr>
            </w:pPr>
          </w:p>
          <w:p w14:paraId="2BF12DD5" w14:textId="6B76CC20" w:rsidR="0076671C" w:rsidRPr="00105B64" w:rsidRDefault="0076671C" w:rsidP="000C71BE">
            <w:pPr>
              <w:jc w:val="both"/>
              <w:textAlignment w:val="center"/>
              <w:rPr>
                <w:lang w:val="en"/>
              </w:rPr>
            </w:pPr>
            <w:r w:rsidRPr="00105B64">
              <w:rPr>
                <w:b/>
                <w:color w:val="000000"/>
                <w:lang w:val="en"/>
              </w:rPr>
              <w:t>§ 141.</w:t>
            </w:r>
            <w:r w:rsidRPr="00105B64">
              <w:rPr>
                <w:color w:val="000000"/>
                <w:lang w:val="en"/>
              </w:rPr>
              <w:t xml:space="preserve"> </w:t>
            </w:r>
            <w:r w:rsidRPr="00105B64">
              <w:rPr>
                <w:rStyle w:val="newdocreference1"/>
                <w:color w:val="auto"/>
                <w:u w:val="none"/>
                <w:lang w:val="en"/>
              </w:rPr>
              <w:t>Законът</w:t>
            </w:r>
            <w:r w:rsidRPr="00105B64">
              <w:rPr>
                <w:lang w:val="en"/>
              </w:rPr>
              <w:t xml:space="preserve"> влиза в сила от 1 март 2019 г., с изключение на:</w:t>
            </w:r>
          </w:p>
          <w:p w14:paraId="4B034E01" w14:textId="42760A48" w:rsidR="0076671C" w:rsidRPr="005D63BC" w:rsidRDefault="0076671C" w:rsidP="003F6154">
            <w:pPr>
              <w:jc w:val="both"/>
              <w:rPr>
                <w:rFonts w:eastAsia="Calibri"/>
              </w:rPr>
            </w:pPr>
            <w:r w:rsidRPr="00105B64">
              <w:rPr>
                <w:lang w:val="en"/>
              </w:rPr>
              <w:t>3. параграф 23 относно чл. 39а, ал. 1, ал. 2, т. 1 - 4, 8, 10 и 11 и ал. 4 - 11,</w:t>
            </w:r>
            <w:r w:rsidRPr="00105B64">
              <w:rPr>
                <w:lang w:val="bg-BG"/>
              </w:rPr>
              <w:t xml:space="preserve"> </w:t>
            </w:r>
            <w:r w:rsidRPr="00105B64">
              <w:rPr>
                <w:color w:val="000000"/>
                <w:lang w:val="en"/>
              </w:rPr>
              <w:t>които влизат в сила от 1 ноември 2019 г.;</w:t>
            </w:r>
          </w:p>
          <w:p w14:paraId="514A82C0" w14:textId="77777777" w:rsidR="00AA328C" w:rsidRDefault="00AA328C" w:rsidP="00AA328C">
            <w:pPr>
              <w:tabs>
                <w:tab w:val="left" w:pos="567"/>
              </w:tabs>
              <w:autoSpaceDE w:val="0"/>
              <w:autoSpaceDN w:val="0"/>
              <w:adjustRightInd w:val="0"/>
              <w:rPr>
                <w:rFonts w:eastAsia="Calibri"/>
                <w:b/>
                <w:lang w:val="bg-BG"/>
              </w:rPr>
            </w:pPr>
          </w:p>
          <w:p w14:paraId="261F5EDB" w14:textId="53286F81" w:rsidR="00AA328C" w:rsidRPr="00AA328C" w:rsidRDefault="00AA328C" w:rsidP="00AA328C">
            <w:pPr>
              <w:tabs>
                <w:tab w:val="left" w:pos="567"/>
              </w:tabs>
              <w:autoSpaceDE w:val="0"/>
              <w:autoSpaceDN w:val="0"/>
              <w:adjustRightInd w:val="0"/>
              <w:rPr>
                <w:rFonts w:eastAsia="Calibri"/>
                <w:lang w:val="bg-BG"/>
              </w:rPr>
            </w:pPr>
            <w:r w:rsidRPr="00AA328C">
              <w:rPr>
                <w:rFonts w:eastAsia="Calibri"/>
                <w:b/>
                <w:lang w:val="bg-BG"/>
              </w:rPr>
              <w:t>§3.</w:t>
            </w:r>
            <w:r w:rsidRPr="00AA328C">
              <w:rPr>
                <w:rFonts w:eastAsia="Calibri"/>
                <w:lang w:val="bg-BG"/>
              </w:rPr>
              <w:t xml:space="preserve"> </w:t>
            </w:r>
            <w:r w:rsidRPr="00AA328C">
              <w:rPr>
                <w:rFonts w:eastAsia="Calibri"/>
                <w:b/>
                <w:lang w:val="bg-BG"/>
              </w:rPr>
              <w:t>С този закон се въвеждат изискванията на:</w:t>
            </w:r>
          </w:p>
          <w:p w14:paraId="1C86C3FD"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1. Директива 2014/24/ЕС на Европейския парламент и на Съвета от 26 февруари 2014 г. за обществените поръчки и за отмяна на Директива 2004/18/ЕО (ОВ, L 94/65 от 28 март 2014 г.);</w:t>
            </w:r>
          </w:p>
          <w:p w14:paraId="79197EDF"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2. Директива 2014/25/ЕС на Европейския парламент и на Съвета от 26 февруари 2014 г. относно възлагането на поръчки от възложители, извършващи дейност в секторите на</w:t>
            </w:r>
          </w:p>
          <w:p w14:paraId="62253988"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водоснабдяването, енергетиката, транспорта и пощенските услуги и за отмяна на Директива 2004/17/ЕО (ОВ, L 94/375 от 28 март 2014 г.);</w:t>
            </w:r>
          </w:p>
          <w:p w14:paraId="491CEE72"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3. Директива 2009/81/ЕО на Европейския парламент и на Съвета от13 юли2009 г. относно координирането на процедурите за възлагане на някои поръчки за строителство,</w:t>
            </w:r>
          </w:p>
          <w:p w14:paraId="75F475A9"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доставки и услуги от възлагащи органи или възложители в областта на отбраната и сигурността и за изменение на директиви 2004/17/ЕО и 2004/18/ЕО (ОВ, L 216/76 от 20 август 2009 г.);</w:t>
            </w:r>
          </w:p>
          <w:p w14:paraId="3E52C3F7"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4. Директива 2007/66/ЕО на Европейския парламент и на Съвета от 11 декември 2007 г. за изменение на директиви 89/665/ЕИО и 92/13/ЕИО на Съвета с оглед повишаване на</w:t>
            </w:r>
          </w:p>
          <w:p w14:paraId="0834A00B"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ефективността на процедурите за преразглеждане при възлагане на обществени поръчки (ОВ,L 335/31 от 20 декември 2007 г.);</w:t>
            </w:r>
          </w:p>
          <w:p w14:paraId="65EC7A25"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5. Директива 89/665/ЕИО на Съвета от21 декември 1989 г. относно координирането на законовите, подзаконовите и административните разпоредби, отнасящи се до прилагането на производства по обжалване при възлагането на обществени поръчки за доставки и за строителство;</w:t>
            </w:r>
          </w:p>
          <w:p w14:paraId="3C16C777" w14:textId="77777777" w:rsidR="00AA328C" w:rsidRPr="00AA328C" w:rsidRDefault="00AA328C" w:rsidP="00AA328C">
            <w:pPr>
              <w:tabs>
                <w:tab w:val="left" w:pos="567"/>
              </w:tabs>
              <w:autoSpaceDE w:val="0"/>
              <w:autoSpaceDN w:val="0"/>
              <w:adjustRightInd w:val="0"/>
              <w:jc w:val="both"/>
              <w:rPr>
                <w:rFonts w:eastAsia="Calibri"/>
                <w:lang w:val="bg-BG"/>
              </w:rPr>
            </w:pPr>
            <w:r w:rsidRPr="00AA328C">
              <w:rPr>
                <w:rFonts w:eastAsia="Calibri"/>
                <w:lang w:val="bg-BG"/>
              </w:rPr>
              <w:t>6. Директива 92/13/ЕИО на Съвета от25 февруари 1992 г. относно координирането на законовите, подзаконовите и административните разпоредби относно прилагането на правилата на Общността по възлагане на обществени поръчки на субекти, извършващи дейност във водния, енергийния, транспортния и телекомуникационния сектор.</w:t>
            </w:r>
          </w:p>
          <w:p w14:paraId="58D4512E" w14:textId="50EEFAE5" w:rsidR="0076671C" w:rsidRPr="003C71FE" w:rsidRDefault="00AA328C" w:rsidP="00AA328C">
            <w:pPr>
              <w:jc w:val="both"/>
              <w:rPr>
                <w:sz w:val="26"/>
                <w:lang w:val="bg-BG"/>
              </w:rPr>
            </w:pPr>
            <w:r w:rsidRPr="00AA328C">
              <w:rPr>
                <w:lang w:val="bg-BG" w:eastAsia="zh-CN"/>
              </w:rPr>
              <w:t xml:space="preserve">7. </w:t>
            </w:r>
            <w:r w:rsidRPr="00AA328C">
              <w:rPr>
                <w:lang w:val="en" w:eastAsia="zh-CN"/>
              </w:rPr>
              <w:t xml:space="preserve">Директива 2014/55/ЕС на Европейския парламент и на Съвета от 16 април 2014 г. относно електронното фактуриране </w:t>
            </w:r>
            <w:r w:rsidRPr="00AA328C">
              <w:rPr>
                <w:lang w:val="bg-BG" w:eastAsia="zh-CN"/>
              </w:rPr>
              <w:t>при обществените поръчки</w:t>
            </w:r>
            <w:r w:rsidRPr="00AA328C">
              <w:rPr>
                <w:lang w:val="en" w:eastAsia="zh-CN"/>
              </w:rPr>
              <w:t xml:space="preserve"> (ОВ L 133/1 от 6 май 2014 г.).</w:t>
            </w:r>
          </w:p>
        </w:tc>
        <w:tc>
          <w:tcPr>
            <w:tcW w:w="1710" w:type="dxa"/>
            <w:vMerge w:val="restart"/>
            <w:tcBorders>
              <w:top w:val="single" w:sz="4" w:space="0" w:color="auto"/>
              <w:left w:val="single" w:sz="4" w:space="0" w:color="auto"/>
              <w:bottom w:val="single" w:sz="4" w:space="0" w:color="auto"/>
              <w:right w:val="single" w:sz="4" w:space="0" w:color="auto"/>
            </w:tcBorders>
          </w:tcPr>
          <w:p w14:paraId="7980C02A" w14:textId="77777777" w:rsidR="00FA1E40" w:rsidRPr="00292091" w:rsidRDefault="00FA1E40" w:rsidP="00FA1E40">
            <w:pPr>
              <w:jc w:val="both"/>
              <w:rPr>
                <w:b/>
                <w:bCs/>
                <w:iCs/>
                <w:lang w:val="bg-BG"/>
              </w:rPr>
            </w:pPr>
            <w:r>
              <w:rPr>
                <w:b/>
                <w:bCs/>
                <w:iCs/>
                <w:lang w:val="bg-BG"/>
              </w:rPr>
              <w:t>Пълно</w:t>
            </w:r>
          </w:p>
          <w:p w14:paraId="1238FA6E" w14:textId="77777777" w:rsidR="0076671C" w:rsidRPr="00890DF0" w:rsidRDefault="0076671C" w:rsidP="00311241">
            <w:pPr>
              <w:jc w:val="both"/>
              <w:rPr>
                <w:bCs/>
                <w:lang w:val="bg-BG"/>
              </w:rPr>
            </w:pPr>
          </w:p>
        </w:tc>
      </w:tr>
      <w:tr w:rsidR="0076671C" w:rsidRPr="00890DF0" w14:paraId="61D27069" w14:textId="2EEBFC7E" w:rsidTr="00FA1E4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08EE907" w14:textId="2273885F" w:rsidR="0076671C" w:rsidRPr="00B809A7" w:rsidRDefault="0076671C" w:rsidP="00311241">
            <w:pPr>
              <w:jc w:val="both"/>
              <w:rPr>
                <w:lang w:val="bg-BG"/>
              </w:rPr>
            </w:pPr>
            <w:r w:rsidRPr="00B809A7">
              <w:rPr>
                <w:lang w:val="bg-BG"/>
              </w:rPr>
              <w:t>2.   Независимо от разпоредбите на параграф 1 от настоящия член държавите членки могат да отложат прилагането на член 22, параграф 1 до 18 октомври 2018 г., освен в случаите, в които използването на електронни средства е задължително съгласно член 34, 35 или 36, член 37, параграф 3, член 51, параграф 2 или член 53.</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8E8D09" w14:textId="77777777" w:rsidR="0076671C" w:rsidRPr="00C676F9" w:rsidRDefault="0076671C" w:rsidP="00311241">
            <w:pPr>
              <w:jc w:val="both"/>
              <w:rPr>
                <w:color w:val="FF0000"/>
                <w:lang w:val="bg-BG"/>
              </w:rPr>
            </w:pPr>
          </w:p>
        </w:tc>
        <w:tc>
          <w:tcPr>
            <w:tcW w:w="5040" w:type="dxa"/>
            <w:vMerge/>
            <w:tcBorders>
              <w:top w:val="single" w:sz="4" w:space="0" w:color="auto"/>
              <w:left w:val="single" w:sz="4" w:space="0" w:color="auto"/>
              <w:bottom w:val="single" w:sz="4" w:space="0" w:color="auto"/>
              <w:right w:val="single" w:sz="4" w:space="0" w:color="auto"/>
            </w:tcBorders>
          </w:tcPr>
          <w:p w14:paraId="18C53D6E" w14:textId="77777777" w:rsidR="0076671C" w:rsidRPr="00C676F9" w:rsidRDefault="0076671C" w:rsidP="00311241">
            <w:pPr>
              <w:jc w:val="both"/>
              <w:rPr>
                <w:color w:val="FF0000"/>
                <w:lang w:val="bg-BG"/>
              </w:rPr>
            </w:pPr>
          </w:p>
        </w:tc>
        <w:tc>
          <w:tcPr>
            <w:tcW w:w="1710" w:type="dxa"/>
            <w:vMerge/>
            <w:tcBorders>
              <w:top w:val="single" w:sz="4" w:space="0" w:color="auto"/>
              <w:left w:val="single" w:sz="4" w:space="0" w:color="auto"/>
              <w:bottom w:val="single" w:sz="4" w:space="0" w:color="auto"/>
              <w:right w:val="single" w:sz="4" w:space="0" w:color="auto"/>
            </w:tcBorders>
          </w:tcPr>
          <w:p w14:paraId="2E423FE5" w14:textId="77777777" w:rsidR="0076671C" w:rsidRPr="00890DF0" w:rsidRDefault="0076671C" w:rsidP="00311241">
            <w:pPr>
              <w:jc w:val="both"/>
              <w:rPr>
                <w:color w:val="FF0000"/>
                <w:lang w:val="bg-BG"/>
              </w:rPr>
            </w:pPr>
          </w:p>
        </w:tc>
      </w:tr>
      <w:tr w:rsidR="0076671C" w:rsidRPr="00890DF0" w14:paraId="2DB0C837" w14:textId="3E9A1107" w:rsidTr="00FA1E4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12F68F9" w14:textId="77777777" w:rsidR="0076671C" w:rsidRPr="00B809A7" w:rsidRDefault="0076671C" w:rsidP="00311241">
            <w:pPr>
              <w:jc w:val="both"/>
              <w:rPr>
                <w:lang w:val="bg-BG"/>
              </w:rPr>
            </w:pPr>
            <w:r w:rsidRPr="00B809A7">
              <w:rPr>
                <w:lang w:val="bg-BG"/>
              </w:rPr>
              <w:t>Независимо от разпоредбите на параграф 1 от настоящия член държавите членки могат да отложат прилагането на член 22, параграф 1 по отношение на централните органи за покупки до 18 април 2017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DB09D2" w14:textId="77777777" w:rsidR="0076671C" w:rsidRPr="00B809A7" w:rsidRDefault="0076671C"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814B6AC" w14:textId="77777777" w:rsidR="0076671C" w:rsidRPr="00B809A7" w:rsidRDefault="0076671C" w:rsidP="00311241">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14:paraId="378C1568" w14:textId="77777777" w:rsidR="0076671C" w:rsidRPr="00890DF0" w:rsidRDefault="0076671C" w:rsidP="00311241">
            <w:pPr>
              <w:jc w:val="both"/>
              <w:rPr>
                <w:lang w:val="bg-BG"/>
              </w:rPr>
            </w:pPr>
          </w:p>
        </w:tc>
      </w:tr>
      <w:tr w:rsidR="0076671C" w:rsidRPr="00890DF0" w14:paraId="5AF03ED8" w14:textId="141E04C9" w:rsidTr="00FA1E4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1FDB6C0" w14:textId="77777777" w:rsidR="0076671C" w:rsidRPr="00B809A7" w:rsidRDefault="0076671C" w:rsidP="00311241">
            <w:pPr>
              <w:jc w:val="both"/>
              <w:rPr>
                <w:lang w:val="bg-BG"/>
              </w:rPr>
            </w:pPr>
            <w:r w:rsidRPr="00B809A7">
              <w:rPr>
                <w:lang w:val="bg-BG"/>
              </w:rPr>
              <w:t>Когато държава членка реши да отложи прилагането на член 22, параграф 1, тази държава членка предвижда за възлагащите органи възможност да избират между следните средства за комуникация за целия обмен на съобщения и информация:</w:t>
            </w:r>
          </w:p>
          <w:p w14:paraId="2D58DC9C" w14:textId="77777777" w:rsidR="0076671C" w:rsidRPr="00B809A7" w:rsidRDefault="0076671C" w:rsidP="00311241">
            <w:pPr>
              <w:jc w:val="both"/>
              <w:rPr>
                <w:lang w:val="bg-BG"/>
              </w:rPr>
            </w:pPr>
            <w:r w:rsidRPr="00B809A7">
              <w:rPr>
                <w:lang w:val="bg-BG"/>
              </w:rPr>
              <w:t>а) електронни средства в съответствие с член 22;</w:t>
            </w:r>
          </w:p>
          <w:p w14:paraId="45142610" w14:textId="77777777" w:rsidR="0076671C" w:rsidRPr="00B809A7" w:rsidRDefault="0076671C" w:rsidP="00311241">
            <w:pPr>
              <w:jc w:val="both"/>
              <w:rPr>
                <w:lang w:val="bg-BG"/>
              </w:rPr>
            </w:pPr>
            <w:r w:rsidRPr="00B809A7">
              <w:rPr>
                <w:lang w:val="bg-BG"/>
              </w:rPr>
              <w:t>б) пощенска или друга подходяща куриерска услуга;</w:t>
            </w:r>
          </w:p>
          <w:p w14:paraId="3105020A" w14:textId="77777777" w:rsidR="0076671C" w:rsidRPr="00B809A7" w:rsidRDefault="0076671C" w:rsidP="00311241">
            <w:pPr>
              <w:jc w:val="both"/>
              <w:rPr>
                <w:lang w:val="bg-BG"/>
              </w:rPr>
            </w:pPr>
            <w:r w:rsidRPr="00B809A7">
              <w:rPr>
                <w:lang w:val="bg-BG"/>
              </w:rPr>
              <w:t>в) факс;</w:t>
            </w:r>
          </w:p>
          <w:p w14:paraId="282C0563" w14:textId="77777777" w:rsidR="0076671C" w:rsidRPr="00B809A7" w:rsidRDefault="0076671C" w:rsidP="00311241">
            <w:pPr>
              <w:jc w:val="both"/>
              <w:rPr>
                <w:lang w:val="bg-BG"/>
              </w:rPr>
            </w:pPr>
            <w:r w:rsidRPr="00B809A7">
              <w:rPr>
                <w:lang w:val="bg-BG"/>
              </w:rPr>
              <w:t>г) комбинация от тези средства.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D772F1" w14:textId="77777777" w:rsidR="0076671C" w:rsidRPr="00B809A7" w:rsidRDefault="0076671C"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361686F" w14:textId="77777777" w:rsidR="0076671C" w:rsidRPr="00B809A7" w:rsidRDefault="0076671C" w:rsidP="00311241">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14:paraId="5EAA49DE" w14:textId="77777777" w:rsidR="0076671C" w:rsidRPr="00890DF0" w:rsidRDefault="0076671C" w:rsidP="00311241">
            <w:pPr>
              <w:jc w:val="both"/>
              <w:rPr>
                <w:lang w:val="bg-BG"/>
              </w:rPr>
            </w:pPr>
          </w:p>
        </w:tc>
      </w:tr>
      <w:tr w:rsidR="0076671C" w:rsidRPr="00890DF0" w14:paraId="3D8D1FCA" w14:textId="45E0A1FD" w:rsidTr="00FA1E4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DA7BA1C" w14:textId="77777777" w:rsidR="0076671C" w:rsidRPr="00B809A7" w:rsidRDefault="0076671C" w:rsidP="00311241">
            <w:pPr>
              <w:jc w:val="both"/>
              <w:rPr>
                <w:lang w:val="bg-BG"/>
              </w:rPr>
            </w:pPr>
            <w:r w:rsidRPr="00B809A7">
              <w:rPr>
                <w:lang w:val="bg-BG"/>
              </w:rPr>
              <w:t>3.   Независимо от разпоредбите на параграф 1 от настоящия член държавите членки могат да отложат прилагането на член 59, параграф 2, втора алинея до 18 април 2018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9BB59D" w14:textId="77777777" w:rsidR="0076671C" w:rsidRPr="00B809A7" w:rsidRDefault="0076671C"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0E932207" w14:textId="77777777" w:rsidR="0076671C" w:rsidRPr="00B809A7" w:rsidRDefault="0076671C" w:rsidP="00311241">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14:paraId="55B346AB" w14:textId="77777777" w:rsidR="0076671C" w:rsidRPr="00890DF0" w:rsidRDefault="0076671C" w:rsidP="00311241">
            <w:pPr>
              <w:jc w:val="both"/>
              <w:rPr>
                <w:lang w:val="bg-BG"/>
              </w:rPr>
            </w:pPr>
          </w:p>
        </w:tc>
      </w:tr>
      <w:tr w:rsidR="0076671C" w:rsidRPr="00890DF0" w14:paraId="5F7F5731" w14:textId="59AAED34" w:rsidTr="00FA1E4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A095987" w14:textId="77777777" w:rsidR="0076671C" w:rsidRPr="00B809A7" w:rsidRDefault="0076671C" w:rsidP="00311241">
            <w:pPr>
              <w:jc w:val="both"/>
              <w:rPr>
                <w:lang w:val="bg-BG"/>
              </w:rPr>
            </w:pPr>
            <w:r w:rsidRPr="00B809A7">
              <w:rPr>
                <w:lang w:val="bg-BG"/>
              </w:rPr>
              <w:t>4.   Независимо от разпоредбите на параграф 1 от настоящия член държавите членки могат да отложат прилагането на член 59, параграф 5, втора алинея до 18 октомври 2018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BC8562" w14:textId="77777777" w:rsidR="0076671C" w:rsidRPr="00B809A7" w:rsidRDefault="0076671C"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255C54F" w14:textId="77777777" w:rsidR="0076671C" w:rsidRPr="00B809A7" w:rsidRDefault="0076671C" w:rsidP="00311241">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14:paraId="0D5AD0FD" w14:textId="77777777" w:rsidR="0076671C" w:rsidRPr="00890DF0" w:rsidRDefault="0076671C" w:rsidP="00311241">
            <w:pPr>
              <w:jc w:val="both"/>
              <w:rPr>
                <w:lang w:val="bg-BG"/>
              </w:rPr>
            </w:pPr>
          </w:p>
        </w:tc>
      </w:tr>
      <w:tr w:rsidR="0076671C" w:rsidRPr="00890DF0" w14:paraId="2C6A7801" w14:textId="70103F5E" w:rsidTr="00FA1E4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340D76E" w14:textId="77777777" w:rsidR="0076671C" w:rsidRPr="00B809A7" w:rsidRDefault="0076671C" w:rsidP="00311241">
            <w:pPr>
              <w:jc w:val="both"/>
              <w:rPr>
                <w:lang w:val="bg-BG"/>
              </w:rPr>
            </w:pPr>
            <w:r w:rsidRPr="00B809A7">
              <w:rPr>
                <w:lang w:val="bg-BG"/>
              </w:rPr>
              <w:t>5.   Независимо от разпоредбите на параграф 1 от настоящия член, държавите членки могат да отложат прилагането на член 61, параграф 2 до 18 октомври 2018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956EA0" w14:textId="77777777" w:rsidR="0076671C" w:rsidRPr="00B809A7" w:rsidRDefault="0076671C"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54C1DDE5" w14:textId="77777777" w:rsidR="0076671C" w:rsidRPr="00B809A7" w:rsidRDefault="0076671C" w:rsidP="00311241">
            <w:pPr>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14:paraId="3A5BE199" w14:textId="77777777" w:rsidR="0076671C" w:rsidRPr="00890DF0" w:rsidRDefault="0076671C" w:rsidP="00311241">
            <w:pPr>
              <w:jc w:val="both"/>
              <w:rPr>
                <w:lang w:val="bg-BG"/>
              </w:rPr>
            </w:pPr>
          </w:p>
        </w:tc>
      </w:tr>
      <w:tr w:rsidR="0076671C" w:rsidRPr="00890DF0" w14:paraId="5C38D7C9" w14:textId="71EA8C83" w:rsidTr="00FA1E40">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B8A81BA" w14:textId="77777777" w:rsidR="0076671C" w:rsidRPr="00B809A7" w:rsidRDefault="0076671C" w:rsidP="00311241">
            <w:pPr>
              <w:jc w:val="both"/>
              <w:rPr>
                <w:lang w:val="bg-BG"/>
              </w:rPr>
            </w:pPr>
            <w:r w:rsidRPr="00B809A7">
              <w:rPr>
                <w:lang w:val="bg-BG"/>
              </w:rPr>
              <w:t>6.   Когато държавите членки приемат мерките по параграфи 1—5, в тях се съдържа позоваване на настоящата директива или то се извършва при официалното им публикуване. Условията и редът на позоваване се определят от държавите членки.</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F7B5C" w14:textId="77777777" w:rsidR="0076671C" w:rsidRPr="00B809A7" w:rsidRDefault="0076671C" w:rsidP="00311241">
            <w:pPr>
              <w:pStyle w:val="Default"/>
              <w:numPr>
                <w:ilvl w:val="0"/>
                <w:numId w:val="17"/>
              </w:numPr>
              <w:tabs>
                <w:tab w:val="left" w:pos="426"/>
              </w:tabs>
              <w:ind w:left="0" w:firstLine="0"/>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104C5A82" w14:textId="77777777" w:rsidR="0076671C" w:rsidRPr="00B809A7" w:rsidRDefault="0076671C" w:rsidP="00311241">
            <w:pPr>
              <w:pStyle w:val="Default"/>
              <w:numPr>
                <w:ilvl w:val="0"/>
                <w:numId w:val="17"/>
              </w:numPr>
              <w:tabs>
                <w:tab w:val="left" w:pos="426"/>
              </w:tabs>
              <w:ind w:left="0" w:firstLine="0"/>
              <w:jc w:val="both"/>
              <w:rPr>
                <w:lang w:val="bg-BG"/>
              </w:rPr>
            </w:pPr>
          </w:p>
        </w:tc>
        <w:tc>
          <w:tcPr>
            <w:tcW w:w="1710" w:type="dxa"/>
            <w:vMerge/>
            <w:tcBorders>
              <w:top w:val="single" w:sz="4" w:space="0" w:color="auto"/>
              <w:left w:val="single" w:sz="4" w:space="0" w:color="auto"/>
              <w:bottom w:val="single" w:sz="4" w:space="0" w:color="auto"/>
              <w:right w:val="single" w:sz="4" w:space="0" w:color="auto"/>
            </w:tcBorders>
          </w:tcPr>
          <w:p w14:paraId="4E1D66F0" w14:textId="77777777" w:rsidR="0076671C" w:rsidRPr="00890DF0" w:rsidRDefault="0076671C" w:rsidP="00311241">
            <w:pPr>
              <w:pStyle w:val="Default"/>
              <w:numPr>
                <w:ilvl w:val="0"/>
                <w:numId w:val="17"/>
              </w:numPr>
              <w:tabs>
                <w:tab w:val="left" w:pos="426"/>
              </w:tabs>
              <w:ind w:left="0" w:firstLine="0"/>
              <w:jc w:val="both"/>
              <w:rPr>
                <w:lang w:val="bg-BG"/>
              </w:rPr>
            </w:pPr>
          </w:p>
        </w:tc>
      </w:tr>
      <w:tr w:rsidR="00FA1E40" w:rsidRPr="00890DF0" w14:paraId="08E810BF" w14:textId="5902EE03" w:rsidTr="0097683E">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BBB1A75" w14:textId="77777777" w:rsidR="00FA1E40" w:rsidRPr="00B809A7" w:rsidRDefault="00FA1E40" w:rsidP="00311241">
            <w:pPr>
              <w:jc w:val="both"/>
              <w:rPr>
                <w:lang w:val="bg-BG"/>
              </w:rPr>
            </w:pPr>
            <w:r w:rsidRPr="00B809A7">
              <w:rPr>
                <w:lang w:val="bg-BG"/>
              </w:rPr>
              <w:t>7.   Държавите членки съобщават на Комисията текста на основните разпоредби от националното право, които приемат в областта, уредена с настоящата директива.</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2A537" w14:textId="77777777" w:rsidR="00FA1E40" w:rsidRPr="00B809A7" w:rsidRDefault="00FA1E4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2EB8F6FD" w14:textId="77777777" w:rsidR="00FA1E40" w:rsidRPr="00B809A7" w:rsidRDefault="00FA1E40" w:rsidP="00311241">
            <w:pPr>
              <w:jc w:val="both"/>
              <w:rPr>
                <w:lang w:val="bg-BG"/>
              </w:rPr>
            </w:pPr>
          </w:p>
        </w:tc>
        <w:tc>
          <w:tcPr>
            <w:tcW w:w="1710" w:type="dxa"/>
            <w:vMerge w:val="restart"/>
            <w:tcBorders>
              <w:top w:val="single" w:sz="4" w:space="0" w:color="auto"/>
              <w:left w:val="single" w:sz="4" w:space="0" w:color="auto"/>
              <w:right w:val="single" w:sz="4" w:space="0" w:color="auto"/>
            </w:tcBorders>
          </w:tcPr>
          <w:p w14:paraId="6071C759" w14:textId="52EA4729" w:rsidR="00FA1E40" w:rsidRPr="00FA1E40" w:rsidRDefault="00FA1E40" w:rsidP="00311241">
            <w:pPr>
              <w:jc w:val="both"/>
              <w:rPr>
                <w:b/>
                <w:bCs/>
                <w:iCs/>
                <w:lang w:val="bg-BG"/>
              </w:rPr>
            </w:pPr>
          </w:p>
        </w:tc>
      </w:tr>
      <w:tr w:rsidR="00FA1E40" w:rsidRPr="00890DF0" w14:paraId="02CD23B1" w14:textId="07F98E82" w:rsidTr="0097683E">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9D711C7" w14:textId="77777777" w:rsidR="00FA1E40" w:rsidRPr="00B809A7" w:rsidRDefault="00FA1E40" w:rsidP="00311241">
            <w:pPr>
              <w:jc w:val="both"/>
              <w:rPr>
                <w:lang w:val="bg-BG"/>
              </w:rPr>
            </w:pPr>
            <w:r w:rsidRPr="00B809A7">
              <w:rPr>
                <w:lang w:val="bg-BG"/>
              </w:rPr>
              <w:t>Директива 2004/18/ЕО се отменя, считано от 18 април 2016 г.</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D1E771" w14:textId="77777777" w:rsidR="00FA1E40" w:rsidRPr="00B809A7" w:rsidRDefault="00FA1E4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41A8C653" w14:textId="77777777" w:rsidR="00FA1E40" w:rsidRPr="00B809A7" w:rsidRDefault="00FA1E40" w:rsidP="00311241">
            <w:pPr>
              <w:jc w:val="both"/>
              <w:rPr>
                <w:lang w:val="bg-BG"/>
              </w:rPr>
            </w:pPr>
          </w:p>
        </w:tc>
        <w:tc>
          <w:tcPr>
            <w:tcW w:w="1710" w:type="dxa"/>
            <w:vMerge/>
            <w:tcBorders>
              <w:left w:val="single" w:sz="4" w:space="0" w:color="auto"/>
              <w:right w:val="single" w:sz="4" w:space="0" w:color="auto"/>
            </w:tcBorders>
          </w:tcPr>
          <w:p w14:paraId="0BDCB74B" w14:textId="77777777" w:rsidR="00FA1E40" w:rsidRPr="00890DF0" w:rsidRDefault="00FA1E40" w:rsidP="00311241">
            <w:pPr>
              <w:jc w:val="both"/>
              <w:rPr>
                <w:lang w:val="bg-BG"/>
              </w:rPr>
            </w:pPr>
          </w:p>
        </w:tc>
      </w:tr>
      <w:tr w:rsidR="00FA1E40" w:rsidRPr="00890DF0" w14:paraId="4954B25D" w14:textId="2D707637" w:rsidTr="0097683E">
        <w:tc>
          <w:tcPr>
            <w:tcW w:w="60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2DEDFFF" w14:textId="77777777" w:rsidR="00FA1E40" w:rsidRPr="00B809A7" w:rsidRDefault="00FA1E40" w:rsidP="00311241">
            <w:pPr>
              <w:jc w:val="both"/>
              <w:rPr>
                <w:lang w:val="bg-BG"/>
              </w:rPr>
            </w:pPr>
            <w:r w:rsidRPr="00B809A7">
              <w:rPr>
                <w:lang w:val="bg-BG"/>
              </w:rPr>
              <w:t>Позоваванията на отменената директива се считат за позовавания на настоящата директива и се четат съгласно таблицата на съответствието в приложение XV.</w:t>
            </w:r>
          </w:p>
        </w:tc>
        <w:tc>
          <w:tcPr>
            <w:tcW w:w="162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43F0F1" w14:textId="77777777" w:rsidR="00FA1E40" w:rsidRPr="00B809A7" w:rsidRDefault="00FA1E40" w:rsidP="00311241">
            <w:pPr>
              <w:jc w:val="both"/>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487EF39D" w14:textId="77777777" w:rsidR="00FA1E40" w:rsidRPr="00B809A7" w:rsidRDefault="00FA1E40" w:rsidP="00311241">
            <w:pPr>
              <w:jc w:val="both"/>
              <w:rPr>
                <w:lang w:val="bg-BG"/>
              </w:rPr>
            </w:pPr>
          </w:p>
        </w:tc>
        <w:tc>
          <w:tcPr>
            <w:tcW w:w="1710" w:type="dxa"/>
            <w:vMerge/>
            <w:tcBorders>
              <w:left w:val="single" w:sz="4" w:space="0" w:color="auto"/>
              <w:bottom w:val="single" w:sz="4" w:space="0" w:color="auto"/>
              <w:right w:val="single" w:sz="4" w:space="0" w:color="auto"/>
            </w:tcBorders>
          </w:tcPr>
          <w:p w14:paraId="4E73D7C6" w14:textId="77777777" w:rsidR="00FA1E40" w:rsidRPr="00890DF0" w:rsidRDefault="00FA1E40" w:rsidP="00311241">
            <w:pPr>
              <w:jc w:val="both"/>
              <w:rPr>
                <w:lang w:val="bg-BG"/>
              </w:rPr>
            </w:pPr>
          </w:p>
        </w:tc>
      </w:tr>
      <w:tr w:rsidR="00890DF0" w:rsidRPr="00890DF0" w14:paraId="7E307647" w14:textId="4D299ED2"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B7BF1" w14:textId="77777777" w:rsidR="00890DF0" w:rsidRPr="00D908FE" w:rsidRDefault="00890DF0" w:rsidP="00311241">
            <w:pPr>
              <w:jc w:val="both"/>
              <w:rPr>
                <w:b/>
                <w:lang w:val="bg-BG"/>
              </w:rPr>
            </w:pPr>
            <w:r w:rsidRPr="00D908FE">
              <w:rPr>
                <w:b/>
                <w:lang w:val="bg-BG"/>
              </w:rPr>
              <w:t>Член 92</w:t>
            </w:r>
          </w:p>
          <w:p w14:paraId="57DEA471" w14:textId="77777777" w:rsidR="00890DF0" w:rsidRPr="00B809A7" w:rsidRDefault="00890DF0" w:rsidP="00311241">
            <w:pPr>
              <w:jc w:val="both"/>
              <w:rPr>
                <w:lang w:val="bg-BG"/>
              </w:rPr>
            </w:pPr>
            <w:r w:rsidRPr="00D908FE">
              <w:rPr>
                <w:b/>
                <w:lang w:val="bg-BG"/>
              </w:rPr>
              <w:t>Преглед</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75F5E" w14:textId="77777777" w:rsidR="00890DF0" w:rsidRPr="00B809A7" w:rsidRDefault="00890DF0" w:rsidP="00311241">
            <w:pPr>
              <w:jc w:val="both"/>
              <w:rPr>
                <w:lang w:val="bg-BG"/>
              </w:rPr>
            </w:pPr>
          </w:p>
        </w:tc>
        <w:tc>
          <w:tcPr>
            <w:tcW w:w="5040" w:type="dxa"/>
            <w:tcBorders>
              <w:top w:val="single" w:sz="4" w:space="0" w:color="auto"/>
              <w:left w:val="single" w:sz="4" w:space="0" w:color="000000"/>
              <w:bottom w:val="single" w:sz="4" w:space="0" w:color="000000"/>
              <w:right w:val="single" w:sz="4" w:space="0" w:color="000000"/>
            </w:tcBorders>
          </w:tcPr>
          <w:p w14:paraId="19F2443C" w14:textId="77777777" w:rsidR="00890DF0" w:rsidRPr="00B809A7" w:rsidRDefault="00890DF0" w:rsidP="00311241">
            <w:pPr>
              <w:jc w:val="both"/>
              <w:rPr>
                <w:lang w:val="bg-BG"/>
              </w:rPr>
            </w:pPr>
          </w:p>
        </w:tc>
        <w:tc>
          <w:tcPr>
            <w:tcW w:w="1710" w:type="dxa"/>
            <w:tcBorders>
              <w:top w:val="single" w:sz="4" w:space="0" w:color="auto"/>
              <w:left w:val="single" w:sz="4" w:space="0" w:color="000000"/>
              <w:bottom w:val="single" w:sz="4" w:space="0" w:color="000000"/>
              <w:right w:val="single" w:sz="4" w:space="0" w:color="000000"/>
            </w:tcBorders>
          </w:tcPr>
          <w:p w14:paraId="50BEBA9A" w14:textId="77777777" w:rsidR="00890DF0" w:rsidRPr="00890DF0" w:rsidRDefault="00890DF0" w:rsidP="00311241">
            <w:pPr>
              <w:jc w:val="both"/>
              <w:rPr>
                <w:lang w:val="bg-BG"/>
              </w:rPr>
            </w:pPr>
          </w:p>
        </w:tc>
      </w:tr>
      <w:tr w:rsidR="00890DF0" w:rsidRPr="00890DF0" w14:paraId="64B809B5" w14:textId="40097765"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682BF" w14:textId="77777777" w:rsidR="00890DF0" w:rsidRPr="00B809A7" w:rsidRDefault="00890DF0" w:rsidP="00311241">
            <w:pPr>
              <w:jc w:val="both"/>
              <w:rPr>
                <w:lang w:val="bg-BG"/>
              </w:rPr>
            </w:pPr>
            <w:r w:rsidRPr="00B809A7">
              <w:rPr>
                <w:lang w:val="bg-BG"/>
              </w:rPr>
              <w:t>Комисията извършва преглед на икономическите последици върху вътрешния пазар, по-специално с оглед на фактори като трансграничното възлагане на поръчки и разходите за сделките, произтичащи от прилагането на праговете по член 4, и докладва за това на Европейския парламент и на Съвета до 18 април 2019 г.</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2A417" w14:textId="77777777" w:rsidR="00890DF0" w:rsidRDefault="00890DF0" w:rsidP="00311241">
            <w:pPr>
              <w:jc w:val="both"/>
              <w:rPr>
                <w:lang w:val="bg-BG"/>
              </w:rPr>
            </w:pPr>
          </w:p>
          <w:p w14:paraId="499DE3DE" w14:textId="77777777" w:rsidR="00890DF0" w:rsidRDefault="00890DF0" w:rsidP="00311241">
            <w:pPr>
              <w:jc w:val="both"/>
              <w:rPr>
                <w:lang w:val="bg-BG"/>
              </w:rPr>
            </w:pPr>
          </w:p>
          <w:p w14:paraId="493B8980" w14:textId="77777777" w:rsidR="00890DF0" w:rsidRPr="00B809A7" w:rsidRDefault="00890DF0" w:rsidP="005F6060">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0C16C2C7" w14:textId="77777777" w:rsidR="00890DF0" w:rsidRDefault="00890DF0" w:rsidP="00311241">
            <w:pPr>
              <w:jc w:val="both"/>
              <w:rPr>
                <w:lang w:val="bg-BG"/>
              </w:rPr>
            </w:pPr>
          </w:p>
          <w:p w14:paraId="603B0683" w14:textId="77777777" w:rsidR="00890DF0" w:rsidRDefault="00890DF0" w:rsidP="00311241">
            <w:pPr>
              <w:jc w:val="both"/>
              <w:rPr>
                <w:lang w:val="bg-BG"/>
              </w:rPr>
            </w:pPr>
          </w:p>
          <w:p w14:paraId="5375AE99" w14:textId="07376733" w:rsidR="00890DF0" w:rsidRPr="00B809A7" w:rsidRDefault="00890DF0" w:rsidP="005F606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636222D" w14:textId="737ECDB7" w:rsidR="00890DF0" w:rsidRPr="00FA1E40" w:rsidRDefault="00FA1E40" w:rsidP="00311241">
            <w:pPr>
              <w:jc w:val="both"/>
              <w:rPr>
                <w:b/>
                <w:bCs/>
                <w:iCs/>
                <w:lang w:val="bg-BG"/>
              </w:rPr>
            </w:pPr>
            <w:r w:rsidRPr="00FA1E40">
              <w:rPr>
                <w:b/>
                <w:bCs/>
                <w:iCs/>
                <w:lang w:val="bg-BG"/>
              </w:rPr>
              <w:t>Не подлежи на въвеждане - отнася се до ЕК</w:t>
            </w:r>
          </w:p>
        </w:tc>
      </w:tr>
      <w:tr w:rsidR="00890DF0" w:rsidRPr="00890DF0" w14:paraId="4DA37C31" w14:textId="25C9F2F0"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954B3" w14:textId="77777777" w:rsidR="00890DF0" w:rsidRPr="00B809A7" w:rsidRDefault="00890DF0" w:rsidP="00311241">
            <w:pPr>
              <w:jc w:val="both"/>
              <w:rPr>
                <w:lang w:val="bg-BG"/>
              </w:rPr>
            </w:pPr>
            <w:r w:rsidRPr="00B809A7">
              <w:rPr>
                <w:lang w:val="bg-BG"/>
              </w:rPr>
              <w:t>Когато е възможно и целесъобразно, Комисията разглежда възможността да предложи увеличение на праговите стойности, приложими по СДП, по време на следващия кръг от преговори. В случай на промяна на приложимите прагови стойности по СДП, когато е целесъобразно, след доклада се изготвя предложение за правен акт за изменение на праговете, предвидени в настоящата директива.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318BE" w14:textId="77777777" w:rsidR="00890DF0" w:rsidRDefault="00890DF0" w:rsidP="00311241">
            <w:pPr>
              <w:jc w:val="both"/>
              <w:rPr>
                <w:lang w:val="bg-BG"/>
              </w:rPr>
            </w:pPr>
          </w:p>
          <w:p w14:paraId="18A8EFF7" w14:textId="77777777" w:rsidR="00890DF0" w:rsidRDefault="00890DF0" w:rsidP="00311241">
            <w:pPr>
              <w:jc w:val="both"/>
              <w:rPr>
                <w:lang w:val="bg-BG"/>
              </w:rPr>
            </w:pPr>
          </w:p>
          <w:p w14:paraId="240AA063" w14:textId="77777777" w:rsidR="00890DF0" w:rsidRPr="00B809A7" w:rsidRDefault="00890DF0" w:rsidP="005F6060">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46B7BEA5" w14:textId="77777777" w:rsidR="00890DF0" w:rsidRDefault="00890DF0" w:rsidP="00311241">
            <w:pPr>
              <w:jc w:val="both"/>
              <w:rPr>
                <w:lang w:val="bg-BG"/>
              </w:rPr>
            </w:pPr>
          </w:p>
          <w:p w14:paraId="1219A120" w14:textId="77777777" w:rsidR="00890DF0" w:rsidRDefault="00890DF0" w:rsidP="00311241">
            <w:pPr>
              <w:jc w:val="both"/>
              <w:rPr>
                <w:lang w:val="bg-BG"/>
              </w:rPr>
            </w:pPr>
          </w:p>
          <w:p w14:paraId="7C4712A7" w14:textId="2D67FE57" w:rsidR="00890DF0" w:rsidRPr="00B809A7" w:rsidRDefault="00890DF0" w:rsidP="005F606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F79ABD1" w14:textId="09952AF2" w:rsidR="00890DF0" w:rsidRPr="00FA1E40" w:rsidRDefault="00FA1E40" w:rsidP="00311241">
            <w:pPr>
              <w:jc w:val="both"/>
              <w:rPr>
                <w:b/>
                <w:bCs/>
                <w:iCs/>
                <w:lang w:val="bg-BG"/>
              </w:rPr>
            </w:pPr>
            <w:r w:rsidRPr="00FA1E40">
              <w:rPr>
                <w:b/>
                <w:bCs/>
                <w:iCs/>
                <w:lang w:val="bg-BG"/>
              </w:rPr>
              <w:t>Не подлежи на въвеждане - отнася се до ЕК</w:t>
            </w:r>
          </w:p>
        </w:tc>
      </w:tr>
      <w:tr w:rsidR="00890DF0" w:rsidRPr="00890DF0" w14:paraId="6B1F8CA5" w14:textId="09C14779"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03075" w14:textId="77777777" w:rsidR="00890DF0" w:rsidRPr="00D908FE" w:rsidRDefault="00890DF0" w:rsidP="00311241">
            <w:pPr>
              <w:jc w:val="both"/>
              <w:rPr>
                <w:b/>
                <w:lang w:val="bg-BG"/>
              </w:rPr>
            </w:pPr>
            <w:r w:rsidRPr="00D908FE">
              <w:rPr>
                <w:b/>
                <w:lang w:val="bg-BG"/>
              </w:rPr>
              <w:t>Член 93</w:t>
            </w:r>
          </w:p>
          <w:p w14:paraId="1AAFA504" w14:textId="77777777" w:rsidR="00890DF0" w:rsidRPr="00B809A7" w:rsidRDefault="00890DF0" w:rsidP="00311241">
            <w:pPr>
              <w:jc w:val="both"/>
              <w:rPr>
                <w:lang w:val="bg-BG"/>
              </w:rPr>
            </w:pPr>
            <w:r w:rsidRPr="00D908FE">
              <w:rPr>
                <w:b/>
                <w:lang w:val="bg-BG"/>
              </w:rPr>
              <w:t>Влизане в сила</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A39E2"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36B6C1E"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6DF9890" w14:textId="77777777" w:rsidR="00890DF0" w:rsidRPr="00890DF0" w:rsidRDefault="00890DF0" w:rsidP="00311241">
            <w:pPr>
              <w:jc w:val="both"/>
              <w:rPr>
                <w:lang w:val="bg-BG"/>
              </w:rPr>
            </w:pPr>
          </w:p>
        </w:tc>
      </w:tr>
      <w:tr w:rsidR="00890DF0" w:rsidRPr="00890DF0" w14:paraId="08C6BFEF" w14:textId="5AECC193"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3764D" w14:textId="77777777" w:rsidR="00890DF0" w:rsidRPr="00B809A7" w:rsidRDefault="00890DF0" w:rsidP="00311241">
            <w:pPr>
              <w:jc w:val="both"/>
              <w:rPr>
                <w:lang w:val="bg-BG"/>
              </w:rPr>
            </w:pPr>
            <w:r w:rsidRPr="00B809A7">
              <w:rPr>
                <w:lang w:val="bg-BG"/>
              </w:rPr>
              <w:t>Настоящата директива влиза в сила на двадесетия ден след публикуването ѝ в Официален вестник на Европейския съюз.</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E3239"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2999B523"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47CB0882" w14:textId="77777777" w:rsidR="00890DF0" w:rsidRPr="00890DF0" w:rsidRDefault="00890DF0" w:rsidP="00311241">
            <w:pPr>
              <w:jc w:val="both"/>
              <w:rPr>
                <w:lang w:val="bg-BG"/>
              </w:rPr>
            </w:pPr>
          </w:p>
        </w:tc>
      </w:tr>
      <w:tr w:rsidR="00890DF0" w:rsidRPr="00890DF0" w14:paraId="391E438A" w14:textId="5312307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DDA7D" w14:textId="77777777" w:rsidR="00890DF0" w:rsidRPr="00D908FE" w:rsidRDefault="00890DF0" w:rsidP="00311241">
            <w:pPr>
              <w:jc w:val="both"/>
              <w:rPr>
                <w:b/>
                <w:lang w:val="bg-BG"/>
              </w:rPr>
            </w:pPr>
            <w:r w:rsidRPr="00D908FE">
              <w:rPr>
                <w:b/>
                <w:lang w:val="bg-BG"/>
              </w:rPr>
              <w:t>Член 94</w:t>
            </w:r>
          </w:p>
          <w:p w14:paraId="4D73BCC2" w14:textId="77777777" w:rsidR="00890DF0" w:rsidRPr="00B809A7" w:rsidRDefault="00890DF0" w:rsidP="00311241">
            <w:pPr>
              <w:jc w:val="both"/>
              <w:rPr>
                <w:lang w:val="bg-BG"/>
              </w:rPr>
            </w:pPr>
            <w:r w:rsidRPr="00D908FE">
              <w:rPr>
                <w:b/>
                <w:lang w:val="bg-BG"/>
              </w:rPr>
              <w:t>Адресати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D4606"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3A14556F"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7BDA9C92" w14:textId="77777777" w:rsidR="00890DF0" w:rsidRPr="00890DF0" w:rsidRDefault="00890DF0" w:rsidP="00311241">
            <w:pPr>
              <w:jc w:val="both"/>
              <w:rPr>
                <w:lang w:val="bg-BG"/>
              </w:rPr>
            </w:pPr>
          </w:p>
        </w:tc>
      </w:tr>
      <w:tr w:rsidR="00890DF0" w:rsidRPr="00890DF0" w14:paraId="48FA8BCA" w14:textId="0CB58E98"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1D228" w14:textId="77777777" w:rsidR="00890DF0" w:rsidRPr="00B809A7" w:rsidRDefault="00890DF0" w:rsidP="00311241">
            <w:pPr>
              <w:jc w:val="both"/>
              <w:rPr>
                <w:lang w:val="bg-BG"/>
              </w:rPr>
            </w:pPr>
            <w:r w:rsidRPr="00B809A7">
              <w:rPr>
                <w:lang w:val="bg-BG"/>
              </w:rPr>
              <w:t>Адресати на настоящата директива са държавите членки.</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83E3F" w14:textId="77777777" w:rsidR="00890DF0" w:rsidRPr="00B809A7" w:rsidRDefault="00890DF0" w:rsidP="00311241">
            <w:pPr>
              <w:jc w:val="both"/>
              <w:rPr>
                <w:lang w:val="bg-BG"/>
              </w:rPr>
            </w:pPr>
          </w:p>
        </w:tc>
        <w:tc>
          <w:tcPr>
            <w:tcW w:w="5040" w:type="dxa"/>
            <w:tcBorders>
              <w:top w:val="single" w:sz="4" w:space="0" w:color="000000"/>
              <w:left w:val="single" w:sz="4" w:space="0" w:color="000000"/>
              <w:bottom w:val="single" w:sz="4" w:space="0" w:color="000000"/>
              <w:right w:val="single" w:sz="4" w:space="0" w:color="000000"/>
            </w:tcBorders>
          </w:tcPr>
          <w:p w14:paraId="0638B814" w14:textId="77777777" w:rsidR="00890DF0" w:rsidRPr="00B809A7" w:rsidRDefault="00890DF0" w:rsidP="00311241">
            <w:pPr>
              <w:jc w:val="both"/>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2C2C12F2" w14:textId="77777777" w:rsidR="00890DF0" w:rsidRPr="00890DF0" w:rsidRDefault="00890DF0" w:rsidP="00311241">
            <w:pPr>
              <w:jc w:val="both"/>
              <w:rPr>
                <w:lang w:val="bg-BG"/>
              </w:rPr>
            </w:pPr>
          </w:p>
        </w:tc>
      </w:tr>
      <w:tr w:rsidR="00890DF0" w:rsidRPr="00890DF0" w14:paraId="663DCCFB" w14:textId="31DF8A75" w:rsidTr="00890DF0">
        <w:trPr>
          <w:tblHeader/>
        </w:trPr>
        <w:tc>
          <w:tcPr>
            <w:tcW w:w="60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ED1AAE2" w14:textId="77777777" w:rsidR="00890DF0" w:rsidRPr="00B809A7" w:rsidRDefault="00890DF0" w:rsidP="00311241">
            <w:r w:rsidRPr="00B809A7">
              <w:rPr>
                <w:b/>
                <w:lang w:val="bg-BG"/>
              </w:rPr>
              <w:t>Директива 2014/24/ЕС на Европейския парламент и на Съвета от 26 февруари 2014 година за обществените поръчки и за отмяна на Директива 2004/18/ЕО</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C958C85" w14:textId="77777777" w:rsidR="00890DF0" w:rsidRPr="00B809A7" w:rsidRDefault="00890DF0" w:rsidP="00311241">
            <w:pPr>
              <w:rPr>
                <w:b/>
                <w:lang w:val="bg-BG"/>
              </w:rPr>
            </w:pPr>
            <w:r w:rsidRPr="00B809A7">
              <w:rPr>
                <w:b/>
                <w:lang w:val="bg-BG"/>
              </w:rPr>
              <w:t>Закон за обществените поръчки</w:t>
            </w:r>
          </w:p>
        </w:tc>
        <w:tc>
          <w:tcPr>
            <w:tcW w:w="5040" w:type="dxa"/>
            <w:tcBorders>
              <w:top w:val="single" w:sz="4" w:space="0" w:color="000000"/>
              <w:left w:val="single" w:sz="4" w:space="0" w:color="000000"/>
              <w:bottom w:val="single" w:sz="4" w:space="0" w:color="000000"/>
              <w:right w:val="single" w:sz="4" w:space="0" w:color="000000"/>
            </w:tcBorders>
            <w:shd w:val="clear" w:color="auto" w:fill="D9D9D9"/>
          </w:tcPr>
          <w:p w14:paraId="703CC426" w14:textId="77777777" w:rsidR="00890DF0" w:rsidRPr="00B809A7" w:rsidRDefault="00890DF0" w:rsidP="00311241">
            <w:pPr>
              <w:rPr>
                <w:b/>
                <w:lang w:val="bg-BG"/>
              </w:rPr>
            </w:pPr>
          </w:p>
        </w:tc>
        <w:tc>
          <w:tcPr>
            <w:tcW w:w="1710" w:type="dxa"/>
            <w:tcBorders>
              <w:top w:val="single" w:sz="4" w:space="0" w:color="000000"/>
              <w:left w:val="single" w:sz="4" w:space="0" w:color="000000"/>
              <w:bottom w:val="single" w:sz="4" w:space="0" w:color="000000"/>
              <w:right w:val="single" w:sz="4" w:space="0" w:color="000000"/>
            </w:tcBorders>
            <w:shd w:val="clear" w:color="auto" w:fill="D9D9D9"/>
          </w:tcPr>
          <w:p w14:paraId="67CF7B59" w14:textId="77777777" w:rsidR="00890DF0" w:rsidRPr="00890DF0" w:rsidRDefault="00890DF0" w:rsidP="00311241">
            <w:pPr>
              <w:rPr>
                <w:lang w:val="bg-BG"/>
              </w:rPr>
            </w:pPr>
          </w:p>
        </w:tc>
      </w:tr>
      <w:tr w:rsidR="00890DF0" w:rsidRPr="00890DF0" w14:paraId="132CA131" w14:textId="1DBC052A"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D97AA" w14:textId="77777777" w:rsidR="00890DF0" w:rsidRPr="00B809A7" w:rsidRDefault="00890DF0" w:rsidP="00311241">
            <w:pPr>
              <w:rPr>
                <w:lang w:val="bg-BG"/>
              </w:rPr>
            </w:pPr>
            <w:r w:rsidRPr="00B809A7">
              <w:rPr>
                <w:lang w:val="bg-BG"/>
              </w:rPr>
              <w:t>ПРИЛОЖЕНИЕ I</w:t>
            </w:r>
          </w:p>
          <w:p w14:paraId="14E056D6" w14:textId="77777777" w:rsidR="00890DF0" w:rsidRPr="00B809A7" w:rsidRDefault="00890DF0" w:rsidP="00311241">
            <w:pPr>
              <w:rPr>
                <w:lang w:val="bg-BG"/>
              </w:rPr>
            </w:pPr>
            <w:r w:rsidRPr="00B809A7">
              <w:rPr>
                <w:lang w:val="bg-BG"/>
              </w:rPr>
              <w:t>ОРГАНИ НА ЦЕНТРАЛНАТА ВЛАСТ</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00FCD" w14:textId="77777777" w:rsidR="00890DF0" w:rsidRDefault="00890DF0" w:rsidP="00311241">
            <w:pPr>
              <w:rPr>
                <w:lang w:val="bg-BG"/>
              </w:rPr>
            </w:pPr>
          </w:p>
          <w:p w14:paraId="4F1B374A" w14:textId="77777777" w:rsidR="00890DF0" w:rsidRPr="00B809A7" w:rsidRDefault="00890DF0" w:rsidP="005F6060">
            <w:pPr>
              <w:jc w:val="center"/>
              <w:rPr>
                <w:lang w:val="bg-BG"/>
              </w:rPr>
            </w:pPr>
            <w:r>
              <w:rPr>
                <w:lang w:val="bg-BG"/>
              </w:rPr>
              <w:t>-</w:t>
            </w:r>
          </w:p>
        </w:tc>
        <w:tc>
          <w:tcPr>
            <w:tcW w:w="5040" w:type="dxa"/>
            <w:tcBorders>
              <w:top w:val="single" w:sz="4" w:space="0" w:color="000000"/>
              <w:left w:val="single" w:sz="4" w:space="0" w:color="000000"/>
              <w:bottom w:val="single" w:sz="4" w:space="0" w:color="000000"/>
              <w:right w:val="single" w:sz="4" w:space="0" w:color="000000"/>
            </w:tcBorders>
          </w:tcPr>
          <w:p w14:paraId="6224E99F" w14:textId="77777777" w:rsidR="00890DF0" w:rsidRDefault="00890DF0" w:rsidP="005F6060">
            <w:pPr>
              <w:jc w:val="center"/>
              <w:rPr>
                <w:i/>
                <w:lang w:val="bg-BG"/>
              </w:rPr>
            </w:pPr>
          </w:p>
          <w:p w14:paraId="3D236D80" w14:textId="238ED96B" w:rsidR="00890DF0" w:rsidRPr="00B809A7" w:rsidRDefault="00890DF0">
            <w:pPr>
              <w:jc w:val="cente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511ECB16" w14:textId="3A379C36" w:rsidR="00890DF0" w:rsidRPr="00FA1E40" w:rsidRDefault="00FA1E40" w:rsidP="005F6060">
            <w:pPr>
              <w:jc w:val="center"/>
              <w:rPr>
                <w:b/>
                <w:bCs/>
                <w:iCs/>
                <w:lang w:val="bg-BG"/>
              </w:rPr>
            </w:pPr>
            <w:r w:rsidRPr="00FA1E40">
              <w:rPr>
                <w:b/>
                <w:bCs/>
                <w:iCs/>
                <w:lang w:val="bg-BG"/>
              </w:rPr>
              <w:t>Не</w:t>
            </w:r>
            <w:r w:rsidRPr="00FA1E40">
              <w:rPr>
                <w:b/>
                <w:bCs/>
                <w:iCs/>
              </w:rPr>
              <w:t xml:space="preserve"> </w:t>
            </w:r>
            <w:r w:rsidRPr="00FA1E40">
              <w:rPr>
                <w:b/>
                <w:bCs/>
                <w:iCs/>
                <w:lang w:val="bg-BG"/>
              </w:rPr>
              <w:t>подлежи на въвеждане</w:t>
            </w:r>
          </w:p>
        </w:tc>
      </w:tr>
      <w:tr w:rsidR="00890DF0" w:rsidRPr="00890DF0" w14:paraId="2DCC58FD" w14:textId="2561F8FD"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0988A" w14:textId="77777777" w:rsidR="00890DF0" w:rsidRPr="00B809A7" w:rsidRDefault="00890DF0" w:rsidP="00311241">
            <w:pPr>
              <w:rPr>
                <w:lang w:val="bg-BG"/>
              </w:rPr>
            </w:pPr>
            <w:r w:rsidRPr="00B809A7">
              <w:rPr>
                <w:lang w:val="bg-BG"/>
              </w:rPr>
              <w:t xml:space="preserve">ПРИЛОЖЕНИЕ II </w:t>
            </w:r>
          </w:p>
          <w:p w14:paraId="0D58A168" w14:textId="77777777" w:rsidR="00890DF0" w:rsidRPr="00B809A7" w:rsidRDefault="00890DF0" w:rsidP="00311241">
            <w:pPr>
              <w:rPr>
                <w:lang w:val="bg-BG"/>
              </w:rPr>
            </w:pPr>
            <w:r w:rsidRPr="00B809A7">
              <w:rPr>
                <w:lang w:val="bg-BG"/>
              </w:rPr>
              <w:t>СПИСЪК НА ДЕЙНОСТИТЕ,  ПОСОЧЕНИ В ЧЛЕН 2,  ПАРАГРАФ 1, ТОЧКА 6, БУКВА А)</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34B9E5" w14:textId="77777777" w:rsidR="00890DF0" w:rsidRPr="00B809A7" w:rsidRDefault="00890DF0" w:rsidP="00311241">
            <w:pPr>
              <w:rPr>
                <w:lang w:val="bg-BG"/>
              </w:rPr>
            </w:pPr>
            <w:r w:rsidRPr="00B4363E">
              <w:rPr>
                <w:lang w:val="bg-BG"/>
              </w:rPr>
              <w:t>Приложение № 1 към чл. 3, ал. 1, т. 1, буква "а"</w:t>
            </w:r>
            <w:r>
              <w:rPr>
                <w:lang w:val="bg-BG"/>
              </w:rPr>
              <w:t xml:space="preserve"> ЗОП</w:t>
            </w:r>
          </w:p>
        </w:tc>
        <w:tc>
          <w:tcPr>
            <w:tcW w:w="1710" w:type="dxa"/>
            <w:tcBorders>
              <w:top w:val="single" w:sz="4" w:space="0" w:color="000000"/>
              <w:left w:val="single" w:sz="4" w:space="0" w:color="000000"/>
              <w:bottom w:val="single" w:sz="4" w:space="0" w:color="000000"/>
              <w:right w:val="single" w:sz="4" w:space="0" w:color="000000"/>
            </w:tcBorders>
          </w:tcPr>
          <w:p w14:paraId="029607E9" w14:textId="77777777" w:rsidR="00FA1E40" w:rsidRPr="00292091" w:rsidRDefault="00FA1E40" w:rsidP="00FA1E40">
            <w:pPr>
              <w:jc w:val="both"/>
              <w:rPr>
                <w:b/>
                <w:bCs/>
                <w:iCs/>
                <w:lang w:val="bg-BG"/>
              </w:rPr>
            </w:pPr>
            <w:r>
              <w:rPr>
                <w:b/>
                <w:bCs/>
                <w:iCs/>
                <w:lang w:val="bg-BG"/>
              </w:rPr>
              <w:t>Пълно</w:t>
            </w:r>
          </w:p>
          <w:p w14:paraId="3A99CE43" w14:textId="77777777" w:rsidR="00890DF0" w:rsidRPr="00890DF0" w:rsidRDefault="00890DF0" w:rsidP="00311241">
            <w:pPr>
              <w:rPr>
                <w:lang w:val="bg-BG"/>
              </w:rPr>
            </w:pPr>
          </w:p>
        </w:tc>
      </w:tr>
      <w:tr w:rsidR="00890DF0" w:rsidRPr="00890DF0" w14:paraId="11FFEAF3" w14:textId="398ABDB4" w:rsidTr="00890DF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EB0BD" w14:textId="77777777" w:rsidR="00890DF0" w:rsidRPr="00B809A7" w:rsidRDefault="00890DF0" w:rsidP="00311241">
            <w:pPr>
              <w:rPr>
                <w:lang w:val="bg-BG"/>
              </w:rPr>
            </w:pPr>
            <w:r w:rsidRPr="00B809A7">
              <w:rPr>
                <w:lang w:val="bg-BG"/>
              </w:rPr>
              <w:t>ПРИЛОЖЕНИЕ III</w:t>
            </w:r>
          </w:p>
          <w:p w14:paraId="7E4EF96E" w14:textId="77777777" w:rsidR="00890DF0" w:rsidRPr="00B809A7" w:rsidRDefault="00890DF0" w:rsidP="00311241">
            <w:pPr>
              <w:rPr>
                <w:lang w:val="bg-BG"/>
              </w:rPr>
            </w:pPr>
            <w:r w:rsidRPr="00B809A7">
              <w:rPr>
                <w:lang w:val="bg-BG"/>
              </w:rPr>
              <w:t>СПИСЪК НА СТОКИТЕ ПО ЧЛЕН 4,  БУКВА Б) ВЪВ ВРЪЗКА С ПОРЪЧКИТЕ, ВЪЗЛАГАНИ ОТ ВЪЗЛАГАЩИ ОРГАНИ В ОБЛАСТТА НА ОТБРАНАТА</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C3E8B2" w14:textId="77777777" w:rsidR="00890DF0" w:rsidRDefault="00890DF0" w:rsidP="00311241">
            <w:pPr>
              <w:rPr>
                <w:lang w:val="bg-BG"/>
              </w:rPr>
            </w:pPr>
            <w:r w:rsidRPr="00B4363E">
              <w:rPr>
                <w:lang w:val="bg-BG"/>
              </w:rPr>
              <w:t>Приложение № 3 към чл. 20, ал. 1, т. 2, буква "б"</w:t>
            </w:r>
            <w:r>
              <w:rPr>
                <w:lang w:val="bg-BG"/>
              </w:rPr>
              <w:t xml:space="preserve"> ЗОП</w:t>
            </w:r>
          </w:p>
          <w:p w14:paraId="14C2D8B2" w14:textId="77777777" w:rsidR="00890DF0" w:rsidRPr="00B809A7" w:rsidRDefault="00890DF0" w:rsidP="00311241">
            <w:pPr>
              <w:rPr>
                <w:lang w:val="bg-BG"/>
              </w:rPr>
            </w:pPr>
            <w:r w:rsidRPr="00B4363E">
              <w:rPr>
                <w:lang w:val="bg-BG"/>
              </w:rPr>
              <w:t>Списък на стоките във връзка с поръчките, възлагани от публични възложители в областта на отбраната</w:t>
            </w:r>
          </w:p>
        </w:tc>
        <w:tc>
          <w:tcPr>
            <w:tcW w:w="1710" w:type="dxa"/>
            <w:tcBorders>
              <w:top w:val="single" w:sz="4" w:space="0" w:color="000000"/>
              <w:left w:val="single" w:sz="4" w:space="0" w:color="000000"/>
              <w:bottom w:val="single" w:sz="4" w:space="0" w:color="000000"/>
              <w:right w:val="single" w:sz="4" w:space="0" w:color="000000"/>
            </w:tcBorders>
          </w:tcPr>
          <w:p w14:paraId="2217B561" w14:textId="77777777" w:rsidR="00FA1E40" w:rsidRPr="00292091" w:rsidRDefault="00FA1E40" w:rsidP="00FA1E40">
            <w:pPr>
              <w:jc w:val="both"/>
              <w:rPr>
                <w:b/>
                <w:bCs/>
                <w:iCs/>
                <w:lang w:val="bg-BG"/>
              </w:rPr>
            </w:pPr>
            <w:r>
              <w:rPr>
                <w:b/>
                <w:bCs/>
                <w:iCs/>
                <w:lang w:val="bg-BG"/>
              </w:rPr>
              <w:t>Пълно</w:t>
            </w:r>
          </w:p>
          <w:p w14:paraId="1A9C624F" w14:textId="77777777" w:rsidR="00890DF0" w:rsidRPr="00890DF0" w:rsidRDefault="00890DF0" w:rsidP="00311241">
            <w:pPr>
              <w:rPr>
                <w:lang w:val="bg-BG"/>
              </w:rPr>
            </w:pPr>
          </w:p>
        </w:tc>
      </w:tr>
      <w:tr w:rsidR="00890DF0" w:rsidRPr="00890DF0" w14:paraId="5AB89602" w14:textId="7C7421D9" w:rsidTr="00FA1E40">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E52E4B" w14:textId="77777777" w:rsidR="00890DF0" w:rsidRPr="00B809A7" w:rsidRDefault="00890DF0" w:rsidP="00311241">
            <w:pPr>
              <w:rPr>
                <w:lang w:val="bg-BG"/>
              </w:rPr>
            </w:pPr>
            <w:r w:rsidRPr="00B809A7">
              <w:rPr>
                <w:lang w:val="bg-BG"/>
              </w:rPr>
              <w:t xml:space="preserve">ПРИЛОЖЕНИЕ IV </w:t>
            </w:r>
          </w:p>
          <w:p w14:paraId="702DA7B1" w14:textId="77777777" w:rsidR="00890DF0" w:rsidRPr="00B809A7" w:rsidRDefault="00890DF0" w:rsidP="00311241">
            <w:pPr>
              <w:rPr>
                <w:lang w:val="bg-BG"/>
              </w:rPr>
            </w:pPr>
            <w:r w:rsidRPr="00B809A7">
              <w:rPr>
                <w:lang w:val="bg-BG"/>
              </w:rPr>
              <w:t>ИЗИСКВАНИЯ ОТНОСНО ИНСТРУМЕНТИТЕ И УСТРОЙСТВАТА ЗА ЕЛЕКТРОННО ПОЛУЧАВАНЕ НА ОФЕРТИ, ЗАЯВЛЕНИЯ ЗА УЧАСТИЕ, ПЛАНОВЕ И ПРОЕКТИ ЗА КОНКУРСИ ЗА ПРОЕКТ</w:t>
            </w:r>
          </w:p>
        </w:tc>
        <w:tc>
          <w:tcPr>
            <w:tcW w:w="162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385D69C8" w14:textId="39105742" w:rsidR="00890DF0" w:rsidRPr="00A53CF4" w:rsidRDefault="00890DF0" w:rsidP="00311241">
            <w:pPr>
              <w:rPr>
                <w:b/>
                <w:bCs/>
                <w:lang w:val="bg-BG"/>
              </w:rPr>
            </w:pPr>
            <w:r w:rsidRPr="00A53CF4">
              <w:rPr>
                <w:b/>
                <w:bCs/>
                <w:lang w:val="bg-BG"/>
              </w:rPr>
              <w:t xml:space="preserve">Чл. 9а, ал. 2 и чл. 9в </w:t>
            </w:r>
            <w:r>
              <w:rPr>
                <w:b/>
                <w:bCs/>
                <w:lang w:val="bg-BG"/>
              </w:rPr>
              <w:t xml:space="preserve">от </w:t>
            </w:r>
            <w:r w:rsidRPr="00A53CF4">
              <w:rPr>
                <w:b/>
                <w:bCs/>
                <w:lang w:val="bg-BG"/>
              </w:rPr>
              <w:t>П</w:t>
            </w:r>
            <w:r>
              <w:rPr>
                <w:b/>
                <w:bCs/>
                <w:lang w:val="bg-BG"/>
              </w:rPr>
              <w:t xml:space="preserve">равилника за прилагане на </w:t>
            </w:r>
            <w:r w:rsidRPr="00A53CF4">
              <w:rPr>
                <w:b/>
                <w:bCs/>
                <w:lang w:val="bg-BG"/>
              </w:rPr>
              <w:t>ЗОП</w:t>
            </w:r>
          </w:p>
          <w:p w14:paraId="72AFF7B8" w14:textId="77777777" w:rsidR="00890DF0" w:rsidRDefault="00890DF0" w:rsidP="00311241">
            <w:pPr>
              <w:rPr>
                <w:lang w:val="bg-BG"/>
              </w:rPr>
            </w:pPr>
          </w:p>
          <w:p w14:paraId="63BF346B" w14:textId="77777777" w:rsidR="00890DF0" w:rsidRDefault="00890DF0" w:rsidP="00311241">
            <w:pPr>
              <w:rPr>
                <w:lang w:val="bg-BG"/>
              </w:rPr>
            </w:pPr>
          </w:p>
          <w:p w14:paraId="394AE056" w14:textId="77777777" w:rsidR="00890DF0" w:rsidRDefault="00890DF0" w:rsidP="00311241">
            <w:pPr>
              <w:rPr>
                <w:lang w:val="bg-BG"/>
              </w:rPr>
            </w:pPr>
          </w:p>
          <w:p w14:paraId="088D1990" w14:textId="77777777" w:rsidR="00890DF0" w:rsidRDefault="00890DF0" w:rsidP="00311241">
            <w:pPr>
              <w:rPr>
                <w:lang w:val="bg-BG"/>
              </w:rPr>
            </w:pPr>
          </w:p>
          <w:p w14:paraId="281A6661" w14:textId="77777777" w:rsidR="00890DF0" w:rsidRDefault="00890DF0" w:rsidP="00311241">
            <w:pPr>
              <w:rPr>
                <w:lang w:val="bg-BG"/>
              </w:rPr>
            </w:pPr>
          </w:p>
          <w:p w14:paraId="17D67281" w14:textId="77777777" w:rsidR="00890DF0" w:rsidRDefault="00890DF0" w:rsidP="00311241">
            <w:pPr>
              <w:rPr>
                <w:lang w:val="bg-BG"/>
              </w:rPr>
            </w:pPr>
          </w:p>
          <w:p w14:paraId="18F37B7C" w14:textId="77777777" w:rsidR="00890DF0" w:rsidRDefault="00890DF0" w:rsidP="00311241">
            <w:pPr>
              <w:rPr>
                <w:lang w:val="bg-BG"/>
              </w:rPr>
            </w:pPr>
          </w:p>
          <w:p w14:paraId="4FD4F580" w14:textId="77777777" w:rsidR="00890DF0" w:rsidRDefault="00890DF0" w:rsidP="00311241">
            <w:pPr>
              <w:rPr>
                <w:lang w:val="bg-BG"/>
              </w:rPr>
            </w:pPr>
          </w:p>
          <w:p w14:paraId="37DB04D8" w14:textId="77777777" w:rsidR="00890DF0" w:rsidRDefault="00890DF0" w:rsidP="00311241">
            <w:pPr>
              <w:rPr>
                <w:lang w:val="bg-BG"/>
              </w:rPr>
            </w:pPr>
          </w:p>
          <w:p w14:paraId="6855A809" w14:textId="77777777" w:rsidR="00890DF0" w:rsidRDefault="00890DF0" w:rsidP="00311241">
            <w:pPr>
              <w:rPr>
                <w:lang w:val="bg-BG"/>
              </w:rPr>
            </w:pPr>
          </w:p>
          <w:p w14:paraId="391C4BBE" w14:textId="77777777" w:rsidR="00890DF0" w:rsidRDefault="00890DF0" w:rsidP="00311241">
            <w:pPr>
              <w:rPr>
                <w:lang w:val="bg-BG"/>
              </w:rPr>
            </w:pPr>
          </w:p>
          <w:p w14:paraId="0D929623" w14:textId="77777777" w:rsidR="00890DF0" w:rsidRDefault="00890DF0" w:rsidP="00311241">
            <w:pPr>
              <w:rPr>
                <w:lang w:val="bg-BG"/>
              </w:rPr>
            </w:pPr>
          </w:p>
          <w:p w14:paraId="4B967596" w14:textId="77777777" w:rsidR="00890DF0" w:rsidRDefault="00890DF0" w:rsidP="00311241">
            <w:pPr>
              <w:rPr>
                <w:lang w:val="bg-BG"/>
              </w:rPr>
            </w:pPr>
          </w:p>
          <w:p w14:paraId="6629D029" w14:textId="77777777" w:rsidR="00890DF0" w:rsidRDefault="00890DF0" w:rsidP="00311241">
            <w:pPr>
              <w:rPr>
                <w:lang w:val="bg-BG"/>
              </w:rPr>
            </w:pPr>
          </w:p>
          <w:p w14:paraId="6D239879" w14:textId="77777777" w:rsidR="00890DF0" w:rsidRDefault="00890DF0" w:rsidP="00311241">
            <w:pPr>
              <w:rPr>
                <w:lang w:val="bg-BG"/>
              </w:rPr>
            </w:pPr>
          </w:p>
          <w:p w14:paraId="099D4329" w14:textId="77777777" w:rsidR="00890DF0" w:rsidRDefault="00890DF0" w:rsidP="00311241">
            <w:pPr>
              <w:rPr>
                <w:lang w:val="bg-BG"/>
              </w:rPr>
            </w:pPr>
          </w:p>
          <w:p w14:paraId="71263044" w14:textId="2ED8FA98" w:rsidR="00890DF0" w:rsidRDefault="00890DF0" w:rsidP="00311241">
            <w:pPr>
              <w:rPr>
                <w:lang w:val="bg-BG"/>
              </w:rPr>
            </w:pPr>
          </w:p>
          <w:p w14:paraId="55127022" w14:textId="4C81CC00" w:rsidR="00AA328C" w:rsidRDefault="00AA328C" w:rsidP="00311241">
            <w:pPr>
              <w:rPr>
                <w:lang w:val="bg-BG"/>
              </w:rPr>
            </w:pPr>
          </w:p>
          <w:p w14:paraId="2A7BE97A" w14:textId="586C0046" w:rsidR="00AA328C" w:rsidRDefault="00AA328C" w:rsidP="00311241">
            <w:pPr>
              <w:rPr>
                <w:lang w:val="bg-BG"/>
              </w:rPr>
            </w:pPr>
          </w:p>
          <w:p w14:paraId="7799A655" w14:textId="3A8CA9C4" w:rsidR="00890DF0" w:rsidRPr="00A53CF4" w:rsidRDefault="00890DF0" w:rsidP="000C71BE">
            <w:pPr>
              <w:rPr>
                <w:b/>
                <w:bCs/>
                <w:lang w:val="bg-BG"/>
              </w:rPr>
            </w:pPr>
            <w:r w:rsidRPr="00A53CF4">
              <w:rPr>
                <w:b/>
                <w:bCs/>
                <w:lang w:val="bg-BG"/>
              </w:rPr>
              <w:t xml:space="preserve">Чл. 9л, ал. 1, 2 и 3 </w:t>
            </w:r>
            <w:r>
              <w:rPr>
                <w:b/>
                <w:bCs/>
                <w:lang w:val="bg-BG"/>
              </w:rPr>
              <w:t xml:space="preserve">от </w:t>
            </w:r>
            <w:r w:rsidRPr="00A53CF4">
              <w:rPr>
                <w:b/>
                <w:bCs/>
                <w:lang w:val="bg-BG"/>
              </w:rPr>
              <w:t>П</w:t>
            </w:r>
            <w:r>
              <w:rPr>
                <w:b/>
                <w:bCs/>
                <w:lang w:val="bg-BG"/>
              </w:rPr>
              <w:t xml:space="preserve">равилника за прилагане на </w:t>
            </w:r>
            <w:r w:rsidRPr="00A53CF4">
              <w:rPr>
                <w:b/>
                <w:bCs/>
                <w:lang w:val="bg-BG"/>
              </w:rPr>
              <w:t>ЗОП</w:t>
            </w:r>
          </w:p>
          <w:p w14:paraId="07D4E2A2" w14:textId="77777777" w:rsidR="00890DF0" w:rsidRPr="00A53CF4" w:rsidRDefault="00890DF0" w:rsidP="00311241">
            <w:pPr>
              <w:rPr>
                <w:b/>
                <w:bCs/>
                <w:lang w:val="bg-BG"/>
              </w:rPr>
            </w:pPr>
            <w:r w:rsidRPr="00A53CF4">
              <w:rPr>
                <w:b/>
                <w:bCs/>
                <w:lang w:val="bg-BG"/>
              </w:rPr>
              <w:t xml:space="preserve"> </w:t>
            </w:r>
          </w:p>
          <w:p w14:paraId="0D072078" w14:textId="77777777" w:rsidR="00890DF0" w:rsidRDefault="00890DF0" w:rsidP="00311241">
            <w:pPr>
              <w:rPr>
                <w:lang w:val="bg-BG"/>
              </w:rPr>
            </w:pPr>
          </w:p>
          <w:p w14:paraId="6575573C" w14:textId="77777777" w:rsidR="00890DF0" w:rsidRDefault="00890DF0" w:rsidP="00311241">
            <w:pPr>
              <w:rPr>
                <w:lang w:val="bg-BG"/>
              </w:rPr>
            </w:pPr>
          </w:p>
          <w:p w14:paraId="61A0891D" w14:textId="77777777" w:rsidR="00890DF0" w:rsidRDefault="00890DF0" w:rsidP="00311241">
            <w:pPr>
              <w:rPr>
                <w:lang w:val="bg-BG"/>
              </w:rPr>
            </w:pPr>
          </w:p>
          <w:p w14:paraId="66B90216" w14:textId="77777777" w:rsidR="00890DF0" w:rsidRDefault="00890DF0" w:rsidP="00311241">
            <w:pPr>
              <w:rPr>
                <w:lang w:val="bg-BG"/>
              </w:rPr>
            </w:pPr>
          </w:p>
          <w:p w14:paraId="6291FD0D" w14:textId="77777777" w:rsidR="00890DF0" w:rsidRDefault="00890DF0" w:rsidP="00311241">
            <w:pPr>
              <w:rPr>
                <w:lang w:val="bg-BG"/>
              </w:rPr>
            </w:pPr>
          </w:p>
          <w:p w14:paraId="15A5CD9E" w14:textId="77777777" w:rsidR="00890DF0" w:rsidRDefault="00890DF0" w:rsidP="00311241">
            <w:pPr>
              <w:rPr>
                <w:lang w:val="bg-BG"/>
              </w:rPr>
            </w:pPr>
          </w:p>
          <w:p w14:paraId="425886B5" w14:textId="77777777" w:rsidR="00890DF0" w:rsidRDefault="00890DF0" w:rsidP="00311241">
            <w:pPr>
              <w:rPr>
                <w:lang w:val="bg-BG"/>
              </w:rPr>
            </w:pPr>
          </w:p>
          <w:p w14:paraId="5934B049" w14:textId="77777777" w:rsidR="00890DF0" w:rsidRDefault="00890DF0" w:rsidP="00311241">
            <w:pPr>
              <w:rPr>
                <w:lang w:val="bg-BG"/>
              </w:rPr>
            </w:pPr>
          </w:p>
          <w:p w14:paraId="555BB4E3" w14:textId="77777777" w:rsidR="00890DF0" w:rsidRDefault="00890DF0" w:rsidP="00311241">
            <w:pPr>
              <w:rPr>
                <w:lang w:val="bg-BG"/>
              </w:rPr>
            </w:pPr>
          </w:p>
          <w:p w14:paraId="3A375689" w14:textId="77777777" w:rsidR="00890DF0" w:rsidRDefault="00890DF0" w:rsidP="00311241">
            <w:pPr>
              <w:rPr>
                <w:lang w:val="bg-BG"/>
              </w:rPr>
            </w:pPr>
          </w:p>
          <w:p w14:paraId="77FF9916" w14:textId="2395254C" w:rsidR="00890DF0" w:rsidRDefault="00890DF0" w:rsidP="00311241">
            <w:pPr>
              <w:rPr>
                <w:lang w:val="bg-BG"/>
              </w:rPr>
            </w:pPr>
          </w:p>
          <w:p w14:paraId="2BC4A1F0" w14:textId="3185390C" w:rsidR="00FA1E40" w:rsidRDefault="00FA1E40" w:rsidP="00311241">
            <w:pPr>
              <w:rPr>
                <w:lang w:val="bg-BG"/>
              </w:rPr>
            </w:pPr>
          </w:p>
          <w:p w14:paraId="5EEA586D" w14:textId="5F4F29FC" w:rsidR="00FA1E40" w:rsidRDefault="00FA1E40" w:rsidP="00311241">
            <w:pPr>
              <w:rPr>
                <w:lang w:val="bg-BG"/>
              </w:rPr>
            </w:pPr>
          </w:p>
          <w:p w14:paraId="7B0A80F5" w14:textId="5D024418" w:rsidR="00FA1E40" w:rsidRDefault="00FA1E40" w:rsidP="00311241">
            <w:pPr>
              <w:rPr>
                <w:lang w:val="bg-BG"/>
              </w:rPr>
            </w:pPr>
          </w:p>
          <w:p w14:paraId="71DBE1DB" w14:textId="6EC7BAE1" w:rsidR="00890DF0" w:rsidRPr="00A53CF4" w:rsidRDefault="00890DF0" w:rsidP="000C71BE">
            <w:pPr>
              <w:rPr>
                <w:b/>
                <w:bCs/>
                <w:lang w:val="bg-BG"/>
              </w:rPr>
            </w:pPr>
            <w:r w:rsidRPr="00A53CF4">
              <w:rPr>
                <w:b/>
                <w:bCs/>
                <w:lang w:val="bg-BG"/>
              </w:rPr>
              <w:t xml:space="preserve">Чл. 9г </w:t>
            </w:r>
            <w:r>
              <w:rPr>
                <w:b/>
                <w:bCs/>
                <w:lang w:val="bg-BG"/>
              </w:rPr>
              <w:t>от</w:t>
            </w:r>
            <w:r w:rsidRPr="00A53CF4">
              <w:rPr>
                <w:b/>
                <w:bCs/>
                <w:lang w:val="bg-BG"/>
              </w:rPr>
              <w:t xml:space="preserve"> П</w:t>
            </w:r>
            <w:r>
              <w:rPr>
                <w:b/>
                <w:bCs/>
                <w:lang w:val="bg-BG"/>
              </w:rPr>
              <w:t xml:space="preserve">равилника за прилагане на </w:t>
            </w:r>
            <w:r w:rsidRPr="00A53CF4">
              <w:rPr>
                <w:b/>
                <w:bCs/>
                <w:lang w:val="bg-BG"/>
              </w:rPr>
              <w:t>ЗОП</w:t>
            </w:r>
          </w:p>
          <w:p w14:paraId="23A0E099" w14:textId="49D0FF38" w:rsidR="00890DF0" w:rsidRPr="00A53CF4" w:rsidRDefault="00890DF0" w:rsidP="00311241">
            <w:pPr>
              <w:rPr>
                <w:b/>
                <w:bCs/>
                <w:lang w:val="bg-BG"/>
              </w:rPr>
            </w:pPr>
          </w:p>
          <w:p w14:paraId="6DD50DF1" w14:textId="77777777" w:rsidR="00890DF0" w:rsidRDefault="00890DF0" w:rsidP="00311241">
            <w:pPr>
              <w:rPr>
                <w:lang w:val="bg-BG"/>
              </w:rPr>
            </w:pPr>
          </w:p>
          <w:p w14:paraId="2184D7E1" w14:textId="77777777" w:rsidR="00890DF0" w:rsidRDefault="00890DF0" w:rsidP="00311241">
            <w:pPr>
              <w:rPr>
                <w:lang w:val="bg-BG"/>
              </w:rPr>
            </w:pPr>
          </w:p>
          <w:p w14:paraId="005A9A00" w14:textId="77777777" w:rsidR="00890DF0" w:rsidRDefault="00890DF0" w:rsidP="00311241">
            <w:pPr>
              <w:rPr>
                <w:lang w:val="bg-BG"/>
              </w:rPr>
            </w:pPr>
          </w:p>
          <w:p w14:paraId="2ED29B83" w14:textId="77777777" w:rsidR="00890DF0" w:rsidRDefault="00890DF0" w:rsidP="00311241">
            <w:pPr>
              <w:rPr>
                <w:lang w:val="bg-BG"/>
              </w:rPr>
            </w:pPr>
          </w:p>
          <w:p w14:paraId="60A4BC31" w14:textId="77777777" w:rsidR="00890DF0" w:rsidRDefault="00890DF0" w:rsidP="00311241">
            <w:pPr>
              <w:rPr>
                <w:lang w:val="bg-BG"/>
              </w:rPr>
            </w:pPr>
          </w:p>
          <w:p w14:paraId="36EC2353" w14:textId="77777777" w:rsidR="00890DF0" w:rsidRDefault="00890DF0" w:rsidP="00311241">
            <w:pPr>
              <w:rPr>
                <w:lang w:val="bg-BG"/>
              </w:rPr>
            </w:pPr>
          </w:p>
          <w:p w14:paraId="207D705B" w14:textId="77777777" w:rsidR="00890DF0" w:rsidRPr="00A53CF4" w:rsidRDefault="00890DF0" w:rsidP="000C71BE">
            <w:pPr>
              <w:rPr>
                <w:b/>
                <w:bCs/>
                <w:lang w:val="bg-BG"/>
              </w:rPr>
            </w:pPr>
            <w:r w:rsidRPr="00A53CF4">
              <w:rPr>
                <w:b/>
                <w:bCs/>
                <w:lang w:val="bg-BG"/>
              </w:rPr>
              <w:t xml:space="preserve">Чл. 9ж, ал. 1, 2 и 3 </w:t>
            </w:r>
            <w:r>
              <w:rPr>
                <w:b/>
                <w:bCs/>
                <w:lang w:val="bg-BG"/>
              </w:rPr>
              <w:t xml:space="preserve">от </w:t>
            </w:r>
            <w:r w:rsidRPr="00A53CF4">
              <w:rPr>
                <w:b/>
                <w:bCs/>
                <w:lang w:val="bg-BG"/>
              </w:rPr>
              <w:t>П</w:t>
            </w:r>
            <w:r>
              <w:rPr>
                <w:b/>
                <w:bCs/>
                <w:lang w:val="bg-BG"/>
              </w:rPr>
              <w:t xml:space="preserve">равилника за прилагане на </w:t>
            </w:r>
            <w:r w:rsidRPr="00A53CF4">
              <w:rPr>
                <w:b/>
                <w:bCs/>
                <w:lang w:val="bg-BG"/>
              </w:rPr>
              <w:t>ЗОП</w:t>
            </w:r>
          </w:p>
          <w:p w14:paraId="1C140377" w14:textId="05E2DCA7" w:rsidR="00890DF0" w:rsidRPr="00A53CF4" w:rsidRDefault="00890DF0" w:rsidP="00311241">
            <w:pPr>
              <w:rPr>
                <w:b/>
                <w:bCs/>
                <w:lang w:val="bg-BG"/>
              </w:rPr>
            </w:pPr>
            <w:r w:rsidRPr="00A53CF4">
              <w:rPr>
                <w:b/>
                <w:bCs/>
                <w:lang w:val="bg-BG"/>
              </w:rPr>
              <w:t xml:space="preserve"> </w:t>
            </w:r>
          </w:p>
          <w:p w14:paraId="46D5BDAD" w14:textId="77777777" w:rsidR="00890DF0" w:rsidRDefault="00890DF0" w:rsidP="00311241">
            <w:pPr>
              <w:rPr>
                <w:lang w:val="bg-BG"/>
              </w:rPr>
            </w:pPr>
          </w:p>
          <w:p w14:paraId="10DA80B3" w14:textId="77777777" w:rsidR="00890DF0" w:rsidRDefault="00890DF0" w:rsidP="00311241">
            <w:pPr>
              <w:rPr>
                <w:lang w:val="bg-BG"/>
              </w:rPr>
            </w:pPr>
          </w:p>
          <w:p w14:paraId="29880741" w14:textId="10EB46FC" w:rsidR="00890DF0" w:rsidRDefault="00890DF0" w:rsidP="00311241">
            <w:pPr>
              <w:rPr>
                <w:lang w:val="bg-BG"/>
              </w:rPr>
            </w:pPr>
          </w:p>
          <w:p w14:paraId="2D0EE8FF" w14:textId="300D4200" w:rsidR="00FA1E40" w:rsidRDefault="00FA1E40" w:rsidP="00311241">
            <w:pPr>
              <w:rPr>
                <w:lang w:val="bg-BG"/>
              </w:rPr>
            </w:pPr>
          </w:p>
          <w:p w14:paraId="07A9B8CB" w14:textId="1522FF78" w:rsidR="00FA1E40" w:rsidRDefault="00FA1E40" w:rsidP="00311241">
            <w:pPr>
              <w:rPr>
                <w:lang w:val="bg-BG"/>
              </w:rPr>
            </w:pPr>
          </w:p>
          <w:p w14:paraId="7AAF4926" w14:textId="31963D9A" w:rsidR="00FA1E40" w:rsidRDefault="00FA1E40" w:rsidP="00311241">
            <w:pPr>
              <w:rPr>
                <w:lang w:val="bg-BG"/>
              </w:rPr>
            </w:pPr>
          </w:p>
          <w:p w14:paraId="6BC60E17" w14:textId="28177DB2" w:rsidR="00FA1E40" w:rsidRDefault="00FA1E40" w:rsidP="00311241">
            <w:pPr>
              <w:rPr>
                <w:lang w:val="bg-BG"/>
              </w:rPr>
            </w:pPr>
          </w:p>
          <w:p w14:paraId="283DDA86" w14:textId="67F51DBF" w:rsidR="00FA1E40" w:rsidRDefault="00FA1E40" w:rsidP="00311241">
            <w:pPr>
              <w:rPr>
                <w:lang w:val="bg-BG"/>
              </w:rPr>
            </w:pPr>
          </w:p>
          <w:p w14:paraId="418304C6" w14:textId="5A5AF858" w:rsidR="00FA1E40" w:rsidRDefault="00FA1E40" w:rsidP="00311241">
            <w:pPr>
              <w:rPr>
                <w:lang w:val="bg-BG"/>
              </w:rPr>
            </w:pPr>
          </w:p>
          <w:p w14:paraId="6EF62EB1" w14:textId="756A3DA0" w:rsidR="00FA1E40" w:rsidRDefault="00FA1E40" w:rsidP="00311241">
            <w:pPr>
              <w:rPr>
                <w:lang w:val="bg-BG"/>
              </w:rPr>
            </w:pPr>
          </w:p>
          <w:p w14:paraId="07CB10C0" w14:textId="144E3F57" w:rsidR="00FA1E40" w:rsidRDefault="00FA1E40" w:rsidP="00311241">
            <w:pPr>
              <w:rPr>
                <w:lang w:val="bg-BG"/>
              </w:rPr>
            </w:pPr>
          </w:p>
          <w:p w14:paraId="0E88AEAC" w14:textId="2CA1A5EC" w:rsidR="00FA1E40" w:rsidRDefault="00FA1E40" w:rsidP="00311241">
            <w:pPr>
              <w:rPr>
                <w:lang w:val="bg-BG"/>
              </w:rPr>
            </w:pPr>
          </w:p>
          <w:p w14:paraId="5067135E" w14:textId="280248E9" w:rsidR="00FA1E40" w:rsidRDefault="00FA1E40" w:rsidP="00311241">
            <w:pPr>
              <w:rPr>
                <w:lang w:val="bg-BG"/>
              </w:rPr>
            </w:pPr>
          </w:p>
          <w:p w14:paraId="7AB3DC98" w14:textId="79E5318F" w:rsidR="00C51FCD" w:rsidRDefault="00C51FCD" w:rsidP="00311241">
            <w:pPr>
              <w:rPr>
                <w:lang w:val="bg-BG"/>
              </w:rPr>
            </w:pPr>
          </w:p>
          <w:p w14:paraId="68AB38FA" w14:textId="2BB2A808" w:rsidR="00C51FCD" w:rsidRDefault="00C51FCD" w:rsidP="00311241">
            <w:pPr>
              <w:rPr>
                <w:lang w:val="bg-BG"/>
              </w:rPr>
            </w:pPr>
          </w:p>
          <w:p w14:paraId="7FE50B00" w14:textId="77777777" w:rsidR="00C51FCD" w:rsidRDefault="00C51FCD" w:rsidP="00311241">
            <w:pPr>
              <w:rPr>
                <w:lang w:val="bg-BG"/>
              </w:rPr>
            </w:pPr>
          </w:p>
          <w:p w14:paraId="461CE878" w14:textId="77777777" w:rsidR="00890DF0" w:rsidRPr="00A53CF4" w:rsidRDefault="00890DF0" w:rsidP="00311241">
            <w:pPr>
              <w:rPr>
                <w:b/>
                <w:bCs/>
                <w:lang w:val="bg-BG"/>
              </w:rPr>
            </w:pPr>
            <w:r w:rsidRPr="00A53CF4">
              <w:rPr>
                <w:b/>
                <w:bCs/>
                <w:lang w:val="bg-BG"/>
              </w:rPr>
              <w:t xml:space="preserve">Чл. 9а, ал. 1 ППЗОП </w:t>
            </w:r>
          </w:p>
          <w:p w14:paraId="5E0F1424" w14:textId="77777777" w:rsidR="00890DF0" w:rsidRDefault="00890DF0" w:rsidP="00311241">
            <w:pPr>
              <w:rPr>
                <w:lang w:val="bg-BG"/>
              </w:rPr>
            </w:pPr>
          </w:p>
          <w:p w14:paraId="03848D09" w14:textId="1D5EE5AD" w:rsidR="00890DF0" w:rsidRDefault="00890DF0" w:rsidP="00311241">
            <w:pPr>
              <w:rPr>
                <w:lang w:val="bg-BG"/>
              </w:rPr>
            </w:pPr>
          </w:p>
          <w:p w14:paraId="5C9DE03C" w14:textId="77777777" w:rsidR="00FA1E40" w:rsidRDefault="00FA1E40" w:rsidP="00311241">
            <w:pPr>
              <w:rPr>
                <w:lang w:val="bg-BG"/>
              </w:rPr>
            </w:pPr>
          </w:p>
          <w:p w14:paraId="58FDADA0" w14:textId="77777777" w:rsidR="00890DF0" w:rsidRDefault="00890DF0" w:rsidP="00311241">
            <w:pPr>
              <w:rPr>
                <w:lang w:val="bg-BG"/>
              </w:rPr>
            </w:pPr>
          </w:p>
          <w:p w14:paraId="16FAAD91" w14:textId="77777777" w:rsidR="00890DF0" w:rsidRPr="00A53CF4" w:rsidRDefault="00890DF0" w:rsidP="00311241">
            <w:pPr>
              <w:rPr>
                <w:b/>
                <w:bCs/>
                <w:lang w:val="bg-BG"/>
              </w:rPr>
            </w:pPr>
            <w:r w:rsidRPr="00A53CF4">
              <w:rPr>
                <w:b/>
                <w:bCs/>
                <w:lang w:val="bg-BG"/>
              </w:rPr>
              <w:t xml:space="preserve">Чл. 9д ППЗОП </w:t>
            </w:r>
          </w:p>
          <w:p w14:paraId="29E1505F" w14:textId="77777777" w:rsidR="00890DF0" w:rsidRPr="00432B7A" w:rsidRDefault="00890DF0" w:rsidP="00311241"/>
        </w:tc>
        <w:tc>
          <w:tcPr>
            <w:tcW w:w="5040" w:type="dxa"/>
            <w:tcBorders>
              <w:top w:val="single" w:sz="4" w:space="0" w:color="000000"/>
              <w:left w:val="single" w:sz="4" w:space="0" w:color="000000"/>
              <w:bottom w:val="single" w:sz="4" w:space="0" w:color="auto"/>
              <w:right w:val="single" w:sz="4" w:space="0" w:color="000000"/>
            </w:tcBorders>
          </w:tcPr>
          <w:p w14:paraId="5E2B160C" w14:textId="22CF9905" w:rsidR="00890DF0" w:rsidRDefault="00890DF0" w:rsidP="00F416DF">
            <w:pPr>
              <w:jc w:val="both"/>
              <w:rPr>
                <w:lang w:val="bg-BG"/>
              </w:rPr>
            </w:pPr>
            <w:r w:rsidRPr="00A53CF4">
              <w:rPr>
                <w:b/>
                <w:bCs/>
                <w:lang w:val="bg-BG"/>
              </w:rPr>
              <w:t>Чл. 9а</w:t>
            </w:r>
            <w:r>
              <w:rPr>
                <w:b/>
                <w:bCs/>
                <w:lang w:val="bg-BG"/>
              </w:rPr>
              <w:t>.</w:t>
            </w:r>
            <w:r w:rsidRPr="00A53CF4">
              <w:rPr>
                <w:b/>
                <w:bCs/>
                <w:lang w:val="bg-BG"/>
              </w:rPr>
              <w:t xml:space="preserve"> </w:t>
            </w:r>
            <w:r w:rsidRPr="00F416DF">
              <w:rPr>
                <w:lang w:val="bg-BG"/>
              </w:rPr>
              <w:t>(2) Платформата поддържа запис</w:t>
            </w:r>
            <w:r w:rsidRPr="00F416DF">
              <w:rPr>
                <w:bCs/>
                <w:lang w:val="bg-BG"/>
              </w:rPr>
              <w:t xml:space="preserve"> за всяка операция, </w:t>
            </w:r>
            <w:r w:rsidRPr="00F416DF">
              <w:rPr>
                <w:lang w:val="bg-BG"/>
              </w:rPr>
              <w:t>извършена от потребителите,</w:t>
            </w:r>
            <w:r w:rsidRPr="00F416DF">
              <w:rPr>
                <w:bCs/>
                <w:lang w:val="bg-BG"/>
              </w:rPr>
              <w:t xml:space="preserve"> свързана с възлагането на обществени поръчки, включително данни за </w:t>
            </w:r>
            <w:r w:rsidRPr="00F416DF">
              <w:rPr>
                <w:lang w:val="bg-BG"/>
              </w:rPr>
              <w:t>създаването и обмена на документи, както</w:t>
            </w:r>
            <w:r w:rsidRPr="00F416DF">
              <w:rPr>
                <w:bCs/>
                <w:lang w:val="bg-BG"/>
              </w:rPr>
              <w:t xml:space="preserve"> и за отделните участници в операциите. </w:t>
            </w:r>
            <w:r w:rsidRPr="00F416DF">
              <w:rPr>
                <w:lang w:val="bg-BG"/>
              </w:rPr>
              <w:t xml:space="preserve">Записите са доказателствено средство </w:t>
            </w:r>
            <w:r w:rsidRPr="00F416DF">
              <w:rPr>
                <w:lang w:val="x-none"/>
              </w:rPr>
              <w:t>за</w:t>
            </w:r>
            <w:r w:rsidRPr="00F416DF">
              <w:rPr>
                <w:lang w:val="bg-BG"/>
              </w:rPr>
              <w:t xml:space="preserve"> цялостност</w:t>
            </w:r>
            <w:r w:rsidRPr="00F416DF" w:rsidDel="002E2FFF">
              <w:rPr>
                <w:lang w:val="x-none"/>
              </w:rPr>
              <w:t xml:space="preserve"> </w:t>
            </w:r>
            <w:r w:rsidRPr="00F416DF">
              <w:rPr>
                <w:lang w:val="bg-BG"/>
              </w:rPr>
              <w:t>и пълнота на информация</w:t>
            </w:r>
            <w:r w:rsidRPr="00F416DF">
              <w:rPr>
                <w:lang w:val="x-none"/>
              </w:rPr>
              <w:t xml:space="preserve">, </w:t>
            </w:r>
            <w:r w:rsidRPr="00F416DF">
              <w:rPr>
                <w:lang w:val="bg-BG"/>
              </w:rPr>
              <w:t>за авторството и времето на всяко действие.</w:t>
            </w:r>
          </w:p>
          <w:p w14:paraId="35F9A04E" w14:textId="3821FBE3" w:rsidR="00890DF0" w:rsidRPr="00F416DF" w:rsidRDefault="00890DF0" w:rsidP="00F416DF">
            <w:pPr>
              <w:jc w:val="both"/>
              <w:rPr>
                <w:lang w:val="bg-BG"/>
              </w:rPr>
            </w:pPr>
            <w:r w:rsidRPr="00AA328C">
              <w:rPr>
                <w:b/>
                <w:lang w:val="bg-BG"/>
              </w:rPr>
              <w:t>Чл. 9в</w:t>
            </w:r>
            <w:r w:rsidR="00AA328C">
              <w:rPr>
                <w:b/>
                <w:lang w:val="bg-BG"/>
              </w:rPr>
              <w:t>.</w:t>
            </w:r>
            <w:r>
              <w:rPr>
                <w:lang w:val="bg-BG"/>
              </w:rPr>
              <w:t xml:space="preserve"> </w:t>
            </w:r>
            <w:r w:rsidRPr="00F416DF">
              <w:rPr>
                <w:lang w:val="bg-BG"/>
              </w:rPr>
              <w:t>(1) Платформата отчита астрономическото време по стандарт UTC (Coordinated Universal Time), основан на Препоръка 460-4 "Standard Frequency and Time Signal Emissions – Стандартна честота и излъчване на времеви сигнал" от 1986 г. на Международния съюз по телекомуникации (ITU – International Telecommunications Union).</w:t>
            </w:r>
          </w:p>
          <w:p w14:paraId="448790ED" w14:textId="77777777" w:rsidR="00890DF0" w:rsidRDefault="00890DF0" w:rsidP="00F416DF">
            <w:pPr>
              <w:jc w:val="both"/>
              <w:rPr>
                <w:lang w:val="bg-BG"/>
              </w:rPr>
            </w:pPr>
            <w:r w:rsidRPr="00F416DF">
              <w:rPr>
                <w:lang w:val="bg-BG"/>
              </w:rPr>
              <w:t>(2) Астрономическото време за настъпването на факти с правно или техническо значение се отчита с точност до година, дата, час, минута и секунда, изписани в съответствие със Стандарт БДС ISO 8601:2006 по часовата зона на възложителя</w:t>
            </w:r>
            <w:r w:rsidRPr="00F416DF">
              <w:t xml:space="preserve"> и се удостоверява с квалифициран електронен времеви печат</w:t>
            </w:r>
            <w:r w:rsidRPr="00F416DF">
              <w:rPr>
                <w:lang w:val="bg-BG"/>
              </w:rPr>
              <w:t>.</w:t>
            </w:r>
          </w:p>
          <w:p w14:paraId="1FCF9D9B" w14:textId="77777777" w:rsidR="00890DF0" w:rsidRDefault="00890DF0" w:rsidP="00F416DF">
            <w:pPr>
              <w:jc w:val="both"/>
              <w:rPr>
                <w:lang w:val="bg-BG"/>
              </w:rPr>
            </w:pPr>
          </w:p>
          <w:p w14:paraId="31682226" w14:textId="0468FE9B" w:rsidR="00890DF0" w:rsidRPr="00F12D37" w:rsidRDefault="00890DF0" w:rsidP="00F12D37">
            <w:pPr>
              <w:jc w:val="both"/>
              <w:rPr>
                <w:lang w:val="bg-BG"/>
              </w:rPr>
            </w:pPr>
            <w:r w:rsidRPr="00A53CF4">
              <w:rPr>
                <w:b/>
                <w:bCs/>
                <w:lang w:val="bg-BG"/>
              </w:rPr>
              <w:t>Чл. 9л. (</w:t>
            </w:r>
            <w:r w:rsidRPr="00F12D37">
              <w:rPr>
                <w:lang w:val="bg-BG"/>
              </w:rPr>
              <w:t>1) Платформата съхранява в криптиран вид до тяхното отваряне:</w:t>
            </w:r>
          </w:p>
          <w:p w14:paraId="02F2D52A" w14:textId="77777777" w:rsidR="00890DF0" w:rsidRPr="00F12D37" w:rsidRDefault="00890DF0" w:rsidP="00F12D37">
            <w:pPr>
              <w:jc w:val="both"/>
              <w:rPr>
                <w:lang w:val="bg-BG"/>
              </w:rPr>
            </w:pPr>
            <w:r w:rsidRPr="00F12D37">
              <w:rPr>
                <w:lang w:val="bg-BG"/>
              </w:rPr>
              <w:t>1.</w:t>
            </w:r>
            <w:r w:rsidRPr="00F12D37" w:rsidDel="009C7343">
              <w:rPr>
                <w:lang w:val="bg-BG"/>
              </w:rPr>
              <w:t xml:space="preserve"> </w:t>
            </w:r>
            <w:r w:rsidRPr="00F12D37">
              <w:rPr>
                <w:lang w:val="bg-BG"/>
              </w:rPr>
              <w:t>заявленията за участие;</w:t>
            </w:r>
          </w:p>
          <w:p w14:paraId="38E85911" w14:textId="77777777" w:rsidR="00890DF0" w:rsidRPr="00F12D37" w:rsidRDefault="00890DF0" w:rsidP="00F12D37">
            <w:pPr>
              <w:jc w:val="both"/>
              <w:rPr>
                <w:lang w:val="bg-BG"/>
              </w:rPr>
            </w:pPr>
            <w:r w:rsidRPr="00F12D37">
              <w:rPr>
                <w:lang w:val="bg-BG"/>
              </w:rPr>
              <w:t>2. офертите, в т.ч. съдържащите се в тях ценови предложения;</w:t>
            </w:r>
          </w:p>
          <w:p w14:paraId="44ADAC7B" w14:textId="77777777" w:rsidR="00890DF0" w:rsidRPr="00F12D37" w:rsidRDefault="00890DF0" w:rsidP="00F12D37">
            <w:pPr>
              <w:jc w:val="both"/>
              <w:rPr>
                <w:lang w:val="bg-BG"/>
              </w:rPr>
            </w:pPr>
            <w:r w:rsidRPr="00F12D37">
              <w:rPr>
                <w:lang w:val="bg-BG"/>
              </w:rPr>
              <w:t xml:space="preserve">3. конкурсните проекти, в т.ч. документите по чл. 39, ал. 2. </w:t>
            </w:r>
          </w:p>
          <w:p w14:paraId="55BECA37" w14:textId="77777777" w:rsidR="00890DF0" w:rsidRPr="00F12D37" w:rsidRDefault="00890DF0" w:rsidP="00F12D37">
            <w:pPr>
              <w:jc w:val="both"/>
              <w:rPr>
                <w:lang w:val="bg-BG"/>
              </w:rPr>
            </w:pPr>
            <w:r w:rsidRPr="00F12D37">
              <w:rPr>
                <w:lang w:val="bg-BG"/>
              </w:rPr>
              <w:t xml:space="preserve">(2) Документите по ал. 1 се криптират с уникален ключ, генериран в интернет браузър на  потребителя. </w:t>
            </w:r>
          </w:p>
          <w:p w14:paraId="13609087" w14:textId="77777777" w:rsidR="00890DF0" w:rsidRPr="00F12D37" w:rsidRDefault="00890DF0" w:rsidP="00F12D37">
            <w:pPr>
              <w:jc w:val="both"/>
              <w:rPr>
                <w:lang w:val="bg-BG"/>
              </w:rPr>
            </w:pPr>
            <w:r w:rsidRPr="00F12D37">
              <w:rPr>
                <w:lang w:val="bg-BG"/>
              </w:rPr>
              <w:t xml:space="preserve">(3) Генерираният ключ се съхранява единствено от кандидатите и участниците, които следва да декриптират с него документите по ал. 1 в платформата, в периода от: </w:t>
            </w:r>
          </w:p>
          <w:p w14:paraId="7A9537C6" w14:textId="77777777" w:rsidR="00890DF0" w:rsidRPr="00F12D37" w:rsidRDefault="00890DF0" w:rsidP="00F12D37">
            <w:pPr>
              <w:jc w:val="both"/>
              <w:rPr>
                <w:lang w:val="bg-BG"/>
              </w:rPr>
            </w:pPr>
            <w:r w:rsidRPr="00F12D37">
              <w:rPr>
                <w:lang w:val="bg-BG"/>
              </w:rPr>
              <w:t xml:space="preserve">1. изтичане на срока за получаване на заявления или оферти или проекти до обявените дата и час за тяхното отваряне; </w:t>
            </w:r>
          </w:p>
          <w:p w14:paraId="498991A1" w14:textId="77777777" w:rsidR="00890DF0" w:rsidRPr="00F12D37" w:rsidRDefault="00890DF0" w:rsidP="00F12D37">
            <w:pPr>
              <w:jc w:val="both"/>
              <w:rPr>
                <w:lang w:val="bg-BG"/>
              </w:rPr>
            </w:pPr>
            <w:r w:rsidRPr="00F12D37">
              <w:rPr>
                <w:lang w:val="bg-BG"/>
              </w:rPr>
              <w:t>2. изпращане на съобщението за отваряне на ценовите предложения до обявените дата и час за тяхното отваряне.</w:t>
            </w:r>
          </w:p>
          <w:p w14:paraId="3DA49A24" w14:textId="77777777" w:rsidR="00890DF0" w:rsidRPr="00F416DF" w:rsidRDefault="00890DF0" w:rsidP="00F416DF">
            <w:pPr>
              <w:jc w:val="both"/>
              <w:rPr>
                <w:lang w:val="bg-BG"/>
              </w:rPr>
            </w:pPr>
          </w:p>
          <w:p w14:paraId="76E82511" w14:textId="4AFC376B" w:rsidR="00890DF0" w:rsidRPr="00F12D37" w:rsidRDefault="00890DF0" w:rsidP="00F12D37">
            <w:pPr>
              <w:jc w:val="both"/>
              <w:rPr>
                <w:lang w:val="ru-RU"/>
              </w:rPr>
            </w:pPr>
            <w:r w:rsidRPr="00A53CF4">
              <w:rPr>
                <w:b/>
                <w:bCs/>
                <w:lang w:val="ru-RU"/>
              </w:rPr>
              <w:t>Чл. 9г</w:t>
            </w:r>
            <w:r>
              <w:rPr>
                <w:lang w:val="ru-RU"/>
              </w:rPr>
              <w:t xml:space="preserve">. </w:t>
            </w:r>
            <w:r w:rsidRPr="00F12D37">
              <w:rPr>
                <w:lang w:val="ru-RU"/>
              </w:rPr>
              <w:t xml:space="preserve">(1) </w:t>
            </w:r>
            <w:r w:rsidRPr="00F12D37">
              <w:rPr>
                <w:lang w:val="bg-BG"/>
              </w:rPr>
              <w:t>Всички действия и бездействия в платформата на лица, оправомощени от възложителите и стопанските субекти, с които се създават права или задължения или непосредствено се засягат права или законни интереси на други лица, се приемат за извършени от възложителя, съответно от стопанския субект.</w:t>
            </w:r>
          </w:p>
          <w:p w14:paraId="42E2FCA1" w14:textId="77777777" w:rsidR="00890DF0" w:rsidRPr="00F12D37" w:rsidRDefault="00890DF0" w:rsidP="00F12D37">
            <w:pPr>
              <w:jc w:val="both"/>
              <w:rPr>
                <w:lang w:val="bg-BG"/>
              </w:rPr>
            </w:pPr>
            <w:r w:rsidRPr="00F12D37">
              <w:rPr>
                <w:lang w:val="bg-BG"/>
              </w:rPr>
              <w:t>(2) Възложителите и стопанските субекти носят отговорност за достоверността, актуалността и пълнотата на въведената от тях информация в платформата, както и за спазването на сроковете, съобразно компетентността им.</w:t>
            </w:r>
          </w:p>
          <w:p w14:paraId="19028548" w14:textId="48E6E16B" w:rsidR="00890DF0" w:rsidRPr="0030644A" w:rsidRDefault="00890DF0" w:rsidP="0030644A">
            <w:pPr>
              <w:jc w:val="both"/>
              <w:rPr>
                <w:lang w:val="bg-BG"/>
              </w:rPr>
            </w:pPr>
            <w:r w:rsidRPr="00A53CF4">
              <w:rPr>
                <w:b/>
                <w:bCs/>
                <w:lang w:val="bg-BG"/>
              </w:rPr>
              <w:t>Чл. 9ж</w:t>
            </w:r>
            <w:r>
              <w:rPr>
                <w:lang w:val="bg-BG"/>
              </w:rPr>
              <w:t xml:space="preserve">. </w:t>
            </w:r>
            <w:r w:rsidRPr="0030644A">
              <w:rPr>
                <w:lang w:val="bg-BG"/>
              </w:rPr>
              <w:t xml:space="preserve">(1) </w:t>
            </w:r>
            <w:r w:rsidRPr="0030644A">
              <w:rPr>
                <w:lang w:val="x-none"/>
              </w:rPr>
              <w:t>Всички действия</w:t>
            </w:r>
            <w:r w:rsidRPr="0030644A">
              <w:rPr>
                <w:lang w:val="bg-BG"/>
              </w:rPr>
              <w:t>, свързани с възлагането на обществени поръчки в платформата се извършват</w:t>
            </w:r>
            <w:r w:rsidRPr="0030644A">
              <w:rPr>
                <w:lang w:val="x-none"/>
              </w:rPr>
              <w:t xml:space="preserve"> </w:t>
            </w:r>
            <w:r w:rsidRPr="0030644A">
              <w:rPr>
                <w:lang w:val="bg-BG"/>
              </w:rPr>
              <w:t>от възложители и стопански субекти, които са регистрирани в нея.</w:t>
            </w:r>
          </w:p>
          <w:p w14:paraId="10BFD800" w14:textId="77777777" w:rsidR="00890DF0" w:rsidRPr="0030644A" w:rsidRDefault="00890DF0" w:rsidP="0030644A">
            <w:pPr>
              <w:jc w:val="both"/>
              <w:rPr>
                <w:lang w:val="bg-BG"/>
              </w:rPr>
            </w:pPr>
            <w:r w:rsidRPr="0030644A">
              <w:rPr>
                <w:lang w:val="bg-BG"/>
              </w:rPr>
              <w:t xml:space="preserve">(2) Регистрацията се извършва от оправомощено лице, с квалифициран електронен подпис или с удостоверение за електронна идентичност. С регистрацията се създава профил на организацията в платформата, а лицето придобива качеството на администратор. </w:t>
            </w:r>
          </w:p>
          <w:p w14:paraId="2ACE3E5C" w14:textId="77777777" w:rsidR="00890DF0" w:rsidRDefault="00890DF0" w:rsidP="0030644A">
            <w:pPr>
              <w:jc w:val="both"/>
              <w:rPr>
                <w:lang w:val="bg-BG"/>
              </w:rPr>
            </w:pPr>
            <w:r w:rsidRPr="0030644A">
              <w:rPr>
                <w:lang w:val="bg-BG"/>
              </w:rPr>
              <w:t xml:space="preserve">(3) Администраторът по ал. 1 може да присъединява към профила на организацията други лица, на които предоставя права за извършване на определени дейности, включително като администратор, съобразно вътрешната организация или актовете на възложителя или на стопанския субект. Присъединените лица се регистрират с потребителско име и парола, с което им се създават потребителски профили в рамките на профила на съответния възложител или стопански субект. </w:t>
            </w:r>
          </w:p>
          <w:p w14:paraId="0AD85815" w14:textId="77777777" w:rsidR="00890DF0" w:rsidRDefault="00890DF0" w:rsidP="00311241">
            <w:pPr>
              <w:jc w:val="both"/>
              <w:rPr>
                <w:lang w:val="bg-BG"/>
              </w:rPr>
            </w:pPr>
          </w:p>
          <w:p w14:paraId="28B7E44A" w14:textId="5499DB6F" w:rsidR="00890DF0" w:rsidRPr="00432B7A" w:rsidRDefault="00890DF0" w:rsidP="00432B7A">
            <w:pPr>
              <w:jc w:val="both"/>
              <w:rPr>
                <w:bCs/>
                <w:lang w:val="bg-BG"/>
              </w:rPr>
            </w:pPr>
            <w:r w:rsidRPr="00A53CF4">
              <w:rPr>
                <w:b/>
                <w:lang w:val="bg-BG"/>
              </w:rPr>
              <w:t>Чл. 9а.</w:t>
            </w:r>
            <w:r>
              <w:rPr>
                <w:bCs/>
                <w:lang w:val="bg-BG"/>
              </w:rPr>
              <w:t xml:space="preserve"> </w:t>
            </w:r>
            <w:r w:rsidRPr="00432B7A">
              <w:rPr>
                <w:bCs/>
                <w:lang w:val="bg-BG"/>
              </w:rPr>
              <w:t xml:space="preserve">(1) Централизираната електронна платформа, наричана по-нататък „платформата“ </w:t>
            </w:r>
            <w:r w:rsidRPr="00432B7A">
              <w:rPr>
                <w:lang w:val="bg-BG"/>
              </w:rPr>
              <w:t>се води и поддържа по начин, който гарантира защита на информацията, включително чрез нейното периодично и оперативно архивиране.</w:t>
            </w:r>
          </w:p>
          <w:p w14:paraId="54178E15" w14:textId="77777777" w:rsidR="00890DF0" w:rsidRDefault="00890DF0" w:rsidP="00311241">
            <w:pPr>
              <w:jc w:val="both"/>
            </w:pPr>
          </w:p>
          <w:p w14:paraId="26B29D0A" w14:textId="1B02CBA9" w:rsidR="00890DF0" w:rsidRPr="005B5A2F" w:rsidRDefault="00890DF0" w:rsidP="005B5A2F">
            <w:pPr>
              <w:jc w:val="both"/>
              <w:rPr>
                <w:lang w:val="bg-BG"/>
              </w:rPr>
            </w:pPr>
            <w:r w:rsidRPr="00A53CF4">
              <w:rPr>
                <w:b/>
                <w:bCs/>
                <w:lang w:val="bg-BG"/>
              </w:rPr>
              <w:t>Чл. 9д.</w:t>
            </w:r>
            <w:r>
              <w:rPr>
                <w:lang w:val="bg-BG"/>
              </w:rPr>
              <w:t xml:space="preserve"> </w:t>
            </w:r>
            <w:r w:rsidRPr="005B5A2F">
              <w:rPr>
                <w:lang w:val="bg-BG"/>
              </w:rPr>
              <w:t>(1) Възложителите събират, обработват и предоставят лични данни във и чрез платформата само във връзка с възлагането на обществени поръчки и</w:t>
            </w:r>
            <w:r w:rsidRPr="005B5A2F">
              <w:rPr>
                <w:lang w:val="ru-RU"/>
              </w:rPr>
              <w:t xml:space="preserve"> съобразно изискванията на европейското и националното законодателство</w:t>
            </w:r>
            <w:r w:rsidRPr="005B5A2F">
              <w:rPr>
                <w:lang w:val="bg-BG"/>
              </w:rPr>
              <w:t>.</w:t>
            </w:r>
          </w:p>
          <w:p w14:paraId="2D3F4135" w14:textId="77777777" w:rsidR="00890DF0" w:rsidRPr="005B5A2F" w:rsidRDefault="00890DF0" w:rsidP="005B5A2F">
            <w:pPr>
              <w:jc w:val="both"/>
              <w:rPr>
                <w:lang w:val="bg-BG"/>
              </w:rPr>
            </w:pPr>
          </w:p>
          <w:p w14:paraId="6EB5470C" w14:textId="77777777" w:rsidR="00890DF0" w:rsidRPr="005B5A2F" w:rsidRDefault="00890DF0" w:rsidP="005B5A2F">
            <w:pPr>
              <w:jc w:val="both"/>
              <w:rPr>
                <w:lang w:val="bg-BG"/>
              </w:rPr>
            </w:pPr>
            <w:r w:rsidRPr="005B5A2F">
              <w:rPr>
                <w:lang w:val="bg-BG"/>
              </w:rPr>
              <w:t>(2) Събраните данни не могат да се използват за цели, различни от посочените в ал. 1, освен когато това е разрешено със закон.</w:t>
            </w:r>
          </w:p>
          <w:p w14:paraId="3B738B6D" w14:textId="77777777" w:rsidR="00890DF0" w:rsidRPr="00C44BF9" w:rsidRDefault="00890DF0" w:rsidP="00311241">
            <w:pPr>
              <w:jc w:val="both"/>
            </w:pPr>
          </w:p>
        </w:tc>
        <w:tc>
          <w:tcPr>
            <w:tcW w:w="1710" w:type="dxa"/>
            <w:tcBorders>
              <w:top w:val="single" w:sz="4" w:space="0" w:color="000000"/>
              <w:left w:val="single" w:sz="4" w:space="0" w:color="000000"/>
              <w:bottom w:val="single" w:sz="4" w:space="0" w:color="auto"/>
              <w:right w:val="single" w:sz="4" w:space="0" w:color="000000"/>
            </w:tcBorders>
          </w:tcPr>
          <w:p w14:paraId="58A16804" w14:textId="77777777" w:rsidR="00FA1E40" w:rsidRPr="00292091" w:rsidRDefault="00FA1E40" w:rsidP="00FA1E40">
            <w:pPr>
              <w:jc w:val="both"/>
              <w:rPr>
                <w:b/>
                <w:bCs/>
                <w:iCs/>
                <w:lang w:val="bg-BG"/>
              </w:rPr>
            </w:pPr>
            <w:r>
              <w:rPr>
                <w:b/>
                <w:bCs/>
                <w:iCs/>
                <w:lang w:val="bg-BG"/>
              </w:rPr>
              <w:t>Пълно</w:t>
            </w:r>
          </w:p>
          <w:p w14:paraId="0E438808" w14:textId="77777777" w:rsidR="00890DF0" w:rsidRPr="00890DF0" w:rsidRDefault="00890DF0" w:rsidP="00F416DF">
            <w:pPr>
              <w:jc w:val="both"/>
              <w:rPr>
                <w:bCs/>
                <w:lang w:val="bg-BG"/>
              </w:rPr>
            </w:pPr>
          </w:p>
        </w:tc>
      </w:tr>
      <w:tr w:rsidR="00FA1E40" w:rsidRPr="00890DF0" w14:paraId="558D2944" w14:textId="4FC65AAB" w:rsidTr="00FA1E40">
        <w:trPr>
          <w:trHeight w:val="242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FBA84" w14:textId="77777777" w:rsidR="00FA1E40" w:rsidRDefault="00FA1E40" w:rsidP="0092720E">
            <w:pPr>
              <w:rPr>
                <w:lang w:val="bg-BG"/>
              </w:rPr>
            </w:pPr>
            <w:r w:rsidRPr="00B809A7">
              <w:rPr>
                <w:lang w:val="bg-BG"/>
              </w:rPr>
              <w:t xml:space="preserve">ПРИЛОЖЕНИЕ V </w:t>
            </w:r>
          </w:p>
          <w:p w14:paraId="51835A74" w14:textId="77777777" w:rsidR="00FA1E40" w:rsidRPr="00B809A7" w:rsidRDefault="00FA1E40" w:rsidP="0092720E">
            <w:pPr>
              <w:rPr>
                <w:lang w:val="bg-BG"/>
              </w:rPr>
            </w:pPr>
            <w:r>
              <w:rPr>
                <w:lang w:val="bg-BG"/>
              </w:rPr>
              <w:t>ИНФОРМАЦИЯ, КОЯТО ТРЯБВА ДА БЪДЕ ВКЛЮЧЕНА В ОБЯВЛЕНИЯТА</w:t>
            </w:r>
          </w:p>
          <w:p w14:paraId="373201C3" w14:textId="77777777" w:rsidR="00FA1E40" w:rsidRPr="00B809A7" w:rsidRDefault="00FA1E40" w:rsidP="00311241">
            <w:pPr>
              <w:rPr>
                <w:lang w:val="bg-BG"/>
              </w:rPr>
            </w:pPr>
            <w:r w:rsidRPr="00B809A7">
              <w:rPr>
                <w:lang w:val="bg-BG"/>
              </w:rPr>
              <w:t>ЧАСТ А</w:t>
            </w:r>
          </w:p>
          <w:p w14:paraId="147A65B7" w14:textId="77777777" w:rsidR="00FA1E40" w:rsidRPr="00B809A7" w:rsidRDefault="00FA1E40" w:rsidP="00311241">
            <w:pPr>
              <w:rPr>
                <w:lang w:val="bg-BG"/>
              </w:rPr>
            </w:pPr>
            <w:r w:rsidRPr="00B809A7">
              <w:rPr>
                <w:lang w:val="bg-BG"/>
              </w:rPr>
              <w:t>Информация,  която трябва да бъде включена в съобщенията за публикуване на обявление за предварителна информация в профил на купувач</w:t>
            </w:r>
          </w:p>
        </w:tc>
        <w:tc>
          <w:tcPr>
            <w:tcW w:w="1620" w:type="dxa"/>
            <w:vMerge w:val="restart"/>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369CE916" w14:textId="77777777" w:rsidR="00FA1E40" w:rsidRDefault="00FA1E40" w:rsidP="00311241">
            <w:pPr>
              <w:widowControl w:val="0"/>
              <w:jc w:val="both"/>
              <w:rPr>
                <w:lang w:val="bg-BG"/>
              </w:rPr>
            </w:pPr>
          </w:p>
          <w:p w14:paraId="3CA6AF09" w14:textId="77777777" w:rsidR="00FA1E40" w:rsidRDefault="00FA1E40" w:rsidP="00311241">
            <w:pPr>
              <w:widowControl w:val="0"/>
              <w:jc w:val="both"/>
              <w:rPr>
                <w:lang w:val="bg-BG"/>
              </w:rPr>
            </w:pPr>
          </w:p>
          <w:p w14:paraId="6195AF07" w14:textId="77777777" w:rsidR="00FA1E40" w:rsidRDefault="00FA1E40" w:rsidP="00311241">
            <w:pPr>
              <w:widowControl w:val="0"/>
              <w:jc w:val="both"/>
              <w:rPr>
                <w:lang w:val="bg-BG"/>
              </w:rPr>
            </w:pPr>
          </w:p>
          <w:p w14:paraId="466899AD" w14:textId="77777777" w:rsidR="00FA1E40" w:rsidRDefault="00FA1E40" w:rsidP="00311241">
            <w:pPr>
              <w:widowControl w:val="0"/>
              <w:jc w:val="both"/>
              <w:rPr>
                <w:lang w:val="bg-BG"/>
              </w:rPr>
            </w:pPr>
          </w:p>
          <w:p w14:paraId="35DC5E89" w14:textId="77777777" w:rsidR="00FA1E40" w:rsidRDefault="00FA1E40" w:rsidP="00311241">
            <w:pPr>
              <w:widowControl w:val="0"/>
              <w:jc w:val="both"/>
              <w:rPr>
                <w:lang w:val="bg-BG"/>
              </w:rPr>
            </w:pPr>
          </w:p>
          <w:p w14:paraId="62237BB1" w14:textId="77777777" w:rsidR="00FA1E40" w:rsidRDefault="00FA1E40" w:rsidP="00311241">
            <w:pPr>
              <w:widowControl w:val="0"/>
              <w:jc w:val="both"/>
              <w:rPr>
                <w:lang w:val="bg-BG"/>
              </w:rPr>
            </w:pPr>
          </w:p>
          <w:p w14:paraId="064D31E9" w14:textId="77777777" w:rsidR="00FA1E40" w:rsidRDefault="00FA1E40" w:rsidP="00311241">
            <w:pPr>
              <w:widowControl w:val="0"/>
              <w:jc w:val="both"/>
              <w:rPr>
                <w:lang w:val="bg-BG"/>
              </w:rPr>
            </w:pPr>
          </w:p>
          <w:p w14:paraId="5A806DBE" w14:textId="77777777" w:rsidR="00FA1E40" w:rsidRDefault="00FA1E40" w:rsidP="00311241">
            <w:pPr>
              <w:widowControl w:val="0"/>
              <w:jc w:val="both"/>
              <w:rPr>
                <w:lang w:val="bg-BG"/>
              </w:rPr>
            </w:pPr>
          </w:p>
          <w:p w14:paraId="0BFEF169" w14:textId="77777777" w:rsidR="00FA1E40" w:rsidRDefault="00FA1E40" w:rsidP="00311241">
            <w:pPr>
              <w:widowControl w:val="0"/>
              <w:jc w:val="both"/>
              <w:rPr>
                <w:lang w:val="bg-BG"/>
              </w:rPr>
            </w:pPr>
          </w:p>
          <w:p w14:paraId="4E800563" w14:textId="77777777" w:rsidR="00FA1E40" w:rsidRDefault="00FA1E40" w:rsidP="00311241">
            <w:pPr>
              <w:widowControl w:val="0"/>
              <w:jc w:val="both"/>
              <w:rPr>
                <w:lang w:val="bg-BG"/>
              </w:rPr>
            </w:pPr>
          </w:p>
          <w:p w14:paraId="205B824E" w14:textId="77777777" w:rsidR="00FA1E40" w:rsidRDefault="00FA1E40" w:rsidP="00311241">
            <w:pPr>
              <w:widowControl w:val="0"/>
              <w:jc w:val="both"/>
              <w:rPr>
                <w:lang w:val="bg-BG"/>
              </w:rPr>
            </w:pPr>
          </w:p>
          <w:p w14:paraId="71A2ADEB" w14:textId="77777777" w:rsidR="00FA1E40" w:rsidRDefault="00FA1E40" w:rsidP="00311241">
            <w:pPr>
              <w:widowControl w:val="0"/>
              <w:jc w:val="both"/>
              <w:rPr>
                <w:lang w:val="bg-BG"/>
              </w:rPr>
            </w:pPr>
          </w:p>
          <w:p w14:paraId="08F70A6F" w14:textId="77777777" w:rsidR="00FA1E40" w:rsidRDefault="00FA1E40" w:rsidP="00311241">
            <w:pPr>
              <w:widowControl w:val="0"/>
              <w:jc w:val="both"/>
              <w:rPr>
                <w:lang w:val="bg-BG"/>
              </w:rPr>
            </w:pPr>
          </w:p>
          <w:p w14:paraId="0857F3C2" w14:textId="77777777" w:rsidR="00FA1E40" w:rsidRDefault="00FA1E40" w:rsidP="00311241">
            <w:pPr>
              <w:widowControl w:val="0"/>
              <w:jc w:val="both"/>
              <w:rPr>
                <w:lang w:val="bg-BG"/>
              </w:rPr>
            </w:pPr>
          </w:p>
          <w:p w14:paraId="312F0C21" w14:textId="77777777" w:rsidR="00FA1E40" w:rsidRDefault="00FA1E40" w:rsidP="00311241">
            <w:pPr>
              <w:widowControl w:val="0"/>
              <w:jc w:val="both"/>
              <w:rPr>
                <w:lang w:val="bg-BG"/>
              </w:rPr>
            </w:pPr>
          </w:p>
          <w:p w14:paraId="74F11FBB" w14:textId="77777777" w:rsidR="00FA1E40" w:rsidRDefault="00FA1E40" w:rsidP="00311241">
            <w:pPr>
              <w:rPr>
                <w:lang w:val="bg-BG"/>
              </w:rPr>
            </w:pPr>
          </w:p>
          <w:p w14:paraId="615B4FA7" w14:textId="77777777" w:rsidR="00FA1E40" w:rsidRDefault="00FA1E40" w:rsidP="00311241">
            <w:pPr>
              <w:rPr>
                <w:lang w:val="bg-BG"/>
              </w:rPr>
            </w:pPr>
          </w:p>
          <w:p w14:paraId="070BAA4A" w14:textId="77777777" w:rsidR="00FA1E40" w:rsidRDefault="00FA1E40" w:rsidP="00311241">
            <w:pPr>
              <w:rPr>
                <w:lang w:val="bg-BG"/>
              </w:rPr>
            </w:pPr>
          </w:p>
          <w:p w14:paraId="65908C95" w14:textId="77777777" w:rsidR="00FA1E40" w:rsidRDefault="00FA1E40" w:rsidP="00311241">
            <w:pPr>
              <w:rPr>
                <w:lang w:val="bg-BG"/>
              </w:rPr>
            </w:pPr>
          </w:p>
          <w:p w14:paraId="756E16B4" w14:textId="77777777" w:rsidR="00FA1E40" w:rsidRDefault="00FA1E40" w:rsidP="00311241">
            <w:pPr>
              <w:rPr>
                <w:lang w:val="bg-BG"/>
              </w:rPr>
            </w:pPr>
          </w:p>
          <w:p w14:paraId="1B69EAC8" w14:textId="77777777" w:rsidR="00FA1E40" w:rsidRPr="00B809A7" w:rsidRDefault="00FA1E40" w:rsidP="00311241">
            <w:pPr>
              <w:rPr>
                <w:lang w:val="bg-BG"/>
              </w:rPr>
            </w:pPr>
          </w:p>
        </w:tc>
        <w:tc>
          <w:tcPr>
            <w:tcW w:w="5040" w:type="dxa"/>
            <w:vMerge w:val="restart"/>
            <w:tcBorders>
              <w:top w:val="single" w:sz="4" w:space="0" w:color="auto"/>
              <w:left w:val="single" w:sz="4" w:space="0" w:color="auto"/>
              <w:bottom w:val="single" w:sz="4" w:space="0" w:color="auto"/>
              <w:right w:val="single" w:sz="4" w:space="0" w:color="auto"/>
            </w:tcBorders>
          </w:tcPr>
          <w:p w14:paraId="4960CA01" w14:textId="77777777" w:rsidR="00FA1E40" w:rsidRPr="00B4363E" w:rsidRDefault="00FA1E40" w:rsidP="00B4363E">
            <w:pPr>
              <w:widowControl w:val="0"/>
              <w:jc w:val="both"/>
              <w:rPr>
                <w:lang w:val="bg-BG"/>
              </w:rPr>
            </w:pPr>
            <w:r>
              <w:rPr>
                <w:lang w:val="bg-BG"/>
              </w:rPr>
              <w:t>Приложение № 4 към чл. 23, ал. 5</w:t>
            </w:r>
            <w:r w:rsidRPr="00B4363E">
              <w:rPr>
                <w:lang w:val="bg-BG"/>
              </w:rPr>
              <w:t>, т. 2, б.“а“</w:t>
            </w:r>
          </w:p>
          <w:p w14:paraId="21326FEB" w14:textId="77777777" w:rsidR="00FA1E40" w:rsidRPr="00B4363E" w:rsidRDefault="00FA1E40" w:rsidP="00B4363E">
            <w:pPr>
              <w:widowControl w:val="0"/>
              <w:jc w:val="both"/>
              <w:rPr>
                <w:lang w:val="bg-BG"/>
              </w:rPr>
            </w:pPr>
            <w:r w:rsidRPr="00B4363E">
              <w:rPr>
                <w:lang w:val="bg-BG"/>
              </w:rPr>
              <w:t>Обявления на публични възложители</w:t>
            </w:r>
          </w:p>
          <w:p w14:paraId="26FC3EE6" w14:textId="77777777" w:rsidR="00FA1E40" w:rsidRDefault="00FA1E40" w:rsidP="00311241">
            <w:pPr>
              <w:widowControl w:val="0"/>
              <w:jc w:val="both"/>
              <w:rPr>
                <w:lang w:val="bg-BG"/>
              </w:rPr>
            </w:pPr>
          </w:p>
          <w:p w14:paraId="3605BDB2" w14:textId="77777777" w:rsidR="00FA1E40" w:rsidRDefault="00FA1E40" w:rsidP="00311241">
            <w:pPr>
              <w:widowControl w:val="0"/>
              <w:jc w:val="both"/>
              <w:rPr>
                <w:lang w:val="bg-BG"/>
              </w:rPr>
            </w:pPr>
          </w:p>
          <w:p w14:paraId="154B1BBA" w14:textId="77777777" w:rsidR="00FA1E40" w:rsidRDefault="00FA1E40" w:rsidP="00B4363E">
            <w:pPr>
              <w:widowControl w:val="0"/>
              <w:jc w:val="both"/>
              <w:rPr>
                <w:lang w:val="bg-BG"/>
              </w:rPr>
            </w:pPr>
          </w:p>
          <w:p w14:paraId="7D735BAC" w14:textId="77777777" w:rsidR="00FA1E40" w:rsidRDefault="00FA1E40" w:rsidP="00B4363E">
            <w:pPr>
              <w:widowControl w:val="0"/>
              <w:jc w:val="both"/>
              <w:rPr>
                <w:lang w:val="bg-BG"/>
              </w:rPr>
            </w:pPr>
          </w:p>
          <w:p w14:paraId="4D90E306" w14:textId="77777777" w:rsidR="00FA1E40" w:rsidRDefault="00FA1E40" w:rsidP="00B4363E">
            <w:pPr>
              <w:widowControl w:val="0"/>
              <w:jc w:val="both"/>
              <w:rPr>
                <w:lang w:val="bg-BG"/>
              </w:rPr>
            </w:pPr>
          </w:p>
          <w:p w14:paraId="4A623BAA" w14:textId="77777777" w:rsidR="00FA1E40" w:rsidRDefault="00FA1E40" w:rsidP="00B4363E">
            <w:pPr>
              <w:widowControl w:val="0"/>
              <w:jc w:val="both"/>
              <w:rPr>
                <w:lang w:val="bg-BG"/>
              </w:rPr>
            </w:pPr>
          </w:p>
          <w:p w14:paraId="3597C479" w14:textId="77777777" w:rsidR="00FA1E40" w:rsidRDefault="00FA1E40" w:rsidP="00B4363E">
            <w:pPr>
              <w:widowControl w:val="0"/>
              <w:jc w:val="both"/>
              <w:rPr>
                <w:lang w:val="bg-BG"/>
              </w:rPr>
            </w:pPr>
          </w:p>
          <w:p w14:paraId="1A591606" w14:textId="77777777" w:rsidR="00FA1E40" w:rsidRDefault="00FA1E40" w:rsidP="00B4363E">
            <w:pPr>
              <w:widowControl w:val="0"/>
              <w:jc w:val="both"/>
              <w:rPr>
                <w:lang w:val="bg-BG"/>
              </w:rPr>
            </w:pPr>
          </w:p>
          <w:p w14:paraId="66AEA344" w14:textId="77777777" w:rsidR="00FA1E40" w:rsidRDefault="00FA1E40" w:rsidP="00B4363E">
            <w:pPr>
              <w:widowControl w:val="0"/>
              <w:jc w:val="both"/>
              <w:rPr>
                <w:lang w:val="bg-BG"/>
              </w:rPr>
            </w:pPr>
          </w:p>
          <w:p w14:paraId="54BA65A8" w14:textId="77777777" w:rsidR="00FA1E40" w:rsidRDefault="00FA1E40" w:rsidP="00B4363E">
            <w:pPr>
              <w:widowControl w:val="0"/>
              <w:jc w:val="both"/>
              <w:rPr>
                <w:lang w:val="bg-BG"/>
              </w:rPr>
            </w:pPr>
          </w:p>
          <w:p w14:paraId="0DDAC4D6" w14:textId="77777777" w:rsidR="00FA1E40" w:rsidRDefault="00FA1E40" w:rsidP="00B4363E">
            <w:pPr>
              <w:widowControl w:val="0"/>
              <w:jc w:val="both"/>
              <w:rPr>
                <w:lang w:val="bg-BG"/>
              </w:rPr>
            </w:pPr>
          </w:p>
          <w:p w14:paraId="1CBE0150" w14:textId="77777777" w:rsidR="00FA1E40" w:rsidRDefault="00FA1E40" w:rsidP="00B4363E">
            <w:pPr>
              <w:widowControl w:val="0"/>
              <w:jc w:val="both"/>
              <w:rPr>
                <w:lang w:val="bg-BG"/>
              </w:rPr>
            </w:pPr>
          </w:p>
          <w:p w14:paraId="40451D0C" w14:textId="77777777" w:rsidR="00FA1E40" w:rsidRDefault="00FA1E40" w:rsidP="00B4363E">
            <w:pPr>
              <w:widowControl w:val="0"/>
              <w:jc w:val="both"/>
              <w:rPr>
                <w:lang w:val="bg-BG"/>
              </w:rPr>
            </w:pPr>
          </w:p>
          <w:p w14:paraId="36783E09" w14:textId="77777777" w:rsidR="00FA1E40" w:rsidRDefault="00FA1E40" w:rsidP="0092720E">
            <w:pPr>
              <w:widowControl w:val="0"/>
              <w:jc w:val="both"/>
              <w:rPr>
                <w:lang w:val="bg-BG"/>
              </w:rPr>
            </w:pPr>
          </w:p>
          <w:p w14:paraId="3DF0AF98" w14:textId="77777777" w:rsidR="00FA1E40" w:rsidRPr="00B809A7" w:rsidRDefault="00FA1E40" w:rsidP="0092720E">
            <w:pPr>
              <w:rPr>
                <w:lang w:val="bg-BG"/>
              </w:rPr>
            </w:pPr>
          </w:p>
        </w:tc>
        <w:tc>
          <w:tcPr>
            <w:tcW w:w="1710" w:type="dxa"/>
            <w:tcBorders>
              <w:top w:val="single" w:sz="4" w:space="0" w:color="auto"/>
              <w:left w:val="single" w:sz="4" w:space="0" w:color="auto"/>
              <w:bottom w:val="single" w:sz="4" w:space="0" w:color="auto"/>
              <w:right w:val="single" w:sz="4" w:space="0" w:color="000000"/>
            </w:tcBorders>
          </w:tcPr>
          <w:p w14:paraId="7F4C02E3" w14:textId="77777777" w:rsidR="00FA1E40" w:rsidRPr="00292091" w:rsidRDefault="00FA1E40" w:rsidP="00FA1E40">
            <w:pPr>
              <w:jc w:val="both"/>
              <w:rPr>
                <w:b/>
                <w:bCs/>
                <w:iCs/>
                <w:lang w:val="bg-BG"/>
              </w:rPr>
            </w:pPr>
            <w:r>
              <w:rPr>
                <w:b/>
                <w:bCs/>
                <w:iCs/>
                <w:lang w:val="bg-BG"/>
              </w:rPr>
              <w:t>Пълно</w:t>
            </w:r>
          </w:p>
          <w:p w14:paraId="07914211" w14:textId="77777777" w:rsidR="00FA1E40" w:rsidRPr="00890DF0" w:rsidRDefault="00FA1E40" w:rsidP="00B4363E">
            <w:pPr>
              <w:widowControl w:val="0"/>
              <w:jc w:val="both"/>
              <w:rPr>
                <w:lang w:val="bg-BG"/>
              </w:rPr>
            </w:pPr>
          </w:p>
        </w:tc>
      </w:tr>
      <w:tr w:rsidR="00FA1E40" w:rsidRPr="00890DF0" w14:paraId="0508379F" w14:textId="6AA047E3" w:rsidTr="00FA1E40">
        <w:trPr>
          <w:trHeight w:val="1399"/>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507BF" w14:textId="77777777" w:rsidR="00FA1E40" w:rsidRPr="00B809A7" w:rsidRDefault="00FA1E40" w:rsidP="00311241">
            <w:pPr>
              <w:rPr>
                <w:lang w:val="bg-BG"/>
              </w:rPr>
            </w:pPr>
            <w:r w:rsidRPr="00B809A7">
              <w:rPr>
                <w:lang w:val="bg-BG"/>
              </w:rPr>
              <w:t>ЧАСТ Б</w:t>
            </w:r>
          </w:p>
          <w:p w14:paraId="5BB6EF65" w14:textId="77777777" w:rsidR="00FA1E40" w:rsidRPr="00B809A7" w:rsidRDefault="00FA1E40" w:rsidP="00311241">
            <w:pPr>
              <w:rPr>
                <w:lang w:val="bg-BG"/>
              </w:rPr>
            </w:pPr>
            <w:r w:rsidRPr="00B809A7">
              <w:rPr>
                <w:lang w:val="bg-BG"/>
              </w:rPr>
              <w:t xml:space="preserve">Информация,  която трябва да бъде включена в обявленията за предварителна информация </w:t>
            </w:r>
          </w:p>
          <w:p w14:paraId="140ADAB3" w14:textId="77777777" w:rsidR="00FA1E40" w:rsidRPr="00B809A7" w:rsidRDefault="00FA1E40" w:rsidP="00311241">
            <w:pPr>
              <w:rPr>
                <w:lang w:val="bg-BG"/>
              </w:rPr>
            </w:pPr>
            <w:r w:rsidRPr="00B809A7">
              <w:rPr>
                <w:lang w:val="bg-BG"/>
              </w:rPr>
              <w:t>(съгласно член 48)</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7F74B2CE" w14:textId="77777777" w:rsidR="00FA1E40" w:rsidRPr="00B809A7" w:rsidRDefault="00FA1E40" w:rsidP="00311241">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3AFC885D" w14:textId="77777777" w:rsidR="00FA1E40" w:rsidRPr="00B809A7" w:rsidRDefault="00FA1E40" w:rsidP="0092720E">
            <w:pPr>
              <w:rPr>
                <w:lang w:val="bg-BG"/>
              </w:rPr>
            </w:pPr>
          </w:p>
        </w:tc>
        <w:tc>
          <w:tcPr>
            <w:tcW w:w="1710" w:type="dxa"/>
            <w:vMerge w:val="restart"/>
            <w:tcBorders>
              <w:top w:val="single" w:sz="4" w:space="0" w:color="auto"/>
              <w:left w:val="single" w:sz="4" w:space="0" w:color="auto"/>
              <w:right w:val="single" w:sz="4" w:space="0" w:color="000000"/>
            </w:tcBorders>
          </w:tcPr>
          <w:p w14:paraId="21F2B4C5" w14:textId="77777777" w:rsidR="00FA1E40" w:rsidRPr="00890DF0" w:rsidRDefault="00FA1E40" w:rsidP="0092720E">
            <w:pPr>
              <w:rPr>
                <w:lang w:val="bg-BG"/>
              </w:rPr>
            </w:pPr>
          </w:p>
        </w:tc>
      </w:tr>
      <w:tr w:rsidR="00FA1E40" w:rsidRPr="00890DF0" w14:paraId="108DED3B" w14:textId="770DB338" w:rsidTr="0097683E">
        <w:trPr>
          <w:trHeight w:val="1011"/>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A8E74" w14:textId="77777777" w:rsidR="00FA1E40" w:rsidRPr="00B809A7" w:rsidRDefault="00FA1E40" w:rsidP="00311241">
            <w:pPr>
              <w:rPr>
                <w:lang w:val="bg-BG"/>
              </w:rPr>
            </w:pPr>
            <w:r w:rsidRPr="00B809A7">
              <w:rPr>
                <w:lang w:val="bg-BG"/>
              </w:rPr>
              <w:t>ЧАСТ В</w:t>
            </w:r>
          </w:p>
          <w:p w14:paraId="7247BAC0" w14:textId="77777777" w:rsidR="00FA1E40" w:rsidRPr="00B809A7" w:rsidRDefault="00FA1E40" w:rsidP="00311241">
            <w:pPr>
              <w:rPr>
                <w:lang w:val="bg-BG"/>
              </w:rPr>
            </w:pPr>
            <w:r w:rsidRPr="00B809A7">
              <w:rPr>
                <w:lang w:val="bg-BG"/>
              </w:rPr>
              <w:t xml:space="preserve">Информация,  която трябва да бъде включена в обявленията за поръчки </w:t>
            </w:r>
          </w:p>
          <w:p w14:paraId="44D443F2" w14:textId="77777777" w:rsidR="00FA1E40" w:rsidRPr="00B809A7" w:rsidRDefault="00FA1E40" w:rsidP="00311241">
            <w:pPr>
              <w:rPr>
                <w:lang w:val="bg-BG"/>
              </w:rPr>
            </w:pPr>
            <w:r w:rsidRPr="00B809A7">
              <w:rPr>
                <w:lang w:val="bg-BG"/>
              </w:rPr>
              <w:t>(съгласно член 49)</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1E3F7FD8" w14:textId="77777777" w:rsidR="00FA1E40" w:rsidRPr="00B809A7" w:rsidRDefault="00FA1E40" w:rsidP="00311241">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05184EA6" w14:textId="77777777" w:rsidR="00FA1E40" w:rsidRPr="00B809A7" w:rsidRDefault="00FA1E40" w:rsidP="0092720E">
            <w:pPr>
              <w:rPr>
                <w:lang w:val="bg-BG"/>
              </w:rPr>
            </w:pPr>
          </w:p>
        </w:tc>
        <w:tc>
          <w:tcPr>
            <w:tcW w:w="1710" w:type="dxa"/>
            <w:vMerge/>
            <w:tcBorders>
              <w:left w:val="single" w:sz="4" w:space="0" w:color="auto"/>
              <w:right w:val="single" w:sz="4" w:space="0" w:color="000000"/>
            </w:tcBorders>
          </w:tcPr>
          <w:p w14:paraId="63A15A63" w14:textId="77777777" w:rsidR="00FA1E40" w:rsidRPr="00890DF0" w:rsidRDefault="00FA1E40" w:rsidP="0092720E">
            <w:pPr>
              <w:rPr>
                <w:lang w:val="bg-BG"/>
              </w:rPr>
            </w:pPr>
          </w:p>
        </w:tc>
      </w:tr>
      <w:tr w:rsidR="00FA1E40" w:rsidRPr="00890DF0" w14:paraId="0A43E3E3" w14:textId="4015694C" w:rsidTr="0097683E">
        <w:trPr>
          <w:trHeight w:val="85"/>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2A961" w14:textId="77777777" w:rsidR="00FA1E40" w:rsidRPr="00B809A7" w:rsidRDefault="00FA1E40" w:rsidP="00311241">
            <w:pPr>
              <w:rPr>
                <w:lang w:val="bg-BG"/>
              </w:rPr>
            </w:pPr>
            <w:r w:rsidRPr="00B809A7">
              <w:rPr>
                <w:lang w:val="bg-BG"/>
              </w:rPr>
              <w:t>ЧАСТ Г</w:t>
            </w:r>
          </w:p>
          <w:p w14:paraId="3FB8C9E0" w14:textId="77777777" w:rsidR="00FA1E40" w:rsidRPr="00B809A7" w:rsidRDefault="00FA1E40" w:rsidP="00311241">
            <w:pPr>
              <w:rPr>
                <w:lang w:val="bg-BG"/>
              </w:rPr>
            </w:pPr>
            <w:r w:rsidRPr="00B809A7">
              <w:rPr>
                <w:lang w:val="bg-BG"/>
              </w:rPr>
              <w:t>Информация,  която трябва да бъде включена в обявленията за възлагане на поръчки</w:t>
            </w:r>
          </w:p>
          <w:p w14:paraId="2F2575D6" w14:textId="77777777" w:rsidR="00FA1E40" w:rsidRPr="00B809A7" w:rsidRDefault="00FA1E40" w:rsidP="00311241">
            <w:pPr>
              <w:rPr>
                <w:lang w:val="bg-BG"/>
              </w:rPr>
            </w:pPr>
            <w:r w:rsidRPr="00B809A7">
              <w:rPr>
                <w:lang w:val="bg-BG"/>
              </w:rPr>
              <w:t>(съгласно член 50)</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4B2655F4" w14:textId="77777777" w:rsidR="00FA1E40" w:rsidRPr="00B809A7" w:rsidRDefault="00FA1E40" w:rsidP="00311241">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18BC48DC" w14:textId="77777777" w:rsidR="00FA1E40" w:rsidRPr="00B809A7" w:rsidRDefault="00FA1E40" w:rsidP="0092720E">
            <w:pPr>
              <w:rPr>
                <w:lang w:val="bg-BG"/>
              </w:rPr>
            </w:pPr>
          </w:p>
        </w:tc>
        <w:tc>
          <w:tcPr>
            <w:tcW w:w="1710" w:type="dxa"/>
            <w:vMerge/>
            <w:tcBorders>
              <w:left w:val="single" w:sz="4" w:space="0" w:color="auto"/>
              <w:right w:val="single" w:sz="4" w:space="0" w:color="000000"/>
            </w:tcBorders>
          </w:tcPr>
          <w:p w14:paraId="10756094" w14:textId="77777777" w:rsidR="00FA1E40" w:rsidRPr="00890DF0" w:rsidRDefault="00FA1E40" w:rsidP="0092720E">
            <w:pPr>
              <w:rPr>
                <w:lang w:val="bg-BG"/>
              </w:rPr>
            </w:pPr>
          </w:p>
        </w:tc>
      </w:tr>
      <w:tr w:rsidR="00FA1E40" w:rsidRPr="00890DF0" w14:paraId="2A08AF30" w14:textId="0206CAB0" w:rsidTr="00FA1E40">
        <w:trPr>
          <w:trHeight w:val="126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8A2546" w14:textId="77777777" w:rsidR="00FA1E40" w:rsidRPr="00B809A7" w:rsidRDefault="00FA1E40" w:rsidP="00311241">
            <w:pPr>
              <w:rPr>
                <w:lang w:val="bg-BG"/>
              </w:rPr>
            </w:pPr>
            <w:r w:rsidRPr="00B809A7">
              <w:rPr>
                <w:lang w:val="bg-BG"/>
              </w:rPr>
              <w:t>ЧАСТ Д</w:t>
            </w:r>
          </w:p>
          <w:p w14:paraId="73C4D5E7" w14:textId="77777777" w:rsidR="00FA1E40" w:rsidRPr="00B809A7" w:rsidRDefault="00FA1E40" w:rsidP="00311241">
            <w:pPr>
              <w:rPr>
                <w:lang w:val="bg-BG"/>
              </w:rPr>
            </w:pPr>
            <w:r w:rsidRPr="00B809A7">
              <w:rPr>
                <w:lang w:val="bg-BG"/>
              </w:rPr>
              <w:t>Информация,  която трябва да бъде включена в обявленията за конкурси за проект</w:t>
            </w:r>
          </w:p>
          <w:p w14:paraId="614EF933" w14:textId="77777777" w:rsidR="00FA1E40" w:rsidRPr="00B809A7" w:rsidRDefault="00FA1E40" w:rsidP="00311241">
            <w:pPr>
              <w:rPr>
                <w:lang w:val="bg-BG"/>
              </w:rPr>
            </w:pPr>
            <w:r w:rsidRPr="00B809A7">
              <w:rPr>
                <w:lang w:val="bg-BG"/>
              </w:rPr>
              <w:t>(съгласно член 79,  параграф  1)</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2DBB0427" w14:textId="77777777" w:rsidR="00FA1E40" w:rsidRPr="00B809A7" w:rsidRDefault="00FA1E40" w:rsidP="00311241">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7A9B11D9" w14:textId="77777777" w:rsidR="00FA1E40" w:rsidRPr="00B809A7" w:rsidRDefault="00FA1E40" w:rsidP="0092720E">
            <w:pPr>
              <w:rPr>
                <w:lang w:val="bg-BG"/>
              </w:rPr>
            </w:pPr>
          </w:p>
        </w:tc>
        <w:tc>
          <w:tcPr>
            <w:tcW w:w="1710" w:type="dxa"/>
            <w:vMerge/>
            <w:tcBorders>
              <w:left w:val="single" w:sz="4" w:space="0" w:color="auto"/>
              <w:right w:val="single" w:sz="4" w:space="0" w:color="000000"/>
            </w:tcBorders>
          </w:tcPr>
          <w:p w14:paraId="599A68E6" w14:textId="77777777" w:rsidR="00FA1E40" w:rsidRPr="00890DF0" w:rsidRDefault="00FA1E40" w:rsidP="0092720E">
            <w:pPr>
              <w:rPr>
                <w:lang w:val="bg-BG"/>
              </w:rPr>
            </w:pPr>
          </w:p>
        </w:tc>
      </w:tr>
      <w:tr w:rsidR="00FA1E40" w:rsidRPr="00890DF0" w14:paraId="0552782A" w14:textId="13B72AC8" w:rsidTr="00FA1E40">
        <w:trPr>
          <w:trHeight w:val="85"/>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599EF" w14:textId="77777777" w:rsidR="00FA1E40" w:rsidRPr="00B809A7" w:rsidRDefault="00FA1E40" w:rsidP="00311241">
            <w:pPr>
              <w:rPr>
                <w:lang w:val="bg-BG"/>
              </w:rPr>
            </w:pPr>
            <w:r w:rsidRPr="00B809A7">
              <w:rPr>
                <w:lang w:val="bg-BG"/>
              </w:rPr>
              <w:t>ЧАСТ Е</w:t>
            </w:r>
          </w:p>
          <w:p w14:paraId="655F22F7" w14:textId="77777777" w:rsidR="00FA1E40" w:rsidRPr="00B809A7" w:rsidRDefault="00FA1E40" w:rsidP="00311241">
            <w:pPr>
              <w:rPr>
                <w:lang w:val="bg-BG"/>
              </w:rPr>
            </w:pPr>
            <w:r w:rsidRPr="00B809A7">
              <w:rPr>
                <w:lang w:val="bg-BG"/>
              </w:rPr>
              <w:t>Информация,  която трябва да бъде включена в обявленията за резултатите от конкурс (съгласно</w:t>
            </w:r>
          </w:p>
          <w:p w14:paraId="0DCD3FF7" w14:textId="77777777" w:rsidR="00FA1E40" w:rsidRPr="00B809A7" w:rsidRDefault="00FA1E40" w:rsidP="00311241">
            <w:pPr>
              <w:rPr>
                <w:lang w:val="bg-BG"/>
              </w:rPr>
            </w:pPr>
            <w:r w:rsidRPr="00B809A7">
              <w:rPr>
                <w:lang w:val="bg-BG"/>
              </w:rPr>
              <w:t>Член 79,  параграф  2)`</w:t>
            </w:r>
          </w:p>
        </w:tc>
        <w:tc>
          <w:tcPr>
            <w:tcW w:w="1620" w:type="dxa"/>
            <w:vMerge/>
            <w:tcBorders>
              <w:top w:val="single" w:sz="4" w:space="0" w:color="auto"/>
              <w:left w:val="single" w:sz="4" w:space="0" w:color="000000"/>
              <w:bottom w:val="single" w:sz="4" w:space="0" w:color="auto"/>
              <w:right w:val="single" w:sz="4" w:space="0" w:color="auto"/>
            </w:tcBorders>
            <w:shd w:val="clear" w:color="auto" w:fill="auto"/>
            <w:tcMar>
              <w:top w:w="0" w:type="dxa"/>
              <w:left w:w="108" w:type="dxa"/>
              <w:bottom w:w="0" w:type="dxa"/>
              <w:right w:w="108" w:type="dxa"/>
            </w:tcMar>
          </w:tcPr>
          <w:p w14:paraId="161B9F3B" w14:textId="77777777" w:rsidR="00FA1E40" w:rsidRPr="00B809A7" w:rsidRDefault="00FA1E40" w:rsidP="00311241">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3CB84C43" w14:textId="77777777" w:rsidR="00FA1E40" w:rsidRPr="00B809A7" w:rsidRDefault="00FA1E40" w:rsidP="0092720E">
            <w:pPr>
              <w:rPr>
                <w:lang w:val="bg-BG"/>
              </w:rPr>
            </w:pPr>
          </w:p>
        </w:tc>
        <w:tc>
          <w:tcPr>
            <w:tcW w:w="1710" w:type="dxa"/>
            <w:vMerge/>
            <w:tcBorders>
              <w:left w:val="single" w:sz="4" w:space="0" w:color="auto"/>
              <w:bottom w:val="single" w:sz="4" w:space="0" w:color="auto"/>
              <w:right w:val="single" w:sz="4" w:space="0" w:color="000000"/>
            </w:tcBorders>
          </w:tcPr>
          <w:p w14:paraId="74F1025C" w14:textId="77777777" w:rsidR="00FA1E40" w:rsidRPr="00890DF0" w:rsidRDefault="00FA1E40" w:rsidP="0092720E">
            <w:pPr>
              <w:rPr>
                <w:lang w:val="bg-BG"/>
              </w:rPr>
            </w:pPr>
          </w:p>
        </w:tc>
      </w:tr>
      <w:tr w:rsidR="00890DF0" w:rsidRPr="00890DF0" w14:paraId="54B59C8E" w14:textId="5CF47D1B" w:rsidTr="00890DF0">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8A438" w14:textId="77777777" w:rsidR="00890DF0" w:rsidRPr="00B809A7" w:rsidRDefault="00890DF0" w:rsidP="00311241">
            <w:pPr>
              <w:rPr>
                <w:lang w:val="bg-BG"/>
              </w:rPr>
            </w:pPr>
            <w:r w:rsidRPr="00B809A7">
              <w:rPr>
                <w:lang w:val="bg-BG"/>
              </w:rPr>
              <w:t>ЧАСТ З</w:t>
            </w:r>
          </w:p>
          <w:p w14:paraId="5D20E4B0" w14:textId="77777777" w:rsidR="00890DF0" w:rsidRPr="00B809A7" w:rsidRDefault="00890DF0" w:rsidP="00311241">
            <w:pPr>
              <w:rPr>
                <w:lang w:val="bg-BG"/>
              </w:rPr>
            </w:pPr>
            <w:r w:rsidRPr="00B809A7">
              <w:rPr>
                <w:lang w:val="bg-BG"/>
              </w:rPr>
              <w:t>Информация,  която трябва да бъде включена в обявленията за обществени поръчки за социални и други специфични услуги</w:t>
            </w:r>
          </w:p>
          <w:p w14:paraId="51F226CD" w14:textId="77777777" w:rsidR="00890DF0" w:rsidRPr="00B809A7" w:rsidRDefault="00890DF0" w:rsidP="00311241">
            <w:pPr>
              <w:rPr>
                <w:lang w:val="bg-BG"/>
              </w:rPr>
            </w:pPr>
            <w:r w:rsidRPr="00B809A7">
              <w:rPr>
                <w:lang w:val="bg-BG"/>
              </w:rPr>
              <w:t>(съгласно член 75, параграф 1)</w:t>
            </w:r>
          </w:p>
        </w:tc>
        <w:tc>
          <w:tcPr>
            <w:tcW w:w="1620" w:type="dxa"/>
            <w:tcBorders>
              <w:top w:val="single" w:sz="4" w:space="0" w:color="auto"/>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1C771C5" w14:textId="77777777" w:rsidR="00890DF0" w:rsidRPr="00B809A7" w:rsidRDefault="00890DF0" w:rsidP="00311241">
            <w:pPr>
              <w:rPr>
                <w:lang w:val="bg-BG"/>
              </w:rPr>
            </w:pPr>
          </w:p>
        </w:tc>
        <w:tc>
          <w:tcPr>
            <w:tcW w:w="5040" w:type="dxa"/>
            <w:vMerge w:val="restart"/>
            <w:tcBorders>
              <w:top w:val="single" w:sz="4" w:space="0" w:color="auto"/>
              <w:left w:val="single" w:sz="4" w:space="0" w:color="000000"/>
              <w:bottom w:val="single" w:sz="4" w:space="0" w:color="auto"/>
              <w:right w:val="single" w:sz="4" w:space="0" w:color="000000"/>
            </w:tcBorders>
          </w:tcPr>
          <w:p w14:paraId="6B647099" w14:textId="77777777" w:rsidR="00890DF0" w:rsidRPr="00B4363E" w:rsidRDefault="00890DF0" w:rsidP="0092720E">
            <w:pPr>
              <w:widowControl w:val="0"/>
              <w:jc w:val="both"/>
              <w:rPr>
                <w:lang w:val="bg-BG"/>
              </w:rPr>
            </w:pPr>
            <w:r>
              <w:rPr>
                <w:lang w:val="bg-BG"/>
              </w:rPr>
              <w:t>Приложение № 6 към чл. 23, ал. 7</w:t>
            </w:r>
            <w:r w:rsidRPr="00B4363E">
              <w:rPr>
                <w:lang w:val="bg-BG"/>
              </w:rPr>
              <w:t>, т. 2, б. “а“</w:t>
            </w:r>
          </w:p>
          <w:p w14:paraId="07409C37" w14:textId="77777777" w:rsidR="00890DF0" w:rsidRPr="00B809A7" w:rsidRDefault="00890DF0" w:rsidP="0092720E">
            <w:pPr>
              <w:rPr>
                <w:lang w:val="bg-BG"/>
              </w:rPr>
            </w:pPr>
            <w:r w:rsidRPr="00B4363E">
              <w:rPr>
                <w:lang w:val="bg-BG"/>
              </w:rPr>
              <w:t>Информация относно обществени поръчки за социални и други специфични услуги на публични възложители</w:t>
            </w:r>
          </w:p>
        </w:tc>
        <w:tc>
          <w:tcPr>
            <w:tcW w:w="1710" w:type="dxa"/>
            <w:tcBorders>
              <w:top w:val="single" w:sz="4" w:space="0" w:color="auto"/>
              <w:left w:val="single" w:sz="4" w:space="0" w:color="000000"/>
              <w:bottom w:val="single" w:sz="4" w:space="0" w:color="auto"/>
              <w:right w:val="single" w:sz="4" w:space="0" w:color="000000"/>
            </w:tcBorders>
          </w:tcPr>
          <w:p w14:paraId="03C6556E" w14:textId="77777777" w:rsidR="00FA1E40" w:rsidRPr="00292091" w:rsidRDefault="00FA1E40" w:rsidP="00FA1E40">
            <w:pPr>
              <w:jc w:val="both"/>
              <w:rPr>
                <w:b/>
                <w:bCs/>
                <w:iCs/>
                <w:lang w:val="bg-BG"/>
              </w:rPr>
            </w:pPr>
            <w:r>
              <w:rPr>
                <w:b/>
                <w:bCs/>
                <w:iCs/>
                <w:lang w:val="bg-BG"/>
              </w:rPr>
              <w:t>Пълно</w:t>
            </w:r>
          </w:p>
          <w:p w14:paraId="2A704E0D" w14:textId="77777777" w:rsidR="00890DF0" w:rsidRPr="00890DF0" w:rsidRDefault="00890DF0" w:rsidP="0092720E">
            <w:pPr>
              <w:widowControl w:val="0"/>
              <w:jc w:val="both"/>
              <w:rPr>
                <w:lang w:val="bg-BG"/>
              </w:rPr>
            </w:pPr>
          </w:p>
        </w:tc>
      </w:tr>
      <w:tr w:rsidR="00890DF0" w:rsidRPr="00890DF0" w14:paraId="465156C3" w14:textId="316F0903" w:rsidTr="00890DF0">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3E4BA" w14:textId="77777777" w:rsidR="00890DF0" w:rsidRPr="00B809A7" w:rsidRDefault="00890DF0" w:rsidP="00311241">
            <w:pPr>
              <w:rPr>
                <w:lang w:val="bg-BG"/>
              </w:rPr>
            </w:pPr>
            <w:r w:rsidRPr="00B809A7">
              <w:rPr>
                <w:lang w:val="bg-BG"/>
              </w:rPr>
              <w:t>ЧАСТ И</w:t>
            </w:r>
          </w:p>
          <w:p w14:paraId="05AA980E" w14:textId="77777777" w:rsidR="00890DF0" w:rsidRPr="00B809A7" w:rsidRDefault="00890DF0" w:rsidP="00311241">
            <w:pPr>
              <w:rPr>
                <w:lang w:val="bg-BG"/>
              </w:rPr>
            </w:pPr>
            <w:r w:rsidRPr="00B809A7">
              <w:rPr>
                <w:lang w:val="bg-BG"/>
              </w:rPr>
              <w:t>Информация,  която трябва да бъде включена в обявленията за предварителна информация за социални и други специфични услуги</w:t>
            </w:r>
          </w:p>
          <w:p w14:paraId="7C97F473" w14:textId="77777777" w:rsidR="00890DF0" w:rsidRPr="00B809A7" w:rsidRDefault="00890DF0" w:rsidP="00311241">
            <w:pPr>
              <w:rPr>
                <w:lang w:val="bg-BG"/>
              </w:rPr>
            </w:pPr>
            <w:r w:rsidRPr="00B809A7">
              <w:rPr>
                <w:lang w:val="bg-BG"/>
              </w:rPr>
              <w:t>(съгласно член 75,  параграф 1)</w:t>
            </w:r>
          </w:p>
        </w:tc>
        <w:tc>
          <w:tcPr>
            <w:tcW w:w="1620"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tcPr>
          <w:p w14:paraId="6C89D5C9" w14:textId="77777777" w:rsidR="00890DF0" w:rsidRPr="00B809A7" w:rsidRDefault="00890DF0" w:rsidP="00311241">
            <w:pPr>
              <w:rPr>
                <w:lang w:val="bg-BG"/>
              </w:rPr>
            </w:pPr>
          </w:p>
        </w:tc>
        <w:tc>
          <w:tcPr>
            <w:tcW w:w="5040" w:type="dxa"/>
            <w:vMerge/>
            <w:tcBorders>
              <w:left w:val="single" w:sz="4" w:space="0" w:color="000000"/>
              <w:bottom w:val="single" w:sz="4" w:space="0" w:color="auto"/>
              <w:right w:val="single" w:sz="4" w:space="0" w:color="000000"/>
            </w:tcBorders>
          </w:tcPr>
          <w:p w14:paraId="7EDB8384" w14:textId="77777777" w:rsidR="00890DF0" w:rsidRPr="00B809A7" w:rsidRDefault="00890DF0" w:rsidP="00311241">
            <w:pPr>
              <w:rPr>
                <w:lang w:val="bg-BG"/>
              </w:rPr>
            </w:pPr>
          </w:p>
        </w:tc>
        <w:tc>
          <w:tcPr>
            <w:tcW w:w="1710" w:type="dxa"/>
            <w:tcBorders>
              <w:left w:val="single" w:sz="4" w:space="0" w:color="000000"/>
              <w:bottom w:val="single" w:sz="4" w:space="0" w:color="auto"/>
              <w:right w:val="single" w:sz="4" w:space="0" w:color="000000"/>
            </w:tcBorders>
          </w:tcPr>
          <w:p w14:paraId="0BB98C17" w14:textId="77777777" w:rsidR="00890DF0" w:rsidRPr="00890DF0" w:rsidRDefault="00890DF0" w:rsidP="00311241">
            <w:pPr>
              <w:rPr>
                <w:lang w:val="bg-BG"/>
              </w:rPr>
            </w:pPr>
          </w:p>
        </w:tc>
      </w:tr>
      <w:tr w:rsidR="00890DF0" w:rsidRPr="00890DF0" w14:paraId="663004C2" w14:textId="683FF338" w:rsidTr="00890DF0">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A61C3" w14:textId="77777777" w:rsidR="00890DF0" w:rsidRPr="00B809A7" w:rsidRDefault="00890DF0" w:rsidP="00311241">
            <w:pPr>
              <w:rPr>
                <w:lang w:val="bg-BG"/>
              </w:rPr>
            </w:pPr>
            <w:r w:rsidRPr="00B809A7">
              <w:rPr>
                <w:lang w:val="bg-BG"/>
              </w:rPr>
              <w:t>ЧАСТ Й</w:t>
            </w:r>
          </w:p>
          <w:p w14:paraId="27055766" w14:textId="77777777" w:rsidR="00890DF0" w:rsidRPr="00B809A7" w:rsidRDefault="00890DF0" w:rsidP="00311241">
            <w:pPr>
              <w:rPr>
                <w:lang w:val="bg-BG"/>
              </w:rPr>
            </w:pPr>
            <w:r w:rsidRPr="00B809A7">
              <w:rPr>
                <w:lang w:val="bg-BG"/>
              </w:rPr>
              <w:t>Информация,  която трябва да бъде включена в обявленията за обществени поръчки за социални и други специфични услуги</w:t>
            </w:r>
          </w:p>
          <w:p w14:paraId="12F6AA91" w14:textId="77777777" w:rsidR="00890DF0" w:rsidRPr="00B809A7" w:rsidRDefault="00890DF0" w:rsidP="00311241">
            <w:pPr>
              <w:rPr>
                <w:lang w:val="bg-BG"/>
              </w:rPr>
            </w:pPr>
            <w:r w:rsidRPr="00B809A7">
              <w:rPr>
                <w:lang w:val="bg-BG"/>
              </w:rPr>
              <w:t>(съгласно член  75,  параграф 2)</w:t>
            </w:r>
          </w:p>
        </w:tc>
        <w:tc>
          <w:tcPr>
            <w:tcW w:w="1620" w:type="dxa"/>
            <w:vMerge/>
            <w:tcBorders>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BFA2D3B" w14:textId="77777777" w:rsidR="00890DF0" w:rsidRPr="00B809A7" w:rsidRDefault="00890DF0" w:rsidP="00311241">
            <w:pPr>
              <w:rPr>
                <w:lang w:val="bg-BG"/>
              </w:rPr>
            </w:pPr>
          </w:p>
        </w:tc>
        <w:tc>
          <w:tcPr>
            <w:tcW w:w="5040" w:type="dxa"/>
            <w:vMerge/>
            <w:tcBorders>
              <w:left w:val="single" w:sz="4" w:space="0" w:color="000000"/>
              <w:bottom w:val="single" w:sz="4" w:space="0" w:color="auto"/>
              <w:right w:val="single" w:sz="4" w:space="0" w:color="000000"/>
            </w:tcBorders>
          </w:tcPr>
          <w:p w14:paraId="67A5FEE2" w14:textId="77777777" w:rsidR="00890DF0" w:rsidRPr="00B809A7" w:rsidRDefault="00890DF0" w:rsidP="00311241">
            <w:pPr>
              <w:rPr>
                <w:lang w:val="bg-BG"/>
              </w:rPr>
            </w:pPr>
          </w:p>
        </w:tc>
        <w:tc>
          <w:tcPr>
            <w:tcW w:w="1710" w:type="dxa"/>
            <w:tcBorders>
              <w:left w:val="single" w:sz="4" w:space="0" w:color="000000"/>
              <w:bottom w:val="single" w:sz="4" w:space="0" w:color="auto"/>
              <w:right w:val="single" w:sz="4" w:space="0" w:color="000000"/>
            </w:tcBorders>
          </w:tcPr>
          <w:p w14:paraId="78629344" w14:textId="77777777" w:rsidR="00890DF0" w:rsidRPr="00890DF0" w:rsidRDefault="00890DF0" w:rsidP="00311241">
            <w:pPr>
              <w:rPr>
                <w:lang w:val="bg-BG"/>
              </w:rPr>
            </w:pPr>
          </w:p>
        </w:tc>
      </w:tr>
      <w:tr w:rsidR="00890DF0" w:rsidRPr="00890DF0" w14:paraId="613AB935" w14:textId="78B8956E" w:rsidTr="00890DF0">
        <w:trPr>
          <w:trHeight w:val="440"/>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B336C74" w14:textId="77777777" w:rsidR="00890DF0" w:rsidRPr="00B809A7" w:rsidRDefault="00890DF0" w:rsidP="00311241">
            <w:pPr>
              <w:rPr>
                <w:lang w:val="bg-BG"/>
              </w:rPr>
            </w:pPr>
            <w:r w:rsidRPr="00B809A7">
              <w:rPr>
                <w:lang w:val="bg-BG"/>
              </w:rPr>
              <w:t>ПРИЛОЖЕНИЕ VI</w:t>
            </w:r>
          </w:p>
          <w:p w14:paraId="5ED48025" w14:textId="77777777" w:rsidR="00890DF0" w:rsidRPr="00B809A7" w:rsidRDefault="00890DF0" w:rsidP="00311241">
            <w:pPr>
              <w:rPr>
                <w:lang w:val="bg-BG"/>
              </w:rPr>
            </w:pPr>
            <w:r w:rsidRPr="00B809A7">
              <w:rPr>
                <w:lang w:val="bg-BG"/>
              </w:rPr>
              <w:t>ИНФОРМАЦИЯ, КОЯТО ТРЯБВА ДА БЪДЕ ВКЛЮЧЕНА В ДОКУМЕНТАЦИЯТА ЗА ОБЩЕСТВЕНАТА ПОРЪЧКА ПРИ ЕЛЕКТРОННИ</w:t>
            </w:r>
          </w:p>
          <w:p w14:paraId="1944FBC3" w14:textId="77777777" w:rsidR="00890DF0" w:rsidRPr="00B809A7" w:rsidRDefault="00890DF0" w:rsidP="00311241">
            <w:pPr>
              <w:rPr>
                <w:lang w:val="bg-BG"/>
              </w:rPr>
            </w:pPr>
            <w:r w:rsidRPr="00B809A7">
              <w:rPr>
                <w:lang w:val="bg-BG"/>
              </w:rPr>
              <w:t>ТЪРГОВЕ</w:t>
            </w:r>
          </w:p>
          <w:p w14:paraId="067B2609" w14:textId="77777777" w:rsidR="00890DF0" w:rsidRPr="00B809A7" w:rsidRDefault="00890DF0" w:rsidP="00311241">
            <w:pPr>
              <w:rPr>
                <w:lang w:val="bg-BG"/>
              </w:rPr>
            </w:pPr>
            <w:r w:rsidRPr="00B809A7">
              <w:rPr>
                <w:lang w:val="bg-BG"/>
              </w:rPr>
              <w:t>(член  35, параграф  4)</w:t>
            </w:r>
          </w:p>
        </w:tc>
        <w:tc>
          <w:tcPr>
            <w:tcW w:w="162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ED19B" w14:textId="77777777" w:rsidR="00890DF0" w:rsidRPr="00A53CF4" w:rsidRDefault="00890DF0" w:rsidP="00311241">
            <w:pPr>
              <w:rPr>
                <w:b/>
                <w:bCs/>
                <w:lang w:val="bg-BG"/>
              </w:rPr>
            </w:pPr>
            <w:r w:rsidRPr="00A53CF4">
              <w:rPr>
                <w:b/>
                <w:bCs/>
                <w:lang w:val="bg-BG"/>
              </w:rPr>
              <w:t>Чл. 90, ал. 3 ЗОП</w:t>
            </w:r>
          </w:p>
        </w:tc>
        <w:tc>
          <w:tcPr>
            <w:tcW w:w="5040" w:type="dxa"/>
            <w:tcBorders>
              <w:top w:val="single" w:sz="4" w:space="0" w:color="auto"/>
              <w:left w:val="single" w:sz="4" w:space="0" w:color="000000"/>
              <w:bottom w:val="single" w:sz="4" w:space="0" w:color="auto"/>
              <w:right w:val="single" w:sz="4" w:space="0" w:color="000000"/>
            </w:tcBorders>
          </w:tcPr>
          <w:p w14:paraId="5F6BF2D6" w14:textId="169BD293" w:rsidR="00890DF0" w:rsidRPr="00B4363E" w:rsidRDefault="00890DF0" w:rsidP="00291117">
            <w:pPr>
              <w:jc w:val="both"/>
              <w:rPr>
                <w:lang w:val="bg-BG"/>
              </w:rPr>
            </w:pPr>
            <w:r w:rsidRPr="00A53CF4">
              <w:rPr>
                <w:b/>
                <w:bCs/>
                <w:lang w:val="bg-BG"/>
              </w:rPr>
              <w:t>Чл. 90.</w:t>
            </w:r>
            <w:r>
              <w:rPr>
                <w:lang w:val="bg-BG"/>
              </w:rPr>
              <w:t xml:space="preserve"> </w:t>
            </w:r>
            <w:r w:rsidRPr="00B4363E">
              <w:rPr>
                <w:lang w:val="bg-BG"/>
              </w:rPr>
              <w:t>(3) В документацията за обществената поръчка, свързана с провеждане на електронен търг, се включва най-малко следната информация:</w:t>
            </w:r>
          </w:p>
          <w:p w14:paraId="4B4FD92D" w14:textId="77777777" w:rsidR="00890DF0" w:rsidRPr="00B4363E" w:rsidRDefault="00890DF0" w:rsidP="00291117">
            <w:pPr>
              <w:jc w:val="both"/>
              <w:rPr>
                <w:lang w:val="bg-BG"/>
              </w:rPr>
            </w:pPr>
            <w:r w:rsidRPr="00B4363E">
              <w:rPr>
                <w:lang w:val="bg-BG"/>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в проценти;</w:t>
            </w:r>
          </w:p>
          <w:p w14:paraId="514B8098" w14:textId="77777777" w:rsidR="00890DF0" w:rsidRPr="00B4363E" w:rsidRDefault="00890DF0" w:rsidP="00291117">
            <w:pPr>
              <w:jc w:val="both"/>
              <w:rPr>
                <w:lang w:val="bg-BG"/>
              </w:rPr>
            </w:pPr>
            <w:r w:rsidRPr="00B4363E">
              <w:rPr>
                <w:lang w:val="bg-BG"/>
              </w:rPr>
              <w:t>2. стъпката, мерната единица и други технически параметри, свързани с автоматичното подаване и оценяване на офертите, а когато е приложимо - минимални и/или максимални стойности на показателите по т. 1, които могат да бъдат предлагани;</w:t>
            </w:r>
          </w:p>
          <w:p w14:paraId="58911A9D" w14:textId="77777777" w:rsidR="00890DF0" w:rsidRPr="00B4363E" w:rsidRDefault="00890DF0" w:rsidP="00291117">
            <w:pPr>
              <w:jc w:val="both"/>
              <w:rPr>
                <w:lang w:val="bg-BG"/>
              </w:rPr>
            </w:pPr>
            <w:r w:rsidRPr="00B4363E">
              <w:rPr>
                <w:lang w:val="bg-BG"/>
              </w:rPr>
              <w:t>3. информацията, която ще бъде предоставена на участниците в хода на електронния търг, и когато е необходимо - кога ще им бъде предоставена;</w:t>
            </w:r>
          </w:p>
          <w:p w14:paraId="51B6D93E" w14:textId="77777777" w:rsidR="00890DF0" w:rsidRPr="00B4363E" w:rsidRDefault="00890DF0" w:rsidP="00291117">
            <w:pPr>
              <w:jc w:val="both"/>
              <w:rPr>
                <w:lang w:val="bg-BG"/>
              </w:rPr>
            </w:pPr>
            <w:r w:rsidRPr="00B4363E">
              <w:rPr>
                <w:lang w:val="bg-BG"/>
              </w:rPr>
              <w:t>4. информацията, свързана с реда за провеждане на електронния търг;</w:t>
            </w:r>
          </w:p>
          <w:p w14:paraId="6EB9020D" w14:textId="77777777" w:rsidR="00890DF0" w:rsidRPr="00B4363E" w:rsidRDefault="00890DF0" w:rsidP="00291117">
            <w:pPr>
              <w:jc w:val="both"/>
              <w:rPr>
                <w:lang w:val="bg-BG"/>
              </w:rPr>
            </w:pPr>
            <w:r w:rsidRPr="00B4363E">
              <w:rPr>
                <w:lang w:val="bg-BG"/>
              </w:rPr>
              <w:t>5. условията, при които участниците могат да подават нови предложения;</w:t>
            </w:r>
          </w:p>
          <w:p w14:paraId="4A90A774" w14:textId="77777777" w:rsidR="00890DF0" w:rsidRDefault="00890DF0" w:rsidP="002850AF">
            <w:pPr>
              <w:jc w:val="both"/>
              <w:rPr>
                <w:lang w:val="bg-BG"/>
              </w:rPr>
            </w:pPr>
            <w:r w:rsidRPr="00B4363E">
              <w:rPr>
                <w:lang w:val="bg-BG"/>
              </w:rPr>
              <w:t xml:space="preserve">6. </w:t>
            </w:r>
            <w:r w:rsidRPr="002850AF">
              <w:t>броят и времевият график на етапите, когато се предвижда провеждането на електронния търг на етапи;</w:t>
            </w:r>
          </w:p>
          <w:p w14:paraId="2A74FB5D" w14:textId="77777777" w:rsidR="00890DF0" w:rsidRPr="002850AF" w:rsidRDefault="00890DF0" w:rsidP="002850AF">
            <w:pPr>
              <w:jc w:val="both"/>
            </w:pPr>
            <w:r>
              <w:t>7</w:t>
            </w:r>
            <w:r>
              <w:rPr>
                <w:lang w:val="bg-BG"/>
              </w:rPr>
              <w:t>.</w:t>
            </w:r>
            <w:r w:rsidRPr="002850AF">
              <w:rPr>
                <w:highlight w:val="white"/>
                <w:shd w:val="clear" w:color="auto" w:fill="FEFEFE"/>
              </w:rPr>
              <w:t xml:space="preserve"> </w:t>
            </w:r>
            <w:r w:rsidRPr="002850AF">
              <w:t>информация, свързана с използваното електронно оборудване, както и редът, условията и техническите изисквания за свързване.</w:t>
            </w:r>
          </w:p>
          <w:p w14:paraId="64DBD9AD" w14:textId="77777777" w:rsidR="00890DF0" w:rsidRPr="002850AF" w:rsidRDefault="00890DF0" w:rsidP="002850AF">
            <w:pPr>
              <w:jc w:val="both"/>
              <w:rPr>
                <w:lang w:val="bg-BG"/>
              </w:rPr>
            </w:pPr>
          </w:p>
        </w:tc>
        <w:tc>
          <w:tcPr>
            <w:tcW w:w="1710" w:type="dxa"/>
            <w:tcBorders>
              <w:top w:val="single" w:sz="4" w:space="0" w:color="auto"/>
              <w:left w:val="single" w:sz="4" w:space="0" w:color="000000"/>
              <w:bottom w:val="single" w:sz="4" w:space="0" w:color="auto"/>
              <w:right w:val="single" w:sz="4" w:space="0" w:color="000000"/>
            </w:tcBorders>
          </w:tcPr>
          <w:p w14:paraId="68BA8483" w14:textId="77777777" w:rsidR="00FA1E40" w:rsidRPr="00292091" w:rsidRDefault="00FA1E40" w:rsidP="00FA1E40">
            <w:pPr>
              <w:jc w:val="both"/>
              <w:rPr>
                <w:b/>
                <w:bCs/>
                <w:iCs/>
                <w:lang w:val="bg-BG"/>
              </w:rPr>
            </w:pPr>
            <w:r>
              <w:rPr>
                <w:b/>
                <w:bCs/>
                <w:iCs/>
                <w:lang w:val="bg-BG"/>
              </w:rPr>
              <w:t>Пълно</w:t>
            </w:r>
          </w:p>
          <w:p w14:paraId="5C49955F" w14:textId="77777777" w:rsidR="00890DF0" w:rsidRPr="00890DF0" w:rsidRDefault="00890DF0" w:rsidP="00291117">
            <w:pPr>
              <w:jc w:val="both"/>
              <w:rPr>
                <w:bCs/>
                <w:lang w:val="bg-BG"/>
              </w:rPr>
            </w:pPr>
          </w:p>
        </w:tc>
      </w:tr>
      <w:tr w:rsidR="00890DF0" w:rsidRPr="00890DF0" w14:paraId="59F65014" w14:textId="0DF43375" w:rsidTr="00890DF0">
        <w:trPr>
          <w:trHeight w:val="1552"/>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E00DA8" w14:textId="77777777" w:rsidR="00890DF0" w:rsidRPr="000B3C72" w:rsidRDefault="00890DF0" w:rsidP="00311241">
            <w:pPr>
              <w:rPr>
                <w:lang w:val="bg-BG"/>
              </w:rPr>
            </w:pPr>
            <w:r w:rsidRPr="000B3C72">
              <w:rPr>
                <w:lang w:val="bg-BG"/>
              </w:rPr>
              <w:t>ПРИЛОЖЕНИЕ VII</w:t>
            </w:r>
          </w:p>
          <w:p w14:paraId="4278B2FC" w14:textId="77777777" w:rsidR="00890DF0" w:rsidRPr="00B809A7" w:rsidRDefault="00890DF0" w:rsidP="00311241">
            <w:pPr>
              <w:rPr>
                <w:lang w:val="bg-BG"/>
              </w:rPr>
            </w:pPr>
            <w:r w:rsidRPr="000B3C72">
              <w:rPr>
                <w:lang w:val="bg-BG"/>
              </w:rPr>
              <w:t>ОПРЕДЕЛЯНЕ НА НЯКОИ ТЕХНИЧЕСКИ СПЕЦИФИКАЦИИ</w:t>
            </w:r>
          </w:p>
        </w:tc>
        <w:tc>
          <w:tcPr>
            <w:tcW w:w="1620" w:type="dxa"/>
            <w:tcBorders>
              <w:top w:val="single" w:sz="4" w:space="0" w:color="000000"/>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7735EE" w14:textId="77777777" w:rsidR="00890DF0" w:rsidRPr="00A53CF4" w:rsidRDefault="00890DF0" w:rsidP="00311241">
            <w:pPr>
              <w:jc w:val="both"/>
              <w:rPr>
                <w:b/>
                <w:bCs/>
                <w:lang w:val="bg-BG"/>
              </w:rPr>
            </w:pPr>
            <w:r w:rsidRPr="00A53CF4">
              <w:rPr>
                <w:b/>
                <w:bCs/>
                <w:lang w:val="bg-BG"/>
              </w:rPr>
              <w:t>§ 2, т. 8 ДР на ЗОП</w:t>
            </w:r>
          </w:p>
        </w:tc>
        <w:tc>
          <w:tcPr>
            <w:tcW w:w="5040" w:type="dxa"/>
            <w:tcBorders>
              <w:top w:val="single" w:sz="4" w:space="0" w:color="auto"/>
              <w:left w:val="single" w:sz="4" w:space="0" w:color="auto"/>
              <w:bottom w:val="single" w:sz="4" w:space="0" w:color="auto"/>
              <w:right w:val="single" w:sz="4" w:space="0" w:color="auto"/>
            </w:tcBorders>
          </w:tcPr>
          <w:p w14:paraId="175CB0C6" w14:textId="19B55390" w:rsidR="00890DF0" w:rsidRPr="00B809A7" w:rsidRDefault="00FA1E40" w:rsidP="00311241">
            <w:pPr>
              <w:jc w:val="both"/>
              <w:rPr>
                <w:lang w:val="bg-BG"/>
              </w:rPr>
            </w:pPr>
            <w:r w:rsidRPr="00A53CF4">
              <w:rPr>
                <w:b/>
                <w:bCs/>
                <w:lang w:val="bg-BG"/>
              </w:rPr>
              <w:t xml:space="preserve">§ 2, </w:t>
            </w:r>
            <w:r>
              <w:rPr>
                <w:b/>
                <w:bCs/>
                <w:lang w:val="bg-BG"/>
              </w:rPr>
              <w:t xml:space="preserve">т. </w:t>
            </w:r>
            <w:r w:rsidR="00890DF0" w:rsidRPr="00A53CF4">
              <w:rPr>
                <w:b/>
                <w:bCs/>
                <w:lang w:val="bg-BG"/>
              </w:rPr>
              <w:t>8</w:t>
            </w:r>
            <w:r w:rsidRPr="00A53CF4">
              <w:rPr>
                <w:b/>
                <w:bCs/>
                <w:lang w:val="bg-BG"/>
              </w:rPr>
              <w:t xml:space="preserve"> ДР на ЗОП</w:t>
            </w:r>
            <w:r w:rsidR="00890DF0" w:rsidRPr="00F678DE">
              <w:rPr>
                <w:lang w:val="bg-BG"/>
              </w:rPr>
              <w:t xml:space="preserve"> "Европейска техническа оценка" е документираната оценка на експлоатационните показатели на строителен продукт по отношение на неговите съществени характеристики съгласно съответния европейски документ за оценяване, както е определен в член 2, точка 12 от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на Съвета (OB, L 88/5 от 4 април 2011 г.).</w:t>
            </w:r>
          </w:p>
        </w:tc>
        <w:tc>
          <w:tcPr>
            <w:tcW w:w="1710" w:type="dxa"/>
            <w:tcBorders>
              <w:top w:val="single" w:sz="4" w:space="0" w:color="auto"/>
              <w:left w:val="single" w:sz="4" w:space="0" w:color="auto"/>
              <w:bottom w:val="single" w:sz="4" w:space="0" w:color="auto"/>
              <w:right w:val="single" w:sz="4" w:space="0" w:color="auto"/>
            </w:tcBorders>
          </w:tcPr>
          <w:p w14:paraId="567A7A12" w14:textId="77777777" w:rsidR="00FA1E40" w:rsidRPr="00292091" w:rsidRDefault="00FA1E40" w:rsidP="00FA1E40">
            <w:pPr>
              <w:jc w:val="both"/>
              <w:rPr>
                <w:b/>
                <w:bCs/>
                <w:iCs/>
                <w:lang w:val="bg-BG"/>
              </w:rPr>
            </w:pPr>
            <w:r>
              <w:rPr>
                <w:b/>
                <w:bCs/>
                <w:iCs/>
                <w:lang w:val="bg-BG"/>
              </w:rPr>
              <w:t>Пълно</w:t>
            </w:r>
          </w:p>
          <w:p w14:paraId="6C66D017" w14:textId="77777777" w:rsidR="00890DF0" w:rsidRPr="00890DF0" w:rsidRDefault="00890DF0" w:rsidP="00311241">
            <w:pPr>
              <w:jc w:val="both"/>
              <w:rPr>
                <w:bCs/>
                <w:lang w:val="bg-BG"/>
              </w:rPr>
            </w:pPr>
          </w:p>
        </w:tc>
      </w:tr>
      <w:tr w:rsidR="00890DF0" w:rsidRPr="00890DF0" w14:paraId="2EC59757" w14:textId="3F49F239" w:rsidTr="00890DF0">
        <w:trPr>
          <w:trHeight w:val="1490"/>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6AF94A" w14:textId="77777777" w:rsidR="00890DF0" w:rsidRPr="00B809A7" w:rsidRDefault="00890DF0" w:rsidP="00311241">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EA668B" w14:textId="77777777" w:rsidR="00890DF0" w:rsidRPr="00A53CF4" w:rsidRDefault="00890DF0" w:rsidP="00311241">
            <w:pPr>
              <w:jc w:val="both"/>
              <w:rPr>
                <w:b/>
                <w:bCs/>
                <w:lang w:val="bg-BG"/>
              </w:rPr>
            </w:pPr>
            <w:r w:rsidRPr="00A53CF4">
              <w:rPr>
                <w:b/>
                <w:bCs/>
                <w:lang w:val="bg-BG"/>
              </w:rPr>
              <w:t>§ 2, т. 48 ДР на ЗОП</w:t>
            </w:r>
          </w:p>
        </w:tc>
        <w:tc>
          <w:tcPr>
            <w:tcW w:w="5040" w:type="dxa"/>
            <w:tcBorders>
              <w:top w:val="single" w:sz="4" w:space="0" w:color="auto"/>
              <w:left w:val="single" w:sz="4" w:space="0" w:color="auto"/>
              <w:bottom w:val="single" w:sz="4" w:space="0" w:color="auto"/>
              <w:right w:val="single" w:sz="4" w:space="0" w:color="auto"/>
            </w:tcBorders>
          </w:tcPr>
          <w:p w14:paraId="766CDA74" w14:textId="3C2D0027" w:rsidR="00890DF0" w:rsidRPr="000E7879" w:rsidRDefault="00FA1E40" w:rsidP="000E7879">
            <w:pPr>
              <w:jc w:val="both"/>
              <w:rPr>
                <w:lang w:val="bg-BG"/>
              </w:rPr>
            </w:pPr>
            <w:r w:rsidRPr="00A53CF4">
              <w:rPr>
                <w:b/>
                <w:bCs/>
                <w:lang w:val="bg-BG"/>
              </w:rPr>
              <w:t>§ 2, т. 48 ДР на ЗОП</w:t>
            </w:r>
            <w:r w:rsidR="00890DF0" w:rsidRPr="000E7879">
              <w:rPr>
                <w:lang w:val="bg-BG"/>
              </w:rPr>
              <w:t xml:space="preserve"> "Стандарт" е техническа спецификация, приета от признат орган по стандартизация, за многократно или непрекъснато приложение, съответствието с която не е задължително, и който може да бъде:</w:t>
            </w:r>
          </w:p>
          <w:p w14:paraId="49058D00" w14:textId="77777777" w:rsidR="00890DF0" w:rsidRPr="002850AF" w:rsidRDefault="00890DF0" w:rsidP="002850AF">
            <w:pPr>
              <w:jc w:val="both"/>
            </w:pPr>
            <w:r w:rsidRPr="000E7879">
              <w:rPr>
                <w:lang w:val="bg-BG"/>
              </w:rPr>
              <w:t xml:space="preserve">а) "международен стандарт" </w:t>
            </w:r>
            <w:r>
              <w:rPr>
                <w:lang w:val="bg-BG"/>
              </w:rPr>
              <w:t>–</w:t>
            </w:r>
            <w:r w:rsidRPr="000E7879">
              <w:rPr>
                <w:lang w:val="bg-BG"/>
              </w:rPr>
              <w:t xml:space="preserve"> </w:t>
            </w:r>
            <w:r w:rsidRPr="002850AF">
              <w:t>стандарт по смисъла на чл. 2, параграф 1, буква а) от Регламент (ЕС) № 1025/2012 на Европейския парламент и на Съвета от 25 октомври 2012 г. относно европейската стандартизация, за изменение на директиви 89/686/ЕИО и 93/15/ЕИО на Съвета и на директиви 94/9/ЕО, 94/25/ЕО, 95/16/ЕО, 97/23/ЕО, 98/34/ЕО, 2004/22/ЕО, 2007/23/ЕО, 2009/23/ЕО и 2009/105/ЕО на Европейския парламент и на Съвета и за отмяна на Решение 87/95/ЕИО на Съвета и на Решение № 1673/2006/ЕО на Европейския парламент и на Съвета (ОВ, L 316/12 от 14 ноември 2012 г.);</w:t>
            </w:r>
          </w:p>
          <w:p w14:paraId="74FF1263" w14:textId="77777777" w:rsidR="00890DF0" w:rsidRPr="002850AF" w:rsidRDefault="00890DF0" w:rsidP="002850AF">
            <w:pPr>
              <w:jc w:val="both"/>
            </w:pPr>
            <w:r w:rsidRPr="000E7879">
              <w:rPr>
                <w:lang w:val="bg-BG"/>
              </w:rPr>
              <w:t xml:space="preserve">б) "европейски стандарт" </w:t>
            </w:r>
            <w:r>
              <w:rPr>
                <w:lang w:val="bg-BG"/>
              </w:rPr>
              <w:t>–</w:t>
            </w:r>
            <w:r w:rsidRPr="000E7879">
              <w:rPr>
                <w:lang w:val="bg-BG"/>
              </w:rPr>
              <w:t xml:space="preserve"> </w:t>
            </w:r>
            <w:r w:rsidRPr="002850AF">
              <w:t>стандарт по смисъла на чл. 2, параграф 1, буква б) от Регламент (ЕС) № 1025/2012;</w:t>
            </w:r>
          </w:p>
          <w:p w14:paraId="7871548D" w14:textId="77777777" w:rsidR="00890DF0" w:rsidRPr="00F678DE" w:rsidRDefault="00890DF0" w:rsidP="002850AF">
            <w:pPr>
              <w:jc w:val="both"/>
              <w:rPr>
                <w:lang w:val="bg-BG"/>
              </w:rPr>
            </w:pPr>
            <w:r w:rsidRPr="000E7879">
              <w:rPr>
                <w:lang w:val="bg-BG"/>
              </w:rPr>
              <w:t>в) "национален стандарт" - стандарт, приет от национална организация по стандартизация и достъпен за широката общественост.</w:t>
            </w:r>
          </w:p>
        </w:tc>
        <w:tc>
          <w:tcPr>
            <w:tcW w:w="1710" w:type="dxa"/>
            <w:tcBorders>
              <w:top w:val="single" w:sz="4" w:space="0" w:color="auto"/>
              <w:left w:val="single" w:sz="4" w:space="0" w:color="auto"/>
              <w:bottom w:val="single" w:sz="4" w:space="0" w:color="auto"/>
              <w:right w:val="single" w:sz="4" w:space="0" w:color="auto"/>
            </w:tcBorders>
          </w:tcPr>
          <w:p w14:paraId="3E9BC89F" w14:textId="77777777" w:rsidR="00FA1E40" w:rsidRPr="00292091" w:rsidRDefault="00FA1E40" w:rsidP="00FA1E40">
            <w:pPr>
              <w:jc w:val="both"/>
              <w:rPr>
                <w:b/>
                <w:bCs/>
                <w:iCs/>
                <w:lang w:val="bg-BG"/>
              </w:rPr>
            </w:pPr>
            <w:r>
              <w:rPr>
                <w:b/>
                <w:bCs/>
                <w:iCs/>
                <w:lang w:val="bg-BG"/>
              </w:rPr>
              <w:t>Пълно</w:t>
            </w:r>
          </w:p>
          <w:p w14:paraId="12DE55E4" w14:textId="77777777" w:rsidR="00890DF0" w:rsidRPr="00890DF0" w:rsidRDefault="00890DF0" w:rsidP="000E7879">
            <w:pPr>
              <w:jc w:val="both"/>
              <w:rPr>
                <w:bCs/>
                <w:lang w:val="bg-BG"/>
              </w:rPr>
            </w:pPr>
          </w:p>
        </w:tc>
      </w:tr>
      <w:tr w:rsidR="00890DF0" w:rsidRPr="00890DF0" w14:paraId="16931E43" w14:textId="7691D5DB" w:rsidTr="00890DF0">
        <w:trPr>
          <w:trHeight w:val="1490"/>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4BB0A8" w14:textId="77777777" w:rsidR="00890DF0" w:rsidRPr="00B809A7" w:rsidRDefault="00890DF0" w:rsidP="00311241">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C504E3" w14:textId="77777777" w:rsidR="00890DF0" w:rsidRPr="00A53CF4" w:rsidRDefault="00890DF0" w:rsidP="00311241">
            <w:pPr>
              <w:jc w:val="both"/>
              <w:rPr>
                <w:b/>
                <w:bCs/>
                <w:lang w:val="bg-BG"/>
              </w:rPr>
            </w:pPr>
            <w:r w:rsidRPr="00A53CF4">
              <w:rPr>
                <w:b/>
                <w:bCs/>
                <w:lang w:val="bg-BG"/>
              </w:rPr>
              <w:t>§ 2, т. 53 ДР на ЗОП</w:t>
            </w:r>
          </w:p>
        </w:tc>
        <w:tc>
          <w:tcPr>
            <w:tcW w:w="5040" w:type="dxa"/>
            <w:tcBorders>
              <w:top w:val="single" w:sz="4" w:space="0" w:color="auto"/>
              <w:left w:val="single" w:sz="4" w:space="0" w:color="auto"/>
              <w:bottom w:val="single" w:sz="4" w:space="0" w:color="auto"/>
              <w:right w:val="single" w:sz="4" w:space="0" w:color="auto"/>
            </w:tcBorders>
          </w:tcPr>
          <w:p w14:paraId="205922A7" w14:textId="3B87DFA4" w:rsidR="00890DF0" w:rsidRPr="000E7879" w:rsidRDefault="00FA1E40" w:rsidP="000E7879">
            <w:pPr>
              <w:jc w:val="both"/>
              <w:rPr>
                <w:lang w:val="bg-BG"/>
              </w:rPr>
            </w:pPr>
            <w:r w:rsidRPr="00A53CF4">
              <w:rPr>
                <w:b/>
                <w:bCs/>
                <w:lang w:val="bg-BG"/>
              </w:rPr>
              <w:t>§ 2, т. 5</w:t>
            </w:r>
            <w:r>
              <w:rPr>
                <w:b/>
                <w:bCs/>
                <w:lang w:val="bg-BG"/>
              </w:rPr>
              <w:t>3</w:t>
            </w:r>
            <w:r w:rsidRPr="00A53CF4">
              <w:rPr>
                <w:b/>
                <w:bCs/>
                <w:lang w:val="bg-BG"/>
              </w:rPr>
              <w:t xml:space="preserve"> ДР на ЗОП</w:t>
            </w:r>
            <w:r w:rsidR="00890DF0" w:rsidRPr="000E7879">
              <w:rPr>
                <w:lang w:val="bg-BG"/>
              </w:rPr>
              <w:t xml:space="preserve"> "Технически еталон" е всеки резултат, създаден от европейските органи по стандартизация, различен от европейските стандарти, съгласно процедури, адаптирани към развитието на пазарните потребности.</w:t>
            </w:r>
          </w:p>
        </w:tc>
        <w:tc>
          <w:tcPr>
            <w:tcW w:w="1710" w:type="dxa"/>
            <w:tcBorders>
              <w:top w:val="single" w:sz="4" w:space="0" w:color="auto"/>
              <w:left w:val="single" w:sz="4" w:space="0" w:color="auto"/>
              <w:bottom w:val="single" w:sz="4" w:space="0" w:color="auto"/>
              <w:right w:val="single" w:sz="4" w:space="0" w:color="auto"/>
            </w:tcBorders>
          </w:tcPr>
          <w:p w14:paraId="6D2ADA11" w14:textId="77777777" w:rsidR="00FA1E40" w:rsidRPr="00292091" w:rsidRDefault="00FA1E40" w:rsidP="00FA1E40">
            <w:pPr>
              <w:jc w:val="both"/>
              <w:rPr>
                <w:b/>
                <w:bCs/>
                <w:iCs/>
                <w:lang w:val="bg-BG"/>
              </w:rPr>
            </w:pPr>
            <w:r>
              <w:rPr>
                <w:b/>
                <w:bCs/>
                <w:iCs/>
                <w:lang w:val="bg-BG"/>
              </w:rPr>
              <w:t>Пълно</w:t>
            </w:r>
          </w:p>
          <w:p w14:paraId="53C61E14" w14:textId="77777777" w:rsidR="00890DF0" w:rsidRPr="00890DF0" w:rsidRDefault="00890DF0" w:rsidP="000E7879">
            <w:pPr>
              <w:jc w:val="both"/>
              <w:rPr>
                <w:bCs/>
                <w:lang w:val="bg-BG"/>
              </w:rPr>
            </w:pPr>
          </w:p>
        </w:tc>
      </w:tr>
      <w:tr w:rsidR="00890DF0" w:rsidRPr="00890DF0" w14:paraId="3BB864B6" w14:textId="727CD847" w:rsidTr="00890DF0">
        <w:trPr>
          <w:trHeight w:val="1490"/>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FCAFA8" w14:textId="77777777" w:rsidR="00890DF0" w:rsidRPr="00B809A7" w:rsidRDefault="00890DF0" w:rsidP="00311241">
            <w:pPr>
              <w:rPr>
                <w:lang w:val="bg-BG"/>
              </w:rPr>
            </w:pPr>
          </w:p>
        </w:tc>
        <w:tc>
          <w:tcPr>
            <w:tcW w:w="1620" w:type="dxa"/>
            <w:tcBorders>
              <w:top w:val="single" w:sz="4" w:space="0" w:color="auto"/>
              <w:left w:val="single" w:sz="4" w:space="0" w:color="auto"/>
              <w:bottom w:val="single" w:sz="4" w:space="0" w:color="000000"/>
              <w:right w:val="single" w:sz="4" w:space="0" w:color="auto"/>
            </w:tcBorders>
            <w:shd w:val="clear" w:color="auto" w:fill="auto"/>
            <w:tcMar>
              <w:top w:w="0" w:type="dxa"/>
              <w:left w:w="108" w:type="dxa"/>
              <w:bottom w:w="0" w:type="dxa"/>
              <w:right w:w="108" w:type="dxa"/>
            </w:tcMar>
          </w:tcPr>
          <w:p w14:paraId="0CEB862B" w14:textId="77777777" w:rsidR="00890DF0" w:rsidRPr="00A53CF4" w:rsidRDefault="00890DF0" w:rsidP="00311241">
            <w:pPr>
              <w:jc w:val="both"/>
              <w:rPr>
                <w:b/>
                <w:bCs/>
                <w:lang w:val="bg-BG"/>
              </w:rPr>
            </w:pPr>
            <w:r w:rsidRPr="00A53CF4">
              <w:rPr>
                <w:b/>
                <w:bCs/>
                <w:lang w:val="bg-BG"/>
              </w:rPr>
              <w:t>§ 2, т. 54 ДР на ЗОП</w:t>
            </w:r>
          </w:p>
        </w:tc>
        <w:tc>
          <w:tcPr>
            <w:tcW w:w="5040" w:type="dxa"/>
            <w:tcBorders>
              <w:top w:val="single" w:sz="4" w:space="0" w:color="auto"/>
              <w:left w:val="single" w:sz="4" w:space="0" w:color="auto"/>
              <w:bottom w:val="single" w:sz="4" w:space="0" w:color="auto"/>
              <w:right w:val="single" w:sz="4" w:space="0" w:color="auto"/>
            </w:tcBorders>
          </w:tcPr>
          <w:p w14:paraId="4286D3B2" w14:textId="5266A45A" w:rsidR="00890DF0" w:rsidRPr="000E7879" w:rsidRDefault="00FA1E40" w:rsidP="000E7879">
            <w:pPr>
              <w:jc w:val="both"/>
              <w:rPr>
                <w:lang w:val="bg-BG"/>
              </w:rPr>
            </w:pPr>
            <w:r w:rsidRPr="00A53CF4">
              <w:rPr>
                <w:b/>
                <w:bCs/>
                <w:lang w:val="bg-BG"/>
              </w:rPr>
              <w:t>§ 2, т. 54 ДР на ЗОП</w:t>
            </w:r>
            <w:r w:rsidRPr="000E7879">
              <w:rPr>
                <w:lang w:val="bg-BG"/>
              </w:rPr>
              <w:t xml:space="preserve"> </w:t>
            </w:r>
            <w:r w:rsidR="00890DF0" w:rsidRPr="000E7879">
              <w:rPr>
                <w:lang w:val="bg-BG"/>
              </w:rPr>
              <w:t>"Технически спецификации" са:</w:t>
            </w:r>
          </w:p>
          <w:p w14:paraId="497436B8" w14:textId="77777777" w:rsidR="00890DF0" w:rsidRPr="000E7879" w:rsidRDefault="00890DF0" w:rsidP="000E7879">
            <w:pPr>
              <w:jc w:val="both"/>
              <w:rPr>
                <w:lang w:val="bg-BG"/>
              </w:rPr>
            </w:pPr>
            <w:r w:rsidRPr="000E7879">
              <w:rPr>
                <w:lang w:val="bg-BG"/>
              </w:rPr>
              <w:t>а) при обществени поръчки за строителство - всички технически предписания, които се съдържат, по-специално, в документацията за обществената поръчка, определящи изискваните характеристики на материалите, стоките или консумативите, така че да отговарят на предвидената от възложителя употреба; тези характеристики трябва да включват ниво на изпълнение спрямо изискванията за опазване на околната среда и климата, проектиране, което да отговаря на всички изисквания (включително достъп за хора с увреждания) и оценяване на съответствието, работни характеристики, безопасност или размери, включително процедурите относно осигуряването на качеството, терминология, символи, изпитване и методи на изпитване, опаковане, маркиране и етикетиране, инструкции за употреба и производствени процеси и методи на всеки етап от жизнения цикъл на строителните работи; характеристиките включват и правила за проектиране и ценообразуване, условия за изпитване, инспекция и приемане на строителство и методи или технологии на строителство, както и всички други технически условия, които възложителят може да наложи съгласно общи или специални нормативни актове по отношение на завършено строителство и материалите или частите, включени в него;</w:t>
            </w:r>
          </w:p>
          <w:p w14:paraId="0A640FA2" w14:textId="77777777" w:rsidR="00890DF0" w:rsidRPr="000E7879" w:rsidRDefault="00890DF0" w:rsidP="000E7879">
            <w:pPr>
              <w:jc w:val="both"/>
              <w:rPr>
                <w:lang w:val="bg-BG"/>
              </w:rPr>
            </w:pPr>
            <w:r w:rsidRPr="000E7879">
              <w:rPr>
                <w:lang w:val="bg-BG"/>
              </w:rPr>
              <w:t>б) при обществените поръчки за доставки или услуги - спецификация във вид на документ, в който се определят изискваните характеристики на продукта или услугата, като равнище на качество, ниво на изпълнение спрямо изискванията за опазване на околната среда и климата, проектиране, което да отговаря на всички изисквания (включително достъп за хора с увреждания) и оценяване на съответствието, работни характеристики, приложение на продукта, безопасност или размери, включително съотносими към продукта изисквания по отношение на наименованието, под което се продава, терминология, символи, изпитване и методи на изпитване, опаковане, маркиране и етикетиране, инструкции за употреба, производствени процеси и методи на всеки етап от жизнения цикъл на доставката или услугата и процедури за оценяване на съответствието.</w:t>
            </w:r>
          </w:p>
        </w:tc>
        <w:tc>
          <w:tcPr>
            <w:tcW w:w="1710" w:type="dxa"/>
            <w:tcBorders>
              <w:top w:val="single" w:sz="4" w:space="0" w:color="auto"/>
              <w:left w:val="single" w:sz="4" w:space="0" w:color="auto"/>
              <w:bottom w:val="single" w:sz="4" w:space="0" w:color="auto"/>
              <w:right w:val="single" w:sz="4" w:space="0" w:color="auto"/>
            </w:tcBorders>
          </w:tcPr>
          <w:p w14:paraId="1FFCBF34" w14:textId="77777777" w:rsidR="00FA1E40" w:rsidRPr="00292091" w:rsidRDefault="00FA1E40" w:rsidP="00FA1E40">
            <w:pPr>
              <w:jc w:val="both"/>
              <w:rPr>
                <w:b/>
                <w:bCs/>
                <w:iCs/>
                <w:lang w:val="bg-BG"/>
              </w:rPr>
            </w:pPr>
            <w:r>
              <w:rPr>
                <w:b/>
                <w:bCs/>
                <w:iCs/>
                <w:lang w:val="bg-BG"/>
              </w:rPr>
              <w:t>Пълно</w:t>
            </w:r>
          </w:p>
          <w:p w14:paraId="3A821507" w14:textId="77777777" w:rsidR="00890DF0" w:rsidRPr="00890DF0" w:rsidRDefault="00890DF0" w:rsidP="000E7879">
            <w:pPr>
              <w:jc w:val="both"/>
              <w:rPr>
                <w:bCs/>
                <w:lang w:val="bg-BG"/>
              </w:rPr>
            </w:pPr>
          </w:p>
        </w:tc>
      </w:tr>
      <w:tr w:rsidR="00890DF0" w:rsidRPr="00890DF0" w14:paraId="7C158D3B" w14:textId="2B6D837D" w:rsidTr="00FA1E40">
        <w:trPr>
          <w:trHeight w:val="759"/>
        </w:trPr>
        <w:tc>
          <w:tcPr>
            <w:tcW w:w="6030"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C7010" w14:textId="77777777" w:rsidR="00890DF0" w:rsidRPr="00710C9E" w:rsidRDefault="00890DF0" w:rsidP="00311241">
            <w:pPr>
              <w:rPr>
                <w:lang w:val="bg-BG"/>
              </w:rPr>
            </w:pPr>
            <w:r w:rsidRPr="00710C9E">
              <w:rPr>
                <w:lang w:val="bg-BG"/>
              </w:rPr>
              <w:t>ПРИЛОЖЕНИЕ VIII</w:t>
            </w:r>
          </w:p>
          <w:p w14:paraId="0E63D667" w14:textId="77777777" w:rsidR="00890DF0" w:rsidRPr="00B809A7" w:rsidRDefault="00890DF0" w:rsidP="00311241">
            <w:pPr>
              <w:rPr>
                <w:lang w:val="bg-BG"/>
              </w:rPr>
            </w:pPr>
            <w:r w:rsidRPr="00710C9E">
              <w:rPr>
                <w:lang w:val="bg-BG"/>
              </w:rPr>
              <w:t>ХАРАКТЕРИСТИКИ НА ПУБЛИКУВАНЕТО</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4F6ED" w14:textId="77777777" w:rsidR="00890DF0" w:rsidRPr="00A53CF4" w:rsidRDefault="00890DF0" w:rsidP="004F4F9E">
            <w:pPr>
              <w:rPr>
                <w:b/>
                <w:bCs/>
                <w:lang w:val="bg-BG"/>
              </w:rPr>
            </w:pPr>
            <w:r w:rsidRPr="00A53CF4">
              <w:rPr>
                <w:b/>
                <w:bCs/>
                <w:lang w:val="bg-BG"/>
              </w:rPr>
              <w:t>Чл. 35, ал. 1 и 2 ЗОП</w:t>
            </w:r>
          </w:p>
          <w:p w14:paraId="50219CD7" w14:textId="77777777" w:rsidR="00890DF0" w:rsidRDefault="00890DF0" w:rsidP="004F4F9E">
            <w:pPr>
              <w:rPr>
                <w:lang w:val="bg-BG"/>
              </w:rPr>
            </w:pPr>
          </w:p>
          <w:p w14:paraId="348ACD88" w14:textId="77777777" w:rsidR="00890DF0" w:rsidRDefault="00890DF0" w:rsidP="004F4F9E">
            <w:pPr>
              <w:rPr>
                <w:lang w:val="bg-BG"/>
              </w:rPr>
            </w:pPr>
          </w:p>
          <w:p w14:paraId="4BFBA3B0" w14:textId="77777777" w:rsidR="00890DF0" w:rsidRDefault="00890DF0" w:rsidP="004F4F9E">
            <w:pPr>
              <w:rPr>
                <w:lang w:val="bg-BG"/>
              </w:rPr>
            </w:pPr>
          </w:p>
          <w:p w14:paraId="0FC36325" w14:textId="77777777" w:rsidR="00890DF0" w:rsidRDefault="00890DF0" w:rsidP="004F4F9E">
            <w:pPr>
              <w:rPr>
                <w:lang w:val="bg-BG"/>
              </w:rPr>
            </w:pPr>
          </w:p>
          <w:p w14:paraId="55BF2B80" w14:textId="77777777" w:rsidR="00890DF0" w:rsidRDefault="00890DF0" w:rsidP="004F4F9E">
            <w:pPr>
              <w:rPr>
                <w:lang w:val="bg-BG"/>
              </w:rPr>
            </w:pPr>
          </w:p>
          <w:p w14:paraId="21F4BC05" w14:textId="77777777" w:rsidR="00890DF0" w:rsidRDefault="00890DF0" w:rsidP="004F4F9E">
            <w:pPr>
              <w:rPr>
                <w:lang w:val="bg-BG"/>
              </w:rPr>
            </w:pPr>
          </w:p>
          <w:p w14:paraId="44DDE295" w14:textId="77777777" w:rsidR="00890DF0" w:rsidRDefault="00890DF0" w:rsidP="004F4F9E">
            <w:pPr>
              <w:rPr>
                <w:lang w:val="bg-BG"/>
              </w:rPr>
            </w:pPr>
          </w:p>
          <w:p w14:paraId="0F4A5502" w14:textId="77777777" w:rsidR="00890DF0" w:rsidRDefault="00890DF0" w:rsidP="004F4F9E">
            <w:pPr>
              <w:rPr>
                <w:lang w:val="bg-BG"/>
              </w:rPr>
            </w:pPr>
          </w:p>
          <w:p w14:paraId="31ABF044" w14:textId="77777777" w:rsidR="00890DF0" w:rsidRDefault="00890DF0" w:rsidP="004F4F9E">
            <w:pPr>
              <w:rPr>
                <w:lang w:val="bg-BG"/>
              </w:rPr>
            </w:pPr>
          </w:p>
          <w:p w14:paraId="2C2D1F92" w14:textId="77777777" w:rsidR="00890DF0" w:rsidRDefault="00890DF0" w:rsidP="004F4F9E">
            <w:pPr>
              <w:rPr>
                <w:lang w:val="bg-BG"/>
              </w:rPr>
            </w:pPr>
          </w:p>
          <w:p w14:paraId="5A20E6B9" w14:textId="77777777" w:rsidR="00890DF0" w:rsidRDefault="00890DF0" w:rsidP="004F4F9E">
            <w:pPr>
              <w:rPr>
                <w:lang w:val="bg-BG"/>
              </w:rPr>
            </w:pPr>
          </w:p>
          <w:p w14:paraId="3B403A5F" w14:textId="77777777" w:rsidR="00890DF0" w:rsidRDefault="00890DF0" w:rsidP="004F4F9E">
            <w:pPr>
              <w:rPr>
                <w:lang w:val="bg-BG"/>
              </w:rPr>
            </w:pPr>
          </w:p>
          <w:p w14:paraId="2A0C2F52" w14:textId="77777777" w:rsidR="00890DF0" w:rsidRDefault="00890DF0" w:rsidP="004F4F9E">
            <w:pPr>
              <w:rPr>
                <w:lang w:val="bg-BG"/>
              </w:rPr>
            </w:pPr>
          </w:p>
          <w:p w14:paraId="30802A57" w14:textId="77777777" w:rsidR="00890DF0" w:rsidRDefault="00890DF0" w:rsidP="004F4F9E">
            <w:pPr>
              <w:rPr>
                <w:lang w:val="bg-BG"/>
              </w:rPr>
            </w:pPr>
          </w:p>
          <w:p w14:paraId="3FE5255F" w14:textId="77777777" w:rsidR="00890DF0" w:rsidRDefault="00890DF0" w:rsidP="004F4F9E">
            <w:pPr>
              <w:rPr>
                <w:lang w:val="bg-BG"/>
              </w:rPr>
            </w:pPr>
          </w:p>
          <w:p w14:paraId="54D77837" w14:textId="77777777" w:rsidR="00890DF0" w:rsidRDefault="00890DF0" w:rsidP="004F4F9E">
            <w:pPr>
              <w:rPr>
                <w:lang w:val="bg-BG"/>
              </w:rPr>
            </w:pPr>
          </w:p>
          <w:p w14:paraId="692BB37D" w14:textId="77777777" w:rsidR="00890DF0" w:rsidRDefault="00890DF0" w:rsidP="004F4F9E">
            <w:pPr>
              <w:rPr>
                <w:lang w:val="bg-BG"/>
              </w:rPr>
            </w:pPr>
          </w:p>
          <w:p w14:paraId="4C91B6A0" w14:textId="77777777" w:rsidR="00890DF0" w:rsidRDefault="00890DF0" w:rsidP="004F4F9E">
            <w:pPr>
              <w:rPr>
                <w:lang w:val="bg-BG"/>
              </w:rPr>
            </w:pPr>
          </w:p>
          <w:p w14:paraId="0D17E767" w14:textId="77777777" w:rsidR="00890DF0" w:rsidRDefault="00890DF0" w:rsidP="004F4F9E">
            <w:pPr>
              <w:rPr>
                <w:lang w:val="bg-BG"/>
              </w:rPr>
            </w:pPr>
          </w:p>
          <w:p w14:paraId="691514A3" w14:textId="279082D5" w:rsidR="00890DF0" w:rsidRDefault="00890DF0" w:rsidP="004F4F9E">
            <w:pPr>
              <w:rPr>
                <w:lang w:val="bg-BG"/>
              </w:rPr>
            </w:pPr>
          </w:p>
          <w:p w14:paraId="6DF7FE2B" w14:textId="43E63734" w:rsidR="00890DF0" w:rsidRDefault="00890DF0" w:rsidP="004F4F9E">
            <w:pPr>
              <w:rPr>
                <w:lang w:val="bg-BG"/>
              </w:rPr>
            </w:pPr>
          </w:p>
          <w:p w14:paraId="71E0A92B" w14:textId="57BC721B" w:rsidR="0055201F" w:rsidRDefault="0055201F" w:rsidP="004F4F9E">
            <w:pPr>
              <w:rPr>
                <w:lang w:val="bg-BG"/>
              </w:rPr>
            </w:pPr>
          </w:p>
          <w:p w14:paraId="73725AE2" w14:textId="6EB61BB2" w:rsidR="00C51FCD" w:rsidRDefault="00C51FCD" w:rsidP="004F4F9E">
            <w:pPr>
              <w:rPr>
                <w:lang w:val="bg-BG"/>
              </w:rPr>
            </w:pPr>
          </w:p>
          <w:p w14:paraId="5B517C8A" w14:textId="77777777" w:rsidR="00C51FCD" w:rsidRDefault="00C51FCD" w:rsidP="004F4F9E">
            <w:pPr>
              <w:rPr>
                <w:lang w:val="bg-BG"/>
              </w:rPr>
            </w:pPr>
          </w:p>
          <w:p w14:paraId="4C6F1941" w14:textId="77777777" w:rsidR="00145E8F" w:rsidRDefault="00145E8F" w:rsidP="004F4F9E">
            <w:pPr>
              <w:rPr>
                <w:b/>
                <w:bCs/>
                <w:lang w:val="bg-BG"/>
              </w:rPr>
            </w:pPr>
          </w:p>
          <w:p w14:paraId="5D289FB7" w14:textId="77777777" w:rsidR="00145E8F" w:rsidRDefault="00145E8F" w:rsidP="004F4F9E">
            <w:pPr>
              <w:rPr>
                <w:b/>
                <w:bCs/>
                <w:lang w:val="bg-BG"/>
              </w:rPr>
            </w:pPr>
          </w:p>
          <w:p w14:paraId="7A8405CB" w14:textId="77777777" w:rsidR="00145E8F" w:rsidRDefault="00145E8F" w:rsidP="004F4F9E">
            <w:pPr>
              <w:rPr>
                <w:b/>
                <w:bCs/>
                <w:lang w:val="bg-BG"/>
              </w:rPr>
            </w:pPr>
          </w:p>
          <w:p w14:paraId="35DF468A" w14:textId="77777777" w:rsidR="00145E8F" w:rsidRDefault="00145E8F" w:rsidP="004F4F9E">
            <w:pPr>
              <w:rPr>
                <w:b/>
                <w:bCs/>
                <w:lang w:val="bg-BG"/>
              </w:rPr>
            </w:pPr>
          </w:p>
          <w:p w14:paraId="39C52763" w14:textId="77777777" w:rsidR="00E94B62" w:rsidRDefault="00E94B62" w:rsidP="004F4F9E">
            <w:pPr>
              <w:rPr>
                <w:b/>
                <w:bCs/>
              </w:rPr>
            </w:pPr>
          </w:p>
          <w:p w14:paraId="5B84C97E" w14:textId="77777777" w:rsidR="00E94B62" w:rsidRDefault="00E94B62" w:rsidP="004F4F9E">
            <w:pPr>
              <w:rPr>
                <w:b/>
                <w:bCs/>
              </w:rPr>
            </w:pPr>
          </w:p>
          <w:p w14:paraId="1032E063" w14:textId="77777777" w:rsidR="00E94B62" w:rsidRDefault="00E94B62" w:rsidP="004F4F9E">
            <w:pPr>
              <w:rPr>
                <w:b/>
                <w:bCs/>
              </w:rPr>
            </w:pPr>
          </w:p>
          <w:p w14:paraId="0AD6E1E0" w14:textId="77777777" w:rsidR="00E94B62" w:rsidRDefault="00E94B62" w:rsidP="004F4F9E">
            <w:pPr>
              <w:rPr>
                <w:b/>
                <w:bCs/>
              </w:rPr>
            </w:pPr>
          </w:p>
          <w:p w14:paraId="70A412C8" w14:textId="77777777" w:rsidR="00E94B62" w:rsidRDefault="00E94B62" w:rsidP="004F4F9E">
            <w:pPr>
              <w:rPr>
                <w:b/>
                <w:bCs/>
              </w:rPr>
            </w:pPr>
          </w:p>
          <w:p w14:paraId="61717CA3" w14:textId="77777777" w:rsidR="00E94B62" w:rsidRDefault="00E94B62" w:rsidP="004F4F9E">
            <w:pPr>
              <w:rPr>
                <w:b/>
                <w:bCs/>
              </w:rPr>
            </w:pPr>
          </w:p>
          <w:p w14:paraId="59C76E54" w14:textId="77777777" w:rsidR="00E94B62" w:rsidRDefault="00E94B62" w:rsidP="004F4F9E">
            <w:pPr>
              <w:rPr>
                <w:b/>
                <w:bCs/>
              </w:rPr>
            </w:pPr>
          </w:p>
          <w:p w14:paraId="52E062AF" w14:textId="77777777" w:rsidR="00E94B62" w:rsidRDefault="00E94B62" w:rsidP="004F4F9E">
            <w:pPr>
              <w:rPr>
                <w:b/>
                <w:bCs/>
              </w:rPr>
            </w:pPr>
          </w:p>
          <w:p w14:paraId="0536A912" w14:textId="77777777" w:rsidR="00E94B62" w:rsidRDefault="00E94B62" w:rsidP="004F4F9E">
            <w:pPr>
              <w:rPr>
                <w:b/>
                <w:bCs/>
              </w:rPr>
            </w:pPr>
          </w:p>
          <w:p w14:paraId="68C59039" w14:textId="77777777" w:rsidR="00890DF0" w:rsidRPr="00A53CF4" w:rsidRDefault="00890DF0" w:rsidP="004F4F9E">
            <w:pPr>
              <w:rPr>
                <w:b/>
                <w:bCs/>
                <w:lang w:val="bg-BG"/>
              </w:rPr>
            </w:pPr>
            <w:r w:rsidRPr="00A53CF4">
              <w:rPr>
                <w:b/>
                <w:bCs/>
                <w:lang w:val="bg-BG"/>
              </w:rPr>
              <w:t>Чл. 32, ал. 1, 2 и 3 ЗОП</w:t>
            </w:r>
          </w:p>
          <w:p w14:paraId="7E3AC0D5" w14:textId="77777777" w:rsidR="00890DF0" w:rsidRDefault="00890DF0" w:rsidP="004F4F9E">
            <w:pPr>
              <w:rPr>
                <w:lang w:val="bg-BG"/>
              </w:rPr>
            </w:pPr>
          </w:p>
          <w:p w14:paraId="2F049B53" w14:textId="77777777" w:rsidR="00890DF0" w:rsidRDefault="00890DF0" w:rsidP="004F4F9E">
            <w:pPr>
              <w:rPr>
                <w:lang w:val="bg-BG"/>
              </w:rPr>
            </w:pPr>
          </w:p>
          <w:p w14:paraId="5EC78103" w14:textId="77777777" w:rsidR="00890DF0" w:rsidRDefault="00890DF0" w:rsidP="004F4F9E">
            <w:pPr>
              <w:rPr>
                <w:lang w:val="bg-BG"/>
              </w:rPr>
            </w:pPr>
          </w:p>
          <w:p w14:paraId="26AD4355" w14:textId="77777777" w:rsidR="00890DF0" w:rsidRDefault="00890DF0" w:rsidP="004F4F9E">
            <w:pPr>
              <w:rPr>
                <w:lang w:val="bg-BG"/>
              </w:rPr>
            </w:pPr>
          </w:p>
          <w:p w14:paraId="5FFCD54A" w14:textId="77777777" w:rsidR="00890DF0" w:rsidRDefault="00890DF0" w:rsidP="004F4F9E">
            <w:pPr>
              <w:rPr>
                <w:lang w:val="bg-BG"/>
              </w:rPr>
            </w:pPr>
          </w:p>
          <w:p w14:paraId="018F67AE" w14:textId="77777777" w:rsidR="00890DF0" w:rsidRDefault="00890DF0" w:rsidP="004F4F9E">
            <w:pPr>
              <w:rPr>
                <w:lang w:val="bg-BG"/>
              </w:rPr>
            </w:pPr>
          </w:p>
          <w:p w14:paraId="758931FC" w14:textId="77777777" w:rsidR="00890DF0" w:rsidRDefault="00890DF0" w:rsidP="004F4F9E">
            <w:pPr>
              <w:rPr>
                <w:lang w:val="bg-BG"/>
              </w:rPr>
            </w:pPr>
          </w:p>
          <w:p w14:paraId="2B4F7E18" w14:textId="77777777" w:rsidR="00890DF0" w:rsidRDefault="00890DF0" w:rsidP="004F4F9E">
            <w:pPr>
              <w:rPr>
                <w:lang w:val="bg-BG"/>
              </w:rPr>
            </w:pPr>
          </w:p>
          <w:p w14:paraId="23A5332A" w14:textId="77777777" w:rsidR="00890DF0" w:rsidRDefault="00890DF0" w:rsidP="004F4F9E">
            <w:pPr>
              <w:rPr>
                <w:lang w:val="bg-BG"/>
              </w:rPr>
            </w:pPr>
          </w:p>
          <w:p w14:paraId="13A8A0F0" w14:textId="77777777" w:rsidR="00890DF0" w:rsidRDefault="00890DF0" w:rsidP="004F4F9E">
            <w:pPr>
              <w:rPr>
                <w:lang w:val="bg-BG"/>
              </w:rPr>
            </w:pPr>
          </w:p>
          <w:p w14:paraId="4732C006" w14:textId="77777777" w:rsidR="00890DF0" w:rsidRDefault="00890DF0" w:rsidP="004F4F9E">
            <w:pPr>
              <w:rPr>
                <w:lang w:val="bg-BG"/>
              </w:rPr>
            </w:pPr>
          </w:p>
          <w:p w14:paraId="00FD7FCC" w14:textId="77777777" w:rsidR="00890DF0" w:rsidRDefault="00890DF0" w:rsidP="004F4F9E">
            <w:pPr>
              <w:rPr>
                <w:lang w:val="bg-BG"/>
              </w:rPr>
            </w:pPr>
          </w:p>
          <w:p w14:paraId="181C71E1" w14:textId="77777777" w:rsidR="00890DF0" w:rsidRDefault="00890DF0" w:rsidP="004F4F9E">
            <w:pPr>
              <w:rPr>
                <w:lang w:val="bg-BG"/>
              </w:rPr>
            </w:pPr>
          </w:p>
          <w:p w14:paraId="16498422" w14:textId="77777777" w:rsidR="00890DF0" w:rsidRDefault="00890DF0" w:rsidP="004F4F9E">
            <w:pPr>
              <w:rPr>
                <w:lang w:val="bg-BG"/>
              </w:rPr>
            </w:pPr>
          </w:p>
          <w:p w14:paraId="1D5EBE98" w14:textId="30902F06" w:rsidR="00890DF0" w:rsidRDefault="00890DF0" w:rsidP="004F4F9E">
            <w:pPr>
              <w:rPr>
                <w:lang w:val="bg-BG"/>
              </w:rPr>
            </w:pPr>
          </w:p>
          <w:p w14:paraId="2668D7BE" w14:textId="52C6CA4F" w:rsidR="00890DF0" w:rsidRDefault="00890DF0" w:rsidP="004F4F9E">
            <w:pPr>
              <w:rPr>
                <w:lang w:val="bg-BG"/>
              </w:rPr>
            </w:pPr>
          </w:p>
          <w:p w14:paraId="2F4C23EC" w14:textId="170AEBCE" w:rsidR="0055201F" w:rsidRDefault="0055201F" w:rsidP="004F4F9E">
            <w:pPr>
              <w:rPr>
                <w:lang w:val="bg-BG"/>
              </w:rPr>
            </w:pPr>
          </w:p>
          <w:p w14:paraId="1904F3DD" w14:textId="6E0C1756" w:rsidR="0055201F" w:rsidRDefault="0055201F" w:rsidP="004F4F9E">
            <w:pPr>
              <w:rPr>
                <w:lang w:val="bg-BG"/>
              </w:rPr>
            </w:pPr>
          </w:p>
          <w:p w14:paraId="60E824F8" w14:textId="44DF1922" w:rsidR="0055201F" w:rsidRDefault="0055201F" w:rsidP="004F4F9E">
            <w:pPr>
              <w:rPr>
                <w:lang w:val="bg-BG"/>
              </w:rPr>
            </w:pPr>
          </w:p>
          <w:p w14:paraId="3DD3FB6D" w14:textId="086168C8" w:rsidR="0055201F" w:rsidRDefault="0055201F" w:rsidP="004F4F9E">
            <w:pPr>
              <w:rPr>
                <w:lang w:val="bg-BG"/>
              </w:rPr>
            </w:pPr>
          </w:p>
          <w:p w14:paraId="1BFD6E84" w14:textId="648577B9" w:rsidR="0055201F" w:rsidRDefault="0055201F" w:rsidP="004F4F9E">
            <w:pPr>
              <w:rPr>
                <w:lang w:val="bg-BG"/>
              </w:rPr>
            </w:pPr>
          </w:p>
          <w:p w14:paraId="6F4ECFC4" w14:textId="3D85910F" w:rsidR="0055201F" w:rsidRDefault="0055201F" w:rsidP="004F4F9E">
            <w:pPr>
              <w:rPr>
                <w:lang w:val="bg-BG"/>
              </w:rPr>
            </w:pPr>
          </w:p>
          <w:p w14:paraId="481AB3DB" w14:textId="30D77C84" w:rsidR="0055201F" w:rsidRDefault="0055201F" w:rsidP="004F4F9E">
            <w:pPr>
              <w:rPr>
                <w:lang w:val="bg-BG"/>
              </w:rPr>
            </w:pPr>
          </w:p>
          <w:p w14:paraId="55D0B3EF" w14:textId="4293CBD0" w:rsidR="000200E2" w:rsidRDefault="000200E2" w:rsidP="004F4F9E">
            <w:pPr>
              <w:rPr>
                <w:lang w:val="bg-BG"/>
              </w:rPr>
            </w:pPr>
          </w:p>
          <w:p w14:paraId="3AFECB4C" w14:textId="77777777" w:rsidR="000200E2" w:rsidRDefault="000200E2" w:rsidP="004F4F9E">
            <w:pPr>
              <w:rPr>
                <w:lang w:val="bg-BG"/>
              </w:rPr>
            </w:pPr>
          </w:p>
          <w:p w14:paraId="65972CC1" w14:textId="77777777" w:rsidR="00890DF0" w:rsidRPr="00A53CF4" w:rsidRDefault="00890DF0" w:rsidP="004F4F9E">
            <w:pPr>
              <w:rPr>
                <w:b/>
                <w:bCs/>
                <w:lang w:val="bg-BG"/>
              </w:rPr>
            </w:pPr>
            <w:r w:rsidRPr="00A53CF4">
              <w:rPr>
                <w:b/>
                <w:bCs/>
                <w:lang w:val="bg-BG"/>
              </w:rPr>
              <w:t>Чл. 36а, ал. 1, 2 и 5 ЗОП</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739CD7A9" w14:textId="77777777" w:rsidR="00890DF0" w:rsidRPr="00A34BC0" w:rsidRDefault="00890DF0" w:rsidP="00A34BC0">
            <w:pPr>
              <w:tabs>
                <w:tab w:val="left" w:pos="270"/>
              </w:tabs>
              <w:contextualSpacing/>
              <w:jc w:val="both"/>
              <w:rPr>
                <w:rFonts w:eastAsia="Calibri"/>
                <w:lang w:val="bg-BG"/>
              </w:rPr>
            </w:pPr>
            <w:r w:rsidRPr="00A53CF4">
              <w:rPr>
                <w:rFonts w:eastAsia="Calibri"/>
                <w:b/>
                <w:bCs/>
                <w:lang w:val="bg-BG"/>
              </w:rPr>
              <w:t>Чл. 35.</w:t>
            </w:r>
            <w:r w:rsidRPr="00A34BC0">
              <w:rPr>
                <w:rFonts w:eastAsia="Calibri"/>
                <w:lang w:val="bg-BG"/>
              </w:rPr>
              <w:t xml:space="preserve"> (1)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630A61DB"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1. обявленията по чл.23, ал.1, включително когато те се използват за оповестяване</w:t>
            </w:r>
          </w:p>
          <w:p w14:paraId="20590B51"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откриването на процедура;</w:t>
            </w:r>
          </w:p>
          <w:p w14:paraId="1313E677"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2. обявленията за обществени поръчки;</w:t>
            </w:r>
          </w:p>
          <w:p w14:paraId="7D7D1401"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3. обявленията за изменение или допълнителна информация;</w:t>
            </w:r>
          </w:p>
          <w:p w14:paraId="42757415"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4. обявленията за възлагане на поръчки;</w:t>
            </w:r>
          </w:p>
          <w:p w14:paraId="2EF31E13"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5. обявленията при конкурс за проект;</w:t>
            </w:r>
          </w:p>
          <w:p w14:paraId="3FD58D94"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6. обявленията за изменение на договори за обществени поръчки и рамкови</w:t>
            </w:r>
          </w:p>
          <w:p w14:paraId="7EA535F6"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споразумения;</w:t>
            </w:r>
          </w:p>
          <w:p w14:paraId="23141E59"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7. обявленията за доброволна прозрачност;</w:t>
            </w:r>
          </w:p>
          <w:p w14:paraId="55DCF919" w14:textId="77777777" w:rsidR="00890DF0" w:rsidRDefault="00890DF0" w:rsidP="00A34BC0">
            <w:pPr>
              <w:tabs>
                <w:tab w:val="left" w:pos="270"/>
              </w:tabs>
              <w:contextualSpacing/>
              <w:jc w:val="both"/>
              <w:rPr>
                <w:rFonts w:eastAsia="Calibri"/>
                <w:lang w:val="bg-BG"/>
              </w:rPr>
            </w:pPr>
            <w:r w:rsidRPr="00A34BC0">
              <w:rPr>
                <w:rFonts w:eastAsia="Calibri"/>
                <w:lang w:val="bg-BG"/>
              </w:rPr>
              <w:t>8. обявленията за квалификационни системи.</w:t>
            </w:r>
          </w:p>
          <w:p w14:paraId="1D148B80" w14:textId="77777777" w:rsidR="000200E2" w:rsidRDefault="000200E2" w:rsidP="000200E2">
            <w:pPr>
              <w:jc w:val="both"/>
              <w:rPr>
                <w:b/>
                <w:i/>
                <w:lang w:val="bg-BG"/>
              </w:rPr>
            </w:pPr>
            <w:r w:rsidRPr="00003377">
              <w:rPr>
                <w:b/>
                <w:i/>
                <w:lang w:val="bg-BG"/>
              </w:rPr>
              <w:t>Предложение за изменение</w:t>
            </w:r>
            <w:r>
              <w:rPr>
                <w:b/>
                <w:i/>
                <w:lang w:val="bg-BG"/>
              </w:rPr>
              <w:t xml:space="preserve"> на основния текст на ал. 1</w:t>
            </w:r>
            <w:r w:rsidRPr="00003377">
              <w:rPr>
                <w:b/>
                <w:i/>
                <w:lang w:val="bg-BG"/>
              </w:rPr>
              <w:t xml:space="preserve">: </w:t>
            </w:r>
          </w:p>
          <w:p w14:paraId="38385DE8" w14:textId="77777777" w:rsidR="000200E2" w:rsidRPr="00003377" w:rsidRDefault="000200E2" w:rsidP="000200E2">
            <w:pPr>
              <w:jc w:val="both"/>
              <w:rPr>
                <w:b/>
                <w:i/>
                <w:lang w:val="bg-BG"/>
              </w:rPr>
            </w:pPr>
            <w:r w:rsidRPr="00003377">
              <w:rPr>
                <w:b/>
                <w:i/>
                <w:lang w:val="bg-BG"/>
              </w:rPr>
              <w:t>„</w:t>
            </w:r>
            <w:r>
              <w:rPr>
                <w:b/>
                <w:i/>
                <w:lang w:val="bg-BG"/>
              </w:rPr>
              <w:t xml:space="preserve">(1) </w:t>
            </w:r>
            <w:r w:rsidRPr="00003377">
              <w:rPr>
                <w:b/>
                <w:i/>
                <w:highlight w:val="white"/>
                <w:shd w:val="clear" w:color="auto" w:fill="FEFEFE"/>
                <w:lang w:val="bg-BG"/>
              </w:rPr>
              <w:t xml:space="preserve">В </w:t>
            </w:r>
            <w:hyperlink r:id="rId17" w:history="1">
              <w:r w:rsidRPr="00003377">
                <w:rPr>
                  <w:b/>
                  <w:i/>
                  <w:highlight w:val="white"/>
                  <w:shd w:val="clear" w:color="auto" w:fill="FEFEFE"/>
                  <w:lang w:val="bg-BG"/>
                </w:rPr>
                <w:t>"Официален вестник" на Европейския съюз</w:t>
              </w:r>
            </w:hyperlink>
            <w:r w:rsidRPr="00003377">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003377">
              <w:rPr>
                <w:b/>
                <w:i/>
                <w:shd w:val="clear" w:color="auto" w:fill="FEFEFE"/>
                <w:lang w:val="bg-BG"/>
              </w:rPr>
              <w:t>“</w:t>
            </w:r>
          </w:p>
          <w:p w14:paraId="194D19D6" w14:textId="65774DCB" w:rsidR="00890DF0" w:rsidRPr="00A34BC0" w:rsidRDefault="000200E2" w:rsidP="000200E2">
            <w:pPr>
              <w:tabs>
                <w:tab w:val="left" w:pos="270"/>
              </w:tabs>
              <w:contextualSpacing/>
              <w:jc w:val="both"/>
              <w:rPr>
                <w:rFonts w:eastAsia="Calibri"/>
                <w:lang w:val="bg-BG"/>
              </w:rPr>
            </w:pPr>
            <w:r w:rsidRPr="00350F71">
              <w:rPr>
                <w:rFonts w:eastAsia="Calibri"/>
                <w:lang w:val="bg-BG"/>
              </w:rPr>
              <w:t xml:space="preserve"> </w:t>
            </w:r>
            <w:r w:rsidR="00890DF0" w:rsidRPr="00350F71">
              <w:rPr>
                <w:rFonts w:eastAsia="Calibri"/>
                <w:lang w:val="bg-BG"/>
              </w:rPr>
              <w:t>(2)</w:t>
            </w:r>
            <w:r w:rsidR="00890DF0" w:rsidRPr="00A34BC0">
              <w:rPr>
                <w:rFonts w:eastAsia="Calibri"/>
                <w:lang w:val="bg-BG"/>
              </w:rPr>
              <w:t xml:space="preserve"> Обявленията по ал.1 се изготвят по образци, утвърдени с акт на Европейската комисия, и съдържат най-малко информацията по приложения № 4 - 7 в зависимост от вида на</w:t>
            </w:r>
          </w:p>
          <w:p w14:paraId="3DE4F3D8" w14:textId="77777777" w:rsidR="00890DF0" w:rsidRPr="00A34BC0" w:rsidRDefault="00890DF0" w:rsidP="00A34BC0">
            <w:pPr>
              <w:tabs>
                <w:tab w:val="left" w:pos="270"/>
              </w:tabs>
              <w:contextualSpacing/>
              <w:jc w:val="both"/>
              <w:rPr>
                <w:rFonts w:eastAsia="Calibri"/>
                <w:lang w:val="bg-BG"/>
              </w:rPr>
            </w:pPr>
            <w:r w:rsidRPr="00A34BC0">
              <w:rPr>
                <w:rFonts w:eastAsia="Calibri"/>
                <w:lang w:val="bg-BG"/>
              </w:rPr>
              <w:t>възложителя, вида и етапа на процедурата, а когато е приложимо - и предмета на поръчката.</w:t>
            </w:r>
          </w:p>
          <w:p w14:paraId="6F3F846E" w14:textId="77777777" w:rsidR="000200E2" w:rsidRDefault="00145E8F" w:rsidP="00145E8F">
            <w:pPr>
              <w:jc w:val="both"/>
              <w:rPr>
                <w:b/>
                <w:i/>
                <w:lang w:val="bg-BG"/>
              </w:rPr>
            </w:pPr>
            <w:r w:rsidRPr="0075643B">
              <w:rPr>
                <w:b/>
                <w:i/>
                <w:lang w:val="bg-BG"/>
              </w:rPr>
              <w:t>Предложение за изменение</w:t>
            </w:r>
            <w:r w:rsidR="000200E2">
              <w:rPr>
                <w:b/>
                <w:i/>
                <w:lang w:val="bg-BG"/>
              </w:rPr>
              <w:t xml:space="preserve"> на ал. 2</w:t>
            </w:r>
            <w:r w:rsidRPr="0075643B">
              <w:rPr>
                <w:b/>
                <w:i/>
                <w:lang w:val="bg-BG"/>
              </w:rPr>
              <w:t xml:space="preserve">: </w:t>
            </w:r>
          </w:p>
          <w:p w14:paraId="4D9FA08B" w14:textId="5CC500D3" w:rsidR="00145E8F" w:rsidRPr="00145E8F" w:rsidRDefault="00145E8F" w:rsidP="00145E8F">
            <w:pPr>
              <w:jc w:val="both"/>
              <w:rPr>
                <w:b/>
                <w:i/>
                <w:lang w:val="bg-BG"/>
              </w:rPr>
            </w:pPr>
            <w:r w:rsidRPr="0075643B">
              <w:rPr>
                <w:b/>
                <w:i/>
                <w:lang w:val="bg-BG"/>
              </w:rPr>
              <w:t>„</w:t>
            </w:r>
            <w:r w:rsidR="000200E2">
              <w:rPr>
                <w:b/>
                <w:i/>
                <w:lang w:val="bg-BG"/>
              </w:rPr>
              <w:t xml:space="preserve">(2) </w:t>
            </w:r>
            <w:r w:rsidRPr="0075643B">
              <w:rPr>
                <w:b/>
                <w:i/>
                <w:highlight w:val="white"/>
                <w:shd w:val="clear" w:color="auto" w:fill="FEFEFE"/>
                <w:lang w:val="bg-BG"/>
              </w:rPr>
              <w:t xml:space="preserve">Обявленията по ал. 1 се изготвят по образци, утвърдени с акт на Европейската комисия, и съдържат най-малко информацията по: </w:t>
            </w:r>
            <w:r w:rsidR="00E3428D">
              <w:rPr>
                <w:b/>
                <w:i/>
                <w:highlight w:val="white"/>
                <w:shd w:val="clear" w:color="auto" w:fill="FEFEFE"/>
                <w:lang w:val="bg-BG"/>
              </w:rPr>
              <w:t xml:space="preserve">чл. </w:t>
            </w:r>
            <w:r w:rsidRPr="0075643B">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136B7BCA" w14:textId="7FDEC830" w:rsidR="00890DF0" w:rsidRDefault="00145E8F" w:rsidP="00145E8F">
            <w:pPr>
              <w:jc w:val="both"/>
              <w:textAlignment w:val="center"/>
              <w:rPr>
                <w:lang w:val="en"/>
              </w:rPr>
            </w:pPr>
            <w:r w:rsidRPr="0075643B">
              <w:rPr>
                <w:b/>
                <w:i/>
                <w:highlight w:val="white"/>
                <w:shd w:val="clear" w:color="auto" w:fill="FEFEFE"/>
                <w:lang w:val="bg-BG"/>
              </w:rPr>
              <w:t>2. приложение № 13 – за обявленията по ал. 1, т. 8.</w:t>
            </w:r>
            <w:r>
              <w:rPr>
                <w:b/>
                <w:i/>
                <w:highlight w:val="white"/>
                <w:shd w:val="clear" w:color="auto" w:fill="FEFEFE"/>
                <w:lang w:val="bg-BG"/>
              </w:rPr>
              <w:t>“</w:t>
            </w:r>
          </w:p>
          <w:p w14:paraId="1D78B174" w14:textId="77777777" w:rsidR="00890DF0" w:rsidRPr="000635F4" w:rsidRDefault="00890DF0" w:rsidP="000635F4">
            <w:pPr>
              <w:jc w:val="both"/>
              <w:textAlignment w:val="center"/>
            </w:pPr>
            <w:r w:rsidRPr="00A53CF4">
              <w:rPr>
                <w:b/>
                <w:bCs/>
                <w:lang w:val="en"/>
              </w:rPr>
              <w:t>Чл. 32.</w:t>
            </w:r>
            <w:r w:rsidRPr="00B41FBC">
              <w:rPr>
                <w:lang w:val="en"/>
              </w:rPr>
              <w:t xml:space="preserve"> (1) </w:t>
            </w:r>
            <w:r w:rsidRPr="000635F4">
              <w:t>Възложителите предоставят неограничен, пълен, безплатен и пряк достъп чрез платформата по чл. 39а, ал. 1 до документацията за обществената поръчка от датата на:</w:t>
            </w:r>
          </w:p>
          <w:p w14:paraId="3A3C640A" w14:textId="77777777" w:rsidR="00890DF0" w:rsidRPr="000635F4" w:rsidRDefault="00890DF0" w:rsidP="000635F4">
            <w:pPr>
              <w:jc w:val="both"/>
              <w:textAlignment w:val="center"/>
            </w:pPr>
            <w:r w:rsidRPr="000635F4">
              <w:t>1. публикуване на обявлението в "Официален вестник" на Европейския съюз;</w:t>
            </w:r>
          </w:p>
          <w:p w14:paraId="39D6B69D" w14:textId="77777777" w:rsidR="00890DF0" w:rsidRPr="000635F4" w:rsidRDefault="00890DF0" w:rsidP="000635F4">
            <w:pPr>
              <w:jc w:val="both"/>
              <w:textAlignment w:val="center"/>
            </w:pPr>
            <w:r w:rsidRPr="000635F4">
              <w:t>2. публикуване на обявлението в Регистъра на обществените поръчки, когато не подлежи на публикуване по т. 1; или</w:t>
            </w:r>
          </w:p>
          <w:p w14:paraId="7D287CD9" w14:textId="77777777" w:rsidR="00890DF0" w:rsidRDefault="00890DF0" w:rsidP="000635F4">
            <w:pPr>
              <w:jc w:val="both"/>
              <w:textAlignment w:val="center"/>
            </w:pPr>
            <w:r w:rsidRPr="000635F4">
              <w:t>3. изпращане на поканата за потвърждаване на интерес.</w:t>
            </w:r>
          </w:p>
          <w:p w14:paraId="154A8C8B" w14:textId="77777777" w:rsidR="00890DF0" w:rsidRDefault="00890DF0" w:rsidP="000635F4">
            <w:pPr>
              <w:jc w:val="both"/>
              <w:textAlignment w:val="center"/>
              <w:rPr>
                <w:lang w:val="bg-BG"/>
              </w:rPr>
            </w:pPr>
            <w:r>
              <w:rPr>
                <w:lang w:val="bg-BG"/>
              </w:rPr>
              <w:t>(2)</w:t>
            </w:r>
            <w:r w:rsidRPr="000635F4">
              <w:rPr>
                <w:highlight w:val="white"/>
                <w:shd w:val="clear" w:color="auto" w:fill="FEFEFE"/>
              </w:rPr>
              <w:t xml:space="preserve"> </w:t>
            </w:r>
            <w:r w:rsidRPr="000635F4">
              <w:t>В обявлението или поканата за потвърждаване на интерес се посочва интернет адресът, на който е достъпна документацията за обществената поръчка.</w:t>
            </w:r>
          </w:p>
          <w:p w14:paraId="67FE5FC6" w14:textId="77777777" w:rsidR="00890DF0" w:rsidRPr="000635F4" w:rsidRDefault="00890DF0" w:rsidP="000635F4">
            <w:pPr>
              <w:jc w:val="both"/>
              <w:textAlignment w:val="center"/>
            </w:pPr>
            <w:r>
              <w:rPr>
                <w:lang w:val="bg-BG"/>
              </w:rPr>
              <w:t>(3)</w:t>
            </w:r>
            <w:r w:rsidRPr="000635F4">
              <w:rPr>
                <w:highlight w:val="white"/>
                <w:shd w:val="clear" w:color="auto" w:fill="FEFEFE"/>
              </w:rPr>
              <w:t xml:space="preserve"> </w:t>
            </w:r>
            <w:r w:rsidRPr="000635F4">
              <w:t>Когато не е възможно осигуряване на неограничен, пълен, безплатен и пряк достъп до документацията за обществената поръчка или части от нея по реда на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p>
          <w:p w14:paraId="24AD2060" w14:textId="77777777" w:rsidR="00890DF0" w:rsidRPr="000635F4" w:rsidRDefault="00890DF0" w:rsidP="000635F4">
            <w:pPr>
              <w:jc w:val="both"/>
              <w:textAlignment w:val="center"/>
              <w:rPr>
                <w:lang w:val="bg-BG"/>
              </w:rPr>
            </w:pPr>
          </w:p>
          <w:p w14:paraId="4B28BBD7" w14:textId="60BA1A45" w:rsidR="00890DF0" w:rsidRPr="00C63F83" w:rsidRDefault="00890DF0" w:rsidP="00C63F83">
            <w:pPr>
              <w:jc w:val="both"/>
              <w:textAlignment w:val="center"/>
            </w:pPr>
            <w:r w:rsidRPr="00A53CF4">
              <w:rPr>
                <w:b/>
                <w:bCs/>
                <w:lang w:val="bg-BG"/>
              </w:rPr>
              <w:t>Чл. 36а.</w:t>
            </w:r>
            <w:r>
              <w:rPr>
                <w:lang w:val="bg-BG"/>
              </w:rPr>
              <w:t xml:space="preserve"> </w:t>
            </w:r>
            <w:r w:rsidRPr="00C63F83">
              <w:t>(1) Възложителите поддържат профил на купувача, чрез който се осигурява публичност на:</w:t>
            </w:r>
          </w:p>
          <w:p w14:paraId="74BAF2C8" w14:textId="77777777" w:rsidR="00890DF0" w:rsidRPr="00C63F83" w:rsidRDefault="00890DF0" w:rsidP="00C63F83">
            <w:pPr>
              <w:jc w:val="both"/>
              <w:textAlignment w:val="center"/>
            </w:pPr>
            <w:r w:rsidRPr="00C63F83">
              <w:t>1. информацията, свързана с проведени пазарни консултации;</w:t>
            </w:r>
          </w:p>
          <w:p w14:paraId="4300CE07" w14:textId="77777777" w:rsidR="00890DF0" w:rsidRPr="00C63F83" w:rsidRDefault="00890DF0" w:rsidP="00C63F83">
            <w:pPr>
              <w:jc w:val="both"/>
              <w:textAlignment w:val="center"/>
            </w:pPr>
            <w:r w:rsidRPr="00C63F83">
              <w:t>2. всички решения, обявления и покани, свързани с откриването, възлагането, изпълнението и прекратяването на обществените поръчки;</w:t>
            </w:r>
          </w:p>
          <w:p w14:paraId="10ECC7A0" w14:textId="77777777" w:rsidR="00890DF0" w:rsidRPr="00C63F83" w:rsidRDefault="00890DF0" w:rsidP="00C63F83">
            <w:pPr>
              <w:jc w:val="both"/>
              <w:textAlignment w:val="center"/>
            </w:pPr>
            <w:r w:rsidRPr="00C63F83">
              <w:t>3. документациите за обществени поръчки, с изключение на случаите на чл. 32, ал. 3 и 4;</w:t>
            </w:r>
          </w:p>
          <w:p w14:paraId="66B2F9DF" w14:textId="77777777" w:rsidR="00890DF0" w:rsidRPr="00C63F83" w:rsidRDefault="00890DF0" w:rsidP="00C63F83">
            <w:pPr>
              <w:jc w:val="both"/>
              <w:textAlignment w:val="center"/>
            </w:pPr>
            <w:r w:rsidRPr="00C63F83">
              <w:t>4. разясненията, предоставени от възложителите във връзка с обществените поръчки;</w:t>
            </w:r>
          </w:p>
          <w:p w14:paraId="7B28DB6A" w14:textId="77777777" w:rsidR="00890DF0" w:rsidRPr="00C63F83" w:rsidRDefault="00890DF0" w:rsidP="00C63F83">
            <w:pPr>
              <w:jc w:val="both"/>
              <w:textAlignment w:val="center"/>
            </w:pPr>
            <w:r w:rsidRPr="00C63F83">
              <w:t>5. протоколите и окончателните доклади на комисиите за провеждане на процедурите;</w:t>
            </w:r>
          </w:p>
          <w:p w14:paraId="697677ED" w14:textId="77777777" w:rsidR="00890DF0" w:rsidRPr="00C63F83" w:rsidRDefault="00890DF0" w:rsidP="00C63F83">
            <w:pPr>
              <w:jc w:val="both"/>
              <w:textAlignment w:val="center"/>
            </w:pPr>
            <w:r w:rsidRPr="00C63F83">
              <w:t>6. договорите за обществени поръчки и рамковите споразумения, включително приложенията към тях;</w:t>
            </w:r>
          </w:p>
          <w:p w14:paraId="00E3BA36" w14:textId="77777777" w:rsidR="00890DF0" w:rsidRPr="00C63F83" w:rsidRDefault="00890DF0" w:rsidP="00C63F83">
            <w:pPr>
              <w:jc w:val="both"/>
              <w:textAlignment w:val="center"/>
            </w:pPr>
            <w:r w:rsidRPr="00C63F83">
              <w:t>7. договорите за подизпълнение;</w:t>
            </w:r>
          </w:p>
          <w:p w14:paraId="3B6B4770" w14:textId="77777777" w:rsidR="00890DF0" w:rsidRPr="00C63F83" w:rsidRDefault="00890DF0" w:rsidP="00C63F83">
            <w:pPr>
              <w:jc w:val="both"/>
              <w:textAlignment w:val="center"/>
            </w:pPr>
            <w:r w:rsidRPr="00C63F83">
              <w:t>8. допълнителните споразумения за изменения на договорите за обществени поръчки и рамковите споразумения;</w:t>
            </w:r>
          </w:p>
          <w:p w14:paraId="1DA078C5" w14:textId="77777777" w:rsidR="00890DF0" w:rsidRPr="00C63F83" w:rsidRDefault="00890DF0" w:rsidP="00C63F83">
            <w:pPr>
              <w:jc w:val="both"/>
              <w:textAlignment w:val="center"/>
            </w:pPr>
            <w:r w:rsidRPr="00C63F83">
              <w:t>9. обявите за събиране на оферти и поканите до определени лица, както и информация за възлагането по този ред;</w:t>
            </w:r>
          </w:p>
          <w:p w14:paraId="3045DDC8" w14:textId="77777777" w:rsidR="00890DF0" w:rsidRPr="00C63F83" w:rsidRDefault="00890DF0" w:rsidP="00C63F83">
            <w:pPr>
              <w:jc w:val="both"/>
              <w:textAlignment w:val="center"/>
            </w:pPr>
            <w:r w:rsidRPr="00C63F83">
              <w:t>10. информация при производство по обжалване;</w:t>
            </w:r>
          </w:p>
          <w:p w14:paraId="035A0EB0" w14:textId="77777777" w:rsidR="00890DF0" w:rsidRDefault="00890DF0" w:rsidP="00C63F83">
            <w:pPr>
              <w:jc w:val="both"/>
              <w:textAlignment w:val="center"/>
              <w:rPr>
                <w:lang w:val="bg-BG"/>
              </w:rPr>
            </w:pPr>
            <w:r w:rsidRPr="00C63F83">
              <w:t>11. становищата на Агенцията по обществени поръчки във връзка с осъществявания от нея предварителен контрол.</w:t>
            </w:r>
          </w:p>
          <w:p w14:paraId="2BC3CB38" w14:textId="72AC0CE3" w:rsidR="00424D22" w:rsidRDefault="00424D22" w:rsidP="00424D22">
            <w:pPr>
              <w:jc w:val="both"/>
              <w:rPr>
                <w:b/>
                <w:i/>
                <w:lang w:val="bg-BG"/>
              </w:rPr>
            </w:pPr>
            <w:r w:rsidRPr="00E3428D">
              <w:rPr>
                <w:b/>
                <w:i/>
                <w:lang w:val="bg-BG"/>
              </w:rPr>
              <w:t>Предложен</w:t>
            </w:r>
            <w:r w:rsidR="00D35427">
              <w:rPr>
                <w:b/>
                <w:i/>
                <w:lang w:val="bg-BG"/>
              </w:rPr>
              <w:t>о</w:t>
            </w:r>
            <w:r w:rsidRPr="00E3428D">
              <w:rPr>
                <w:b/>
                <w:i/>
                <w:lang w:val="bg-BG"/>
              </w:rPr>
              <w:t xml:space="preserve"> </w:t>
            </w:r>
            <w:r w:rsidR="00D35427">
              <w:rPr>
                <w:b/>
                <w:i/>
                <w:lang w:val="bg-BG"/>
              </w:rPr>
              <w:t>е</w:t>
            </w:r>
            <w:r w:rsidRPr="00E3428D">
              <w:rPr>
                <w:b/>
                <w:i/>
                <w:lang w:val="bg-BG"/>
              </w:rPr>
              <w:t xml:space="preserve"> изменение:</w:t>
            </w:r>
          </w:p>
          <w:p w14:paraId="3ADF837B" w14:textId="7514E2B6" w:rsidR="00424D22" w:rsidRDefault="00424D22" w:rsidP="00424D22">
            <w:pPr>
              <w:jc w:val="both"/>
              <w:rPr>
                <w:b/>
                <w:i/>
                <w:shd w:val="clear" w:color="auto" w:fill="FEFEFE"/>
                <w:lang w:val="bg-BG"/>
              </w:rPr>
            </w:pPr>
            <w:r>
              <w:rPr>
                <w:b/>
                <w:i/>
                <w:highlight w:val="white"/>
                <w:shd w:val="clear" w:color="auto" w:fill="FEFEFE"/>
                <w:lang w:val="bg-BG"/>
              </w:rPr>
              <w:t>„</w:t>
            </w:r>
            <w:r w:rsidRPr="00E3428D">
              <w:rPr>
                <w:b/>
                <w:i/>
                <w:highlight w:val="white"/>
                <w:shd w:val="clear" w:color="auto" w:fill="FEFEFE"/>
                <w:lang w:val="bg-BG"/>
              </w:rPr>
              <w:t>(1) Възложителите осигуряват</w:t>
            </w:r>
            <w:r w:rsidRPr="00E3428D" w:rsidDel="00320BA0">
              <w:rPr>
                <w:b/>
                <w:i/>
                <w:highlight w:val="white"/>
                <w:shd w:val="clear" w:color="auto" w:fill="FEFEFE"/>
                <w:lang w:val="bg-BG"/>
              </w:rPr>
              <w:t xml:space="preserve"> </w:t>
            </w:r>
            <w:r w:rsidRPr="00E3428D">
              <w:rPr>
                <w:b/>
                <w:i/>
                <w:highlight w:val="white"/>
                <w:shd w:val="clear" w:color="auto" w:fill="FEFEFE"/>
                <w:lang w:val="bg-BG"/>
              </w:rPr>
              <w:t>чрез профила на купувача, който се поддържа на платформата, публичност на:</w:t>
            </w:r>
            <w:r>
              <w:rPr>
                <w:b/>
                <w:i/>
                <w:shd w:val="clear" w:color="auto" w:fill="FEFEFE"/>
                <w:lang w:val="bg-BG"/>
              </w:rPr>
              <w:t>“</w:t>
            </w:r>
          </w:p>
          <w:p w14:paraId="10978F6D" w14:textId="77777777" w:rsidR="00424D22" w:rsidRPr="00424D22" w:rsidRDefault="00424D22" w:rsidP="000200E2">
            <w:pPr>
              <w:jc w:val="both"/>
              <w:rPr>
                <w:b/>
                <w:i/>
                <w:highlight w:val="white"/>
                <w:shd w:val="clear" w:color="auto" w:fill="FEFEFE"/>
                <w:lang w:val="bg-BG"/>
              </w:rPr>
            </w:pPr>
            <w:r w:rsidRPr="00424D22">
              <w:rPr>
                <w:b/>
                <w:i/>
                <w:highlight w:val="white"/>
                <w:shd w:val="clear" w:color="auto" w:fill="FEFEFE"/>
                <w:lang w:val="bg-BG"/>
              </w:rPr>
              <w:t>1. информацията по чл. 36 ;</w:t>
            </w:r>
          </w:p>
          <w:p w14:paraId="2165FE2C" w14:textId="77777777" w:rsidR="00424D22" w:rsidRPr="00424D22" w:rsidRDefault="00424D22" w:rsidP="000200E2">
            <w:pPr>
              <w:jc w:val="both"/>
              <w:rPr>
                <w:b/>
                <w:i/>
                <w:highlight w:val="white"/>
                <w:shd w:val="clear" w:color="auto" w:fill="FEFEFE"/>
                <w:lang w:val="bg-BG"/>
              </w:rPr>
            </w:pPr>
            <w:r w:rsidRPr="00424D22">
              <w:rPr>
                <w:b/>
                <w:i/>
                <w:highlight w:val="white"/>
                <w:shd w:val="clear" w:color="auto" w:fill="FEFEFE"/>
                <w:lang w:val="bg-BG"/>
              </w:rPr>
              <w:t>2. информацията, свързана с проведени пазарни консултации;</w:t>
            </w:r>
          </w:p>
          <w:p w14:paraId="74E8587C" w14:textId="27DDFBC3" w:rsidR="00424D22" w:rsidRPr="00424D22" w:rsidRDefault="00424D22" w:rsidP="000200E2">
            <w:pPr>
              <w:jc w:val="both"/>
              <w:rPr>
                <w:b/>
                <w:i/>
                <w:shd w:val="clear" w:color="auto" w:fill="FEFEFE"/>
                <w:lang w:val="bg-BG"/>
              </w:rPr>
            </w:pPr>
            <w:r w:rsidRPr="00424D22">
              <w:rPr>
                <w:b/>
                <w:i/>
                <w:shd w:val="clear" w:color="auto" w:fill="FEFEFE"/>
                <w:lang w:val="bg-BG"/>
              </w:rPr>
              <w:t>3. друга относима информация</w:t>
            </w:r>
            <w:r w:rsidRPr="00424D22">
              <w:rPr>
                <w:b/>
                <w:i/>
                <w:lang w:val="bg-BG"/>
              </w:rPr>
              <w:t xml:space="preserve"> </w:t>
            </w:r>
            <w:r w:rsidRPr="00424D22">
              <w:rPr>
                <w:b/>
                <w:i/>
                <w:shd w:val="clear" w:color="auto" w:fill="FEFEFE"/>
                <w:lang w:val="bg-BG"/>
              </w:rPr>
              <w:t xml:space="preserve">във връзка с възлагането на обществени поръчки, </w:t>
            </w:r>
            <w:r w:rsidRPr="00424D22">
              <w:rPr>
                <w:b/>
                <w:i/>
              </w:rPr>
              <w:t xml:space="preserve">по преценка на възложителя, </w:t>
            </w:r>
            <w:r w:rsidRPr="00424D22">
              <w:rPr>
                <w:b/>
                <w:i/>
                <w:shd w:val="clear" w:color="auto" w:fill="FEFEFE"/>
                <w:lang w:val="bg-BG"/>
              </w:rPr>
              <w:t>като лице за контакти, номер на телефон и факс, пощенски адрес и електронен адрес.</w:t>
            </w:r>
            <w:r w:rsidR="005168B5">
              <w:rPr>
                <w:b/>
                <w:i/>
                <w:lang w:val="bg-BG"/>
              </w:rPr>
              <w:t>“</w:t>
            </w:r>
          </w:p>
          <w:p w14:paraId="30F21EED" w14:textId="77777777" w:rsidR="00890DF0" w:rsidRDefault="00890DF0" w:rsidP="00C63F83">
            <w:pPr>
              <w:jc w:val="both"/>
              <w:textAlignment w:val="center"/>
              <w:rPr>
                <w:lang w:val="bg-BG"/>
              </w:rPr>
            </w:pPr>
            <w:r w:rsidRPr="00C63F83">
              <w:t>(2) Документите по ал. 1 за всяка обществена поръчка се обособяват в електронна преписка.</w:t>
            </w:r>
          </w:p>
          <w:p w14:paraId="19814201" w14:textId="77777777" w:rsidR="005168B5" w:rsidRDefault="005168B5" w:rsidP="005168B5">
            <w:pPr>
              <w:jc w:val="both"/>
              <w:textAlignment w:val="center"/>
              <w:rPr>
                <w:b/>
                <w:i/>
                <w:lang w:val="bg-BG"/>
              </w:rPr>
            </w:pPr>
            <w:r w:rsidRPr="005168B5">
              <w:rPr>
                <w:b/>
                <w:i/>
                <w:lang w:val="bg-BG"/>
              </w:rPr>
              <w:t>Предложение за изменение:</w:t>
            </w:r>
          </w:p>
          <w:p w14:paraId="2BCC1223" w14:textId="6E787AC6" w:rsidR="005168B5" w:rsidRPr="005168B5" w:rsidRDefault="005168B5" w:rsidP="005168B5">
            <w:pPr>
              <w:jc w:val="both"/>
              <w:textAlignment w:val="center"/>
              <w:rPr>
                <w:b/>
                <w:i/>
                <w:lang w:val="bg-BG"/>
              </w:rPr>
            </w:pPr>
            <w:r>
              <w:rPr>
                <w:b/>
                <w:i/>
                <w:lang w:val="bg-BG"/>
              </w:rPr>
              <w:t>„</w:t>
            </w:r>
            <w:r w:rsidRPr="005168B5">
              <w:rPr>
                <w:b/>
                <w:i/>
                <w:shd w:val="clear" w:color="auto" w:fill="FEFEFE"/>
                <w:lang w:val="bg-BG"/>
              </w:rPr>
              <w:t>(2) Документите за всяка обществена поръчка се обособяват на профила на купувача в отделна електронна преписка.</w:t>
            </w:r>
            <w:r>
              <w:rPr>
                <w:b/>
                <w:i/>
                <w:shd w:val="clear" w:color="auto" w:fill="FEFEFE"/>
                <w:lang w:val="bg-BG"/>
              </w:rPr>
              <w:t>“</w:t>
            </w:r>
          </w:p>
          <w:p w14:paraId="5697689A" w14:textId="77777777" w:rsidR="005168B5" w:rsidRPr="005168B5" w:rsidRDefault="005168B5" w:rsidP="00C63F83">
            <w:pPr>
              <w:jc w:val="both"/>
              <w:textAlignment w:val="center"/>
              <w:rPr>
                <w:lang w:val="bg-BG"/>
              </w:rPr>
            </w:pPr>
          </w:p>
          <w:p w14:paraId="47E4FE48" w14:textId="04E351F9" w:rsidR="00890DF0" w:rsidRDefault="00890DF0" w:rsidP="001F3700">
            <w:pPr>
              <w:jc w:val="both"/>
              <w:textAlignment w:val="center"/>
              <w:rPr>
                <w:lang w:val="en"/>
              </w:rPr>
            </w:pPr>
            <w:r>
              <w:rPr>
                <w:lang w:val="bg-BG"/>
              </w:rPr>
              <w:t>(</w:t>
            </w:r>
            <w:r w:rsidRPr="00B42FA8">
              <w:rPr>
                <w:lang w:val="bg-BG"/>
              </w:rPr>
              <w:t xml:space="preserve">5) </w:t>
            </w:r>
            <w:r w:rsidRPr="00B42FA8">
              <w:t>Профилът на купувача се поддържа на платформата по чл. 39а, ал. 1.</w:t>
            </w:r>
            <w:r>
              <w:rPr>
                <w:lang w:val="bg-BG"/>
              </w:rPr>
              <w:t xml:space="preserve"> </w:t>
            </w:r>
          </w:p>
          <w:p w14:paraId="36FBFC94" w14:textId="2D74BFB4" w:rsidR="00890DF0" w:rsidRPr="00D35427" w:rsidRDefault="00D35427" w:rsidP="001C00F8">
            <w:pPr>
              <w:jc w:val="both"/>
              <w:textAlignment w:val="center"/>
              <w:rPr>
                <w:b/>
                <w:i/>
                <w:lang w:val="bg-BG"/>
              </w:rPr>
            </w:pPr>
            <w:r w:rsidRPr="00D35427">
              <w:rPr>
                <w:b/>
                <w:i/>
                <w:lang w:val="bg-BG"/>
              </w:rPr>
              <w:t>Предлага се отмяна на ал. 5</w:t>
            </w:r>
          </w:p>
        </w:tc>
        <w:tc>
          <w:tcPr>
            <w:tcW w:w="1710" w:type="dxa"/>
            <w:tcBorders>
              <w:top w:val="single" w:sz="4" w:space="0" w:color="000000"/>
              <w:left w:val="single" w:sz="4" w:space="0" w:color="000000"/>
              <w:bottom w:val="single" w:sz="4" w:space="0" w:color="000000"/>
              <w:right w:val="single" w:sz="4" w:space="0" w:color="000000"/>
            </w:tcBorders>
          </w:tcPr>
          <w:p w14:paraId="3ADCCE61" w14:textId="77777777" w:rsidR="0055201F" w:rsidRPr="00292091" w:rsidRDefault="0055201F" w:rsidP="0055201F">
            <w:pPr>
              <w:jc w:val="both"/>
              <w:rPr>
                <w:b/>
                <w:bCs/>
                <w:iCs/>
                <w:lang w:val="bg-BG"/>
              </w:rPr>
            </w:pPr>
            <w:r>
              <w:rPr>
                <w:b/>
                <w:bCs/>
                <w:iCs/>
                <w:lang w:val="bg-BG"/>
              </w:rPr>
              <w:t>Пълно</w:t>
            </w:r>
          </w:p>
          <w:p w14:paraId="235A1300" w14:textId="77777777" w:rsidR="00890DF0" w:rsidRPr="00890DF0" w:rsidRDefault="00890DF0" w:rsidP="00A34BC0">
            <w:pPr>
              <w:tabs>
                <w:tab w:val="left" w:pos="270"/>
              </w:tabs>
              <w:contextualSpacing/>
              <w:jc w:val="both"/>
              <w:rPr>
                <w:rFonts w:eastAsia="Calibri"/>
                <w:bCs/>
                <w:lang w:val="bg-BG"/>
              </w:rPr>
            </w:pPr>
          </w:p>
        </w:tc>
      </w:tr>
      <w:tr w:rsidR="00890DF0" w:rsidRPr="00890DF0" w14:paraId="3D6D88BB" w14:textId="5197B081" w:rsidTr="00890DF0">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81DF9" w14:textId="0994C812" w:rsidR="00890DF0" w:rsidRPr="00B809A7" w:rsidRDefault="00890DF0" w:rsidP="00311241">
            <w:pPr>
              <w:rPr>
                <w:lang w:val="bg-BG"/>
              </w:rPr>
            </w:pPr>
            <w:r w:rsidRPr="00B809A7">
              <w:rPr>
                <w:lang w:val="bg-BG"/>
              </w:rPr>
              <w:t>ПРИЛОЖЕНИЕ  IX</w:t>
            </w:r>
          </w:p>
          <w:p w14:paraId="3B02B7F1" w14:textId="77777777" w:rsidR="00890DF0" w:rsidRPr="00B809A7" w:rsidRDefault="00890DF0" w:rsidP="00311241">
            <w:pPr>
              <w:rPr>
                <w:lang w:val="bg-BG"/>
              </w:rPr>
            </w:pPr>
            <w:r w:rsidRPr="00B809A7">
              <w:rPr>
                <w:lang w:val="bg-BG"/>
              </w:rPr>
              <w:t>СЪДЪРЖАНИЕ НА ПОКАНИТЕ ЗА ПРЕДСТАВЯНЕ НА ОФЕРТИ, ЗА УЧАСТИЕ В ДИАЛОГ ИЛИ ЗА ПОТВЪРЖДАВАНЕ НА ИНТЕРЕС,  ПОСОЧЕНИ В ЧЛЕН 54</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77443" w14:textId="77777777" w:rsidR="00890DF0" w:rsidRPr="00291117" w:rsidRDefault="00890DF0" w:rsidP="00291117">
            <w:pPr>
              <w:rPr>
                <w:lang w:val="bg-BG"/>
              </w:rPr>
            </w:pPr>
            <w:r w:rsidRPr="00291117">
              <w:rPr>
                <w:lang w:val="bg-BG"/>
              </w:rPr>
              <w:t>Прилож</w:t>
            </w:r>
            <w:r>
              <w:rPr>
                <w:lang w:val="bg-BG"/>
              </w:rPr>
              <w:t>ение № 8 към чл. 34, ал. 1, т. 1</w:t>
            </w:r>
          </w:p>
          <w:p w14:paraId="201414C5" w14:textId="77777777" w:rsidR="00890DF0" w:rsidRPr="00B809A7" w:rsidRDefault="00890DF0" w:rsidP="00291117">
            <w:pPr>
              <w:jc w:val="both"/>
              <w:rPr>
                <w:lang w:val="bg-BG"/>
              </w:rPr>
            </w:pPr>
            <w:r w:rsidRPr="00291117">
              <w:rPr>
                <w:lang w:val="bg-BG"/>
              </w:rPr>
              <w:t>Поканите отправени от публични възложители за представяне на оферти, за участие в диалог, за преговори или за потвърждаване на интерес</w:t>
            </w:r>
          </w:p>
        </w:tc>
        <w:tc>
          <w:tcPr>
            <w:tcW w:w="1710" w:type="dxa"/>
            <w:tcBorders>
              <w:top w:val="single" w:sz="4" w:space="0" w:color="000000"/>
              <w:left w:val="single" w:sz="4" w:space="0" w:color="000000"/>
              <w:bottom w:val="single" w:sz="4" w:space="0" w:color="000000"/>
              <w:right w:val="single" w:sz="4" w:space="0" w:color="000000"/>
            </w:tcBorders>
          </w:tcPr>
          <w:p w14:paraId="4372B65E" w14:textId="77777777" w:rsidR="0055201F" w:rsidRPr="00292091" w:rsidRDefault="0055201F" w:rsidP="0055201F">
            <w:pPr>
              <w:jc w:val="both"/>
              <w:rPr>
                <w:b/>
                <w:bCs/>
                <w:iCs/>
                <w:lang w:val="bg-BG"/>
              </w:rPr>
            </w:pPr>
            <w:r>
              <w:rPr>
                <w:b/>
                <w:bCs/>
                <w:iCs/>
                <w:lang w:val="bg-BG"/>
              </w:rPr>
              <w:t>Пълно</w:t>
            </w:r>
          </w:p>
          <w:p w14:paraId="435B25F8" w14:textId="77777777" w:rsidR="00890DF0" w:rsidRPr="00890DF0" w:rsidRDefault="00890DF0" w:rsidP="00291117">
            <w:pPr>
              <w:rPr>
                <w:lang w:val="bg-BG"/>
              </w:rPr>
            </w:pPr>
          </w:p>
        </w:tc>
      </w:tr>
      <w:tr w:rsidR="00890DF0" w:rsidRPr="00890DF0" w14:paraId="0A579199" w14:textId="1ACC8485" w:rsidTr="00890DF0">
        <w:trPr>
          <w:trHeight w:val="1444"/>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34C7F" w14:textId="77777777" w:rsidR="00890DF0" w:rsidRPr="00B809A7" w:rsidRDefault="00890DF0" w:rsidP="00311241">
            <w:pPr>
              <w:rPr>
                <w:lang w:val="bg-BG"/>
              </w:rPr>
            </w:pPr>
            <w:r w:rsidRPr="00B809A7">
              <w:rPr>
                <w:lang w:val="bg-BG"/>
              </w:rPr>
              <w:t>ПРИЛОЖЕНИЕ X</w:t>
            </w:r>
          </w:p>
          <w:p w14:paraId="1B3A6075" w14:textId="77777777" w:rsidR="00890DF0" w:rsidRPr="00B809A7" w:rsidRDefault="00890DF0" w:rsidP="00311241">
            <w:pPr>
              <w:rPr>
                <w:lang w:val="bg-BG"/>
              </w:rPr>
            </w:pPr>
            <w:r w:rsidRPr="00B809A7">
              <w:rPr>
                <w:lang w:val="bg-BG"/>
              </w:rPr>
              <w:t>СПИСЪК НА КОНВЕНЦИИТЕ В СОЦИАЛНАТА ОБЛАСТ И В ОБЛАСТТА НА ОКОЛНАТА СРЕДА, ПОСОЧЕНИ В ЧЛЕН 18,  ПАРАГРАФ 2</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32473" w14:textId="77777777" w:rsidR="00890DF0" w:rsidRPr="00BD74EC" w:rsidRDefault="00890DF0" w:rsidP="00BD74EC">
            <w:pPr>
              <w:rPr>
                <w:lang w:val="bg-BG"/>
              </w:rPr>
            </w:pPr>
            <w:r w:rsidRPr="00BD74EC">
              <w:rPr>
                <w:lang w:val="bg-BG"/>
              </w:rPr>
              <w:t xml:space="preserve">Приложение № 10 към </w:t>
            </w:r>
            <w:r>
              <w:rPr>
                <w:lang w:val="bg-BG"/>
              </w:rPr>
              <w:t>чл. 72, ал. 4 ЗОП</w:t>
            </w:r>
            <w:r w:rsidRPr="00BD74EC">
              <w:rPr>
                <w:lang w:val="bg-BG"/>
              </w:rPr>
              <w:t xml:space="preserve"> </w:t>
            </w:r>
          </w:p>
          <w:p w14:paraId="0CEA0F3F" w14:textId="77777777" w:rsidR="00890DF0" w:rsidRPr="00B809A7" w:rsidRDefault="00890DF0" w:rsidP="00BD74EC">
            <w:pPr>
              <w:rPr>
                <w:lang w:val="bg-BG"/>
              </w:rPr>
            </w:pPr>
            <w:r w:rsidRPr="00BD74EC">
              <w:rPr>
                <w:lang w:val="bg-BG"/>
              </w:rPr>
              <w:t>Списък на конвенциите в социалната област и в областта на околната среда</w:t>
            </w:r>
          </w:p>
        </w:tc>
        <w:tc>
          <w:tcPr>
            <w:tcW w:w="1710" w:type="dxa"/>
            <w:tcBorders>
              <w:top w:val="single" w:sz="4" w:space="0" w:color="000000"/>
              <w:left w:val="single" w:sz="4" w:space="0" w:color="000000"/>
              <w:bottom w:val="single" w:sz="4" w:space="0" w:color="000000"/>
              <w:right w:val="single" w:sz="4" w:space="0" w:color="000000"/>
            </w:tcBorders>
          </w:tcPr>
          <w:p w14:paraId="22CB1DE0" w14:textId="77777777" w:rsidR="0055201F" w:rsidRPr="00292091" w:rsidRDefault="0055201F" w:rsidP="0055201F">
            <w:pPr>
              <w:jc w:val="both"/>
              <w:rPr>
                <w:b/>
                <w:bCs/>
                <w:iCs/>
                <w:lang w:val="bg-BG"/>
              </w:rPr>
            </w:pPr>
            <w:r>
              <w:rPr>
                <w:b/>
                <w:bCs/>
                <w:iCs/>
                <w:lang w:val="bg-BG"/>
              </w:rPr>
              <w:t>Пълно</w:t>
            </w:r>
          </w:p>
          <w:p w14:paraId="3304AB99" w14:textId="77777777" w:rsidR="00890DF0" w:rsidRPr="00890DF0" w:rsidRDefault="00890DF0" w:rsidP="00BD74EC">
            <w:pPr>
              <w:rPr>
                <w:lang w:val="bg-BG"/>
              </w:rPr>
            </w:pPr>
          </w:p>
        </w:tc>
      </w:tr>
      <w:tr w:rsidR="00890DF0" w:rsidRPr="00890DF0" w14:paraId="7B0F424E" w14:textId="5537D8C8" w:rsidTr="00890DF0">
        <w:trPr>
          <w:trHeight w:val="643"/>
        </w:trPr>
        <w:tc>
          <w:tcPr>
            <w:tcW w:w="603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C79466A" w14:textId="77777777" w:rsidR="00890DF0" w:rsidRPr="00B809A7" w:rsidRDefault="00890DF0" w:rsidP="00311241">
            <w:pPr>
              <w:rPr>
                <w:lang w:val="bg-BG"/>
              </w:rPr>
            </w:pPr>
            <w:r w:rsidRPr="00B809A7">
              <w:rPr>
                <w:lang w:val="bg-BG"/>
              </w:rPr>
              <w:t>ПРИЛОЖЕНИЕ XI</w:t>
            </w:r>
          </w:p>
          <w:p w14:paraId="338F3450" w14:textId="77777777" w:rsidR="00890DF0" w:rsidRPr="00B809A7" w:rsidRDefault="00890DF0" w:rsidP="00311241">
            <w:pPr>
              <w:rPr>
                <w:lang w:val="bg-BG"/>
              </w:rPr>
            </w:pPr>
            <w:r w:rsidRPr="00B809A7">
              <w:rPr>
                <w:lang w:val="bg-BG"/>
              </w:rPr>
              <w:t>РЕГИСТРИ</w:t>
            </w:r>
          </w:p>
        </w:tc>
        <w:tc>
          <w:tcPr>
            <w:tcW w:w="6660"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17D6B8CE" w14:textId="77777777" w:rsidR="00890DF0" w:rsidRPr="00BD74EC" w:rsidRDefault="00890DF0" w:rsidP="00BD74EC">
            <w:pPr>
              <w:jc w:val="center"/>
              <w:rPr>
                <w:i/>
                <w:lang w:val="bg-BG"/>
              </w:rPr>
            </w:pPr>
          </w:p>
          <w:p w14:paraId="237C8537" w14:textId="383FD8C4" w:rsidR="00890DF0" w:rsidRPr="00BD74EC" w:rsidRDefault="00890DF0" w:rsidP="00BD74EC">
            <w:pPr>
              <w:jc w:val="center"/>
              <w:rPr>
                <w:i/>
                <w:lang w:val="bg-BG"/>
              </w:rPr>
            </w:pPr>
          </w:p>
        </w:tc>
        <w:tc>
          <w:tcPr>
            <w:tcW w:w="1710" w:type="dxa"/>
            <w:tcBorders>
              <w:top w:val="single" w:sz="4" w:space="0" w:color="000000"/>
              <w:left w:val="single" w:sz="4" w:space="0" w:color="000000"/>
              <w:bottom w:val="single" w:sz="4" w:space="0" w:color="auto"/>
              <w:right w:val="single" w:sz="4" w:space="0" w:color="000000"/>
            </w:tcBorders>
          </w:tcPr>
          <w:p w14:paraId="5A846671" w14:textId="046BB4DE" w:rsidR="00890DF0" w:rsidRPr="0055201F" w:rsidRDefault="0055201F" w:rsidP="0055201F">
            <w:pPr>
              <w:jc w:val="both"/>
              <w:rPr>
                <w:b/>
                <w:bCs/>
                <w:iCs/>
                <w:lang w:val="bg-BG"/>
              </w:rPr>
            </w:pPr>
            <w:r w:rsidRPr="0055201F">
              <w:rPr>
                <w:b/>
                <w:bCs/>
                <w:iCs/>
                <w:lang w:val="bg-BG"/>
              </w:rPr>
              <w:t>Не се предвижда въвеждане</w:t>
            </w:r>
          </w:p>
        </w:tc>
      </w:tr>
      <w:tr w:rsidR="00890DF0" w:rsidRPr="00890DF0" w14:paraId="4C16A6DA" w14:textId="245AEB92" w:rsidTr="00890DF0">
        <w:trPr>
          <w:trHeight w:val="1732"/>
        </w:trPr>
        <w:tc>
          <w:tcPr>
            <w:tcW w:w="603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6F9470" w14:textId="77777777" w:rsidR="00890DF0" w:rsidRPr="00B809A7" w:rsidRDefault="00890DF0" w:rsidP="00311241">
            <w:pPr>
              <w:rPr>
                <w:lang w:val="bg-BG"/>
              </w:rPr>
            </w:pPr>
            <w:r w:rsidRPr="00B809A7">
              <w:rPr>
                <w:lang w:val="bg-BG"/>
              </w:rPr>
              <w:t>ПРИЛОЖЕНИЕ XII</w:t>
            </w:r>
          </w:p>
          <w:p w14:paraId="3A9E47F5" w14:textId="77777777" w:rsidR="00890DF0" w:rsidRPr="00B809A7" w:rsidRDefault="00890DF0" w:rsidP="00311241">
            <w:pPr>
              <w:rPr>
                <w:lang w:val="bg-BG"/>
              </w:rPr>
            </w:pPr>
            <w:r w:rsidRPr="00B809A7">
              <w:rPr>
                <w:lang w:val="bg-BG"/>
              </w:rPr>
              <w:t>ДОКАЗАТЕЛСТВА ЗА СЪОТВЕТСТВИЕ С КРИТЕРИИТЕ ЗА ПОДБОР</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B4F7A" w14:textId="77777777" w:rsidR="00890DF0" w:rsidRPr="00A53CF4" w:rsidRDefault="00890DF0" w:rsidP="00311241">
            <w:pPr>
              <w:rPr>
                <w:b/>
                <w:bCs/>
                <w:lang w:val="bg-BG"/>
              </w:rPr>
            </w:pPr>
            <w:r w:rsidRPr="00A53CF4">
              <w:rPr>
                <w:b/>
                <w:bCs/>
                <w:lang w:val="bg-BG"/>
              </w:rPr>
              <w:t>Чл. 61, ал. 1 ЗОП</w:t>
            </w:r>
          </w:p>
        </w:tc>
        <w:tc>
          <w:tcPr>
            <w:tcW w:w="5040" w:type="dxa"/>
            <w:tcBorders>
              <w:top w:val="single" w:sz="4" w:space="0" w:color="000000"/>
              <w:left w:val="single" w:sz="4" w:space="0" w:color="auto"/>
              <w:bottom w:val="single" w:sz="4" w:space="0" w:color="auto"/>
              <w:right w:val="single" w:sz="4" w:space="0" w:color="000000"/>
            </w:tcBorders>
          </w:tcPr>
          <w:p w14:paraId="2F64F47B" w14:textId="2F4278D9" w:rsidR="00890DF0" w:rsidRDefault="00890DF0" w:rsidP="00311241">
            <w:pPr>
              <w:jc w:val="both"/>
              <w:rPr>
                <w:lang w:val="bg-BG"/>
              </w:rPr>
            </w:pPr>
            <w:r w:rsidRPr="00A53CF4">
              <w:rPr>
                <w:b/>
                <w:bCs/>
                <w:lang w:val="bg-BG"/>
              </w:rPr>
              <w:t>Чл. 61.</w:t>
            </w:r>
            <w:r>
              <w:rPr>
                <w:lang w:val="bg-BG"/>
              </w:rPr>
              <w:t xml:space="preserve"> </w:t>
            </w:r>
            <w:r w:rsidRPr="001C00F8">
              <w:t>(1) По отношение на икономическото и финансовото състояние на кандидатите или участниците възложителите могат да поставят едно или повече от следните изисквания:</w:t>
            </w:r>
          </w:p>
          <w:p w14:paraId="4F03E182" w14:textId="77777777" w:rsidR="00890DF0" w:rsidRPr="001C00F8" w:rsidRDefault="00890DF0" w:rsidP="00C51FCD">
            <w:pPr>
              <w:jc w:val="both"/>
            </w:pPr>
            <w:r>
              <w:rPr>
                <w:lang w:val="bg-BG"/>
              </w:rPr>
              <w:t xml:space="preserve">1. </w:t>
            </w:r>
            <w:r w:rsidRPr="001C00F8">
              <w:t>за последните три приключили финансови години да са реализирали минимален общ оборот, включително минимален оборот в сферата, попадаща в обхвата на поръчката, изчислен на база годишните обороти;</w:t>
            </w:r>
          </w:p>
          <w:p w14:paraId="62EF155C" w14:textId="77777777" w:rsidR="00890DF0" w:rsidRPr="001C00F8" w:rsidRDefault="00890DF0" w:rsidP="00C51FCD">
            <w:pPr>
              <w:jc w:val="both"/>
            </w:pPr>
            <w:r>
              <w:rPr>
                <w:lang w:val="bg-BG"/>
              </w:rPr>
              <w:t xml:space="preserve">2. </w:t>
            </w:r>
            <w:r w:rsidRPr="001C00F8">
              <w:t>да имат застраховка "Професионална отговорност", когато такова изискване произтича от нормативен акт;</w:t>
            </w:r>
          </w:p>
          <w:p w14:paraId="09136229" w14:textId="77777777" w:rsidR="00890DF0" w:rsidRPr="001C00F8" w:rsidRDefault="00890DF0" w:rsidP="00C51FCD">
            <w:pPr>
              <w:jc w:val="both"/>
            </w:pPr>
            <w:r w:rsidRPr="001C00F8">
              <w:t>3. да са постигнали положително съотношение между определени активи и пасиви.</w:t>
            </w:r>
          </w:p>
          <w:p w14:paraId="47A97C69" w14:textId="77777777" w:rsidR="00890DF0" w:rsidRPr="001C00F8" w:rsidRDefault="00890DF0" w:rsidP="001C00F8">
            <w:pPr>
              <w:rPr>
                <w:lang w:val="bg-BG"/>
              </w:rPr>
            </w:pPr>
          </w:p>
        </w:tc>
        <w:tc>
          <w:tcPr>
            <w:tcW w:w="1710" w:type="dxa"/>
            <w:tcBorders>
              <w:top w:val="single" w:sz="4" w:space="0" w:color="000000"/>
              <w:left w:val="single" w:sz="4" w:space="0" w:color="auto"/>
              <w:bottom w:val="single" w:sz="4" w:space="0" w:color="auto"/>
              <w:right w:val="single" w:sz="4" w:space="0" w:color="000000"/>
            </w:tcBorders>
          </w:tcPr>
          <w:p w14:paraId="6545D92A" w14:textId="77777777" w:rsidR="0055201F" w:rsidRPr="00292091" w:rsidRDefault="0055201F" w:rsidP="0055201F">
            <w:pPr>
              <w:jc w:val="both"/>
              <w:rPr>
                <w:b/>
                <w:bCs/>
                <w:iCs/>
                <w:lang w:val="bg-BG"/>
              </w:rPr>
            </w:pPr>
            <w:r>
              <w:rPr>
                <w:b/>
                <w:bCs/>
                <w:iCs/>
                <w:lang w:val="bg-BG"/>
              </w:rPr>
              <w:t>Пълно</w:t>
            </w:r>
          </w:p>
          <w:p w14:paraId="4F0C16CE" w14:textId="77777777" w:rsidR="00890DF0" w:rsidRPr="00890DF0" w:rsidRDefault="00890DF0" w:rsidP="00311241">
            <w:pPr>
              <w:jc w:val="both"/>
              <w:rPr>
                <w:bCs/>
                <w:lang w:val="bg-BG"/>
              </w:rPr>
            </w:pPr>
          </w:p>
        </w:tc>
      </w:tr>
      <w:tr w:rsidR="00890DF0" w:rsidRPr="00890DF0" w14:paraId="40C4670D" w14:textId="1DD3C3B7" w:rsidTr="00890DF0">
        <w:trPr>
          <w:trHeight w:val="5277"/>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0BE9D1" w14:textId="77777777" w:rsidR="00890DF0" w:rsidRPr="00B809A7" w:rsidRDefault="00890DF0" w:rsidP="00311241">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15AAA1" w14:textId="77777777" w:rsidR="00890DF0" w:rsidRPr="00A53CF4" w:rsidRDefault="00890DF0" w:rsidP="00311241">
            <w:pPr>
              <w:rPr>
                <w:b/>
                <w:bCs/>
                <w:lang w:val="bg-BG"/>
              </w:rPr>
            </w:pPr>
            <w:r w:rsidRPr="00A53CF4">
              <w:rPr>
                <w:b/>
                <w:bCs/>
                <w:lang w:val="bg-BG"/>
              </w:rPr>
              <w:t xml:space="preserve">Чл. 63, ал. 1, т. 1-9, ал. 3 ЗОП </w:t>
            </w:r>
          </w:p>
        </w:tc>
        <w:tc>
          <w:tcPr>
            <w:tcW w:w="5040" w:type="dxa"/>
            <w:vMerge w:val="restart"/>
            <w:tcBorders>
              <w:top w:val="single" w:sz="4" w:space="0" w:color="auto"/>
              <w:left w:val="single" w:sz="4" w:space="0" w:color="auto"/>
              <w:bottom w:val="single" w:sz="4" w:space="0" w:color="auto"/>
              <w:right w:val="single" w:sz="4" w:space="0" w:color="auto"/>
            </w:tcBorders>
          </w:tcPr>
          <w:p w14:paraId="2A3FA2B4" w14:textId="0BEAFD23" w:rsidR="00890DF0" w:rsidRPr="00425AC3" w:rsidRDefault="00890DF0" w:rsidP="00311241">
            <w:pPr>
              <w:jc w:val="both"/>
              <w:rPr>
                <w:lang w:val="bg-BG"/>
              </w:rPr>
            </w:pPr>
            <w:r w:rsidRPr="00A53CF4">
              <w:rPr>
                <w:b/>
                <w:bCs/>
                <w:lang w:val="bg-BG"/>
              </w:rPr>
              <w:t>Чл. 63. (</w:t>
            </w:r>
            <w:r>
              <w:rPr>
                <w:lang w:val="bg-BG"/>
              </w:rPr>
              <w:t xml:space="preserve">1) </w:t>
            </w:r>
            <w:r w:rsidRPr="00425AC3">
              <w:rPr>
                <w:lang w:val="bg-BG"/>
              </w:rPr>
              <w:t>Възложителят може да определя критерии, въз основа на които да установява, че кандидатите или участниците разполагат с необходимите човешки и технически ресурси, както и с опит за изпълнение на поръчката при спазване на подходящ стандарт за качество. Възложителят може да изисква от кандидата или участника:</w:t>
            </w:r>
          </w:p>
          <w:p w14:paraId="6651A06A" w14:textId="77777777" w:rsidR="00890DF0" w:rsidRPr="00425AC3" w:rsidRDefault="00890DF0" w:rsidP="00311241">
            <w:pPr>
              <w:jc w:val="both"/>
              <w:rPr>
                <w:lang w:val="bg-BG"/>
              </w:rPr>
            </w:pPr>
            <w:r w:rsidRPr="00425AC3">
              <w:rPr>
                <w:lang w:val="bg-BG"/>
              </w:rPr>
              <w:t xml:space="preserve">1. </w:t>
            </w:r>
            <w:r w:rsidRPr="00B645E9">
              <w:t>да е изпълнил дейности с предмет и обем, идентични или сходни с тези на поръчката, за последните:</w:t>
            </w:r>
          </w:p>
          <w:p w14:paraId="6483F838" w14:textId="77777777" w:rsidR="00890DF0" w:rsidRDefault="00890DF0" w:rsidP="00311241">
            <w:pPr>
              <w:jc w:val="both"/>
              <w:rPr>
                <w:lang w:val="bg-BG"/>
              </w:rPr>
            </w:pPr>
            <w:r w:rsidRPr="00425AC3">
              <w:rPr>
                <w:lang w:val="bg-BG"/>
              </w:rPr>
              <w:t xml:space="preserve">а) </w:t>
            </w:r>
            <w:r w:rsidRPr="00B645E9">
              <w:t>5 години от датата на подаване на заявлението или на офертата - за строителство;</w:t>
            </w:r>
          </w:p>
          <w:p w14:paraId="35D663E5" w14:textId="77777777" w:rsidR="00890DF0" w:rsidRPr="00425AC3" w:rsidRDefault="00890DF0" w:rsidP="00311241">
            <w:pPr>
              <w:jc w:val="both"/>
              <w:rPr>
                <w:lang w:val="bg-BG"/>
              </w:rPr>
            </w:pPr>
            <w:r w:rsidRPr="00425AC3">
              <w:rPr>
                <w:lang w:val="bg-BG"/>
              </w:rPr>
              <w:t xml:space="preserve">б) </w:t>
            </w:r>
            <w:r w:rsidRPr="00B645E9">
              <w:t>три години от датата на подаване на заявлението или на офертата - за доставки и услуги;</w:t>
            </w:r>
          </w:p>
          <w:p w14:paraId="7CC32313" w14:textId="77777777" w:rsidR="00890DF0" w:rsidRPr="00425AC3" w:rsidRDefault="00890DF0" w:rsidP="00311241">
            <w:pPr>
              <w:jc w:val="both"/>
              <w:rPr>
                <w:lang w:val="bg-BG"/>
              </w:rPr>
            </w:pPr>
            <w:r w:rsidRPr="00425AC3">
              <w:rPr>
                <w:lang w:val="bg-BG"/>
              </w:rPr>
              <w:t>2. да разполага с необходимия брой технически лица и/или организации, включени или не в структурата на кандидата или участника, включително такива, които отговарят за контрола на качеството, а при обществени поръчки за строителство - лицата, които ще изпълняват строителството;</w:t>
            </w:r>
          </w:p>
          <w:p w14:paraId="65259CC4" w14:textId="77777777" w:rsidR="00890DF0" w:rsidRPr="00425AC3" w:rsidRDefault="00890DF0" w:rsidP="00311241">
            <w:pPr>
              <w:jc w:val="both"/>
              <w:rPr>
                <w:lang w:val="bg-BG"/>
              </w:rPr>
            </w:pPr>
            <w:r w:rsidRPr="00425AC3">
              <w:rPr>
                <w:lang w:val="bg-BG"/>
              </w:rPr>
              <w:t>3. да разполага с необходимите технически средства и съоръжения за осигуряване на качеството, включително за проучване и изследване, както и да прилага определени мерки за осигуряване на качеството;</w:t>
            </w:r>
          </w:p>
          <w:p w14:paraId="6EFBF79F" w14:textId="77777777" w:rsidR="00890DF0" w:rsidRPr="00425AC3" w:rsidRDefault="00890DF0" w:rsidP="00311241">
            <w:pPr>
              <w:jc w:val="both"/>
              <w:rPr>
                <w:lang w:val="bg-BG"/>
              </w:rPr>
            </w:pPr>
            <w:r w:rsidRPr="00425AC3">
              <w:rPr>
                <w:lang w:val="bg-BG"/>
              </w:rPr>
              <w:t>4. да разполага със система за управление и проследяване на доставките, която ще прилага при изпълнение на поръчката;</w:t>
            </w:r>
          </w:p>
          <w:p w14:paraId="53578898" w14:textId="77777777" w:rsidR="00890DF0" w:rsidRPr="00425AC3" w:rsidRDefault="00890DF0" w:rsidP="00311241">
            <w:pPr>
              <w:jc w:val="both"/>
              <w:rPr>
                <w:lang w:val="bg-BG"/>
              </w:rPr>
            </w:pPr>
            <w:r w:rsidRPr="00425AC3">
              <w:rPr>
                <w:lang w:val="bg-BG"/>
              </w:rPr>
              <w:t>5. да разполага с персонал и/или с ръководен състав с определена професионална компетентност за изпълнението на поръчката, в случай че изискването не се използва като показател за оценка на офертите;</w:t>
            </w:r>
          </w:p>
          <w:p w14:paraId="6020168B" w14:textId="77777777" w:rsidR="00890DF0" w:rsidRPr="00425AC3" w:rsidRDefault="00890DF0" w:rsidP="00311241">
            <w:pPr>
              <w:jc w:val="both"/>
              <w:rPr>
                <w:lang w:val="bg-BG"/>
              </w:rPr>
            </w:pPr>
            <w:r w:rsidRPr="00425AC3">
              <w:rPr>
                <w:lang w:val="bg-BG"/>
              </w:rPr>
              <w:t>6. да прилага определени мерки за опазване на околната среда при изпълнението на поръчката;</w:t>
            </w:r>
          </w:p>
          <w:p w14:paraId="4A0DBED8" w14:textId="77777777" w:rsidR="00890DF0" w:rsidRPr="00425AC3" w:rsidRDefault="00890DF0" w:rsidP="00311241">
            <w:pPr>
              <w:jc w:val="both"/>
              <w:rPr>
                <w:lang w:val="bg-BG"/>
              </w:rPr>
            </w:pPr>
            <w:r w:rsidRPr="00425AC3">
              <w:rPr>
                <w:lang w:val="bg-BG"/>
              </w:rPr>
              <w:t>7. да представи информация за средносписъчния годишен брой на персонала и за броя на членовете на ръководния състав за последните три години;</w:t>
            </w:r>
          </w:p>
          <w:p w14:paraId="0C5F30F9" w14:textId="77777777" w:rsidR="00890DF0" w:rsidRPr="00425AC3" w:rsidRDefault="00890DF0" w:rsidP="00311241">
            <w:pPr>
              <w:jc w:val="both"/>
              <w:rPr>
                <w:lang w:val="bg-BG"/>
              </w:rPr>
            </w:pPr>
            <w:r w:rsidRPr="00425AC3">
              <w:rPr>
                <w:lang w:val="bg-BG"/>
              </w:rPr>
              <w:t>8. да разполага с инструменти, съоръжения и техническо оборудване, необходими за изпълнение на поръчката;</w:t>
            </w:r>
          </w:p>
          <w:p w14:paraId="3AE68564" w14:textId="77777777" w:rsidR="00890DF0" w:rsidRDefault="00890DF0" w:rsidP="00311241">
            <w:pPr>
              <w:jc w:val="both"/>
              <w:rPr>
                <w:lang w:val="bg-BG"/>
              </w:rPr>
            </w:pPr>
            <w:r w:rsidRPr="00425AC3">
              <w:rPr>
                <w:lang w:val="bg-BG"/>
              </w:rPr>
              <w:t>9. стоките да са сертифицирани от акредитирани лица за контрол на качеството, удостоверяващи съответствието им с посочените спецификации или стандарти</w:t>
            </w:r>
            <w:r>
              <w:rPr>
                <w:lang w:val="bg-BG"/>
              </w:rPr>
              <w:t>.</w:t>
            </w:r>
          </w:p>
          <w:p w14:paraId="38982B5D" w14:textId="77777777" w:rsidR="00890DF0" w:rsidRPr="000D3A48" w:rsidRDefault="00890DF0" w:rsidP="00311241">
            <w:pPr>
              <w:jc w:val="both"/>
              <w:rPr>
                <w:lang w:val="bg-BG"/>
              </w:rPr>
            </w:pPr>
            <w:r w:rsidRPr="006130ED">
              <w:rPr>
                <w:lang w:val="bg-BG"/>
              </w:rPr>
              <w:t>(3) Когато предметът на обществена поръчка е сложен или е със специално предназначение, възложителят може да проверява техническите способности на кандидата или участника и при необходимост оборудването за изпитване и изследване и възможностите за осигуряване на качеството. Възложителят може да поиска това и от компетентен орган на държавата, в която е установен кандидатът или участникът, ако този орган е съгласен да извърши проверка от името на възложителя.</w:t>
            </w:r>
          </w:p>
        </w:tc>
        <w:tc>
          <w:tcPr>
            <w:tcW w:w="1710" w:type="dxa"/>
            <w:tcBorders>
              <w:top w:val="single" w:sz="4" w:space="0" w:color="auto"/>
              <w:left w:val="single" w:sz="4" w:space="0" w:color="auto"/>
              <w:bottom w:val="single" w:sz="4" w:space="0" w:color="auto"/>
              <w:right w:val="single" w:sz="4" w:space="0" w:color="auto"/>
            </w:tcBorders>
          </w:tcPr>
          <w:p w14:paraId="33065E13" w14:textId="77777777" w:rsidR="0055201F" w:rsidRPr="00292091" w:rsidRDefault="0055201F" w:rsidP="0055201F">
            <w:pPr>
              <w:jc w:val="both"/>
              <w:rPr>
                <w:b/>
                <w:bCs/>
                <w:iCs/>
                <w:lang w:val="bg-BG"/>
              </w:rPr>
            </w:pPr>
            <w:r>
              <w:rPr>
                <w:b/>
                <w:bCs/>
                <w:iCs/>
                <w:lang w:val="bg-BG"/>
              </w:rPr>
              <w:t>Пълно</w:t>
            </w:r>
          </w:p>
          <w:p w14:paraId="60080604" w14:textId="77777777" w:rsidR="00890DF0" w:rsidRPr="00890DF0" w:rsidRDefault="00890DF0" w:rsidP="00311241">
            <w:pPr>
              <w:jc w:val="both"/>
              <w:rPr>
                <w:bCs/>
                <w:lang w:val="bg-BG"/>
              </w:rPr>
            </w:pPr>
          </w:p>
        </w:tc>
      </w:tr>
      <w:tr w:rsidR="00890DF0" w:rsidRPr="00890DF0" w14:paraId="5F946E93" w14:textId="2EDBACAF" w:rsidTr="00890DF0">
        <w:trPr>
          <w:trHeight w:val="7910"/>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B23683" w14:textId="77777777" w:rsidR="00890DF0" w:rsidRPr="00B809A7" w:rsidRDefault="00890DF0" w:rsidP="00311241">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E222CB" w14:textId="77777777" w:rsidR="00890DF0" w:rsidRDefault="00890DF0" w:rsidP="00311241">
            <w:pPr>
              <w:rPr>
                <w:lang w:val="bg-BG"/>
              </w:rPr>
            </w:pPr>
          </w:p>
        </w:tc>
        <w:tc>
          <w:tcPr>
            <w:tcW w:w="5040" w:type="dxa"/>
            <w:vMerge/>
            <w:tcBorders>
              <w:top w:val="single" w:sz="4" w:space="0" w:color="auto"/>
              <w:left w:val="single" w:sz="4" w:space="0" w:color="auto"/>
              <w:bottom w:val="single" w:sz="4" w:space="0" w:color="auto"/>
              <w:right w:val="single" w:sz="4" w:space="0" w:color="auto"/>
            </w:tcBorders>
          </w:tcPr>
          <w:p w14:paraId="025DB279" w14:textId="77777777" w:rsidR="00890DF0" w:rsidRPr="00425AC3" w:rsidRDefault="00890DF0" w:rsidP="00311241">
            <w:pPr>
              <w:jc w:val="both"/>
              <w:rPr>
                <w:lang w:val="bg-BG"/>
              </w:rPr>
            </w:pPr>
          </w:p>
        </w:tc>
        <w:tc>
          <w:tcPr>
            <w:tcW w:w="1710" w:type="dxa"/>
            <w:tcBorders>
              <w:top w:val="single" w:sz="4" w:space="0" w:color="auto"/>
              <w:left w:val="single" w:sz="4" w:space="0" w:color="auto"/>
              <w:bottom w:val="single" w:sz="4" w:space="0" w:color="auto"/>
              <w:right w:val="single" w:sz="4" w:space="0" w:color="auto"/>
            </w:tcBorders>
          </w:tcPr>
          <w:p w14:paraId="3C7C7843" w14:textId="77777777" w:rsidR="00890DF0" w:rsidRPr="00890DF0" w:rsidRDefault="00890DF0" w:rsidP="00311241">
            <w:pPr>
              <w:jc w:val="both"/>
              <w:rPr>
                <w:lang w:val="bg-BG"/>
              </w:rPr>
            </w:pPr>
          </w:p>
        </w:tc>
      </w:tr>
      <w:tr w:rsidR="00890DF0" w:rsidRPr="00890DF0" w14:paraId="2C5F7382" w14:textId="0E1E6F25" w:rsidTr="00890DF0">
        <w:trPr>
          <w:trHeight w:val="2424"/>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62D418" w14:textId="77777777" w:rsidR="00890DF0" w:rsidRPr="00B809A7" w:rsidRDefault="00890DF0" w:rsidP="00311241">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6F93A1" w14:textId="77777777" w:rsidR="00890DF0" w:rsidRPr="00A53CF4" w:rsidRDefault="00890DF0" w:rsidP="00311241">
            <w:pPr>
              <w:rPr>
                <w:b/>
                <w:bCs/>
                <w:lang w:val="bg-BG"/>
              </w:rPr>
            </w:pPr>
            <w:r w:rsidRPr="00A53CF4">
              <w:rPr>
                <w:b/>
                <w:bCs/>
                <w:lang w:val="bg-BG"/>
              </w:rPr>
              <w:t>Чл. 64, ал. 1, т. 1-10 ЗОП</w:t>
            </w:r>
          </w:p>
        </w:tc>
        <w:tc>
          <w:tcPr>
            <w:tcW w:w="5040" w:type="dxa"/>
            <w:tcBorders>
              <w:top w:val="single" w:sz="4" w:space="0" w:color="auto"/>
              <w:left w:val="single" w:sz="4" w:space="0" w:color="auto"/>
              <w:bottom w:val="single" w:sz="4" w:space="0" w:color="000000"/>
              <w:right w:val="single" w:sz="4" w:space="0" w:color="000000"/>
            </w:tcBorders>
          </w:tcPr>
          <w:p w14:paraId="117F6B72" w14:textId="339288E4" w:rsidR="00890DF0" w:rsidRPr="00AC49EF" w:rsidRDefault="00890DF0" w:rsidP="00AC49EF">
            <w:pPr>
              <w:jc w:val="both"/>
            </w:pPr>
            <w:r w:rsidRPr="00A53CF4">
              <w:rPr>
                <w:b/>
                <w:bCs/>
                <w:lang w:val="bg-BG"/>
              </w:rPr>
              <w:t>Чл. 64.</w:t>
            </w:r>
            <w:r>
              <w:rPr>
                <w:lang w:val="bg-BG"/>
              </w:rPr>
              <w:t xml:space="preserve"> (1) </w:t>
            </w:r>
            <w:r w:rsidRPr="00AC49EF">
              <w:t>За доказване на техническите и професионалните способности на кандидатите или участниците се представят един или няколко от следните документи, във връзка с поставените изисквания:</w:t>
            </w:r>
          </w:p>
          <w:p w14:paraId="6049B3BA" w14:textId="77777777" w:rsidR="00890DF0" w:rsidRPr="00AC49EF" w:rsidRDefault="00890DF0" w:rsidP="00AC49EF">
            <w:pPr>
              <w:jc w:val="both"/>
            </w:pPr>
            <w:r w:rsidRPr="00AC49EF">
              <w:t>1.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14:paraId="0680D312" w14:textId="77777777" w:rsidR="00890DF0" w:rsidRPr="00AC49EF" w:rsidRDefault="00890DF0" w:rsidP="00AC49EF">
            <w:pPr>
              <w:jc w:val="both"/>
            </w:pPr>
            <w:r w:rsidRPr="00AC49EF">
              <w:t>2</w:t>
            </w:r>
            <w:r>
              <w:t xml:space="preserve">. </w:t>
            </w:r>
            <w:r w:rsidRPr="00AC49EF">
              <w:t>списък на доставките или услугите, 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доставка или услуга;</w:t>
            </w:r>
          </w:p>
          <w:p w14:paraId="172E0D9E" w14:textId="77777777" w:rsidR="00890DF0" w:rsidRPr="00AC49EF" w:rsidRDefault="00890DF0" w:rsidP="00AC49EF">
            <w:pPr>
              <w:jc w:val="both"/>
            </w:pPr>
            <w:r w:rsidRPr="00AC49EF">
              <w:t>3. списък на технически лица и/или организации, включени или не в структурата на кандидата или участника, включително тези, които отговарят за контрола на качеството, а при обществени поръчки за строителство - лицата, които ще изпълняват строителството;</w:t>
            </w:r>
          </w:p>
          <w:p w14:paraId="5CCD2317" w14:textId="77777777" w:rsidR="00890DF0" w:rsidRPr="00AC49EF" w:rsidRDefault="00890DF0" w:rsidP="00AC49EF">
            <w:pPr>
              <w:jc w:val="both"/>
            </w:pPr>
            <w:r w:rsidRPr="00AC49EF">
              <w:t>4. списък на техническите средства и съоръжения за осигуряване на качеството, включително за проучване и изследване, както и описание на мерките, използвани от кандидата или участника за осигуряване на качеството;</w:t>
            </w:r>
          </w:p>
          <w:p w14:paraId="44C80824" w14:textId="77777777" w:rsidR="00890DF0" w:rsidRPr="00AC49EF" w:rsidRDefault="00890DF0" w:rsidP="00AC49EF">
            <w:pPr>
              <w:jc w:val="both"/>
            </w:pPr>
            <w:r w:rsidRPr="00AC49EF">
              <w:t>5. описание на системата за управление и проследяване на доставките;</w:t>
            </w:r>
          </w:p>
          <w:p w14:paraId="48ED1E4D" w14:textId="77777777" w:rsidR="00890DF0" w:rsidRPr="00AC49EF" w:rsidRDefault="00890DF0" w:rsidP="00AC49EF">
            <w:pPr>
              <w:jc w:val="both"/>
            </w:pPr>
            <w:r>
              <w:t xml:space="preserve">6. </w:t>
            </w:r>
            <w:r w:rsidRPr="00AC49EF">
              <w:t>списък на персонала, който ще изпълнява поръчката, и/или на членовете на ръководния състав, които ще отговарят за изпълнението, както и документи, които доказват професионална компетентност на лицата;</w:t>
            </w:r>
          </w:p>
          <w:p w14:paraId="4BB045EA" w14:textId="77777777" w:rsidR="00890DF0" w:rsidRPr="00AC49EF" w:rsidRDefault="00890DF0" w:rsidP="00AC49EF">
            <w:pPr>
              <w:jc w:val="both"/>
            </w:pPr>
            <w:r w:rsidRPr="00AC49EF">
              <w:t>7. описание на мерките за опазване на околната среда, а когато това е приложимо - и посочване на стандартите или нормите, които се прилагат;</w:t>
            </w:r>
          </w:p>
          <w:p w14:paraId="447708F6" w14:textId="77777777" w:rsidR="00890DF0" w:rsidRPr="00AC49EF" w:rsidRDefault="00890DF0" w:rsidP="00AC49EF">
            <w:pPr>
              <w:jc w:val="both"/>
            </w:pPr>
            <w:r w:rsidRPr="00AC49EF">
              <w:t>8. декларация за средносписъчния годишен брой на персонала и броя на членовете на ръководния състав за последните три години;</w:t>
            </w:r>
          </w:p>
          <w:p w14:paraId="259F8EE0" w14:textId="77777777" w:rsidR="00890DF0" w:rsidRPr="00AC49EF" w:rsidRDefault="00890DF0" w:rsidP="00AC49EF">
            <w:pPr>
              <w:jc w:val="both"/>
            </w:pPr>
            <w:r w:rsidRPr="00AC49EF">
              <w:t>9. декларация за инструментите, съоръженията и техническото оборудване, които ще бъдат използвани за изпълнение на поръчката;</w:t>
            </w:r>
          </w:p>
          <w:p w14:paraId="7538E21E" w14:textId="77777777" w:rsidR="00890DF0" w:rsidRPr="00AC49EF" w:rsidRDefault="00890DF0" w:rsidP="00AC49EF">
            <w:pPr>
              <w:jc w:val="both"/>
            </w:pPr>
            <w:r w:rsidRPr="00AC49EF">
              <w:t>10. сертификати, издадени от акредитирани лица, за контрол на качеството, удостоверяващи съответствието на стоките със съответните спецификации или стандарти.</w:t>
            </w:r>
          </w:p>
          <w:p w14:paraId="22478253" w14:textId="77777777" w:rsidR="00890DF0" w:rsidRPr="00425AC3" w:rsidRDefault="00890DF0" w:rsidP="00311241">
            <w:pPr>
              <w:jc w:val="both"/>
              <w:rPr>
                <w:lang w:val="bg-BG"/>
              </w:rPr>
            </w:pPr>
            <w:r w:rsidRPr="008A174E">
              <w:rPr>
                <w:lang w:val="bg-BG"/>
              </w:rPr>
              <w:t xml:space="preserve"> </w:t>
            </w:r>
          </w:p>
        </w:tc>
        <w:tc>
          <w:tcPr>
            <w:tcW w:w="1710" w:type="dxa"/>
            <w:tcBorders>
              <w:top w:val="single" w:sz="4" w:space="0" w:color="auto"/>
              <w:left w:val="single" w:sz="4" w:space="0" w:color="auto"/>
              <w:bottom w:val="single" w:sz="4" w:space="0" w:color="000000"/>
              <w:right w:val="single" w:sz="4" w:space="0" w:color="000000"/>
            </w:tcBorders>
          </w:tcPr>
          <w:p w14:paraId="1653C5F0" w14:textId="77777777" w:rsidR="0055201F" w:rsidRPr="00292091" w:rsidRDefault="0055201F" w:rsidP="0055201F">
            <w:pPr>
              <w:jc w:val="both"/>
              <w:rPr>
                <w:b/>
                <w:bCs/>
                <w:iCs/>
                <w:lang w:val="bg-BG"/>
              </w:rPr>
            </w:pPr>
            <w:r>
              <w:rPr>
                <w:b/>
                <w:bCs/>
                <w:iCs/>
                <w:lang w:val="bg-BG"/>
              </w:rPr>
              <w:t>Пълно</w:t>
            </w:r>
          </w:p>
          <w:p w14:paraId="409A98E3" w14:textId="77777777" w:rsidR="00890DF0" w:rsidRPr="00890DF0" w:rsidRDefault="00890DF0" w:rsidP="00AC49EF">
            <w:pPr>
              <w:jc w:val="both"/>
              <w:rPr>
                <w:bCs/>
                <w:lang w:val="bg-BG"/>
              </w:rPr>
            </w:pPr>
          </w:p>
        </w:tc>
      </w:tr>
      <w:tr w:rsidR="00890DF0" w:rsidRPr="00890DF0" w14:paraId="64F12DE2" w14:textId="05E80A05" w:rsidTr="0055201F">
        <w:trPr>
          <w:trHeight w:val="759"/>
        </w:trPr>
        <w:tc>
          <w:tcPr>
            <w:tcW w:w="6030" w:type="dxa"/>
            <w:vMerge/>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DF1565" w14:textId="77777777" w:rsidR="00890DF0" w:rsidRPr="00B809A7" w:rsidRDefault="00890DF0" w:rsidP="00311241">
            <w:pPr>
              <w:rPr>
                <w:lang w:val="bg-BG"/>
              </w:rPr>
            </w:pP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44B55B" w14:textId="77777777" w:rsidR="00890DF0" w:rsidRPr="00A53CF4" w:rsidRDefault="00890DF0" w:rsidP="00311241">
            <w:pPr>
              <w:rPr>
                <w:b/>
                <w:bCs/>
                <w:lang w:val="bg-BG"/>
              </w:rPr>
            </w:pPr>
            <w:r w:rsidRPr="00A53CF4">
              <w:rPr>
                <w:b/>
                <w:bCs/>
                <w:lang w:val="bg-BG"/>
              </w:rPr>
              <w:t>§ 2, т. 31 ДР на ЗОП</w:t>
            </w:r>
          </w:p>
        </w:tc>
        <w:tc>
          <w:tcPr>
            <w:tcW w:w="5040" w:type="dxa"/>
            <w:tcBorders>
              <w:top w:val="single" w:sz="4" w:space="0" w:color="000000"/>
              <w:left w:val="single" w:sz="4" w:space="0" w:color="auto"/>
              <w:bottom w:val="single" w:sz="4" w:space="0" w:color="000000"/>
              <w:right w:val="single" w:sz="4" w:space="0" w:color="000000"/>
            </w:tcBorders>
          </w:tcPr>
          <w:p w14:paraId="2FEE52F4" w14:textId="2F078B63" w:rsidR="00890DF0" w:rsidRPr="008A174E" w:rsidRDefault="0055201F" w:rsidP="00430C99">
            <w:pPr>
              <w:jc w:val="both"/>
              <w:rPr>
                <w:lang w:val="bg-BG"/>
              </w:rPr>
            </w:pPr>
            <w:r w:rsidRPr="00A53CF4">
              <w:rPr>
                <w:b/>
                <w:bCs/>
                <w:lang w:val="bg-BG"/>
              </w:rPr>
              <w:t>§ 2, т. 31 ДР на ЗОП</w:t>
            </w:r>
            <w:r w:rsidRPr="00430C99">
              <w:rPr>
                <w:lang w:val="bg-BG"/>
              </w:rPr>
              <w:t xml:space="preserve"> </w:t>
            </w:r>
            <w:r w:rsidR="00890DF0" w:rsidRPr="00430C99">
              <w:rPr>
                <w:lang w:val="bg-BG"/>
              </w:rPr>
              <w:t>"Обща техническа спецификация" е техническа спецификация в областта на информационните и комуникационните технологии, изготвена в съответствие с чл. 13 и 14</w:t>
            </w:r>
            <w:r w:rsidR="00890DF0">
              <w:rPr>
                <w:lang w:val="bg-BG"/>
              </w:rPr>
              <w:t xml:space="preserve"> от Регламент (ЕС) № 1025/2012 г</w:t>
            </w:r>
            <w:r w:rsidR="00890DF0" w:rsidRPr="00430C99">
              <w:rPr>
                <w:lang w:val="bg-BG"/>
              </w:rPr>
              <w:t>. на Европейския парламент и на Съвета от 25 октомври 2012 г. относно европейската стандартизация, за изменение на директиви 89/686/ЕИО и 93/15/ЕИО на Съвета и на директиви 94/9/ЕО, 94/25/ЕО, 95/16/ЕО, 97/23/ЕО, 98/34/ЕО, 2004/22/ЕО, 2007/23/ЕО, 2009/23/ЕО и 2009/105/ЕО на Европейския парламент и на Съвета и за отмяна на Решение № 87/95/ЕИО на Съвета и на Решение № 1673/2006/ЕО на Европейския парламент и на Съвета (ОВ, L 316/12 от 14 ноември 2012 г.).</w:t>
            </w:r>
          </w:p>
        </w:tc>
        <w:tc>
          <w:tcPr>
            <w:tcW w:w="1710" w:type="dxa"/>
            <w:tcBorders>
              <w:top w:val="single" w:sz="4" w:space="0" w:color="000000"/>
              <w:left w:val="single" w:sz="4" w:space="0" w:color="auto"/>
              <w:bottom w:val="single" w:sz="4" w:space="0" w:color="000000"/>
              <w:right w:val="single" w:sz="4" w:space="0" w:color="000000"/>
            </w:tcBorders>
          </w:tcPr>
          <w:p w14:paraId="26DD4328" w14:textId="77777777" w:rsidR="0055201F" w:rsidRPr="00292091" w:rsidRDefault="0055201F" w:rsidP="0055201F">
            <w:pPr>
              <w:jc w:val="both"/>
              <w:rPr>
                <w:b/>
                <w:bCs/>
                <w:iCs/>
                <w:lang w:val="bg-BG"/>
              </w:rPr>
            </w:pPr>
            <w:r>
              <w:rPr>
                <w:b/>
                <w:bCs/>
                <w:iCs/>
                <w:lang w:val="bg-BG"/>
              </w:rPr>
              <w:t>Пълно</w:t>
            </w:r>
          </w:p>
          <w:p w14:paraId="31D51538" w14:textId="77777777" w:rsidR="00890DF0" w:rsidRPr="00890DF0" w:rsidRDefault="00890DF0" w:rsidP="00430C99">
            <w:pPr>
              <w:jc w:val="both"/>
              <w:rPr>
                <w:bCs/>
                <w:lang w:val="bg-BG"/>
              </w:rPr>
            </w:pPr>
          </w:p>
        </w:tc>
      </w:tr>
      <w:tr w:rsidR="00890DF0" w:rsidRPr="00890DF0" w14:paraId="7ACA0AA9" w14:textId="569BD00C" w:rsidTr="0055201F">
        <w:trPr>
          <w:trHeight w:val="1074"/>
        </w:trPr>
        <w:tc>
          <w:tcPr>
            <w:tcW w:w="603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7A2FBD" w14:textId="77777777" w:rsidR="00890DF0" w:rsidRPr="00FA2EA8" w:rsidRDefault="00890DF0" w:rsidP="00FA2EA8">
            <w:pPr>
              <w:rPr>
                <w:lang w:val="bg-BG"/>
              </w:rPr>
            </w:pPr>
            <w:r w:rsidRPr="00FA2EA8">
              <w:rPr>
                <w:lang w:val="bg-BG"/>
              </w:rPr>
              <w:t>ПРИЛОЖЕНИЕ XIII СПИСЪК НА ПРАВНИ АКТОВЕ НА СЪЮЗА ПО ЧЛЕН 68, ПАРАГРАФ</w:t>
            </w:r>
          </w:p>
          <w:p w14:paraId="51862A12" w14:textId="77777777" w:rsidR="00890DF0" w:rsidRPr="00B809A7" w:rsidRDefault="00890DF0" w:rsidP="00FA2EA8">
            <w:pPr>
              <w:rPr>
                <w:lang w:val="bg-BG"/>
              </w:rPr>
            </w:pPr>
            <w:r w:rsidRPr="00FA2EA8">
              <w:rPr>
                <w:lang w:val="bg-BG"/>
              </w:rPr>
              <w:t>3</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08C829" w14:textId="3CBBE7A6" w:rsidR="00890DF0" w:rsidRPr="000F2AB3" w:rsidRDefault="00890DF0" w:rsidP="00311241">
            <w:pPr>
              <w:rPr>
                <w:b/>
                <w:bCs/>
                <w:lang w:val="bg-BG"/>
              </w:rPr>
            </w:pPr>
          </w:p>
        </w:tc>
        <w:tc>
          <w:tcPr>
            <w:tcW w:w="5040" w:type="dxa"/>
            <w:tcBorders>
              <w:top w:val="single" w:sz="4" w:space="0" w:color="000000"/>
              <w:left w:val="single" w:sz="4" w:space="0" w:color="auto"/>
              <w:bottom w:val="single" w:sz="4" w:space="0" w:color="000000"/>
              <w:right w:val="single" w:sz="4" w:space="0" w:color="000000"/>
            </w:tcBorders>
          </w:tcPr>
          <w:p w14:paraId="76A6DF1B" w14:textId="77777777" w:rsidR="00890DF0" w:rsidRPr="00430C99" w:rsidRDefault="00890DF0" w:rsidP="000C71BE">
            <w:pPr>
              <w:jc w:val="both"/>
              <w:rPr>
                <w:lang w:val="bg-BG"/>
              </w:rPr>
            </w:pPr>
          </w:p>
        </w:tc>
        <w:tc>
          <w:tcPr>
            <w:tcW w:w="1710" w:type="dxa"/>
            <w:tcBorders>
              <w:top w:val="single" w:sz="4" w:space="0" w:color="000000"/>
              <w:left w:val="single" w:sz="4" w:space="0" w:color="auto"/>
              <w:bottom w:val="single" w:sz="4" w:space="0" w:color="000000"/>
              <w:right w:val="single" w:sz="4" w:space="0" w:color="000000"/>
            </w:tcBorders>
          </w:tcPr>
          <w:p w14:paraId="328939DF" w14:textId="225FEE17" w:rsidR="00890DF0" w:rsidRPr="00890DF0" w:rsidRDefault="0055201F" w:rsidP="000C71BE">
            <w:pPr>
              <w:jc w:val="both"/>
              <w:rPr>
                <w:lang w:val="bg-BG"/>
              </w:rPr>
            </w:pPr>
            <w:r w:rsidRPr="0055201F">
              <w:rPr>
                <w:b/>
                <w:bCs/>
                <w:iCs/>
                <w:lang w:val="bg-BG"/>
              </w:rPr>
              <w:t>Не се предвижда въвеждане</w:t>
            </w:r>
          </w:p>
        </w:tc>
      </w:tr>
      <w:tr w:rsidR="00890DF0" w:rsidRPr="00890DF0" w14:paraId="073E0DC9" w14:textId="557DEDDC" w:rsidTr="00890DF0">
        <w:trPr>
          <w:trHeight w:val="643"/>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7FF57" w14:textId="77777777" w:rsidR="00890DF0" w:rsidRPr="00B809A7" w:rsidRDefault="00890DF0" w:rsidP="00311241">
            <w:pPr>
              <w:rPr>
                <w:lang w:val="bg-BG"/>
              </w:rPr>
            </w:pPr>
            <w:r w:rsidRPr="00B809A7">
              <w:rPr>
                <w:lang w:val="bg-BG"/>
              </w:rPr>
              <w:t>ПРИЛОЖЕНИЕ XIV</w:t>
            </w:r>
          </w:p>
          <w:p w14:paraId="31DB6F85" w14:textId="77777777" w:rsidR="00890DF0" w:rsidRPr="00B809A7" w:rsidRDefault="00890DF0" w:rsidP="00311241">
            <w:pPr>
              <w:rPr>
                <w:lang w:val="bg-BG"/>
              </w:rPr>
            </w:pPr>
            <w:r w:rsidRPr="00B809A7">
              <w:rPr>
                <w:lang w:val="bg-BG"/>
              </w:rPr>
              <w:t>УСЛУГИ,  ПОСОЧЕНИ В ЧЛЕН 74</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1FCA9" w14:textId="77777777" w:rsidR="00890DF0" w:rsidRPr="00152E44" w:rsidRDefault="00890DF0" w:rsidP="00152E44">
            <w:pPr>
              <w:rPr>
                <w:lang w:val="bg-BG"/>
              </w:rPr>
            </w:pPr>
            <w:r w:rsidRPr="00152E44">
              <w:rPr>
                <w:lang w:val="bg-BG"/>
              </w:rPr>
              <w:t>Приложение № 2 към чл. 11, ал. 3</w:t>
            </w:r>
          </w:p>
          <w:p w14:paraId="4656B3D7" w14:textId="77777777" w:rsidR="00890DF0" w:rsidRPr="00B809A7" w:rsidRDefault="00890DF0" w:rsidP="00152E44">
            <w:pPr>
              <w:rPr>
                <w:lang w:val="bg-BG"/>
              </w:rPr>
            </w:pPr>
            <w:r w:rsidRPr="00152E44">
              <w:rPr>
                <w:lang w:val="bg-BG"/>
              </w:rPr>
              <w:t>Списък на социалните услуги и други специфични услуги</w:t>
            </w:r>
          </w:p>
        </w:tc>
        <w:tc>
          <w:tcPr>
            <w:tcW w:w="1710" w:type="dxa"/>
            <w:tcBorders>
              <w:top w:val="single" w:sz="4" w:space="0" w:color="000000"/>
              <w:left w:val="single" w:sz="4" w:space="0" w:color="000000"/>
              <w:bottom w:val="single" w:sz="4" w:space="0" w:color="000000"/>
              <w:right w:val="single" w:sz="4" w:space="0" w:color="000000"/>
            </w:tcBorders>
          </w:tcPr>
          <w:p w14:paraId="7465C4AF" w14:textId="77777777" w:rsidR="0055201F" w:rsidRPr="00292091" w:rsidRDefault="0055201F" w:rsidP="0055201F">
            <w:pPr>
              <w:jc w:val="both"/>
              <w:rPr>
                <w:b/>
                <w:bCs/>
                <w:iCs/>
                <w:lang w:val="bg-BG"/>
              </w:rPr>
            </w:pPr>
            <w:r>
              <w:rPr>
                <w:b/>
                <w:bCs/>
                <w:iCs/>
                <w:lang w:val="bg-BG"/>
              </w:rPr>
              <w:t>Пълно</w:t>
            </w:r>
          </w:p>
          <w:p w14:paraId="5B1B068F" w14:textId="77777777" w:rsidR="00890DF0" w:rsidRPr="00890DF0" w:rsidRDefault="00890DF0" w:rsidP="00152E44">
            <w:pPr>
              <w:rPr>
                <w:lang w:val="bg-BG"/>
              </w:rPr>
            </w:pPr>
          </w:p>
        </w:tc>
      </w:tr>
      <w:tr w:rsidR="00890DF0" w:rsidRPr="00890DF0" w14:paraId="6F21D422" w14:textId="36D77C88" w:rsidTr="00890DF0">
        <w:trPr>
          <w:trHeight w:val="643"/>
        </w:trPr>
        <w:tc>
          <w:tcPr>
            <w:tcW w:w="60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380DA" w14:textId="77777777" w:rsidR="00890DF0" w:rsidRPr="00B809A7" w:rsidRDefault="00890DF0" w:rsidP="00311241">
            <w:pPr>
              <w:rPr>
                <w:lang w:val="bg-BG"/>
              </w:rPr>
            </w:pPr>
            <w:r w:rsidRPr="00B809A7">
              <w:rPr>
                <w:lang w:val="bg-BG"/>
              </w:rPr>
              <w:t xml:space="preserve">ПРИЛОЖЕНИЕ XV </w:t>
            </w:r>
          </w:p>
          <w:p w14:paraId="05932B2D" w14:textId="77777777" w:rsidR="00890DF0" w:rsidRPr="00B809A7" w:rsidRDefault="00890DF0" w:rsidP="00311241">
            <w:pPr>
              <w:rPr>
                <w:lang w:val="bg-BG"/>
              </w:rPr>
            </w:pPr>
            <w:r w:rsidRPr="00B809A7">
              <w:rPr>
                <w:lang w:val="bg-BG"/>
              </w:rPr>
              <w:t>ТАБЛИЦА НА СЪОТВЕТСТВИЕТО</w:t>
            </w:r>
          </w:p>
          <w:p w14:paraId="79EC1A1C" w14:textId="77777777" w:rsidR="00890DF0" w:rsidRPr="00B809A7" w:rsidRDefault="00890DF0" w:rsidP="00311241">
            <w:pPr>
              <w:rPr>
                <w:lang w:val="bg-BG"/>
              </w:rPr>
            </w:pPr>
            <w:r w:rsidRPr="00B809A7">
              <w:rPr>
                <w:lang w:val="bg-BG"/>
              </w:rPr>
              <w:t>Директива 2014/24/ЕС  Директива 2004/18/ЕО</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2B049" w14:textId="77777777" w:rsidR="00890DF0" w:rsidRPr="00B809A7" w:rsidRDefault="00890DF0" w:rsidP="00311241">
            <w:pPr>
              <w:rPr>
                <w:lang w:val="bg-BG"/>
              </w:rPr>
            </w:pPr>
          </w:p>
        </w:tc>
        <w:tc>
          <w:tcPr>
            <w:tcW w:w="1710" w:type="dxa"/>
            <w:tcBorders>
              <w:top w:val="single" w:sz="4" w:space="0" w:color="000000"/>
              <w:left w:val="single" w:sz="4" w:space="0" w:color="000000"/>
              <w:bottom w:val="single" w:sz="4" w:space="0" w:color="000000"/>
              <w:right w:val="single" w:sz="4" w:space="0" w:color="000000"/>
            </w:tcBorders>
          </w:tcPr>
          <w:p w14:paraId="03D14C6B" w14:textId="5413D444" w:rsidR="00890DF0" w:rsidRPr="00890DF0" w:rsidRDefault="0055201F" w:rsidP="00311241">
            <w:pPr>
              <w:rPr>
                <w:lang w:val="bg-BG"/>
              </w:rPr>
            </w:pPr>
            <w:r w:rsidRPr="0055201F">
              <w:rPr>
                <w:b/>
                <w:bCs/>
                <w:iCs/>
                <w:lang w:val="bg-BG"/>
              </w:rPr>
              <w:t>Не се предвижда въвеждане</w:t>
            </w:r>
          </w:p>
        </w:tc>
      </w:tr>
    </w:tbl>
    <w:p w14:paraId="7FD400AD" w14:textId="77777777" w:rsidR="00DC104B" w:rsidRPr="00B809A7" w:rsidRDefault="00DC104B" w:rsidP="00311241">
      <w:pPr>
        <w:jc w:val="both"/>
        <w:rPr>
          <w:lang w:val="bg-BG"/>
        </w:rPr>
      </w:pPr>
    </w:p>
    <w:sectPr w:rsidR="00DC104B" w:rsidRPr="00B809A7" w:rsidSect="008017E9">
      <w:footerReference w:type="default" r:id="rId18"/>
      <w:pgSz w:w="15840" w:h="12240" w:orient="landscape"/>
      <w:pgMar w:top="1418" w:right="389" w:bottom="630" w:left="1418" w:header="720" w:footer="24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99DB5" w14:textId="77777777" w:rsidR="00D00EBC" w:rsidRDefault="00D00EBC">
      <w:r>
        <w:separator/>
      </w:r>
    </w:p>
  </w:endnote>
  <w:endnote w:type="continuationSeparator" w:id="0">
    <w:p w14:paraId="6B9DF5A9" w14:textId="77777777" w:rsidR="00D00EBC" w:rsidRDefault="00D0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891F9" w14:textId="00829F79" w:rsidR="00D00EBC" w:rsidRDefault="00D00EBC">
    <w:pPr>
      <w:pStyle w:val="Footer"/>
      <w:jc w:val="center"/>
    </w:pPr>
    <w:r>
      <w:fldChar w:fldCharType="begin"/>
    </w:r>
    <w:r>
      <w:instrText xml:space="preserve"> PAGE </w:instrText>
    </w:r>
    <w:r>
      <w:fldChar w:fldCharType="separate"/>
    </w:r>
    <w:r w:rsidR="003713FC">
      <w:rPr>
        <w:noProof/>
      </w:rPr>
      <w:t>273</w:t>
    </w:r>
    <w:r>
      <w:rPr>
        <w:noProof/>
      </w:rPr>
      <w:fldChar w:fldCharType="end"/>
    </w:r>
  </w:p>
  <w:p w14:paraId="2CF4C7B6" w14:textId="77777777" w:rsidR="00D00EBC" w:rsidRDefault="00D00E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9EB0F" w14:textId="77777777" w:rsidR="00D00EBC" w:rsidRDefault="00D00EBC">
      <w:r>
        <w:rPr>
          <w:color w:val="000000"/>
        </w:rPr>
        <w:separator/>
      </w:r>
    </w:p>
  </w:footnote>
  <w:footnote w:type="continuationSeparator" w:id="0">
    <w:p w14:paraId="5164D9A5" w14:textId="77777777" w:rsidR="00D00EBC" w:rsidRDefault="00D00E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2A10"/>
    <w:multiLevelType w:val="hybridMultilevel"/>
    <w:tmpl w:val="85A235EC"/>
    <w:lvl w:ilvl="0" w:tplc="2D126E4E">
      <w:start w:val="1"/>
      <w:numFmt w:val="decimal"/>
      <w:lvlText w:val="%1."/>
      <w:lvlJc w:val="left"/>
      <w:pPr>
        <w:ind w:left="2160" w:hanging="360"/>
      </w:pPr>
      <w:rPr>
        <w:rFonts w:ascii="Times New Roman" w:hAnsi="Times New Roman" w:cs="Times New Roman" w:hint="default"/>
        <w:b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777DD"/>
    <w:multiLevelType w:val="hybridMultilevel"/>
    <w:tmpl w:val="7812DB0E"/>
    <w:lvl w:ilvl="0" w:tplc="4D4A84A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15:restartNumberingAfterBreak="0">
    <w:nsid w:val="152A2C74"/>
    <w:multiLevelType w:val="hybridMultilevel"/>
    <w:tmpl w:val="7976FFA4"/>
    <w:lvl w:ilvl="0" w:tplc="BCD23B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A6734C"/>
    <w:multiLevelType w:val="hybridMultilevel"/>
    <w:tmpl w:val="F0F8F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DC4C9E"/>
    <w:multiLevelType w:val="hybridMultilevel"/>
    <w:tmpl w:val="B336BF90"/>
    <w:lvl w:ilvl="0" w:tplc="0409000F">
      <w:start w:val="1"/>
      <w:numFmt w:val="decimal"/>
      <w:lvlText w:val="%1."/>
      <w:lvlJc w:val="left"/>
      <w:pPr>
        <w:ind w:left="3702" w:hanging="360"/>
      </w:pPr>
    </w:lvl>
    <w:lvl w:ilvl="1" w:tplc="04090019">
      <w:start w:val="1"/>
      <w:numFmt w:val="lowerLetter"/>
      <w:lvlText w:val="%2."/>
      <w:lvlJc w:val="left"/>
      <w:pPr>
        <w:ind w:left="4422" w:hanging="360"/>
      </w:pPr>
    </w:lvl>
    <w:lvl w:ilvl="2" w:tplc="0409001B">
      <w:start w:val="1"/>
      <w:numFmt w:val="lowerRoman"/>
      <w:lvlText w:val="%3."/>
      <w:lvlJc w:val="right"/>
      <w:pPr>
        <w:ind w:left="5142" w:hanging="180"/>
      </w:pPr>
    </w:lvl>
    <w:lvl w:ilvl="3" w:tplc="0409000F">
      <w:start w:val="1"/>
      <w:numFmt w:val="decimal"/>
      <w:lvlText w:val="%4."/>
      <w:lvlJc w:val="left"/>
      <w:pPr>
        <w:ind w:left="5862" w:hanging="360"/>
      </w:pPr>
    </w:lvl>
    <w:lvl w:ilvl="4" w:tplc="04090019">
      <w:start w:val="1"/>
      <w:numFmt w:val="lowerLetter"/>
      <w:lvlText w:val="%5."/>
      <w:lvlJc w:val="left"/>
      <w:pPr>
        <w:ind w:left="6582" w:hanging="360"/>
      </w:pPr>
    </w:lvl>
    <w:lvl w:ilvl="5" w:tplc="0409001B">
      <w:start w:val="1"/>
      <w:numFmt w:val="lowerRoman"/>
      <w:lvlText w:val="%6."/>
      <w:lvlJc w:val="right"/>
      <w:pPr>
        <w:ind w:left="7302" w:hanging="180"/>
      </w:pPr>
    </w:lvl>
    <w:lvl w:ilvl="6" w:tplc="0409000F">
      <w:start w:val="1"/>
      <w:numFmt w:val="decimal"/>
      <w:lvlText w:val="%7."/>
      <w:lvlJc w:val="left"/>
      <w:pPr>
        <w:ind w:left="8022" w:hanging="360"/>
      </w:pPr>
    </w:lvl>
    <w:lvl w:ilvl="7" w:tplc="04090019">
      <w:start w:val="1"/>
      <w:numFmt w:val="lowerLetter"/>
      <w:lvlText w:val="%8."/>
      <w:lvlJc w:val="left"/>
      <w:pPr>
        <w:ind w:left="8742" w:hanging="360"/>
      </w:pPr>
    </w:lvl>
    <w:lvl w:ilvl="8" w:tplc="0409001B">
      <w:start w:val="1"/>
      <w:numFmt w:val="lowerRoman"/>
      <w:lvlText w:val="%9."/>
      <w:lvlJc w:val="right"/>
      <w:pPr>
        <w:ind w:left="9462" w:hanging="180"/>
      </w:pPr>
    </w:lvl>
  </w:abstractNum>
  <w:abstractNum w:abstractNumId="5" w15:restartNumberingAfterBreak="0">
    <w:nsid w:val="29596DB8"/>
    <w:multiLevelType w:val="hybridMultilevel"/>
    <w:tmpl w:val="E89C4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BA036A"/>
    <w:multiLevelType w:val="hybridMultilevel"/>
    <w:tmpl w:val="655CD3D4"/>
    <w:lvl w:ilvl="0" w:tplc="0409000F">
      <w:start w:val="1"/>
      <w:numFmt w:val="decimal"/>
      <w:lvlText w:val="%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24E48"/>
    <w:multiLevelType w:val="hybridMultilevel"/>
    <w:tmpl w:val="9872B66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2FF036FB"/>
    <w:multiLevelType w:val="hybridMultilevel"/>
    <w:tmpl w:val="930EE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610F6"/>
    <w:multiLevelType w:val="hybridMultilevel"/>
    <w:tmpl w:val="0BB8DCD4"/>
    <w:lvl w:ilvl="0" w:tplc="31A0182C">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3967" w:hanging="360"/>
      </w:pPr>
    </w:lvl>
    <w:lvl w:ilvl="2" w:tplc="0402001B">
      <w:start w:val="1"/>
      <w:numFmt w:val="lowerRoman"/>
      <w:lvlText w:val="%3."/>
      <w:lvlJc w:val="right"/>
      <w:pPr>
        <w:ind w:left="4687" w:hanging="180"/>
      </w:pPr>
    </w:lvl>
    <w:lvl w:ilvl="3" w:tplc="0402000F">
      <w:start w:val="1"/>
      <w:numFmt w:val="decimal"/>
      <w:lvlText w:val="%4."/>
      <w:lvlJc w:val="left"/>
      <w:pPr>
        <w:ind w:left="5407" w:hanging="360"/>
      </w:pPr>
    </w:lvl>
    <w:lvl w:ilvl="4" w:tplc="04020019">
      <w:start w:val="1"/>
      <w:numFmt w:val="lowerLetter"/>
      <w:lvlText w:val="%5."/>
      <w:lvlJc w:val="left"/>
      <w:pPr>
        <w:ind w:left="6127" w:hanging="360"/>
      </w:pPr>
    </w:lvl>
    <w:lvl w:ilvl="5" w:tplc="0402001B">
      <w:start w:val="1"/>
      <w:numFmt w:val="lowerRoman"/>
      <w:lvlText w:val="%6."/>
      <w:lvlJc w:val="right"/>
      <w:pPr>
        <w:ind w:left="6847" w:hanging="180"/>
      </w:pPr>
    </w:lvl>
    <w:lvl w:ilvl="6" w:tplc="0402000F">
      <w:start w:val="1"/>
      <w:numFmt w:val="decimal"/>
      <w:lvlText w:val="%7."/>
      <w:lvlJc w:val="left"/>
      <w:pPr>
        <w:ind w:left="7567" w:hanging="360"/>
      </w:pPr>
    </w:lvl>
    <w:lvl w:ilvl="7" w:tplc="04020019">
      <w:start w:val="1"/>
      <w:numFmt w:val="lowerLetter"/>
      <w:lvlText w:val="%8."/>
      <w:lvlJc w:val="left"/>
      <w:pPr>
        <w:ind w:left="8287" w:hanging="360"/>
      </w:pPr>
    </w:lvl>
    <w:lvl w:ilvl="8" w:tplc="0402001B">
      <w:start w:val="1"/>
      <w:numFmt w:val="lowerRoman"/>
      <w:lvlText w:val="%9."/>
      <w:lvlJc w:val="right"/>
      <w:pPr>
        <w:ind w:left="9007" w:hanging="180"/>
      </w:pPr>
    </w:lvl>
  </w:abstractNum>
  <w:abstractNum w:abstractNumId="10" w15:restartNumberingAfterBreak="0">
    <w:nsid w:val="4DCB3CBC"/>
    <w:multiLevelType w:val="hybridMultilevel"/>
    <w:tmpl w:val="3FAAD89E"/>
    <w:lvl w:ilvl="0" w:tplc="9CD2D0F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51434362"/>
    <w:multiLevelType w:val="hybridMultilevel"/>
    <w:tmpl w:val="6FA0E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780190"/>
    <w:multiLevelType w:val="hybridMultilevel"/>
    <w:tmpl w:val="477CE43C"/>
    <w:lvl w:ilvl="0" w:tplc="B57CDA1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57ED6BD6"/>
    <w:multiLevelType w:val="hybridMultilevel"/>
    <w:tmpl w:val="F8A2F98A"/>
    <w:lvl w:ilvl="0" w:tplc="0409000F">
      <w:start w:val="1"/>
      <w:numFmt w:val="decimal"/>
      <w:lvlText w:val="%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8373B9"/>
    <w:multiLevelType w:val="hybridMultilevel"/>
    <w:tmpl w:val="2046749E"/>
    <w:lvl w:ilvl="0" w:tplc="3B0A4A3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F661EE0"/>
    <w:multiLevelType w:val="hybridMultilevel"/>
    <w:tmpl w:val="66F2B47A"/>
    <w:lvl w:ilvl="0" w:tplc="1C22A5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537931"/>
    <w:multiLevelType w:val="hybridMultilevel"/>
    <w:tmpl w:val="1C3EF7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7" w15:restartNumberingAfterBreak="0">
    <w:nsid w:val="66E35964"/>
    <w:multiLevelType w:val="hybridMultilevel"/>
    <w:tmpl w:val="F7947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5"/>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7"/>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7"/>
  </w:num>
  <w:num w:numId="14">
    <w:abstractNumId w:val="13"/>
  </w:num>
  <w:num w:numId="15">
    <w:abstractNumId w:val="6"/>
  </w:num>
  <w:num w:numId="16">
    <w:abstractNumId w:val="3"/>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04B"/>
    <w:rsid w:val="0000155B"/>
    <w:rsid w:val="000022AF"/>
    <w:rsid w:val="00002B3E"/>
    <w:rsid w:val="00003377"/>
    <w:rsid w:val="000036F2"/>
    <w:rsid w:val="00004161"/>
    <w:rsid w:val="000052F8"/>
    <w:rsid w:val="00005B4C"/>
    <w:rsid w:val="00005F69"/>
    <w:rsid w:val="000060D5"/>
    <w:rsid w:val="00007887"/>
    <w:rsid w:val="00011C14"/>
    <w:rsid w:val="00011ED6"/>
    <w:rsid w:val="00013790"/>
    <w:rsid w:val="00015192"/>
    <w:rsid w:val="000200E2"/>
    <w:rsid w:val="00025CB5"/>
    <w:rsid w:val="0002679C"/>
    <w:rsid w:val="000272DB"/>
    <w:rsid w:val="00032596"/>
    <w:rsid w:val="00034513"/>
    <w:rsid w:val="000349EC"/>
    <w:rsid w:val="00034BC3"/>
    <w:rsid w:val="0003587E"/>
    <w:rsid w:val="00035B8C"/>
    <w:rsid w:val="00036AB3"/>
    <w:rsid w:val="00036D3F"/>
    <w:rsid w:val="0004159E"/>
    <w:rsid w:val="0004309B"/>
    <w:rsid w:val="00050175"/>
    <w:rsid w:val="00050790"/>
    <w:rsid w:val="00052ACD"/>
    <w:rsid w:val="000606FA"/>
    <w:rsid w:val="00060D8E"/>
    <w:rsid w:val="000617D5"/>
    <w:rsid w:val="00061B46"/>
    <w:rsid w:val="00062626"/>
    <w:rsid w:val="00063068"/>
    <w:rsid w:val="000635F4"/>
    <w:rsid w:val="00065410"/>
    <w:rsid w:val="00067EBD"/>
    <w:rsid w:val="000702B0"/>
    <w:rsid w:val="00072977"/>
    <w:rsid w:val="00072BD0"/>
    <w:rsid w:val="00073628"/>
    <w:rsid w:val="000754E3"/>
    <w:rsid w:val="0007661B"/>
    <w:rsid w:val="00086C62"/>
    <w:rsid w:val="00087324"/>
    <w:rsid w:val="000874C9"/>
    <w:rsid w:val="000921B9"/>
    <w:rsid w:val="00092CDB"/>
    <w:rsid w:val="000965E6"/>
    <w:rsid w:val="00097901"/>
    <w:rsid w:val="000A0097"/>
    <w:rsid w:val="000A0BE9"/>
    <w:rsid w:val="000A2B7A"/>
    <w:rsid w:val="000A34EB"/>
    <w:rsid w:val="000A6C00"/>
    <w:rsid w:val="000A783E"/>
    <w:rsid w:val="000B267C"/>
    <w:rsid w:val="000B2725"/>
    <w:rsid w:val="000B3C72"/>
    <w:rsid w:val="000B60F2"/>
    <w:rsid w:val="000B61A7"/>
    <w:rsid w:val="000B74D0"/>
    <w:rsid w:val="000B7500"/>
    <w:rsid w:val="000C05E0"/>
    <w:rsid w:val="000C1244"/>
    <w:rsid w:val="000C1B6A"/>
    <w:rsid w:val="000C1B82"/>
    <w:rsid w:val="000C30C4"/>
    <w:rsid w:val="000C56E9"/>
    <w:rsid w:val="000C637C"/>
    <w:rsid w:val="000C7117"/>
    <w:rsid w:val="000C71BE"/>
    <w:rsid w:val="000C79D8"/>
    <w:rsid w:val="000D08BB"/>
    <w:rsid w:val="000D1024"/>
    <w:rsid w:val="000D3A48"/>
    <w:rsid w:val="000E1EB5"/>
    <w:rsid w:val="000E2893"/>
    <w:rsid w:val="000E346F"/>
    <w:rsid w:val="000E4894"/>
    <w:rsid w:val="000E5E3D"/>
    <w:rsid w:val="000E653B"/>
    <w:rsid w:val="000E7879"/>
    <w:rsid w:val="000F0AD7"/>
    <w:rsid w:val="000F10C8"/>
    <w:rsid w:val="000F2AB3"/>
    <w:rsid w:val="000F3AE5"/>
    <w:rsid w:val="000F4BDE"/>
    <w:rsid w:val="000F6857"/>
    <w:rsid w:val="000F7969"/>
    <w:rsid w:val="00100267"/>
    <w:rsid w:val="00103056"/>
    <w:rsid w:val="00105B64"/>
    <w:rsid w:val="001072B0"/>
    <w:rsid w:val="00112493"/>
    <w:rsid w:val="00112E92"/>
    <w:rsid w:val="00113753"/>
    <w:rsid w:val="0011396C"/>
    <w:rsid w:val="00113B3A"/>
    <w:rsid w:val="00114B7F"/>
    <w:rsid w:val="001164B1"/>
    <w:rsid w:val="00116BE9"/>
    <w:rsid w:val="0011710A"/>
    <w:rsid w:val="001262FB"/>
    <w:rsid w:val="0013079D"/>
    <w:rsid w:val="00131D62"/>
    <w:rsid w:val="001363F7"/>
    <w:rsid w:val="00136935"/>
    <w:rsid w:val="00136C8D"/>
    <w:rsid w:val="00136F88"/>
    <w:rsid w:val="00137D08"/>
    <w:rsid w:val="00141B73"/>
    <w:rsid w:val="00141C2E"/>
    <w:rsid w:val="001429C8"/>
    <w:rsid w:val="00145E8F"/>
    <w:rsid w:val="00145EE9"/>
    <w:rsid w:val="00145F85"/>
    <w:rsid w:val="00150856"/>
    <w:rsid w:val="001523A7"/>
    <w:rsid w:val="001525CA"/>
    <w:rsid w:val="001529D2"/>
    <w:rsid w:val="00152E44"/>
    <w:rsid w:val="001534B2"/>
    <w:rsid w:val="001538AB"/>
    <w:rsid w:val="00154612"/>
    <w:rsid w:val="00154785"/>
    <w:rsid w:val="00154817"/>
    <w:rsid w:val="00154D32"/>
    <w:rsid w:val="0015578A"/>
    <w:rsid w:val="00160D91"/>
    <w:rsid w:val="00162BE1"/>
    <w:rsid w:val="001636A2"/>
    <w:rsid w:val="00163A7E"/>
    <w:rsid w:val="0016622A"/>
    <w:rsid w:val="00170853"/>
    <w:rsid w:val="00171F99"/>
    <w:rsid w:val="001721A9"/>
    <w:rsid w:val="00172DDC"/>
    <w:rsid w:val="0017381F"/>
    <w:rsid w:val="00173ACC"/>
    <w:rsid w:val="00173AD6"/>
    <w:rsid w:val="0017424D"/>
    <w:rsid w:val="00174749"/>
    <w:rsid w:val="00175757"/>
    <w:rsid w:val="001776B2"/>
    <w:rsid w:val="00177BB8"/>
    <w:rsid w:val="00177E46"/>
    <w:rsid w:val="00180F9E"/>
    <w:rsid w:val="0018101A"/>
    <w:rsid w:val="00181E8A"/>
    <w:rsid w:val="001833AC"/>
    <w:rsid w:val="0018340D"/>
    <w:rsid w:val="0018360F"/>
    <w:rsid w:val="00184C45"/>
    <w:rsid w:val="00185925"/>
    <w:rsid w:val="00194480"/>
    <w:rsid w:val="00194C11"/>
    <w:rsid w:val="00195015"/>
    <w:rsid w:val="00195D13"/>
    <w:rsid w:val="001A0745"/>
    <w:rsid w:val="001A1B6E"/>
    <w:rsid w:val="001A40A6"/>
    <w:rsid w:val="001A5282"/>
    <w:rsid w:val="001A53C5"/>
    <w:rsid w:val="001A59F4"/>
    <w:rsid w:val="001B0F3A"/>
    <w:rsid w:val="001B1C11"/>
    <w:rsid w:val="001B2EDB"/>
    <w:rsid w:val="001B3409"/>
    <w:rsid w:val="001B3560"/>
    <w:rsid w:val="001B3E3B"/>
    <w:rsid w:val="001B4D29"/>
    <w:rsid w:val="001B631A"/>
    <w:rsid w:val="001B7017"/>
    <w:rsid w:val="001B7E7D"/>
    <w:rsid w:val="001C00F8"/>
    <w:rsid w:val="001C3669"/>
    <w:rsid w:val="001C5675"/>
    <w:rsid w:val="001C6660"/>
    <w:rsid w:val="001C6D30"/>
    <w:rsid w:val="001D3E1F"/>
    <w:rsid w:val="001D57CA"/>
    <w:rsid w:val="001D6D1F"/>
    <w:rsid w:val="001D716A"/>
    <w:rsid w:val="001D7205"/>
    <w:rsid w:val="001D7AF6"/>
    <w:rsid w:val="001E013C"/>
    <w:rsid w:val="001E1D01"/>
    <w:rsid w:val="001E2806"/>
    <w:rsid w:val="001E47AF"/>
    <w:rsid w:val="001E483B"/>
    <w:rsid w:val="001E4C51"/>
    <w:rsid w:val="001E59FD"/>
    <w:rsid w:val="001E6B25"/>
    <w:rsid w:val="001E79E3"/>
    <w:rsid w:val="001F0B24"/>
    <w:rsid w:val="001F0E5C"/>
    <w:rsid w:val="001F0E63"/>
    <w:rsid w:val="001F3700"/>
    <w:rsid w:val="001F6188"/>
    <w:rsid w:val="002002CA"/>
    <w:rsid w:val="00200624"/>
    <w:rsid w:val="00200B52"/>
    <w:rsid w:val="00200E86"/>
    <w:rsid w:val="00201B19"/>
    <w:rsid w:val="00202AB5"/>
    <w:rsid w:val="00205DEE"/>
    <w:rsid w:val="002072B5"/>
    <w:rsid w:val="00207400"/>
    <w:rsid w:val="00213748"/>
    <w:rsid w:val="002140FE"/>
    <w:rsid w:val="0021558E"/>
    <w:rsid w:val="00216721"/>
    <w:rsid w:val="0022071A"/>
    <w:rsid w:val="00220CF3"/>
    <w:rsid w:val="002257E9"/>
    <w:rsid w:val="002270A4"/>
    <w:rsid w:val="00227147"/>
    <w:rsid w:val="00232B13"/>
    <w:rsid w:val="00233970"/>
    <w:rsid w:val="00237DD0"/>
    <w:rsid w:val="00243132"/>
    <w:rsid w:val="00244B20"/>
    <w:rsid w:val="0024728F"/>
    <w:rsid w:val="00247996"/>
    <w:rsid w:val="00251536"/>
    <w:rsid w:val="00251FC0"/>
    <w:rsid w:val="00252886"/>
    <w:rsid w:val="00253583"/>
    <w:rsid w:val="002539F2"/>
    <w:rsid w:val="00254647"/>
    <w:rsid w:val="0025468A"/>
    <w:rsid w:val="00254A10"/>
    <w:rsid w:val="002570F4"/>
    <w:rsid w:val="0026170D"/>
    <w:rsid w:val="0026195C"/>
    <w:rsid w:val="002622E0"/>
    <w:rsid w:val="00262C98"/>
    <w:rsid w:val="00263A87"/>
    <w:rsid w:val="00263C52"/>
    <w:rsid w:val="00264477"/>
    <w:rsid w:val="00267EE8"/>
    <w:rsid w:val="0027026C"/>
    <w:rsid w:val="00276AF3"/>
    <w:rsid w:val="00276FA9"/>
    <w:rsid w:val="002770C9"/>
    <w:rsid w:val="00277189"/>
    <w:rsid w:val="00277544"/>
    <w:rsid w:val="00281FC7"/>
    <w:rsid w:val="0028445A"/>
    <w:rsid w:val="002850AF"/>
    <w:rsid w:val="00285163"/>
    <w:rsid w:val="002852FB"/>
    <w:rsid w:val="00285F0D"/>
    <w:rsid w:val="002870C3"/>
    <w:rsid w:val="00287257"/>
    <w:rsid w:val="00287EC2"/>
    <w:rsid w:val="00291117"/>
    <w:rsid w:val="00291970"/>
    <w:rsid w:val="002919D8"/>
    <w:rsid w:val="00292091"/>
    <w:rsid w:val="00292E8A"/>
    <w:rsid w:val="00293C7E"/>
    <w:rsid w:val="00293DD2"/>
    <w:rsid w:val="002948F9"/>
    <w:rsid w:val="00295370"/>
    <w:rsid w:val="00295ADF"/>
    <w:rsid w:val="00295F16"/>
    <w:rsid w:val="0029779D"/>
    <w:rsid w:val="00297D17"/>
    <w:rsid w:val="00297E63"/>
    <w:rsid w:val="002A2FFD"/>
    <w:rsid w:val="002A400A"/>
    <w:rsid w:val="002A412D"/>
    <w:rsid w:val="002A45FC"/>
    <w:rsid w:val="002A471D"/>
    <w:rsid w:val="002A4782"/>
    <w:rsid w:val="002A5B48"/>
    <w:rsid w:val="002A5BAA"/>
    <w:rsid w:val="002A662F"/>
    <w:rsid w:val="002A6FBF"/>
    <w:rsid w:val="002B08FA"/>
    <w:rsid w:val="002B1549"/>
    <w:rsid w:val="002B301B"/>
    <w:rsid w:val="002B4897"/>
    <w:rsid w:val="002B4B97"/>
    <w:rsid w:val="002B4D6F"/>
    <w:rsid w:val="002C09A1"/>
    <w:rsid w:val="002C1B03"/>
    <w:rsid w:val="002C2A46"/>
    <w:rsid w:val="002C3FCA"/>
    <w:rsid w:val="002C56EB"/>
    <w:rsid w:val="002C721A"/>
    <w:rsid w:val="002C7304"/>
    <w:rsid w:val="002C7E7C"/>
    <w:rsid w:val="002D0FC5"/>
    <w:rsid w:val="002D1C78"/>
    <w:rsid w:val="002D22D2"/>
    <w:rsid w:val="002D57E5"/>
    <w:rsid w:val="002D5D1E"/>
    <w:rsid w:val="002D60BB"/>
    <w:rsid w:val="002D6378"/>
    <w:rsid w:val="002D76CC"/>
    <w:rsid w:val="002D7AAB"/>
    <w:rsid w:val="002E04D7"/>
    <w:rsid w:val="002E0B38"/>
    <w:rsid w:val="002E2411"/>
    <w:rsid w:val="002E7B38"/>
    <w:rsid w:val="002F0DFC"/>
    <w:rsid w:val="002F0E5F"/>
    <w:rsid w:val="002F1440"/>
    <w:rsid w:val="002F1F65"/>
    <w:rsid w:val="002F3040"/>
    <w:rsid w:val="002F41FF"/>
    <w:rsid w:val="002F535E"/>
    <w:rsid w:val="002F7E19"/>
    <w:rsid w:val="00300664"/>
    <w:rsid w:val="00302336"/>
    <w:rsid w:val="0030240C"/>
    <w:rsid w:val="00304249"/>
    <w:rsid w:val="0030644A"/>
    <w:rsid w:val="00311241"/>
    <w:rsid w:val="00313466"/>
    <w:rsid w:val="00313EEB"/>
    <w:rsid w:val="00316076"/>
    <w:rsid w:val="00316BC4"/>
    <w:rsid w:val="0031727E"/>
    <w:rsid w:val="003206FE"/>
    <w:rsid w:val="003209C6"/>
    <w:rsid w:val="00321102"/>
    <w:rsid w:val="00322D8F"/>
    <w:rsid w:val="00322DD4"/>
    <w:rsid w:val="00322F00"/>
    <w:rsid w:val="00323331"/>
    <w:rsid w:val="00330D98"/>
    <w:rsid w:val="00332462"/>
    <w:rsid w:val="00332735"/>
    <w:rsid w:val="00332F36"/>
    <w:rsid w:val="003333B9"/>
    <w:rsid w:val="0033397B"/>
    <w:rsid w:val="00333C69"/>
    <w:rsid w:val="0033402C"/>
    <w:rsid w:val="0033407C"/>
    <w:rsid w:val="00334E77"/>
    <w:rsid w:val="00335208"/>
    <w:rsid w:val="003361ED"/>
    <w:rsid w:val="00337486"/>
    <w:rsid w:val="00340439"/>
    <w:rsid w:val="00340A69"/>
    <w:rsid w:val="003415F4"/>
    <w:rsid w:val="00341C60"/>
    <w:rsid w:val="003422D9"/>
    <w:rsid w:val="0034356C"/>
    <w:rsid w:val="00345518"/>
    <w:rsid w:val="00346971"/>
    <w:rsid w:val="00346B12"/>
    <w:rsid w:val="00347C06"/>
    <w:rsid w:val="00350F71"/>
    <w:rsid w:val="00354629"/>
    <w:rsid w:val="0035668B"/>
    <w:rsid w:val="00356EC9"/>
    <w:rsid w:val="0036234E"/>
    <w:rsid w:val="00364029"/>
    <w:rsid w:val="00366027"/>
    <w:rsid w:val="00366173"/>
    <w:rsid w:val="00366CC4"/>
    <w:rsid w:val="00371223"/>
    <w:rsid w:val="003713FC"/>
    <w:rsid w:val="003727EF"/>
    <w:rsid w:val="003755CA"/>
    <w:rsid w:val="00377787"/>
    <w:rsid w:val="003816C6"/>
    <w:rsid w:val="00383C65"/>
    <w:rsid w:val="00385E80"/>
    <w:rsid w:val="00386932"/>
    <w:rsid w:val="003872FE"/>
    <w:rsid w:val="00387B2A"/>
    <w:rsid w:val="00391159"/>
    <w:rsid w:val="003920E9"/>
    <w:rsid w:val="0039301F"/>
    <w:rsid w:val="003933B0"/>
    <w:rsid w:val="00395EE5"/>
    <w:rsid w:val="003963D2"/>
    <w:rsid w:val="00397F5E"/>
    <w:rsid w:val="003A0E99"/>
    <w:rsid w:val="003A2E93"/>
    <w:rsid w:val="003A30B2"/>
    <w:rsid w:val="003A3CDA"/>
    <w:rsid w:val="003A4742"/>
    <w:rsid w:val="003A5E5D"/>
    <w:rsid w:val="003A6829"/>
    <w:rsid w:val="003A6874"/>
    <w:rsid w:val="003B03C7"/>
    <w:rsid w:val="003B1729"/>
    <w:rsid w:val="003B1D29"/>
    <w:rsid w:val="003B1F90"/>
    <w:rsid w:val="003B204F"/>
    <w:rsid w:val="003B24A7"/>
    <w:rsid w:val="003B313E"/>
    <w:rsid w:val="003C14AF"/>
    <w:rsid w:val="003C1E07"/>
    <w:rsid w:val="003C31A3"/>
    <w:rsid w:val="003C4C79"/>
    <w:rsid w:val="003C53DD"/>
    <w:rsid w:val="003C5B13"/>
    <w:rsid w:val="003C6919"/>
    <w:rsid w:val="003C71FE"/>
    <w:rsid w:val="003D2E96"/>
    <w:rsid w:val="003D50B9"/>
    <w:rsid w:val="003D55EE"/>
    <w:rsid w:val="003D5655"/>
    <w:rsid w:val="003D60F1"/>
    <w:rsid w:val="003E0536"/>
    <w:rsid w:val="003E2B52"/>
    <w:rsid w:val="003E3125"/>
    <w:rsid w:val="003E36CB"/>
    <w:rsid w:val="003E524D"/>
    <w:rsid w:val="003E6C4D"/>
    <w:rsid w:val="003E6DF0"/>
    <w:rsid w:val="003F11B0"/>
    <w:rsid w:val="003F1431"/>
    <w:rsid w:val="003F2A62"/>
    <w:rsid w:val="003F457E"/>
    <w:rsid w:val="003F473F"/>
    <w:rsid w:val="003F5CA0"/>
    <w:rsid w:val="003F6154"/>
    <w:rsid w:val="00400CD0"/>
    <w:rsid w:val="0040101D"/>
    <w:rsid w:val="00401ADC"/>
    <w:rsid w:val="00404A29"/>
    <w:rsid w:val="00404B6C"/>
    <w:rsid w:val="0040586A"/>
    <w:rsid w:val="00406D83"/>
    <w:rsid w:val="004071A9"/>
    <w:rsid w:val="004100D8"/>
    <w:rsid w:val="00411475"/>
    <w:rsid w:val="004114F5"/>
    <w:rsid w:val="00413C78"/>
    <w:rsid w:val="0041486A"/>
    <w:rsid w:val="00415C46"/>
    <w:rsid w:val="00415DD2"/>
    <w:rsid w:val="00416205"/>
    <w:rsid w:val="00420484"/>
    <w:rsid w:val="00420DC6"/>
    <w:rsid w:val="00424D22"/>
    <w:rsid w:val="0042502B"/>
    <w:rsid w:val="004253AC"/>
    <w:rsid w:val="00425AC3"/>
    <w:rsid w:val="00425BE6"/>
    <w:rsid w:val="00426693"/>
    <w:rsid w:val="004277C5"/>
    <w:rsid w:val="00427E8B"/>
    <w:rsid w:val="00427EF3"/>
    <w:rsid w:val="00430A5C"/>
    <w:rsid w:val="00430C99"/>
    <w:rsid w:val="00430D71"/>
    <w:rsid w:val="00432B7A"/>
    <w:rsid w:val="00433D7C"/>
    <w:rsid w:val="00434AEA"/>
    <w:rsid w:val="004357FA"/>
    <w:rsid w:val="004358F2"/>
    <w:rsid w:val="00435D03"/>
    <w:rsid w:val="004400B9"/>
    <w:rsid w:val="004410A0"/>
    <w:rsid w:val="004418A6"/>
    <w:rsid w:val="00444C89"/>
    <w:rsid w:val="0044501C"/>
    <w:rsid w:val="00447006"/>
    <w:rsid w:val="004478B9"/>
    <w:rsid w:val="004501A2"/>
    <w:rsid w:val="00451422"/>
    <w:rsid w:val="00453444"/>
    <w:rsid w:val="00454B73"/>
    <w:rsid w:val="0045657A"/>
    <w:rsid w:val="00456D33"/>
    <w:rsid w:val="004605AD"/>
    <w:rsid w:val="004639B6"/>
    <w:rsid w:val="00464D02"/>
    <w:rsid w:val="0046593D"/>
    <w:rsid w:val="00467189"/>
    <w:rsid w:val="00472CAD"/>
    <w:rsid w:val="00472ED8"/>
    <w:rsid w:val="00473BC5"/>
    <w:rsid w:val="0047410C"/>
    <w:rsid w:val="00474242"/>
    <w:rsid w:val="004751FB"/>
    <w:rsid w:val="0047662D"/>
    <w:rsid w:val="00477AE8"/>
    <w:rsid w:val="00481273"/>
    <w:rsid w:val="00481A5C"/>
    <w:rsid w:val="00482076"/>
    <w:rsid w:val="00483DF7"/>
    <w:rsid w:val="00484F0A"/>
    <w:rsid w:val="00485A2E"/>
    <w:rsid w:val="004910F0"/>
    <w:rsid w:val="00496586"/>
    <w:rsid w:val="00497785"/>
    <w:rsid w:val="00497B4D"/>
    <w:rsid w:val="004A1EA4"/>
    <w:rsid w:val="004A240A"/>
    <w:rsid w:val="004A2F50"/>
    <w:rsid w:val="004A31CB"/>
    <w:rsid w:val="004A3C5B"/>
    <w:rsid w:val="004A58DF"/>
    <w:rsid w:val="004A6606"/>
    <w:rsid w:val="004A6B06"/>
    <w:rsid w:val="004B101F"/>
    <w:rsid w:val="004B1403"/>
    <w:rsid w:val="004B4101"/>
    <w:rsid w:val="004B4FFC"/>
    <w:rsid w:val="004B53AD"/>
    <w:rsid w:val="004B70B3"/>
    <w:rsid w:val="004B7D84"/>
    <w:rsid w:val="004C1185"/>
    <w:rsid w:val="004C5BF8"/>
    <w:rsid w:val="004C5E68"/>
    <w:rsid w:val="004C64D6"/>
    <w:rsid w:val="004C6D44"/>
    <w:rsid w:val="004D039E"/>
    <w:rsid w:val="004D0A21"/>
    <w:rsid w:val="004D0CC1"/>
    <w:rsid w:val="004D0DE9"/>
    <w:rsid w:val="004D2356"/>
    <w:rsid w:val="004D2627"/>
    <w:rsid w:val="004D2AEF"/>
    <w:rsid w:val="004D3DA5"/>
    <w:rsid w:val="004D4605"/>
    <w:rsid w:val="004D4E33"/>
    <w:rsid w:val="004D5878"/>
    <w:rsid w:val="004E14F1"/>
    <w:rsid w:val="004E1D53"/>
    <w:rsid w:val="004E2619"/>
    <w:rsid w:val="004E2B04"/>
    <w:rsid w:val="004E3C38"/>
    <w:rsid w:val="004E57AC"/>
    <w:rsid w:val="004E69AE"/>
    <w:rsid w:val="004E6AC1"/>
    <w:rsid w:val="004E7013"/>
    <w:rsid w:val="004E78ED"/>
    <w:rsid w:val="004F02FB"/>
    <w:rsid w:val="004F1208"/>
    <w:rsid w:val="004F2127"/>
    <w:rsid w:val="004F3548"/>
    <w:rsid w:val="004F4902"/>
    <w:rsid w:val="004F4AE4"/>
    <w:rsid w:val="004F4F9E"/>
    <w:rsid w:val="004F56E6"/>
    <w:rsid w:val="00500B20"/>
    <w:rsid w:val="00500C04"/>
    <w:rsid w:val="005018A9"/>
    <w:rsid w:val="005020D8"/>
    <w:rsid w:val="00502872"/>
    <w:rsid w:val="00503163"/>
    <w:rsid w:val="00503F00"/>
    <w:rsid w:val="0051148C"/>
    <w:rsid w:val="005119A1"/>
    <w:rsid w:val="00512102"/>
    <w:rsid w:val="00512845"/>
    <w:rsid w:val="00514172"/>
    <w:rsid w:val="005152CC"/>
    <w:rsid w:val="005168B5"/>
    <w:rsid w:val="00521C77"/>
    <w:rsid w:val="0052282B"/>
    <w:rsid w:val="00523375"/>
    <w:rsid w:val="005235BC"/>
    <w:rsid w:val="00523BB7"/>
    <w:rsid w:val="005250A9"/>
    <w:rsid w:val="00525A5E"/>
    <w:rsid w:val="005278F7"/>
    <w:rsid w:val="00532B57"/>
    <w:rsid w:val="00532DE6"/>
    <w:rsid w:val="00537123"/>
    <w:rsid w:val="00537522"/>
    <w:rsid w:val="0054037B"/>
    <w:rsid w:val="005422FE"/>
    <w:rsid w:val="005426C0"/>
    <w:rsid w:val="005435A7"/>
    <w:rsid w:val="0054383E"/>
    <w:rsid w:val="005440C1"/>
    <w:rsid w:val="0054648C"/>
    <w:rsid w:val="0054770C"/>
    <w:rsid w:val="0055026C"/>
    <w:rsid w:val="0055201F"/>
    <w:rsid w:val="005533A1"/>
    <w:rsid w:val="00553BB5"/>
    <w:rsid w:val="0055792E"/>
    <w:rsid w:val="00560312"/>
    <w:rsid w:val="0056156C"/>
    <w:rsid w:val="00561ECA"/>
    <w:rsid w:val="00561F6C"/>
    <w:rsid w:val="00564564"/>
    <w:rsid w:val="00564ABC"/>
    <w:rsid w:val="00565AF4"/>
    <w:rsid w:val="00567B1B"/>
    <w:rsid w:val="00570271"/>
    <w:rsid w:val="00570F32"/>
    <w:rsid w:val="00571328"/>
    <w:rsid w:val="00573F91"/>
    <w:rsid w:val="005745F5"/>
    <w:rsid w:val="0057488D"/>
    <w:rsid w:val="0057552C"/>
    <w:rsid w:val="005762EB"/>
    <w:rsid w:val="00576B54"/>
    <w:rsid w:val="00581087"/>
    <w:rsid w:val="00581CBB"/>
    <w:rsid w:val="00582158"/>
    <w:rsid w:val="00584D05"/>
    <w:rsid w:val="00586E1D"/>
    <w:rsid w:val="00591277"/>
    <w:rsid w:val="005923AF"/>
    <w:rsid w:val="00592684"/>
    <w:rsid w:val="00592BE7"/>
    <w:rsid w:val="00592F40"/>
    <w:rsid w:val="00596A04"/>
    <w:rsid w:val="0059754C"/>
    <w:rsid w:val="005A00AA"/>
    <w:rsid w:val="005A1792"/>
    <w:rsid w:val="005A1843"/>
    <w:rsid w:val="005A292D"/>
    <w:rsid w:val="005A2A01"/>
    <w:rsid w:val="005A46AC"/>
    <w:rsid w:val="005A5808"/>
    <w:rsid w:val="005A5FE9"/>
    <w:rsid w:val="005A6873"/>
    <w:rsid w:val="005A7402"/>
    <w:rsid w:val="005A76FB"/>
    <w:rsid w:val="005B025D"/>
    <w:rsid w:val="005B0BDD"/>
    <w:rsid w:val="005B336F"/>
    <w:rsid w:val="005B5A2F"/>
    <w:rsid w:val="005B6067"/>
    <w:rsid w:val="005B6423"/>
    <w:rsid w:val="005B6678"/>
    <w:rsid w:val="005B761C"/>
    <w:rsid w:val="005C0BCF"/>
    <w:rsid w:val="005C22F6"/>
    <w:rsid w:val="005C2B3D"/>
    <w:rsid w:val="005C31A7"/>
    <w:rsid w:val="005C36A8"/>
    <w:rsid w:val="005C36B0"/>
    <w:rsid w:val="005C40E7"/>
    <w:rsid w:val="005C40F3"/>
    <w:rsid w:val="005C4239"/>
    <w:rsid w:val="005C47EC"/>
    <w:rsid w:val="005C4C45"/>
    <w:rsid w:val="005C67C2"/>
    <w:rsid w:val="005C7808"/>
    <w:rsid w:val="005D14A3"/>
    <w:rsid w:val="005D17A5"/>
    <w:rsid w:val="005D18BF"/>
    <w:rsid w:val="005D1E51"/>
    <w:rsid w:val="005D35EA"/>
    <w:rsid w:val="005D3E1C"/>
    <w:rsid w:val="005D3ECC"/>
    <w:rsid w:val="005D43E8"/>
    <w:rsid w:val="005D52B9"/>
    <w:rsid w:val="005D5760"/>
    <w:rsid w:val="005D635D"/>
    <w:rsid w:val="005D63BC"/>
    <w:rsid w:val="005E0D82"/>
    <w:rsid w:val="005E368D"/>
    <w:rsid w:val="005E3B65"/>
    <w:rsid w:val="005E4352"/>
    <w:rsid w:val="005E64FB"/>
    <w:rsid w:val="005E74B2"/>
    <w:rsid w:val="005F3599"/>
    <w:rsid w:val="005F5C4B"/>
    <w:rsid w:val="005F6060"/>
    <w:rsid w:val="005F6211"/>
    <w:rsid w:val="00600793"/>
    <w:rsid w:val="006027D7"/>
    <w:rsid w:val="006047B9"/>
    <w:rsid w:val="00604808"/>
    <w:rsid w:val="006053C4"/>
    <w:rsid w:val="006056E3"/>
    <w:rsid w:val="00606295"/>
    <w:rsid w:val="0060649A"/>
    <w:rsid w:val="006103CE"/>
    <w:rsid w:val="00610A7D"/>
    <w:rsid w:val="00610C88"/>
    <w:rsid w:val="00611518"/>
    <w:rsid w:val="00611C38"/>
    <w:rsid w:val="006130ED"/>
    <w:rsid w:val="00613BB3"/>
    <w:rsid w:val="00614F26"/>
    <w:rsid w:val="0061507D"/>
    <w:rsid w:val="00615D5E"/>
    <w:rsid w:val="00617303"/>
    <w:rsid w:val="00617AFB"/>
    <w:rsid w:val="006227E6"/>
    <w:rsid w:val="0062415D"/>
    <w:rsid w:val="00624B38"/>
    <w:rsid w:val="00624D7E"/>
    <w:rsid w:val="00625A6E"/>
    <w:rsid w:val="006279F9"/>
    <w:rsid w:val="00630974"/>
    <w:rsid w:val="00631242"/>
    <w:rsid w:val="00631313"/>
    <w:rsid w:val="00633002"/>
    <w:rsid w:val="00633D8F"/>
    <w:rsid w:val="00633F58"/>
    <w:rsid w:val="00636C19"/>
    <w:rsid w:val="00637811"/>
    <w:rsid w:val="00640446"/>
    <w:rsid w:val="0064248E"/>
    <w:rsid w:val="006432FA"/>
    <w:rsid w:val="00644FDB"/>
    <w:rsid w:val="00645670"/>
    <w:rsid w:val="00647BF9"/>
    <w:rsid w:val="006546A7"/>
    <w:rsid w:val="00661039"/>
    <w:rsid w:val="0066122D"/>
    <w:rsid w:val="006615D3"/>
    <w:rsid w:val="00661C85"/>
    <w:rsid w:val="00663B64"/>
    <w:rsid w:val="00664C6D"/>
    <w:rsid w:val="00664CD4"/>
    <w:rsid w:val="006651D9"/>
    <w:rsid w:val="00665D9D"/>
    <w:rsid w:val="00666B22"/>
    <w:rsid w:val="0066746A"/>
    <w:rsid w:val="00670D4D"/>
    <w:rsid w:val="00670EA7"/>
    <w:rsid w:val="006719B5"/>
    <w:rsid w:val="00671A0F"/>
    <w:rsid w:val="00671EB9"/>
    <w:rsid w:val="00672642"/>
    <w:rsid w:val="00672FFD"/>
    <w:rsid w:val="00673F89"/>
    <w:rsid w:val="00674AF0"/>
    <w:rsid w:val="00675E31"/>
    <w:rsid w:val="00676CA4"/>
    <w:rsid w:val="0068005F"/>
    <w:rsid w:val="00681E21"/>
    <w:rsid w:val="006823FA"/>
    <w:rsid w:val="00684008"/>
    <w:rsid w:val="006840D1"/>
    <w:rsid w:val="006855FA"/>
    <w:rsid w:val="0068688C"/>
    <w:rsid w:val="006879F6"/>
    <w:rsid w:val="00690370"/>
    <w:rsid w:val="00693080"/>
    <w:rsid w:val="00693D24"/>
    <w:rsid w:val="00694237"/>
    <w:rsid w:val="006944C9"/>
    <w:rsid w:val="00695A55"/>
    <w:rsid w:val="00695BF2"/>
    <w:rsid w:val="00696FA0"/>
    <w:rsid w:val="006A19CD"/>
    <w:rsid w:val="006A2FA8"/>
    <w:rsid w:val="006A374E"/>
    <w:rsid w:val="006A5537"/>
    <w:rsid w:val="006A569F"/>
    <w:rsid w:val="006A773B"/>
    <w:rsid w:val="006B0600"/>
    <w:rsid w:val="006B10ED"/>
    <w:rsid w:val="006B1123"/>
    <w:rsid w:val="006B14F4"/>
    <w:rsid w:val="006B2DD7"/>
    <w:rsid w:val="006B2EEA"/>
    <w:rsid w:val="006C122B"/>
    <w:rsid w:val="006C1429"/>
    <w:rsid w:val="006C1F3F"/>
    <w:rsid w:val="006C2707"/>
    <w:rsid w:val="006C5A62"/>
    <w:rsid w:val="006C6E1A"/>
    <w:rsid w:val="006D0E70"/>
    <w:rsid w:val="006D35C0"/>
    <w:rsid w:val="006D3BE9"/>
    <w:rsid w:val="006D50C9"/>
    <w:rsid w:val="006D6456"/>
    <w:rsid w:val="006D73DB"/>
    <w:rsid w:val="006E103E"/>
    <w:rsid w:val="006E297C"/>
    <w:rsid w:val="006E37E5"/>
    <w:rsid w:val="006E45A9"/>
    <w:rsid w:val="006E7058"/>
    <w:rsid w:val="006E7AF4"/>
    <w:rsid w:val="006F0101"/>
    <w:rsid w:val="006F1478"/>
    <w:rsid w:val="006F1AFA"/>
    <w:rsid w:val="006F1D28"/>
    <w:rsid w:val="006F46D5"/>
    <w:rsid w:val="006F498C"/>
    <w:rsid w:val="006F52F4"/>
    <w:rsid w:val="006F5335"/>
    <w:rsid w:val="006F5512"/>
    <w:rsid w:val="006F672F"/>
    <w:rsid w:val="006F7CF7"/>
    <w:rsid w:val="0070013C"/>
    <w:rsid w:val="007018E7"/>
    <w:rsid w:val="007025D1"/>
    <w:rsid w:val="00703FD1"/>
    <w:rsid w:val="007054DA"/>
    <w:rsid w:val="00706629"/>
    <w:rsid w:val="007068FC"/>
    <w:rsid w:val="00707E7B"/>
    <w:rsid w:val="0071001F"/>
    <w:rsid w:val="00710102"/>
    <w:rsid w:val="0071040A"/>
    <w:rsid w:val="00710C9E"/>
    <w:rsid w:val="00712465"/>
    <w:rsid w:val="007134FB"/>
    <w:rsid w:val="007140EA"/>
    <w:rsid w:val="0071621A"/>
    <w:rsid w:val="00722829"/>
    <w:rsid w:val="00723E76"/>
    <w:rsid w:val="0072431E"/>
    <w:rsid w:val="00724489"/>
    <w:rsid w:val="007255FE"/>
    <w:rsid w:val="00731B88"/>
    <w:rsid w:val="00732D10"/>
    <w:rsid w:val="00732E1A"/>
    <w:rsid w:val="007337F9"/>
    <w:rsid w:val="0073545A"/>
    <w:rsid w:val="007426D7"/>
    <w:rsid w:val="0074437E"/>
    <w:rsid w:val="00744606"/>
    <w:rsid w:val="0074476B"/>
    <w:rsid w:val="007451D8"/>
    <w:rsid w:val="007453EF"/>
    <w:rsid w:val="00750D23"/>
    <w:rsid w:val="007527A0"/>
    <w:rsid w:val="00754068"/>
    <w:rsid w:val="007561F5"/>
    <w:rsid w:val="0075643B"/>
    <w:rsid w:val="00761017"/>
    <w:rsid w:val="00761141"/>
    <w:rsid w:val="007615D2"/>
    <w:rsid w:val="00762428"/>
    <w:rsid w:val="0076671C"/>
    <w:rsid w:val="00770763"/>
    <w:rsid w:val="007714BE"/>
    <w:rsid w:val="00771700"/>
    <w:rsid w:val="00771AF5"/>
    <w:rsid w:val="00771CAA"/>
    <w:rsid w:val="0077203C"/>
    <w:rsid w:val="0077225F"/>
    <w:rsid w:val="00773DBA"/>
    <w:rsid w:val="007779AF"/>
    <w:rsid w:val="00780089"/>
    <w:rsid w:val="0078194F"/>
    <w:rsid w:val="007869FA"/>
    <w:rsid w:val="00790958"/>
    <w:rsid w:val="00791266"/>
    <w:rsid w:val="00793748"/>
    <w:rsid w:val="007A202E"/>
    <w:rsid w:val="007A2E06"/>
    <w:rsid w:val="007A2EEC"/>
    <w:rsid w:val="007A5495"/>
    <w:rsid w:val="007B06F3"/>
    <w:rsid w:val="007B0E39"/>
    <w:rsid w:val="007B40B2"/>
    <w:rsid w:val="007B41DF"/>
    <w:rsid w:val="007B4201"/>
    <w:rsid w:val="007B452C"/>
    <w:rsid w:val="007B530A"/>
    <w:rsid w:val="007B5D9C"/>
    <w:rsid w:val="007B639C"/>
    <w:rsid w:val="007B712D"/>
    <w:rsid w:val="007C19FE"/>
    <w:rsid w:val="007C1A60"/>
    <w:rsid w:val="007C2A84"/>
    <w:rsid w:val="007C3384"/>
    <w:rsid w:val="007C33CC"/>
    <w:rsid w:val="007C5393"/>
    <w:rsid w:val="007C5EEA"/>
    <w:rsid w:val="007D0613"/>
    <w:rsid w:val="007D0A16"/>
    <w:rsid w:val="007D165E"/>
    <w:rsid w:val="007D209D"/>
    <w:rsid w:val="007D21C7"/>
    <w:rsid w:val="007D33B7"/>
    <w:rsid w:val="007D3A14"/>
    <w:rsid w:val="007D68AC"/>
    <w:rsid w:val="007D692E"/>
    <w:rsid w:val="007D6E40"/>
    <w:rsid w:val="007D6EA9"/>
    <w:rsid w:val="007E0620"/>
    <w:rsid w:val="007E0BE3"/>
    <w:rsid w:val="007E1666"/>
    <w:rsid w:val="007E24B5"/>
    <w:rsid w:val="007E24EC"/>
    <w:rsid w:val="007E273E"/>
    <w:rsid w:val="007E5C4C"/>
    <w:rsid w:val="007E6C67"/>
    <w:rsid w:val="007E79DA"/>
    <w:rsid w:val="007F0207"/>
    <w:rsid w:val="007F160F"/>
    <w:rsid w:val="007F46EA"/>
    <w:rsid w:val="007F4B82"/>
    <w:rsid w:val="007F52C6"/>
    <w:rsid w:val="007F6B2E"/>
    <w:rsid w:val="007F712F"/>
    <w:rsid w:val="008017E9"/>
    <w:rsid w:val="00805B41"/>
    <w:rsid w:val="00810AC8"/>
    <w:rsid w:val="0081247F"/>
    <w:rsid w:val="00813296"/>
    <w:rsid w:val="00814505"/>
    <w:rsid w:val="00816862"/>
    <w:rsid w:val="00820007"/>
    <w:rsid w:val="008260B4"/>
    <w:rsid w:val="00834091"/>
    <w:rsid w:val="0083593D"/>
    <w:rsid w:val="008365EA"/>
    <w:rsid w:val="00836926"/>
    <w:rsid w:val="00836B05"/>
    <w:rsid w:val="00837D36"/>
    <w:rsid w:val="00840E8B"/>
    <w:rsid w:val="0084166D"/>
    <w:rsid w:val="0084323E"/>
    <w:rsid w:val="00845458"/>
    <w:rsid w:val="00851517"/>
    <w:rsid w:val="00853AF4"/>
    <w:rsid w:val="00854AEB"/>
    <w:rsid w:val="00854CA2"/>
    <w:rsid w:val="00856724"/>
    <w:rsid w:val="00856AC3"/>
    <w:rsid w:val="00856DC7"/>
    <w:rsid w:val="00856EA8"/>
    <w:rsid w:val="00857886"/>
    <w:rsid w:val="00857A9E"/>
    <w:rsid w:val="00857AAF"/>
    <w:rsid w:val="00857C45"/>
    <w:rsid w:val="008608E9"/>
    <w:rsid w:val="00861597"/>
    <w:rsid w:val="0086180B"/>
    <w:rsid w:val="008619EB"/>
    <w:rsid w:val="00861EAF"/>
    <w:rsid w:val="0086278B"/>
    <w:rsid w:val="00864A2D"/>
    <w:rsid w:val="00866C14"/>
    <w:rsid w:val="00866CFE"/>
    <w:rsid w:val="0086729C"/>
    <w:rsid w:val="00867647"/>
    <w:rsid w:val="00867E7A"/>
    <w:rsid w:val="008707EE"/>
    <w:rsid w:val="00871C13"/>
    <w:rsid w:val="0087201F"/>
    <w:rsid w:val="0087453D"/>
    <w:rsid w:val="00876002"/>
    <w:rsid w:val="00876CD7"/>
    <w:rsid w:val="0087746D"/>
    <w:rsid w:val="008774DC"/>
    <w:rsid w:val="00877846"/>
    <w:rsid w:val="00877DA5"/>
    <w:rsid w:val="008811F3"/>
    <w:rsid w:val="008821D7"/>
    <w:rsid w:val="00882299"/>
    <w:rsid w:val="00883812"/>
    <w:rsid w:val="00885251"/>
    <w:rsid w:val="00886B16"/>
    <w:rsid w:val="00890DF0"/>
    <w:rsid w:val="008918CB"/>
    <w:rsid w:val="00892CBB"/>
    <w:rsid w:val="00892F05"/>
    <w:rsid w:val="00893600"/>
    <w:rsid w:val="00893BFA"/>
    <w:rsid w:val="00893D7B"/>
    <w:rsid w:val="00894028"/>
    <w:rsid w:val="00894F7F"/>
    <w:rsid w:val="00895432"/>
    <w:rsid w:val="00895C3B"/>
    <w:rsid w:val="008968BD"/>
    <w:rsid w:val="00897E28"/>
    <w:rsid w:val="008A003C"/>
    <w:rsid w:val="008A12EF"/>
    <w:rsid w:val="008A174E"/>
    <w:rsid w:val="008A40B5"/>
    <w:rsid w:val="008A5786"/>
    <w:rsid w:val="008A5C53"/>
    <w:rsid w:val="008A60C8"/>
    <w:rsid w:val="008A6D2D"/>
    <w:rsid w:val="008B03FD"/>
    <w:rsid w:val="008B08AB"/>
    <w:rsid w:val="008B0EDD"/>
    <w:rsid w:val="008B195E"/>
    <w:rsid w:val="008B360E"/>
    <w:rsid w:val="008B3C74"/>
    <w:rsid w:val="008B400E"/>
    <w:rsid w:val="008B6E2B"/>
    <w:rsid w:val="008B6FA7"/>
    <w:rsid w:val="008C059D"/>
    <w:rsid w:val="008C0698"/>
    <w:rsid w:val="008C27D5"/>
    <w:rsid w:val="008C2E1E"/>
    <w:rsid w:val="008C3DA5"/>
    <w:rsid w:val="008C5195"/>
    <w:rsid w:val="008C52A6"/>
    <w:rsid w:val="008C6F21"/>
    <w:rsid w:val="008D016D"/>
    <w:rsid w:val="008D15B3"/>
    <w:rsid w:val="008D2360"/>
    <w:rsid w:val="008D4649"/>
    <w:rsid w:val="008D56CD"/>
    <w:rsid w:val="008D5B02"/>
    <w:rsid w:val="008D5C69"/>
    <w:rsid w:val="008D6374"/>
    <w:rsid w:val="008D6478"/>
    <w:rsid w:val="008E131B"/>
    <w:rsid w:val="008E1DD7"/>
    <w:rsid w:val="008E2689"/>
    <w:rsid w:val="008E387C"/>
    <w:rsid w:val="008E4744"/>
    <w:rsid w:val="008E5987"/>
    <w:rsid w:val="008E6C4F"/>
    <w:rsid w:val="008F0C20"/>
    <w:rsid w:val="008F2497"/>
    <w:rsid w:val="008F2F1C"/>
    <w:rsid w:val="008F4E2D"/>
    <w:rsid w:val="008F509D"/>
    <w:rsid w:val="008F591E"/>
    <w:rsid w:val="008F6F13"/>
    <w:rsid w:val="00903E06"/>
    <w:rsid w:val="00904A00"/>
    <w:rsid w:val="00906919"/>
    <w:rsid w:val="00911CCB"/>
    <w:rsid w:val="00913C09"/>
    <w:rsid w:val="009171BF"/>
    <w:rsid w:val="00917784"/>
    <w:rsid w:val="00920C11"/>
    <w:rsid w:val="00924503"/>
    <w:rsid w:val="00924FE2"/>
    <w:rsid w:val="009257FF"/>
    <w:rsid w:val="0092720E"/>
    <w:rsid w:val="0093101D"/>
    <w:rsid w:val="00932337"/>
    <w:rsid w:val="009330F2"/>
    <w:rsid w:val="009332F6"/>
    <w:rsid w:val="009334A8"/>
    <w:rsid w:val="009347B0"/>
    <w:rsid w:val="00935CF9"/>
    <w:rsid w:val="0094085D"/>
    <w:rsid w:val="00940B05"/>
    <w:rsid w:val="00940B3A"/>
    <w:rsid w:val="00942A40"/>
    <w:rsid w:val="00943A47"/>
    <w:rsid w:val="00945CF1"/>
    <w:rsid w:val="0094753A"/>
    <w:rsid w:val="009500AF"/>
    <w:rsid w:val="009512AB"/>
    <w:rsid w:val="00951F5C"/>
    <w:rsid w:val="00952367"/>
    <w:rsid w:val="009528AD"/>
    <w:rsid w:val="00954DB7"/>
    <w:rsid w:val="00954F1E"/>
    <w:rsid w:val="00955C87"/>
    <w:rsid w:val="009564E2"/>
    <w:rsid w:val="00956C3B"/>
    <w:rsid w:val="00957A3E"/>
    <w:rsid w:val="0096572A"/>
    <w:rsid w:val="00972310"/>
    <w:rsid w:val="00972C05"/>
    <w:rsid w:val="00973A07"/>
    <w:rsid w:val="00975A51"/>
    <w:rsid w:val="00975FE4"/>
    <w:rsid w:val="0097683E"/>
    <w:rsid w:val="00976D94"/>
    <w:rsid w:val="00977256"/>
    <w:rsid w:val="009813D7"/>
    <w:rsid w:val="00981D0F"/>
    <w:rsid w:val="00982BC0"/>
    <w:rsid w:val="00983AAD"/>
    <w:rsid w:val="009903F2"/>
    <w:rsid w:val="0099076B"/>
    <w:rsid w:val="00991516"/>
    <w:rsid w:val="00991825"/>
    <w:rsid w:val="00992BC1"/>
    <w:rsid w:val="00995BAD"/>
    <w:rsid w:val="009961E9"/>
    <w:rsid w:val="0099719E"/>
    <w:rsid w:val="009A00B6"/>
    <w:rsid w:val="009A0FE5"/>
    <w:rsid w:val="009B01EF"/>
    <w:rsid w:val="009B05EA"/>
    <w:rsid w:val="009B1111"/>
    <w:rsid w:val="009B31BF"/>
    <w:rsid w:val="009B482F"/>
    <w:rsid w:val="009B68AA"/>
    <w:rsid w:val="009C0EFE"/>
    <w:rsid w:val="009C25E5"/>
    <w:rsid w:val="009C420C"/>
    <w:rsid w:val="009C4346"/>
    <w:rsid w:val="009C74B9"/>
    <w:rsid w:val="009C7984"/>
    <w:rsid w:val="009D04F1"/>
    <w:rsid w:val="009D136B"/>
    <w:rsid w:val="009D239F"/>
    <w:rsid w:val="009D2D5B"/>
    <w:rsid w:val="009D2E57"/>
    <w:rsid w:val="009D5912"/>
    <w:rsid w:val="009D5F27"/>
    <w:rsid w:val="009D6C66"/>
    <w:rsid w:val="009D6D8D"/>
    <w:rsid w:val="009D786A"/>
    <w:rsid w:val="009E07D2"/>
    <w:rsid w:val="009E0E7D"/>
    <w:rsid w:val="009E4990"/>
    <w:rsid w:val="009E58FA"/>
    <w:rsid w:val="009E7E34"/>
    <w:rsid w:val="009F199D"/>
    <w:rsid w:val="009F3A74"/>
    <w:rsid w:val="009F4299"/>
    <w:rsid w:val="009F5727"/>
    <w:rsid w:val="009F79B9"/>
    <w:rsid w:val="009F7C8E"/>
    <w:rsid w:val="00A000FD"/>
    <w:rsid w:val="00A01A26"/>
    <w:rsid w:val="00A01A98"/>
    <w:rsid w:val="00A01ABD"/>
    <w:rsid w:val="00A027D4"/>
    <w:rsid w:val="00A0423A"/>
    <w:rsid w:val="00A0658F"/>
    <w:rsid w:val="00A074D2"/>
    <w:rsid w:val="00A12C1A"/>
    <w:rsid w:val="00A13B98"/>
    <w:rsid w:val="00A1440D"/>
    <w:rsid w:val="00A147F0"/>
    <w:rsid w:val="00A2002B"/>
    <w:rsid w:val="00A2087C"/>
    <w:rsid w:val="00A21CC3"/>
    <w:rsid w:val="00A233AF"/>
    <w:rsid w:val="00A24DC4"/>
    <w:rsid w:val="00A26E66"/>
    <w:rsid w:val="00A27004"/>
    <w:rsid w:val="00A276D3"/>
    <w:rsid w:val="00A30950"/>
    <w:rsid w:val="00A3157E"/>
    <w:rsid w:val="00A32401"/>
    <w:rsid w:val="00A32A9C"/>
    <w:rsid w:val="00A32CE8"/>
    <w:rsid w:val="00A32F6E"/>
    <w:rsid w:val="00A3302B"/>
    <w:rsid w:val="00A34011"/>
    <w:rsid w:val="00A34290"/>
    <w:rsid w:val="00A34BC0"/>
    <w:rsid w:val="00A34D21"/>
    <w:rsid w:val="00A35B94"/>
    <w:rsid w:val="00A36A36"/>
    <w:rsid w:val="00A37D90"/>
    <w:rsid w:val="00A40423"/>
    <w:rsid w:val="00A419D8"/>
    <w:rsid w:val="00A43C89"/>
    <w:rsid w:val="00A44855"/>
    <w:rsid w:val="00A448D4"/>
    <w:rsid w:val="00A44F16"/>
    <w:rsid w:val="00A45FE8"/>
    <w:rsid w:val="00A47A6A"/>
    <w:rsid w:val="00A47C69"/>
    <w:rsid w:val="00A47D25"/>
    <w:rsid w:val="00A53089"/>
    <w:rsid w:val="00A53CF4"/>
    <w:rsid w:val="00A5408C"/>
    <w:rsid w:val="00A54909"/>
    <w:rsid w:val="00A558A8"/>
    <w:rsid w:val="00A601B7"/>
    <w:rsid w:val="00A60C91"/>
    <w:rsid w:val="00A63110"/>
    <w:rsid w:val="00A631F8"/>
    <w:rsid w:val="00A63853"/>
    <w:rsid w:val="00A64F09"/>
    <w:rsid w:val="00A67F45"/>
    <w:rsid w:val="00A70659"/>
    <w:rsid w:val="00A71A90"/>
    <w:rsid w:val="00A7240C"/>
    <w:rsid w:val="00A72FAB"/>
    <w:rsid w:val="00A75369"/>
    <w:rsid w:val="00A75AEC"/>
    <w:rsid w:val="00A75D66"/>
    <w:rsid w:val="00A76A75"/>
    <w:rsid w:val="00A77422"/>
    <w:rsid w:val="00A77527"/>
    <w:rsid w:val="00A81BEB"/>
    <w:rsid w:val="00A82D3C"/>
    <w:rsid w:val="00A838E3"/>
    <w:rsid w:val="00A84172"/>
    <w:rsid w:val="00A8461B"/>
    <w:rsid w:val="00A849D0"/>
    <w:rsid w:val="00A84CB3"/>
    <w:rsid w:val="00A86173"/>
    <w:rsid w:val="00A86578"/>
    <w:rsid w:val="00A87452"/>
    <w:rsid w:val="00A92A58"/>
    <w:rsid w:val="00A930FC"/>
    <w:rsid w:val="00A936AE"/>
    <w:rsid w:val="00A96352"/>
    <w:rsid w:val="00A96E47"/>
    <w:rsid w:val="00A97012"/>
    <w:rsid w:val="00A97166"/>
    <w:rsid w:val="00A974DE"/>
    <w:rsid w:val="00AA2BF9"/>
    <w:rsid w:val="00AA328C"/>
    <w:rsid w:val="00AA581E"/>
    <w:rsid w:val="00AA6864"/>
    <w:rsid w:val="00AB0685"/>
    <w:rsid w:val="00AB419C"/>
    <w:rsid w:val="00AB4F53"/>
    <w:rsid w:val="00AB5538"/>
    <w:rsid w:val="00AB6AB8"/>
    <w:rsid w:val="00AC1B29"/>
    <w:rsid w:val="00AC1F61"/>
    <w:rsid w:val="00AC2185"/>
    <w:rsid w:val="00AC49EF"/>
    <w:rsid w:val="00AC4A76"/>
    <w:rsid w:val="00AC566A"/>
    <w:rsid w:val="00AC5E65"/>
    <w:rsid w:val="00AC6377"/>
    <w:rsid w:val="00AC7577"/>
    <w:rsid w:val="00AC7EBD"/>
    <w:rsid w:val="00AD0E4F"/>
    <w:rsid w:val="00AD1E73"/>
    <w:rsid w:val="00AD21E8"/>
    <w:rsid w:val="00AD3FCE"/>
    <w:rsid w:val="00AD4331"/>
    <w:rsid w:val="00AD6053"/>
    <w:rsid w:val="00AD7053"/>
    <w:rsid w:val="00AD7059"/>
    <w:rsid w:val="00AD78A2"/>
    <w:rsid w:val="00AE0022"/>
    <w:rsid w:val="00AE1DA8"/>
    <w:rsid w:val="00AE24E1"/>
    <w:rsid w:val="00AE2E6E"/>
    <w:rsid w:val="00AE3903"/>
    <w:rsid w:val="00AE57D1"/>
    <w:rsid w:val="00AE5919"/>
    <w:rsid w:val="00AE6A25"/>
    <w:rsid w:val="00AE7B1B"/>
    <w:rsid w:val="00AF0662"/>
    <w:rsid w:val="00AF080D"/>
    <w:rsid w:val="00AF24FC"/>
    <w:rsid w:val="00AF48F7"/>
    <w:rsid w:val="00AF542F"/>
    <w:rsid w:val="00AF576A"/>
    <w:rsid w:val="00AF5F74"/>
    <w:rsid w:val="00AF667D"/>
    <w:rsid w:val="00AF7F83"/>
    <w:rsid w:val="00B02FE5"/>
    <w:rsid w:val="00B03FDB"/>
    <w:rsid w:val="00B04488"/>
    <w:rsid w:val="00B05908"/>
    <w:rsid w:val="00B07062"/>
    <w:rsid w:val="00B07531"/>
    <w:rsid w:val="00B07B6E"/>
    <w:rsid w:val="00B10E10"/>
    <w:rsid w:val="00B1138B"/>
    <w:rsid w:val="00B13795"/>
    <w:rsid w:val="00B159B5"/>
    <w:rsid w:val="00B15C8F"/>
    <w:rsid w:val="00B16387"/>
    <w:rsid w:val="00B1746F"/>
    <w:rsid w:val="00B17788"/>
    <w:rsid w:val="00B1794C"/>
    <w:rsid w:val="00B23977"/>
    <w:rsid w:val="00B24254"/>
    <w:rsid w:val="00B32036"/>
    <w:rsid w:val="00B35DFF"/>
    <w:rsid w:val="00B35F0B"/>
    <w:rsid w:val="00B36564"/>
    <w:rsid w:val="00B370BD"/>
    <w:rsid w:val="00B37507"/>
    <w:rsid w:val="00B40653"/>
    <w:rsid w:val="00B412C6"/>
    <w:rsid w:val="00B41FBC"/>
    <w:rsid w:val="00B42FA8"/>
    <w:rsid w:val="00B435A0"/>
    <w:rsid w:val="00B4363E"/>
    <w:rsid w:val="00B43955"/>
    <w:rsid w:val="00B4690C"/>
    <w:rsid w:val="00B46B81"/>
    <w:rsid w:val="00B50176"/>
    <w:rsid w:val="00B519FA"/>
    <w:rsid w:val="00B51A25"/>
    <w:rsid w:val="00B5280D"/>
    <w:rsid w:val="00B53078"/>
    <w:rsid w:val="00B530BE"/>
    <w:rsid w:val="00B5440F"/>
    <w:rsid w:val="00B54B42"/>
    <w:rsid w:val="00B628B7"/>
    <w:rsid w:val="00B645E9"/>
    <w:rsid w:val="00B660FB"/>
    <w:rsid w:val="00B6751F"/>
    <w:rsid w:val="00B7197F"/>
    <w:rsid w:val="00B73381"/>
    <w:rsid w:val="00B8032F"/>
    <w:rsid w:val="00B803B9"/>
    <w:rsid w:val="00B809A7"/>
    <w:rsid w:val="00B83B32"/>
    <w:rsid w:val="00B84176"/>
    <w:rsid w:val="00B90368"/>
    <w:rsid w:val="00B91715"/>
    <w:rsid w:val="00B92179"/>
    <w:rsid w:val="00B93BED"/>
    <w:rsid w:val="00B94C5A"/>
    <w:rsid w:val="00B94F0D"/>
    <w:rsid w:val="00B94FA7"/>
    <w:rsid w:val="00B969C5"/>
    <w:rsid w:val="00BA12E0"/>
    <w:rsid w:val="00BA14A6"/>
    <w:rsid w:val="00BA3E89"/>
    <w:rsid w:val="00BA41B6"/>
    <w:rsid w:val="00BA5BE3"/>
    <w:rsid w:val="00BA604A"/>
    <w:rsid w:val="00BA609F"/>
    <w:rsid w:val="00BA72C0"/>
    <w:rsid w:val="00BB02A0"/>
    <w:rsid w:val="00BB1F82"/>
    <w:rsid w:val="00BB40F2"/>
    <w:rsid w:val="00BB4365"/>
    <w:rsid w:val="00BB5C6B"/>
    <w:rsid w:val="00BB63E8"/>
    <w:rsid w:val="00BB77A4"/>
    <w:rsid w:val="00BC29E9"/>
    <w:rsid w:val="00BC3D17"/>
    <w:rsid w:val="00BC400C"/>
    <w:rsid w:val="00BC59AD"/>
    <w:rsid w:val="00BD1676"/>
    <w:rsid w:val="00BD238B"/>
    <w:rsid w:val="00BD323E"/>
    <w:rsid w:val="00BD6D31"/>
    <w:rsid w:val="00BD74EC"/>
    <w:rsid w:val="00BE0A41"/>
    <w:rsid w:val="00BE1207"/>
    <w:rsid w:val="00BE170C"/>
    <w:rsid w:val="00BE1D49"/>
    <w:rsid w:val="00BE22C8"/>
    <w:rsid w:val="00BE3430"/>
    <w:rsid w:val="00BE4AC8"/>
    <w:rsid w:val="00BE5463"/>
    <w:rsid w:val="00BE5480"/>
    <w:rsid w:val="00BE5C3A"/>
    <w:rsid w:val="00BE613E"/>
    <w:rsid w:val="00BF0697"/>
    <w:rsid w:val="00BF130F"/>
    <w:rsid w:val="00BF1F18"/>
    <w:rsid w:val="00BF2723"/>
    <w:rsid w:val="00BF38D1"/>
    <w:rsid w:val="00BF3CBB"/>
    <w:rsid w:val="00BF4BE3"/>
    <w:rsid w:val="00BF5385"/>
    <w:rsid w:val="00BF5400"/>
    <w:rsid w:val="00BF6F80"/>
    <w:rsid w:val="00C00727"/>
    <w:rsid w:val="00C037E2"/>
    <w:rsid w:val="00C044E9"/>
    <w:rsid w:val="00C06860"/>
    <w:rsid w:val="00C109F4"/>
    <w:rsid w:val="00C1126B"/>
    <w:rsid w:val="00C12D0B"/>
    <w:rsid w:val="00C16258"/>
    <w:rsid w:val="00C20FC8"/>
    <w:rsid w:val="00C22EFA"/>
    <w:rsid w:val="00C23FF3"/>
    <w:rsid w:val="00C262C2"/>
    <w:rsid w:val="00C27265"/>
    <w:rsid w:val="00C27D5D"/>
    <w:rsid w:val="00C30A8B"/>
    <w:rsid w:val="00C31110"/>
    <w:rsid w:val="00C31E6F"/>
    <w:rsid w:val="00C33EE2"/>
    <w:rsid w:val="00C4402E"/>
    <w:rsid w:val="00C44085"/>
    <w:rsid w:val="00C44BF9"/>
    <w:rsid w:val="00C457EA"/>
    <w:rsid w:val="00C4632D"/>
    <w:rsid w:val="00C47C82"/>
    <w:rsid w:val="00C47D5D"/>
    <w:rsid w:val="00C51FCD"/>
    <w:rsid w:val="00C529B9"/>
    <w:rsid w:val="00C53695"/>
    <w:rsid w:val="00C56794"/>
    <w:rsid w:val="00C614E9"/>
    <w:rsid w:val="00C63084"/>
    <w:rsid w:val="00C637BE"/>
    <w:rsid w:val="00C63F83"/>
    <w:rsid w:val="00C66094"/>
    <w:rsid w:val="00C66213"/>
    <w:rsid w:val="00C66B05"/>
    <w:rsid w:val="00C67060"/>
    <w:rsid w:val="00C676F9"/>
    <w:rsid w:val="00C67E40"/>
    <w:rsid w:val="00C73140"/>
    <w:rsid w:val="00C7567D"/>
    <w:rsid w:val="00C76490"/>
    <w:rsid w:val="00C76DB1"/>
    <w:rsid w:val="00C76EE9"/>
    <w:rsid w:val="00C80862"/>
    <w:rsid w:val="00C80AF9"/>
    <w:rsid w:val="00C80D74"/>
    <w:rsid w:val="00C83538"/>
    <w:rsid w:val="00C837BF"/>
    <w:rsid w:val="00C83ED0"/>
    <w:rsid w:val="00C8588D"/>
    <w:rsid w:val="00C861E9"/>
    <w:rsid w:val="00C872A3"/>
    <w:rsid w:val="00C87E0E"/>
    <w:rsid w:val="00C9079D"/>
    <w:rsid w:val="00C90FD8"/>
    <w:rsid w:val="00C91C83"/>
    <w:rsid w:val="00C91CAC"/>
    <w:rsid w:val="00C94A3F"/>
    <w:rsid w:val="00C94DD2"/>
    <w:rsid w:val="00C96812"/>
    <w:rsid w:val="00CA0959"/>
    <w:rsid w:val="00CA0EFB"/>
    <w:rsid w:val="00CA10E0"/>
    <w:rsid w:val="00CA119B"/>
    <w:rsid w:val="00CA6BE3"/>
    <w:rsid w:val="00CA738D"/>
    <w:rsid w:val="00CA7A8F"/>
    <w:rsid w:val="00CB3DA7"/>
    <w:rsid w:val="00CB4233"/>
    <w:rsid w:val="00CB6AC6"/>
    <w:rsid w:val="00CB7096"/>
    <w:rsid w:val="00CB723D"/>
    <w:rsid w:val="00CC0777"/>
    <w:rsid w:val="00CC0F30"/>
    <w:rsid w:val="00CC12E9"/>
    <w:rsid w:val="00CC20E7"/>
    <w:rsid w:val="00CC2AA6"/>
    <w:rsid w:val="00CC362F"/>
    <w:rsid w:val="00CC3924"/>
    <w:rsid w:val="00CC3D8F"/>
    <w:rsid w:val="00CC6B54"/>
    <w:rsid w:val="00CC7016"/>
    <w:rsid w:val="00CD2376"/>
    <w:rsid w:val="00CD2690"/>
    <w:rsid w:val="00CD28DB"/>
    <w:rsid w:val="00CD3224"/>
    <w:rsid w:val="00CD4C68"/>
    <w:rsid w:val="00CD5E53"/>
    <w:rsid w:val="00CD6306"/>
    <w:rsid w:val="00CD6F2C"/>
    <w:rsid w:val="00CD7ADA"/>
    <w:rsid w:val="00CE0B42"/>
    <w:rsid w:val="00CE13EB"/>
    <w:rsid w:val="00CE1FB2"/>
    <w:rsid w:val="00CE3038"/>
    <w:rsid w:val="00CE471A"/>
    <w:rsid w:val="00CE4D69"/>
    <w:rsid w:val="00CE4F29"/>
    <w:rsid w:val="00CE6D80"/>
    <w:rsid w:val="00CF1DDD"/>
    <w:rsid w:val="00CF35C2"/>
    <w:rsid w:val="00CF706A"/>
    <w:rsid w:val="00D001F5"/>
    <w:rsid w:val="00D00B57"/>
    <w:rsid w:val="00D00EBC"/>
    <w:rsid w:val="00D01200"/>
    <w:rsid w:val="00D0197D"/>
    <w:rsid w:val="00D01A66"/>
    <w:rsid w:val="00D0212C"/>
    <w:rsid w:val="00D0214E"/>
    <w:rsid w:val="00D02C99"/>
    <w:rsid w:val="00D030ED"/>
    <w:rsid w:val="00D0557D"/>
    <w:rsid w:val="00D05C80"/>
    <w:rsid w:val="00D05CC6"/>
    <w:rsid w:val="00D0634A"/>
    <w:rsid w:val="00D06661"/>
    <w:rsid w:val="00D12F64"/>
    <w:rsid w:val="00D13BE7"/>
    <w:rsid w:val="00D15397"/>
    <w:rsid w:val="00D157C1"/>
    <w:rsid w:val="00D172EF"/>
    <w:rsid w:val="00D17481"/>
    <w:rsid w:val="00D20207"/>
    <w:rsid w:val="00D2067A"/>
    <w:rsid w:val="00D22386"/>
    <w:rsid w:val="00D22641"/>
    <w:rsid w:val="00D249F4"/>
    <w:rsid w:val="00D24CD3"/>
    <w:rsid w:val="00D27E59"/>
    <w:rsid w:val="00D303C8"/>
    <w:rsid w:val="00D316B7"/>
    <w:rsid w:val="00D31792"/>
    <w:rsid w:val="00D336B4"/>
    <w:rsid w:val="00D34662"/>
    <w:rsid w:val="00D35427"/>
    <w:rsid w:val="00D36099"/>
    <w:rsid w:val="00D36D89"/>
    <w:rsid w:val="00D373D1"/>
    <w:rsid w:val="00D37F96"/>
    <w:rsid w:val="00D41418"/>
    <w:rsid w:val="00D42E95"/>
    <w:rsid w:val="00D43361"/>
    <w:rsid w:val="00D4420E"/>
    <w:rsid w:val="00D44F95"/>
    <w:rsid w:val="00D44FC4"/>
    <w:rsid w:val="00D53489"/>
    <w:rsid w:val="00D568F6"/>
    <w:rsid w:val="00D60322"/>
    <w:rsid w:val="00D6180E"/>
    <w:rsid w:val="00D624D0"/>
    <w:rsid w:val="00D62672"/>
    <w:rsid w:val="00D6431D"/>
    <w:rsid w:val="00D64783"/>
    <w:rsid w:val="00D7187C"/>
    <w:rsid w:val="00D7628D"/>
    <w:rsid w:val="00D8010B"/>
    <w:rsid w:val="00D810A3"/>
    <w:rsid w:val="00D8302F"/>
    <w:rsid w:val="00D871D0"/>
    <w:rsid w:val="00D87702"/>
    <w:rsid w:val="00D908FE"/>
    <w:rsid w:val="00D917EE"/>
    <w:rsid w:val="00D91F81"/>
    <w:rsid w:val="00D948EA"/>
    <w:rsid w:val="00D96AA8"/>
    <w:rsid w:val="00D96EC2"/>
    <w:rsid w:val="00DA29E0"/>
    <w:rsid w:val="00DA3F88"/>
    <w:rsid w:val="00DA4AC7"/>
    <w:rsid w:val="00DA7A71"/>
    <w:rsid w:val="00DA7E59"/>
    <w:rsid w:val="00DB0B31"/>
    <w:rsid w:val="00DB0C20"/>
    <w:rsid w:val="00DB1129"/>
    <w:rsid w:val="00DB3187"/>
    <w:rsid w:val="00DB42F2"/>
    <w:rsid w:val="00DB477B"/>
    <w:rsid w:val="00DB4851"/>
    <w:rsid w:val="00DB5281"/>
    <w:rsid w:val="00DB5CDF"/>
    <w:rsid w:val="00DB6E2F"/>
    <w:rsid w:val="00DB768B"/>
    <w:rsid w:val="00DC104B"/>
    <w:rsid w:val="00DC11A5"/>
    <w:rsid w:val="00DC2CD3"/>
    <w:rsid w:val="00DD0C63"/>
    <w:rsid w:val="00DD2519"/>
    <w:rsid w:val="00DD2C5F"/>
    <w:rsid w:val="00DD48CD"/>
    <w:rsid w:val="00DD57AA"/>
    <w:rsid w:val="00DD5B8D"/>
    <w:rsid w:val="00DD7053"/>
    <w:rsid w:val="00DE1779"/>
    <w:rsid w:val="00DE207F"/>
    <w:rsid w:val="00DE3B0C"/>
    <w:rsid w:val="00DE4DFE"/>
    <w:rsid w:val="00DE5547"/>
    <w:rsid w:val="00DE70E9"/>
    <w:rsid w:val="00DE7773"/>
    <w:rsid w:val="00DF01E4"/>
    <w:rsid w:val="00DF0783"/>
    <w:rsid w:val="00DF0C60"/>
    <w:rsid w:val="00DF2DEC"/>
    <w:rsid w:val="00DF336C"/>
    <w:rsid w:val="00DF4828"/>
    <w:rsid w:val="00DF4F9B"/>
    <w:rsid w:val="00E01A53"/>
    <w:rsid w:val="00E01E59"/>
    <w:rsid w:val="00E01FFC"/>
    <w:rsid w:val="00E02F3D"/>
    <w:rsid w:val="00E038A7"/>
    <w:rsid w:val="00E04077"/>
    <w:rsid w:val="00E05BA0"/>
    <w:rsid w:val="00E10FBF"/>
    <w:rsid w:val="00E11A0B"/>
    <w:rsid w:val="00E13920"/>
    <w:rsid w:val="00E15B2F"/>
    <w:rsid w:val="00E17A05"/>
    <w:rsid w:val="00E23E27"/>
    <w:rsid w:val="00E24711"/>
    <w:rsid w:val="00E24F1D"/>
    <w:rsid w:val="00E26593"/>
    <w:rsid w:val="00E30061"/>
    <w:rsid w:val="00E302A8"/>
    <w:rsid w:val="00E307B4"/>
    <w:rsid w:val="00E30EBA"/>
    <w:rsid w:val="00E31669"/>
    <w:rsid w:val="00E33175"/>
    <w:rsid w:val="00E3428D"/>
    <w:rsid w:val="00E35212"/>
    <w:rsid w:val="00E3719A"/>
    <w:rsid w:val="00E407F7"/>
    <w:rsid w:val="00E40E77"/>
    <w:rsid w:val="00E41720"/>
    <w:rsid w:val="00E42ECC"/>
    <w:rsid w:val="00E448A2"/>
    <w:rsid w:val="00E45725"/>
    <w:rsid w:val="00E463B3"/>
    <w:rsid w:val="00E46FAD"/>
    <w:rsid w:val="00E47DF8"/>
    <w:rsid w:val="00E51355"/>
    <w:rsid w:val="00E535FC"/>
    <w:rsid w:val="00E538C0"/>
    <w:rsid w:val="00E54B63"/>
    <w:rsid w:val="00E56D11"/>
    <w:rsid w:val="00E57678"/>
    <w:rsid w:val="00E57DB7"/>
    <w:rsid w:val="00E61CB1"/>
    <w:rsid w:val="00E62022"/>
    <w:rsid w:val="00E62952"/>
    <w:rsid w:val="00E631E2"/>
    <w:rsid w:val="00E636B0"/>
    <w:rsid w:val="00E66B18"/>
    <w:rsid w:val="00E71B0F"/>
    <w:rsid w:val="00E7279B"/>
    <w:rsid w:val="00E738AE"/>
    <w:rsid w:val="00E7486E"/>
    <w:rsid w:val="00E758EC"/>
    <w:rsid w:val="00E76037"/>
    <w:rsid w:val="00E805B9"/>
    <w:rsid w:val="00E81586"/>
    <w:rsid w:val="00E82EB3"/>
    <w:rsid w:val="00E8359E"/>
    <w:rsid w:val="00E84F20"/>
    <w:rsid w:val="00E90C74"/>
    <w:rsid w:val="00E920BA"/>
    <w:rsid w:val="00E9414B"/>
    <w:rsid w:val="00E94B62"/>
    <w:rsid w:val="00E94CE8"/>
    <w:rsid w:val="00E94FAD"/>
    <w:rsid w:val="00E9783C"/>
    <w:rsid w:val="00EA0BE8"/>
    <w:rsid w:val="00EA20FF"/>
    <w:rsid w:val="00EA2D3D"/>
    <w:rsid w:val="00EA53FF"/>
    <w:rsid w:val="00EA73C3"/>
    <w:rsid w:val="00EB395C"/>
    <w:rsid w:val="00EB4C1C"/>
    <w:rsid w:val="00EB6BF5"/>
    <w:rsid w:val="00EB6FAC"/>
    <w:rsid w:val="00EC0CF3"/>
    <w:rsid w:val="00EC2D31"/>
    <w:rsid w:val="00EC7802"/>
    <w:rsid w:val="00EC7BE5"/>
    <w:rsid w:val="00ED0498"/>
    <w:rsid w:val="00ED15E2"/>
    <w:rsid w:val="00ED48B9"/>
    <w:rsid w:val="00ED53FE"/>
    <w:rsid w:val="00ED6D31"/>
    <w:rsid w:val="00EE0154"/>
    <w:rsid w:val="00EE1277"/>
    <w:rsid w:val="00EE2B42"/>
    <w:rsid w:val="00EE37E8"/>
    <w:rsid w:val="00EE464B"/>
    <w:rsid w:val="00EE6C12"/>
    <w:rsid w:val="00EF06C0"/>
    <w:rsid w:val="00EF206D"/>
    <w:rsid w:val="00EF2245"/>
    <w:rsid w:val="00EF259D"/>
    <w:rsid w:val="00EF2F2D"/>
    <w:rsid w:val="00EF39A7"/>
    <w:rsid w:val="00EF4B93"/>
    <w:rsid w:val="00EF513D"/>
    <w:rsid w:val="00EF717F"/>
    <w:rsid w:val="00EF775E"/>
    <w:rsid w:val="00F0549A"/>
    <w:rsid w:val="00F056FF"/>
    <w:rsid w:val="00F058DB"/>
    <w:rsid w:val="00F07373"/>
    <w:rsid w:val="00F12D37"/>
    <w:rsid w:val="00F134E8"/>
    <w:rsid w:val="00F14AF1"/>
    <w:rsid w:val="00F14C25"/>
    <w:rsid w:val="00F17CFD"/>
    <w:rsid w:val="00F214AA"/>
    <w:rsid w:val="00F22E53"/>
    <w:rsid w:val="00F23186"/>
    <w:rsid w:val="00F246B1"/>
    <w:rsid w:val="00F25C44"/>
    <w:rsid w:val="00F26430"/>
    <w:rsid w:val="00F26A56"/>
    <w:rsid w:val="00F274D2"/>
    <w:rsid w:val="00F27B2F"/>
    <w:rsid w:val="00F3005A"/>
    <w:rsid w:val="00F3072F"/>
    <w:rsid w:val="00F32E9F"/>
    <w:rsid w:val="00F338CA"/>
    <w:rsid w:val="00F362C2"/>
    <w:rsid w:val="00F36AE4"/>
    <w:rsid w:val="00F36E08"/>
    <w:rsid w:val="00F377BE"/>
    <w:rsid w:val="00F416DF"/>
    <w:rsid w:val="00F42E34"/>
    <w:rsid w:val="00F44A4F"/>
    <w:rsid w:val="00F44C2A"/>
    <w:rsid w:val="00F44DD1"/>
    <w:rsid w:val="00F45477"/>
    <w:rsid w:val="00F4636F"/>
    <w:rsid w:val="00F52783"/>
    <w:rsid w:val="00F53394"/>
    <w:rsid w:val="00F533DB"/>
    <w:rsid w:val="00F542F3"/>
    <w:rsid w:val="00F5499C"/>
    <w:rsid w:val="00F5687C"/>
    <w:rsid w:val="00F570BA"/>
    <w:rsid w:val="00F57A76"/>
    <w:rsid w:val="00F63AC3"/>
    <w:rsid w:val="00F64061"/>
    <w:rsid w:val="00F64A1C"/>
    <w:rsid w:val="00F64A30"/>
    <w:rsid w:val="00F65F2C"/>
    <w:rsid w:val="00F678DE"/>
    <w:rsid w:val="00F67C68"/>
    <w:rsid w:val="00F71480"/>
    <w:rsid w:val="00F71706"/>
    <w:rsid w:val="00F72049"/>
    <w:rsid w:val="00F729FA"/>
    <w:rsid w:val="00F809C1"/>
    <w:rsid w:val="00F8176A"/>
    <w:rsid w:val="00F8244D"/>
    <w:rsid w:val="00F858F7"/>
    <w:rsid w:val="00F86489"/>
    <w:rsid w:val="00F8754F"/>
    <w:rsid w:val="00F90800"/>
    <w:rsid w:val="00F908BD"/>
    <w:rsid w:val="00F922CD"/>
    <w:rsid w:val="00F93603"/>
    <w:rsid w:val="00F93E7C"/>
    <w:rsid w:val="00F94DA9"/>
    <w:rsid w:val="00F9514F"/>
    <w:rsid w:val="00F96211"/>
    <w:rsid w:val="00FA04BD"/>
    <w:rsid w:val="00FA098C"/>
    <w:rsid w:val="00FA0E24"/>
    <w:rsid w:val="00FA132B"/>
    <w:rsid w:val="00FA1E40"/>
    <w:rsid w:val="00FA2814"/>
    <w:rsid w:val="00FA2EA8"/>
    <w:rsid w:val="00FA387B"/>
    <w:rsid w:val="00FA443D"/>
    <w:rsid w:val="00FA600F"/>
    <w:rsid w:val="00FA6AEE"/>
    <w:rsid w:val="00FA7314"/>
    <w:rsid w:val="00FB011D"/>
    <w:rsid w:val="00FB0507"/>
    <w:rsid w:val="00FB3A0E"/>
    <w:rsid w:val="00FB4BAA"/>
    <w:rsid w:val="00FB5ADE"/>
    <w:rsid w:val="00FB5FE4"/>
    <w:rsid w:val="00FC1D67"/>
    <w:rsid w:val="00FC42C9"/>
    <w:rsid w:val="00FC44CA"/>
    <w:rsid w:val="00FC4775"/>
    <w:rsid w:val="00FC5061"/>
    <w:rsid w:val="00FC584B"/>
    <w:rsid w:val="00FC6477"/>
    <w:rsid w:val="00FC68E7"/>
    <w:rsid w:val="00FC7478"/>
    <w:rsid w:val="00FD029A"/>
    <w:rsid w:val="00FD6831"/>
    <w:rsid w:val="00FD7952"/>
    <w:rsid w:val="00FE06AE"/>
    <w:rsid w:val="00FE0A6E"/>
    <w:rsid w:val="00FE0DFA"/>
    <w:rsid w:val="00FE1236"/>
    <w:rsid w:val="00FE3879"/>
    <w:rsid w:val="00FE3EB5"/>
    <w:rsid w:val="00FF2DC1"/>
    <w:rsid w:val="00FF4A5C"/>
    <w:rsid w:val="00FF583C"/>
    <w:rsid w:val="00FF5BA5"/>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AAFF"/>
  <w15:docId w15:val="{9823E303-7F62-4754-B698-088FCF301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1BE"/>
    <w:rPr>
      <w:rFonts w:eastAsia="Times New Roman"/>
      <w:sz w:val="24"/>
      <w:szCs w:val="24"/>
    </w:rPr>
  </w:style>
  <w:style w:type="paragraph" w:styleId="Heading1">
    <w:name w:val="heading 1"/>
    <w:basedOn w:val="Normal"/>
    <w:qFormat/>
    <w:rsid w:val="00D2067A"/>
    <w:pPr>
      <w:outlineLvl w:val="0"/>
    </w:pPr>
    <w:rPr>
      <w:b/>
      <w:bCs/>
      <w:kern w:val="3"/>
      <w:sz w:val="48"/>
      <w:szCs w:val="48"/>
    </w:rPr>
  </w:style>
  <w:style w:type="paragraph" w:styleId="Heading2">
    <w:name w:val="heading 2"/>
    <w:basedOn w:val="Normal"/>
    <w:next w:val="Normal"/>
    <w:link w:val="Heading2Char"/>
    <w:uiPriority w:val="9"/>
    <w:qFormat/>
    <w:rsid w:val="00CC12E9"/>
    <w:pPr>
      <w:keepNext/>
      <w:keepLines/>
      <w:spacing w:before="200"/>
      <w:outlineLvl w:val="1"/>
    </w:pPr>
    <w:rPr>
      <w:rFonts w:ascii="Cambria" w:eastAsia="SimSun" w:hAnsi="Cambria"/>
      <w:b/>
      <w:bCs/>
      <w:color w:val="4F81BD"/>
      <w:sz w:val="26"/>
      <w:szCs w:val="26"/>
    </w:rPr>
  </w:style>
  <w:style w:type="paragraph" w:styleId="Heading3">
    <w:name w:val="heading 3"/>
    <w:basedOn w:val="Normal"/>
    <w:next w:val="Normal"/>
    <w:link w:val="Heading3Char"/>
    <w:uiPriority w:val="9"/>
    <w:qFormat/>
    <w:rsid w:val="00CC12E9"/>
    <w:pPr>
      <w:keepNext/>
      <w:keepLines/>
      <w:spacing w:before="200"/>
      <w:outlineLvl w:val="2"/>
    </w:pPr>
    <w:rPr>
      <w:rFonts w:ascii="Cambria" w:eastAsia="SimSun" w:hAnsi="Cambria"/>
      <w:b/>
      <w:bCs/>
      <w:color w:val="4F81BD"/>
      <w:sz w:val="20"/>
    </w:rPr>
  </w:style>
  <w:style w:type="paragraph" w:styleId="Heading4">
    <w:name w:val="heading 4"/>
    <w:basedOn w:val="Normal"/>
    <w:next w:val="Normal"/>
    <w:link w:val="Heading4Char"/>
    <w:uiPriority w:val="9"/>
    <w:qFormat/>
    <w:rsid w:val="00CC12E9"/>
    <w:pPr>
      <w:keepNext/>
      <w:keepLines/>
      <w:spacing w:before="200"/>
      <w:outlineLvl w:val="3"/>
    </w:pPr>
    <w:rPr>
      <w:rFonts w:ascii="Cambria" w:eastAsia="SimSun" w:hAnsi="Cambria"/>
      <w:b/>
      <w:bCs/>
      <w:i/>
      <w:iCs/>
      <w:color w:val="4F81BD"/>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D2067A"/>
    <w:rPr>
      <w:rFonts w:eastAsia="Times New Roman"/>
      <w:b/>
      <w:bCs/>
      <w:kern w:val="3"/>
      <w:sz w:val="48"/>
      <w:szCs w:val="48"/>
    </w:rPr>
  </w:style>
  <w:style w:type="character" w:styleId="Hyperlink">
    <w:name w:val="Hyperlink"/>
    <w:uiPriority w:val="99"/>
    <w:rsid w:val="00D2067A"/>
    <w:rPr>
      <w:color w:val="0000FF"/>
      <w:u w:val="single"/>
    </w:rPr>
  </w:style>
  <w:style w:type="character" w:styleId="FollowedHyperlink">
    <w:name w:val="FollowedHyperlink"/>
    <w:rsid w:val="00D2067A"/>
    <w:rPr>
      <w:color w:val="800080"/>
      <w:u w:val="single"/>
    </w:rPr>
  </w:style>
  <w:style w:type="character" w:customStyle="1" w:styleId="op-site-subtitle">
    <w:name w:val="op-site-subtitle"/>
    <w:basedOn w:val="DefaultParagraphFont"/>
    <w:rsid w:val="00D2067A"/>
  </w:style>
  <w:style w:type="paragraph" w:styleId="z-TopofForm">
    <w:name w:val="HTML Top of Form"/>
    <w:basedOn w:val="Normal"/>
    <w:next w:val="Normal"/>
    <w:rsid w:val="00D2067A"/>
    <w:pPr>
      <w:pBdr>
        <w:bottom w:val="single" w:sz="6" w:space="1" w:color="000000"/>
      </w:pBdr>
      <w:jc w:val="center"/>
    </w:pPr>
    <w:rPr>
      <w:rFonts w:ascii="Arial" w:hAnsi="Arial" w:cs="Arial"/>
      <w:vanish/>
      <w:sz w:val="16"/>
      <w:szCs w:val="16"/>
    </w:rPr>
  </w:style>
  <w:style w:type="character" w:customStyle="1" w:styleId="z-TopofFormChar">
    <w:name w:val="z-Top of Form Char"/>
    <w:rsid w:val="00D2067A"/>
    <w:rPr>
      <w:rFonts w:ascii="Arial" w:eastAsia="Times New Roman" w:hAnsi="Arial" w:cs="Arial"/>
      <w:vanish/>
      <w:sz w:val="16"/>
      <w:szCs w:val="16"/>
    </w:rPr>
  </w:style>
  <w:style w:type="paragraph" w:styleId="z-BottomofForm">
    <w:name w:val="HTML Bottom of Form"/>
    <w:basedOn w:val="Normal"/>
    <w:next w:val="Normal"/>
    <w:rsid w:val="00D2067A"/>
    <w:pPr>
      <w:pBdr>
        <w:top w:val="single" w:sz="6" w:space="1" w:color="000000"/>
      </w:pBdr>
      <w:jc w:val="center"/>
    </w:pPr>
    <w:rPr>
      <w:rFonts w:ascii="Arial" w:hAnsi="Arial" w:cs="Arial"/>
      <w:vanish/>
      <w:sz w:val="16"/>
      <w:szCs w:val="16"/>
    </w:rPr>
  </w:style>
  <w:style w:type="character" w:customStyle="1" w:styleId="z-BottomofFormChar">
    <w:name w:val="z-Bottom of Form Char"/>
    <w:rsid w:val="00D2067A"/>
    <w:rPr>
      <w:rFonts w:ascii="Arial" w:eastAsia="Times New Roman" w:hAnsi="Arial" w:cs="Arial"/>
      <w:vanish/>
      <w:sz w:val="16"/>
      <w:szCs w:val="16"/>
    </w:rPr>
  </w:style>
  <w:style w:type="character" w:styleId="Strong">
    <w:name w:val="Strong"/>
    <w:qFormat/>
    <w:rsid w:val="00D2067A"/>
    <w:rPr>
      <w:b/>
      <w:bCs/>
    </w:rPr>
  </w:style>
  <w:style w:type="paragraph" w:customStyle="1" w:styleId="hd-date">
    <w:name w:val="hd-date"/>
    <w:basedOn w:val="Normal"/>
    <w:rsid w:val="00D2067A"/>
  </w:style>
  <w:style w:type="paragraph" w:customStyle="1" w:styleId="hd-lg">
    <w:name w:val="hd-lg"/>
    <w:basedOn w:val="Normal"/>
    <w:rsid w:val="00D2067A"/>
  </w:style>
  <w:style w:type="paragraph" w:customStyle="1" w:styleId="hd-ti">
    <w:name w:val="hd-ti"/>
    <w:basedOn w:val="Normal"/>
    <w:rsid w:val="00D2067A"/>
  </w:style>
  <w:style w:type="paragraph" w:customStyle="1" w:styleId="hd-oj">
    <w:name w:val="hd-oj"/>
    <w:basedOn w:val="Normal"/>
    <w:rsid w:val="00D2067A"/>
  </w:style>
  <w:style w:type="paragraph" w:customStyle="1" w:styleId="doc-ti">
    <w:name w:val="doc-ti"/>
    <w:basedOn w:val="Normal"/>
    <w:rsid w:val="00D2067A"/>
  </w:style>
  <w:style w:type="character" w:customStyle="1" w:styleId="super">
    <w:name w:val="super"/>
    <w:basedOn w:val="DefaultParagraphFont"/>
    <w:rsid w:val="00D2067A"/>
  </w:style>
  <w:style w:type="paragraph" w:customStyle="1" w:styleId="tbl-num">
    <w:name w:val="tbl-num"/>
    <w:basedOn w:val="Normal"/>
    <w:rsid w:val="00D2067A"/>
  </w:style>
  <w:style w:type="paragraph" w:customStyle="1" w:styleId="ti-tbl">
    <w:name w:val="ti-tbl"/>
    <w:basedOn w:val="Normal"/>
    <w:rsid w:val="00D2067A"/>
  </w:style>
  <w:style w:type="paragraph" w:customStyle="1" w:styleId="ti-section-1">
    <w:name w:val="ti-section-1"/>
    <w:basedOn w:val="Normal"/>
    <w:rsid w:val="00D2067A"/>
  </w:style>
  <w:style w:type="paragraph" w:customStyle="1" w:styleId="ti-section-2">
    <w:name w:val="ti-section-2"/>
    <w:basedOn w:val="Normal"/>
    <w:rsid w:val="00D2067A"/>
  </w:style>
  <w:style w:type="character" w:customStyle="1" w:styleId="bold">
    <w:name w:val="bold"/>
    <w:basedOn w:val="DefaultParagraphFont"/>
    <w:rsid w:val="00D2067A"/>
  </w:style>
  <w:style w:type="character" w:customStyle="1" w:styleId="italic">
    <w:name w:val="italic"/>
    <w:basedOn w:val="DefaultParagraphFont"/>
    <w:rsid w:val="00D2067A"/>
  </w:style>
  <w:style w:type="character" w:customStyle="1" w:styleId="expanded">
    <w:name w:val="expanded"/>
    <w:basedOn w:val="DefaultParagraphFont"/>
    <w:rsid w:val="00D2067A"/>
  </w:style>
  <w:style w:type="paragraph" w:customStyle="1" w:styleId="ti-art">
    <w:name w:val="ti-art"/>
    <w:basedOn w:val="Normal"/>
    <w:rsid w:val="00D2067A"/>
  </w:style>
  <w:style w:type="paragraph" w:customStyle="1" w:styleId="sti-art">
    <w:name w:val="sti-art"/>
    <w:basedOn w:val="Normal"/>
    <w:rsid w:val="00D2067A"/>
  </w:style>
  <w:style w:type="paragraph" w:customStyle="1" w:styleId="signatory">
    <w:name w:val="signatory"/>
    <w:basedOn w:val="Normal"/>
    <w:rsid w:val="00D2067A"/>
  </w:style>
  <w:style w:type="paragraph" w:customStyle="1" w:styleId="note">
    <w:name w:val="note"/>
    <w:basedOn w:val="Normal"/>
    <w:rsid w:val="00D2067A"/>
  </w:style>
  <w:style w:type="paragraph" w:customStyle="1" w:styleId="ti-grseq-1">
    <w:name w:val="ti-grseq-1"/>
    <w:basedOn w:val="Normal"/>
    <w:rsid w:val="00D2067A"/>
  </w:style>
  <w:style w:type="paragraph" w:customStyle="1" w:styleId="tbl-txt">
    <w:name w:val="tbl-txt"/>
    <w:basedOn w:val="Normal"/>
    <w:rsid w:val="00D2067A"/>
  </w:style>
  <w:style w:type="paragraph" w:customStyle="1" w:styleId="tbl-hdr">
    <w:name w:val="tbl-hdr"/>
    <w:basedOn w:val="Normal"/>
    <w:rsid w:val="00D2067A"/>
  </w:style>
  <w:style w:type="character" w:customStyle="1" w:styleId="footertitle">
    <w:name w:val="footertitle"/>
    <w:basedOn w:val="DefaultParagraphFont"/>
    <w:rsid w:val="00D2067A"/>
  </w:style>
  <w:style w:type="paragraph" w:customStyle="1" w:styleId="CharChar1">
    <w:name w:val="Char Char1"/>
    <w:basedOn w:val="Normal"/>
    <w:rsid w:val="00D2067A"/>
    <w:pPr>
      <w:tabs>
        <w:tab w:val="left" w:pos="709"/>
      </w:tabs>
    </w:pPr>
    <w:rPr>
      <w:rFonts w:ascii="Tahoma" w:hAnsi="Tahoma"/>
      <w:lang w:val="pl-PL" w:eastAsia="pl-PL"/>
    </w:rPr>
  </w:style>
  <w:style w:type="paragraph" w:styleId="Header">
    <w:name w:val="header"/>
    <w:basedOn w:val="Normal"/>
    <w:rsid w:val="00D2067A"/>
    <w:pPr>
      <w:tabs>
        <w:tab w:val="center" w:pos="4680"/>
        <w:tab w:val="right" w:pos="9360"/>
      </w:tabs>
    </w:pPr>
  </w:style>
  <w:style w:type="character" w:customStyle="1" w:styleId="HeaderChar">
    <w:name w:val="Header Char"/>
    <w:rsid w:val="00D2067A"/>
    <w:rPr>
      <w:rFonts w:eastAsia="Times New Roman"/>
      <w:szCs w:val="24"/>
    </w:rPr>
  </w:style>
  <w:style w:type="paragraph" w:styleId="Footer">
    <w:name w:val="footer"/>
    <w:basedOn w:val="Normal"/>
    <w:rsid w:val="00D2067A"/>
    <w:pPr>
      <w:tabs>
        <w:tab w:val="center" w:pos="4680"/>
        <w:tab w:val="right" w:pos="9360"/>
      </w:tabs>
    </w:pPr>
  </w:style>
  <w:style w:type="character" w:customStyle="1" w:styleId="FooterChar">
    <w:name w:val="Footer Char"/>
    <w:rsid w:val="00D2067A"/>
    <w:rPr>
      <w:rFonts w:eastAsia="Times New Roman"/>
      <w:szCs w:val="24"/>
    </w:rPr>
  </w:style>
  <w:style w:type="paragraph" w:styleId="Title">
    <w:name w:val="Title"/>
    <w:basedOn w:val="Normal"/>
    <w:next w:val="Normal"/>
    <w:qFormat/>
    <w:rsid w:val="00D2067A"/>
    <w:pPr>
      <w:pBdr>
        <w:bottom w:val="single" w:sz="8" w:space="4" w:color="4F81BD"/>
      </w:pBdr>
      <w:spacing w:after="300"/>
    </w:pPr>
    <w:rPr>
      <w:rFonts w:ascii="Cambria" w:hAnsi="Cambria"/>
      <w:color w:val="17365D"/>
      <w:spacing w:val="5"/>
      <w:kern w:val="3"/>
      <w:sz w:val="52"/>
      <w:szCs w:val="52"/>
      <w:lang w:eastAsia="ja-JP"/>
    </w:rPr>
  </w:style>
  <w:style w:type="character" w:customStyle="1" w:styleId="TitleChar">
    <w:name w:val="Title Char"/>
    <w:rsid w:val="00D2067A"/>
    <w:rPr>
      <w:rFonts w:ascii="Cambria" w:eastAsia="Times New Roman" w:hAnsi="Cambria" w:cs="Times New Roman"/>
      <w:color w:val="17365D"/>
      <w:spacing w:val="5"/>
      <w:kern w:val="3"/>
      <w:sz w:val="52"/>
      <w:szCs w:val="52"/>
      <w:lang w:eastAsia="ja-JP"/>
    </w:rPr>
  </w:style>
  <w:style w:type="paragraph" w:styleId="Subtitle">
    <w:name w:val="Subtitle"/>
    <w:basedOn w:val="Normal"/>
    <w:next w:val="Normal"/>
    <w:qFormat/>
    <w:rsid w:val="00D2067A"/>
    <w:pPr>
      <w:spacing w:after="200" w:line="276" w:lineRule="auto"/>
    </w:pPr>
    <w:rPr>
      <w:rFonts w:ascii="Cambria" w:hAnsi="Cambria"/>
      <w:i/>
      <w:iCs/>
      <w:color w:val="4F81BD"/>
      <w:spacing w:val="15"/>
      <w:lang w:eastAsia="ja-JP"/>
    </w:rPr>
  </w:style>
  <w:style w:type="character" w:customStyle="1" w:styleId="SubtitleChar">
    <w:name w:val="Subtitle Char"/>
    <w:rsid w:val="00D2067A"/>
    <w:rPr>
      <w:rFonts w:ascii="Cambria" w:eastAsia="Times New Roman" w:hAnsi="Cambria" w:cs="Times New Roman"/>
      <w:i/>
      <w:iCs/>
      <w:color w:val="4F81BD"/>
      <w:spacing w:val="15"/>
      <w:szCs w:val="24"/>
      <w:lang w:eastAsia="ja-JP"/>
    </w:rPr>
  </w:style>
  <w:style w:type="paragraph" w:styleId="NoSpacing">
    <w:name w:val="No Spacing"/>
    <w:qFormat/>
    <w:rsid w:val="00D2067A"/>
    <w:pPr>
      <w:autoSpaceDN w:val="0"/>
    </w:pPr>
    <w:rPr>
      <w:rFonts w:ascii="Calibri" w:eastAsia="Times New Roman" w:hAnsi="Calibri"/>
      <w:sz w:val="22"/>
      <w:szCs w:val="22"/>
      <w:lang w:eastAsia="ja-JP"/>
    </w:rPr>
  </w:style>
  <w:style w:type="character" w:customStyle="1" w:styleId="NoSpacingChar">
    <w:name w:val="No Spacing Char"/>
    <w:rsid w:val="00D2067A"/>
    <w:rPr>
      <w:rFonts w:ascii="Calibri" w:eastAsia="Times New Roman" w:hAnsi="Calibri" w:cs="Times New Roman"/>
      <w:sz w:val="22"/>
      <w:szCs w:val="22"/>
      <w:lang w:eastAsia="ja-JP"/>
    </w:rPr>
  </w:style>
  <w:style w:type="paragraph" w:styleId="BalloonText">
    <w:name w:val="Balloon Text"/>
    <w:basedOn w:val="Normal"/>
    <w:link w:val="BalloonTextChar"/>
    <w:uiPriority w:val="99"/>
    <w:semiHidden/>
    <w:unhideWhenUsed/>
    <w:rsid w:val="007E5C4C"/>
    <w:rPr>
      <w:rFonts w:ascii="Tahoma" w:hAnsi="Tahoma"/>
      <w:sz w:val="16"/>
      <w:szCs w:val="16"/>
    </w:rPr>
  </w:style>
  <w:style w:type="character" w:customStyle="1" w:styleId="BalloonTextChar">
    <w:name w:val="Balloon Text Char"/>
    <w:link w:val="BalloonText"/>
    <w:uiPriority w:val="99"/>
    <w:semiHidden/>
    <w:rsid w:val="007E5C4C"/>
    <w:rPr>
      <w:rFonts w:ascii="Tahoma" w:eastAsia="Times New Roman" w:hAnsi="Tahoma" w:cs="Tahoma"/>
      <w:sz w:val="16"/>
      <w:szCs w:val="16"/>
    </w:rPr>
  </w:style>
  <w:style w:type="character" w:customStyle="1" w:styleId="Heading2Char">
    <w:name w:val="Heading 2 Char"/>
    <w:link w:val="Heading2"/>
    <w:uiPriority w:val="9"/>
    <w:rsid w:val="00CC12E9"/>
    <w:rPr>
      <w:rFonts w:ascii="Cambria" w:eastAsia="SimSun" w:hAnsi="Cambria" w:cs="Times New Roman"/>
      <w:b/>
      <w:bCs/>
      <w:color w:val="4F81BD"/>
      <w:sz w:val="26"/>
      <w:szCs w:val="26"/>
    </w:rPr>
  </w:style>
  <w:style w:type="character" w:customStyle="1" w:styleId="Heading3Char">
    <w:name w:val="Heading 3 Char"/>
    <w:link w:val="Heading3"/>
    <w:uiPriority w:val="9"/>
    <w:rsid w:val="00CC12E9"/>
    <w:rPr>
      <w:rFonts w:ascii="Cambria" w:eastAsia="SimSun" w:hAnsi="Cambria" w:cs="Times New Roman"/>
      <w:b/>
      <w:bCs/>
      <w:color w:val="4F81BD"/>
      <w:szCs w:val="24"/>
    </w:rPr>
  </w:style>
  <w:style w:type="paragraph" w:styleId="TOCHeading">
    <w:name w:val="TOC Heading"/>
    <w:basedOn w:val="Heading1"/>
    <w:next w:val="Normal"/>
    <w:uiPriority w:val="39"/>
    <w:qFormat/>
    <w:rsid w:val="00CC12E9"/>
    <w:pPr>
      <w:keepNext/>
      <w:keepLines/>
      <w:spacing w:before="480" w:line="276" w:lineRule="auto"/>
      <w:outlineLvl w:val="9"/>
    </w:pPr>
    <w:rPr>
      <w:rFonts w:ascii="Cambria" w:eastAsia="SimSun" w:hAnsi="Cambria"/>
      <w:color w:val="365F91"/>
      <w:kern w:val="0"/>
      <w:sz w:val="28"/>
      <w:szCs w:val="28"/>
      <w:lang w:eastAsia="ja-JP"/>
    </w:rPr>
  </w:style>
  <w:style w:type="paragraph" w:styleId="TOC2">
    <w:name w:val="toc 2"/>
    <w:basedOn w:val="Normal"/>
    <w:next w:val="Normal"/>
    <w:autoRedefine/>
    <w:uiPriority w:val="39"/>
    <w:unhideWhenUsed/>
    <w:rsid w:val="00CC12E9"/>
    <w:pPr>
      <w:ind w:left="240"/>
    </w:pPr>
  </w:style>
  <w:style w:type="paragraph" w:styleId="TOC3">
    <w:name w:val="toc 3"/>
    <w:basedOn w:val="Normal"/>
    <w:next w:val="Normal"/>
    <w:autoRedefine/>
    <w:uiPriority w:val="39"/>
    <w:unhideWhenUsed/>
    <w:rsid w:val="00CC12E9"/>
    <w:pPr>
      <w:ind w:left="480"/>
    </w:pPr>
  </w:style>
  <w:style w:type="character" w:customStyle="1" w:styleId="Heading4Char">
    <w:name w:val="Heading 4 Char"/>
    <w:link w:val="Heading4"/>
    <w:uiPriority w:val="9"/>
    <w:rsid w:val="00CC12E9"/>
    <w:rPr>
      <w:rFonts w:ascii="Cambria" w:eastAsia="SimSun" w:hAnsi="Cambria" w:cs="Times New Roman"/>
      <w:b/>
      <w:bCs/>
      <w:i/>
      <w:iCs/>
      <w:color w:val="4F81BD"/>
      <w:szCs w:val="24"/>
    </w:rPr>
  </w:style>
  <w:style w:type="paragraph" w:styleId="ListParagraph">
    <w:name w:val="List Paragraph"/>
    <w:basedOn w:val="Normal"/>
    <w:uiPriority w:val="34"/>
    <w:qFormat/>
    <w:rsid w:val="00E11A0B"/>
    <w:pPr>
      <w:ind w:left="720"/>
      <w:contextualSpacing/>
    </w:pPr>
  </w:style>
  <w:style w:type="paragraph" w:customStyle="1" w:styleId="Default">
    <w:name w:val="Default"/>
    <w:rsid w:val="00892CBB"/>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71621A"/>
    <w:rPr>
      <w:rFonts w:cs="Times New Roman"/>
      <w:color w:val="auto"/>
    </w:rPr>
  </w:style>
  <w:style w:type="paragraph" w:customStyle="1" w:styleId="1">
    <w:name w:val="Нормален (уеб)1"/>
    <w:basedOn w:val="Normal"/>
    <w:rsid w:val="00BA14A6"/>
    <w:pPr>
      <w:spacing w:before="280" w:after="280"/>
    </w:pPr>
    <w:rPr>
      <w:lang w:val="bg-BG" w:eastAsia="ar-SA"/>
    </w:rPr>
  </w:style>
  <w:style w:type="paragraph" w:styleId="DocumentMap">
    <w:name w:val="Document Map"/>
    <w:aliases w:val=" Char"/>
    <w:basedOn w:val="Normal"/>
    <w:link w:val="DocumentMapChar"/>
    <w:uiPriority w:val="99"/>
    <w:semiHidden/>
    <w:unhideWhenUsed/>
    <w:rsid w:val="002C09A1"/>
    <w:rPr>
      <w:rFonts w:ascii="Tahoma" w:hAnsi="Tahoma"/>
      <w:sz w:val="16"/>
      <w:szCs w:val="16"/>
    </w:rPr>
  </w:style>
  <w:style w:type="character" w:customStyle="1" w:styleId="DocumentMapChar">
    <w:name w:val="Document Map Char"/>
    <w:aliases w:val=" Char Char"/>
    <w:link w:val="DocumentMap"/>
    <w:uiPriority w:val="99"/>
    <w:semiHidden/>
    <w:rsid w:val="002C09A1"/>
    <w:rPr>
      <w:rFonts w:ascii="Tahoma" w:eastAsia="Times New Roman" w:hAnsi="Tahoma" w:cs="Tahoma"/>
      <w:sz w:val="16"/>
      <w:szCs w:val="16"/>
      <w:lang w:eastAsia="en-US"/>
    </w:rPr>
  </w:style>
  <w:style w:type="character" w:styleId="CommentReference">
    <w:name w:val="annotation reference"/>
    <w:unhideWhenUsed/>
    <w:rsid w:val="00195015"/>
    <w:rPr>
      <w:sz w:val="16"/>
      <w:szCs w:val="16"/>
    </w:rPr>
  </w:style>
  <w:style w:type="paragraph" w:styleId="CommentText">
    <w:name w:val="annotation text"/>
    <w:basedOn w:val="Normal"/>
    <w:semiHidden/>
    <w:unhideWhenUsed/>
    <w:rsid w:val="00195015"/>
    <w:pPr>
      <w:spacing w:after="200"/>
    </w:pPr>
    <w:rPr>
      <w:rFonts w:ascii="Calibri" w:eastAsia="Calibri" w:hAnsi="Calibri"/>
      <w:sz w:val="20"/>
      <w:szCs w:val="20"/>
    </w:rPr>
  </w:style>
  <w:style w:type="paragraph" w:customStyle="1" w:styleId="CM41">
    <w:name w:val="CM4+1"/>
    <w:basedOn w:val="Default"/>
    <w:next w:val="Default"/>
    <w:uiPriority w:val="99"/>
    <w:rsid w:val="00954F1E"/>
    <w:rPr>
      <w:rFonts w:cs="Times New Roman"/>
      <w:color w:val="auto"/>
    </w:rPr>
  </w:style>
  <w:style w:type="paragraph" w:styleId="CommentSubject">
    <w:name w:val="annotation subject"/>
    <w:basedOn w:val="CommentText"/>
    <w:next w:val="CommentText"/>
    <w:semiHidden/>
    <w:unhideWhenUsed/>
    <w:rsid w:val="00243132"/>
    <w:pPr>
      <w:spacing w:line="276" w:lineRule="auto"/>
    </w:pPr>
    <w:rPr>
      <w:b/>
      <w:bCs/>
    </w:rPr>
  </w:style>
  <w:style w:type="character" w:customStyle="1" w:styleId="newdocreference">
    <w:name w:val="newdocreference"/>
    <w:basedOn w:val="DefaultParagraphFont"/>
    <w:rsid w:val="003C53DD"/>
  </w:style>
  <w:style w:type="character" w:customStyle="1" w:styleId="samedocreference1">
    <w:name w:val="samedocreference1"/>
    <w:basedOn w:val="DefaultParagraphFont"/>
    <w:rsid w:val="00D41418"/>
    <w:rPr>
      <w:i w:val="0"/>
      <w:iCs w:val="0"/>
      <w:color w:val="8B0000"/>
      <w:u w:val="single"/>
    </w:rPr>
  </w:style>
  <w:style w:type="character" w:customStyle="1" w:styleId="newdocreference1">
    <w:name w:val="newdocreference1"/>
    <w:basedOn w:val="DefaultParagraphFont"/>
    <w:rsid w:val="000C71BE"/>
    <w:rPr>
      <w:i w:val="0"/>
      <w:iCs w:val="0"/>
      <w:color w:val="0000FF"/>
      <w:u w:val="single"/>
    </w:rPr>
  </w:style>
  <w:style w:type="paragraph" w:customStyle="1" w:styleId="title25">
    <w:name w:val="title25"/>
    <w:basedOn w:val="Normal"/>
    <w:rsid w:val="003A4742"/>
    <w:pPr>
      <w:ind w:firstLine="1155"/>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59074">
      <w:bodyDiv w:val="1"/>
      <w:marLeft w:val="0"/>
      <w:marRight w:val="0"/>
      <w:marTop w:val="0"/>
      <w:marBottom w:val="0"/>
      <w:divBdr>
        <w:top w:val="none" w:sz="0" w:space="0" w:color="auto"/>
        <w:left w:val="none" w:sz="0" w:space="0" w:color="auto"/>
        <w:bottom w:val="none" w:sz="0" w:space="0" w:color="auto"/>
        <w:right w:val="none" w:sz="0" w:space="0" w:color="auto"/>
      </w:divBdr>
      <w:divsChild>
        <w:div w:id="1866211257">
          <w:marLeft w:val="0"/>
          <w:marRight w:val="0"/>
          <w:marTop w:val="0"/>
          <w:marBottom w:val="120"/>
          <w:divBdr>
            <w:top w:val="none" w:sz="0" w:space="0" w:color="auto"/>
            <w:left w:val="none" w:sz="0" w:space="0" w:color="auto"/>
            <w:bottom w:val="none" w:sz="0" w:space="0" w:color="auto"/>
            <w:right w:val="none" w:sz="0" w:space="0" w:color="auto"/>
          </w:divBdr>
          <w:divsChild>
            <w:div w:id="4125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27387">
      <w:bodyDiv w:val="1"/>
      <w:marLeft w:val="390"/>
      <w:marRight w:val="390"/>
      <w:marTop w:val="0"/>
      <w:marBottom w:val="0"/>
      <w:divBdr>
        <w:top w:val="none" w:sz="0" w:space="0" w:color="auto"/>
        <w:left w:val="none" w:sz="0" w:space="0" w:color="auto"/>
        <w:bottom w:val="none" w:sz="0" w:space="0" w:color="auto"/>
        <w:right w:val="none" w:sz="0" w:space="0" w:color="auto"/>
      </w:divBdr>
      <w:divsChild>
        <w:div w:id="1819880101">
          <w:marLeft w:val="0"/>
          <w:marRight w:val="0"/>
          <w:marTop w:val="0"/>
          <w:marBottom w:val="150"/>
          <w:divBdr>
            <w:top w:val="none" w:sz="0" w:space="0" w:color="auto"/>
            <w:left w:val="none" w:sz="0" w:space="0" w:color="auto"/>
            <w:bottom w:val="none" w:sz="0" w:space="0" w:color="auto"/>
            <w:right w:val="none" w:sz="0" w:space="0" w:color="auto"/>
          </w:divBdr>
          <w:divsChild>
            <w:div w:id="141331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1244">
      <w:bodyDiv w:val="1"/>
      <w:marLeft w:val="0"/>
      <w:marRight w:val="0"/>
      <w:marTop w:val="0"/>
      <w:marBottom w:val="0"/>
      <w:divBdr>
        <w:top w:val="none" w:sz="0" w:space="0" w:color="auto"/>
        <w:left w:val="none" w:sz="0" w:space="0" w:color="auto"/>
        <w:bottom w:val="none" w:sz="0" w:space="0" w:color="auto"/>
        <w:right w:val="none" w:sz="0" w:space="0" w:color="auto"/>
      </w:divBdr>
      <w:divsChild>
        <w:div w:id="551700702">
          <w:marLeft w:val="0"/>
          <w:marRight w:val="0"/>
          <w:marTop w:val="0"/>
          <w:marBottom w:val="120"/>
          <w:divBdr>
            <w:top w:val="none" w:sz="0" w:space="0" w:color="auto"/>
            <w:left w:val="none" w:sz="0" w:space="0" w:color="auto"/>
            <w:bottom w:val="none" w:sz="0" w:space="0" w:color="auto"/>
            <w:right w:val="none" w:sz="0" w:space="0" w:color="auto"/>
          </w:divBdr>
          <w:divsChild>
            <w:div w:id="1633828756">
              <w:marLeft w:val="0"/>
              <w:marRight w:val="0"/>
              <w:marTop w:val="0"/>
              <w:marBottom w:val="0"/>
              <w:divBdr>
                <w:top w:val="none" w:sz="0" w:space="0" w:color="auto"/>
                <w:left w:val="none" w:sz="0" w:space="0" w:color="auto"/>
                <w:bottom w:val="none" w:sz="0" w:space="0" w:color="auto"/>
                <w:right w:val="none" w:sz="0" w:space="0" w:color="auto"/>
              </w:divBdr>
            </w:div>
            <w:div w:id="485172014">
              <w:marLeft w:val="0"/>
              <w:marRight w:val="0"/>
              <w:marTop w:val="0"/>
              <w:marBottom w:val="0"/>
              <w:divBdr>
                <w:top w:val="none" w:sz="0" w:space="0" w:color="auto"/>
                <w:left w:val="none" w:sz="0" w:space="0" w:color="auto"/>
                <w:bottom w:val="none" w:sz="0" w:space="0" w:color="auto"/>
                <w:right w:val="none" w:sz="0" w:space="0" w:color="auto"/>
              </w:divBdr>
            </w:div>
            <w:div w:id="455564946">
              <w:marLeft w:val="0"/>
              <w:marRight w:val="0"/>
              <w:marTop w:val="0"/>
              <w:marBottom w:val="0"/>
              <w:divBdr>
                <w:top w:val="none" w:sz="0" w:space="0" w:color="auto"/>
                <w:left w:val="none" w:sz="0" w:space="0" w:color="auto"/>
                <w:bottom w:val="none" w:sz="0" w:space="0" w:color="auto"/>
                <w:right w:val="none" w:sz="0" w:space="0" w:color="auto"/>
              </w:divBdr>
            </w:div>
            <w:div w:id="441386948">
              <w:marLeft w:val="0"/>
              <w:marRight w:val="0"/>
              <w:marTop w:val="0"/>
              <w:marBottom w:val="0"/>
              <w:divBdr>
                <w:top w:val="none" w:sz="0" w:space="0" w:color="auto"/>
                <w:left w:val="none" w:sz="0" w:space="0" w:color="auto"/>
                <w:bottom w:val="none" w:sz="0" w:space="0" w:color="auto"/>
                <w:right w:val="none" w:sz="0" w:space="0" w:color="auto"/>
              </w:divBdr>
            </w:div>
            <w:div w:id="120390909">
              <w:marLeft w:val="0"/>
              <w:marRight w:val="0"/>
              <w:marTop w:val="0"/>
              <w:marBottom w:val="0"/>
              <w:divBdr>
                <w:top w:val="none" w:sz="0" w:space="0" w:color="auto"/>
                <w:left w:val="none" w:sz="0" w:space="0" w:color="auto"/>
                <w:bottom w:val="none" w:sz="0" w:space="0" w:color="auto"/>
                <w:right w:val="none" w:sz="0" w:space="0" w:color="auto"/>
              </w:divBdr>
            </w:div>
            <w:div w:id="1760324401">
              <w:marLeft w:val="0"/>
              <w:marRight w:val="0"/>
              <w:marTop w:val="0"/>
              <w:marBottom w:val="0"/>
              <w:divBdr>
                <w:top w:val="none" w:sz="0" w:space="0" w:color="auto"/>
                <w:left w:val="none" w:sz="0" w:space="0" w:color="auto"/>
                <w:bottom w:val="none" w:sz="0" w:space="0" w:color="auto"/>
                <w:right w:val="none" w:sz="0" w:space="0" w:color="auto"/>
              </w:divBdr>
            </w:div>
            <w:div w:id="1384014045">
              <w:marLeft w:val="0"/>
              <w:marRight w:val="0"/>
              <w:marTop w:val="0"/>
              <w:marBottom w:val="0"/>
              <w:divBdr>
                <w:top w:val="none" w:sz="0" w:space="0" w:color="auto"/>
                <w:left w:val="none" w:sz="0" w:space="0" w:color="auto"/>
                <w:bottom w:val="none" w:sz="0" w:space="0" w:color="auto"/>
                <w:right w:val="none" w:sz="0" w:space="0" w:color="auto"/>
              </w:divBdr>
            </w:div>
            <w:div w:id="749161987">
              <w:marLeft w:val="0"/>
              <w:marRight w:val="0"/>
              <w:marTop w:val="0"/>
              <w:marBottom w:val="0"/>
              <w:divBdr>
                <w:top w:val="none" w:sz="0" w:space="0" w:color="auto"/>
                <w:left w:val="none" w:sz="0" w:space="0" w:color="auto"/>
                <w:bottom w:val="none" w:sz="0" w:space="0" w:color="auto"/>
                <w:right w:val="none" w:sz="0" w:space="0" w:color="auto"/>
              </w:divBdr>
            </w:div>
            <w:div w:id="1691830224">
              <w:marLeft w:val="0"/>
              <w:marRight w:val="0"/>
              <w:marTop w:val="0"/>
              <w:marBottom w:val="0"/>
              <w:divBdr>
                <w:top w:val="none" w:sz="0" w:space="0" w:color="auto"/>
                <w:left w:val="none" w:sz="0" w:space="0" w:color="auto"/>
                <w:bottom w:val="none" w:sz="0" w:space="0" w:color="auto"/>
                <w:right w:val="none" w:sz="0" w:space="0" w:color="auto"/>
              </w:divBdr>
            </w:div>
            <w:div w:id="15889344">
              <w:marLeft w:val="0"/>
              <w:marRight w:val="0"/>
              <w:marTop w:val="0"/>
              <w:marBottom w:val="0"/>
              <w:divBdr>
                <w:top w:val="none" w:sz="0" w:space="0" w:color="auto"/>
                <w:left w:val="none" w:sz="0" w:space="0" w:color="auto"/>
                <w:bottom w:val="none" w:sz="0" w:space="0" w:color="auto"/>
                <w:right w:val="none" w:sz="0" w:space="0" w:color="auto"/>
              </w:divBdr>
            </w:div>
            <w:div w:id="1069765680">
              <w:marLeft w:val="0"/>
              <w:marRight w:val="0"/>
              <w:marTop w:val="0"/>
              <w:marBottom w:val="0"/>
              <w:divBdr>
                <w:top w:val="none" w:sz="0" w:space="0" w:color="auto"/>
                <w:left w:val="none" w:sz="0" w:space="0" w:color="auto"/>
                <w:bottom w:val="none" w:sz="0" w:space="0" w:color="auto"/>
                <w:right w:val="none" w:sz="0" w:space="0" w:color="auto"/>
              </w:divBdr>
            </w:div>
            <w:div w:id="1324317230">
              <w:marLeft w:val="0"/>
              <w:marRight w:val="0"/>
              <w:marTop w:val="0"/>
              <w:marBottom w:val="0"/>
              <w:divBdr>
                <w:top w:val="none" w:sz="0" w:space="0" w:color="auto"/>
                <w:left w:val="none" w:sz="0" w:space="0" w:color="auto"/>
                <w:bottom w:val="none" w:sz="0" w:space="0" w:color="auto"/>
                <w:right w:val="none" w:sz="0" w:space="0" w:color="auto"/>
              </w:divBdr>
            </w:div>
            <w:div w:id="162962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81341">
      <w:bodyDiv w:val="1"/>
      <w:marLeft w:val="390"/>
      <w:marRight w:val="390"/>
      <w:marTop w:val="0"/>
      <w:marBottom w:val="0"/>
      <w:divBdr>
        <w:top w:val="none" w:sz="0" w:space="0" w:color="auto"/>
        <w:left w:val="none" w:sz="0" w:space="0" w:color="auto"/>
        <w:bottom w:val="none" w:sz="0" w:space="0" w:color="auto"/>
        <w:right w:val="none" w:sz="0" w:space="0" w:color="auto"/>
      </w:divBdr>
      <w:divsChild>
        <w:div w:id="747851632">
          <w:marLeft w:val="0"/>
          <w:marRight w:val="0"/>
          <w:marTop w:val="0"/>
          <w:marBottom w:val="120"/>
          <w:divBdr>
            <w:top w:val="none" w:sz="0" w:space="0" w:color="auto"/>
            <w:left w:val="none" w:sz="0" w:space="0" w:color="auto"/>
            <w:bottom w:val="none" w:sz="0" w:space="0" w:color="auto"/>
            <w:right w:val="none" w:sz="0" w:space="0" w:color="auto"/>
          </w:divBdr>
          <w:divsChild>
            <w:div w:id="120941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81700">
      <w:bodyDiv w:val="1"/>
      <w:marLeft w:val="0"/>
      <w:marRight w:val="0"/>
      <w:marTop w:val="0"/>
      <w:marBottom w:val="0"/>
      <w:divBdr>
        <w:top w:val="none" w:sz="0" w:space="0" w:color="auto"/>
        <w:left w:val="none" w:sz="0" w:space="0" w:color="auto"/>
        <w:bottom w:val="none" w:sz="0" w:space="0" w:color="auto"/>
        <w:right w:val="none" w:sz="0" w:space="0" w:color="auto"/>
      </w:divBdr>
      <w:divsChild>
        <w:div w:id="622228665">
          <w:marLeft w:val="0"/>
          <w:marRight w:val="0"/>
          <w:marTop w:val="0"/>
          <w:marBottom w:val="120"/>
          <w:divBdr>
            <w:top w:val="none" w:sz="0" w:space="0" w:color="auto"/>
            <w:left w:val="none" w:sz="0" w:space="0" w:color="auto"/>
            <w:bottom w:val="none" w:sz="0" w:space="0" w:color="auto"/>
            <w:right w:val="none" w:sz="0" w:space="0" w:color="auto"/>
          </w:divBdr>
          <w:divsChild>
            <w:div w:id="530606879">
              <w:marLeft w:val="0"/>
              <w:marRight w:val="0"/>
              <w:marTop w:val="0"/>
              <w:marBottom w:val="0"/>
              <w:divBdr>
                <w:top w:val="none" w:sz="0" w:space="0" w:color="auto"/>
                <w:left w:val="none" w:sz="0" w:space="0" w:color="auto"/>
                <w:bottom w:val="none" w:sz="0" w:space="0" w:color="auto"/>
                <w:right w:val="none" w:sz="0" w:space="0" w:color="auto"/>
              </w:divBdr>
            </w:div>
            <w:div w:id="790902659">
              <w:marLeft w:val="0"/>
              <w:marRight w:val="0"/>
              <w:marTop w:val="0"/>
              <w:marBottom w:val="0"/>
              <w:divBdr>
                <w:top w:val="none" w:sz="0" w:space="0" w:color="auto"/>
                <w:left w:val="none" w:sz="0" w:space="0" w:color="auto"/>
                <w:bottom w:val="none" w:sz="0" w:space="0" w:color="auto"/>
                <w:right w:val="none" w:sz="0" w:space="0" w:color="auto"/>
              </w:divBdr>
            </w:div>
            <w:div w:id="607389210">
              <w:marLeft w:val="0"/>
              <w:marRight w:val="0"/>
              <w:marTop w:val="0"/>
              <w:marBottom w:val="0"/>
              <w:divBdr>
                <w:top w:val="none" w:sz="0" w:space="0" w:color="auto"/>
                <w:left w:val="none" w:sz="0" w:space="0" w:color="auto"/>
                <w:bottom w:val="none" w:sz="0" w:space="0" w:color="auto"/>
                <w:right w:val="none" w:sz="0" w:space="0" w:color="auto"/>
              </w:divBdr>
            </w:div>
            <w:div w:id="775833037">
              <w:marLeft w:val="0"/>
              <w:marRight w:val="0"/>
              <w:marTop w:val="0"/>
              <w:marBottom w:val="0"/>
              <w:divBdr>
                <w:top w:val="none" w:sz="0" w:space="0" w:color="auto"/>
                <w:left w:val="none" w:sz="0" w:space="0" w:color="auto"/>
                <w:bottom w:val="none" w:sz="0" w:space="0" w:color="auto"/>
                <w:right w:val="none" w:sz="0" w:space="0" w:color="auto"/>
              </w:divBdr>
            </w:div>
            <w:div w:id="1704355186">
              <w:marLeft w:val="0"/>
              <w:marRight w:val="0"/>
              <w:marTop w:val="0"/>
              <w:marBottom w:val="0"/>
              <w:divBdr>
                <w:top w:val="none" w:sz="0" w:space="0" w:color="auto"/>
                <w:left w:val="none" w:sz="0" w:space="0" w:color="auto"/>
                <w:bottom w:val="none" w:sz="0" w:space="0" w:color="auto"/>
                <w:right w:val="none" w:sz="0" w:space="0" w:color="auto"/>
              </w:divBdr>
            </w:div>
            <w:div w:id="2038501957">
              <w:marLeft w:val="0"/>
              <w:marRight w:val="0"/>
              <w:marTop w:val="0"/>
              <w:marBottom w:val="0"/>
              <w:divBdr>
                <w:top w:val="none" w:sz="0" w:space="0" w:color="auto"/>
                <w:left w:val="none" w:sz="0" w:space="0" w:color="auto"/>
                <w:bottom w:val="none" w:sz="0" w:space="0" w:color="auto"/>
                <w:right w:val="none" w:sz="0" w:space="0" w:color="auto"/>
              </w:divBdr>
            </w:div>
            <w:div w:id="1710446111">
              <w:marLeft w:val="0"/>
              <w:marRight w:val="0"/>
              <w:marTop w:val="0"/>
              <w:marBottom w:val="0"/>
              <w:divBdr>
                <w:top w:val="none" w:sz="0" w:space="0" w:color="auto"/>
                <w:left w:val="none" w:sz="0" w:space="0" w:color="auto"/>
                <w:bottom w:val="none" w:sz="0" w:space="0" w:color="auto"/>
                <w:right w:val="none" w:sz="0" w:space="0" w:color="auto"/>
              </w:divBdr>
            </w:div>
            <w:div w:id="265043922">
              <w:marLeft w:val="0"/>
              <w:marRight w:val="0"/>
              <w:marTop w:val="0"/>
              <w:marBottom w:val="0"/>
              <w:divBdr>
                <w:top w:val="none" w:sz="0" w:space="0" w:color="auto"/>
                <w:left w:val="none" w:sz="0" w:space="0" w:color="auto"/>
                <w:bottom w:val="none" w:sz="0" w:space="0" w:color="auto"/>
                <w:right w:val="none" w:sz="0" w:space="0" w:color="auto"/>
              </w:divBdr>
            </w:div>
            <w:div w:id="1749426399">
              <w:marLeft w:val="0"/>
              <w:marRight w:val="0"/>
              <w:marTop w:val="0"/>
              <w:marBottom w:val="0"/>
              <w:divBdr>
                <w:top w:val="none" w:sz="0" w:space="0" w:color="auto"/>
                <w:left w:val="none" w:sz="0" w:space="0" w:color="auto"/>
                <w:bottom w:val="none" w:sz="0" w:space="0" w:color="auto"/>
                <w:right w:val="none" w:sz="0" w:space="0" w:color="auto"/>
              </w:divBdr>
            </w:div>
            <w:div w:id="493766921">
              <w:marLeft w:val="0"/>
              <w:marRight w:val="0"/>
              <w:marTop w:val="0"/>
              <w:marBottom w:val="0"/>
              <w:divBdr>
                <w:top w:val="none" w:sz="0" w:space="0" w:color="auto"/>
                <w:left w:val="none" w:sz="0" w:space="0" w:color="auto"/>
                <w:bottom w:val="none" w:sz="0" w:space="0" w:color="auto"/>
                <w:right w:val="none" w:sz="0" w:space="0" w:color="auto"/>
              </w:divBdr>
            </w:div>
            <w:div w:id="1853110567">
              <w:marLeft w:val="0"/>
              <w:marRight w:val="0"/>
              <w:marTop w:val="0"/>
              <w:marBottom w:val="0"/>
              <w:divBdr>
                <w:top w:val="none" w:sz="0" w:space="0" w:color="auto"/>
                <w:left w:val="none" w:sz="0" w:space="0" w:color="auto"/>
                <w:bottom w:val="none" w:sz="0" w:space="0" w:color="auto"/>
                <w:right w:val="none" w:sz="0" w:space="0" w:color="auto"/>
              </w:divBdr>
            </w:div>
            <w:div w:id="954141352">
              <w:marLeft w:val="0"/>
              <w:marRight w:val="0"/>
              <w:marTop w:val="0"/>
              <w:marBottom w:val="0"/>
              <w:divBdr>
                <w:top w:val="none" w:sz="0" w:space="0" w:color="auto"/>
                <w:left w:val="none" w:sz="0" w:space="0" w:color="auto"/>
                <w:bottom w:val="none" w:sz="0" w:space="0" w:color="auto"/>
                <w:right w:val="none" w:sz="0" w:space="0" w:color="auto"/>
              </w:divBdr>
            </w:div>
            <w:div w:id="157931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73626">
      <w:bodyDiv w:val="1"/>
      <w:marLeft w:val="390"/>
      <w:marRight w:val="390"/>
      <w:marTop w:val="0"/>
      <w:marBottom w:val="0"/>
      <w:divBdr>
        <w:top w:val="none" w:sz="0" w:space="0" w:color="auto"/>
        <w:left w:val="none" w:sz="0" w:space="0" w:color="auto"/>
        <w:bottom w:val="none" w:sz="0" w:space="0" w:color="auto"/>
        <w:right w:val="none" w:sz="0" w:space="0" w:color="auto"/>
      </w:divBdr>
      <w:divsChild>
        <w:div w:id="1112558421">
          <w:marLeft w:val="0"/>
          <w:marRight w:val="0"/>
          <w:marTop w:val="0"/>
          <w:marBottom w:val="120"/>
          <w:divBdr>
            <w:top w:val="none" w:sz="0" w:space="0" w:color="auto"/>
            <w:left w:val="none" w:sz="0" w:space="0" w:color="auto"/>
            <w:bottom w:val="none" w:sz="0" w:space="0" w:color="auto"/>
            <w:right w:val="none" w:sz="0" w:space="0" w:color="auto"/>
          </w:divBdr>
          <w:divsChild>
            <w:div w:id="1241410529">
              <w:marLeft w:val="0"/>
              <w:marRight w:val="0"/>
              <w:marTop w:val="0"/>
              <w:marBottom w:val="0"/>
              <w:divBdr>
                <w:top w:val="none" w:sz="0" w:space="0" w:color="auto"/>
                <w:left w:val="none" w:sz="0" w:space="0" w:color="auto"/>
                <w:bottom w:val="none" w:sz="0" w:space="0" w:color="auto"/>
                <w:right w:val="none" w:sz="0" w:space="0" w:color="auto"/>
              </w:divBdr>
            </w:div>
            <w:div w:id="98654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23097">
      <w:bodyDiv w:val="1"/>
      <w:marLeft w:val="390"/>
      <w:marRight w:val="390"/>
      <w:marTop w:val="0"/>
      <w:marBottom w:val="0"/>
      <w:divBdr>
        <w:top w:val="none" w:sz="0" w:space="0" w:color="auto"/>
        <w:left w:val="none" w:sz="0" w:space="0" w:color="auto"/>
        <w:bottom w:val="none" w:sz="0" w:space="0" w:color="auto"/>
        <w:right w:val="none" w:sz="0" w:space="0" w:color="auto"/>
      </w:divBdr>
      <w:divsChild>
        <w:div w:id="1625967114">
          <w:marLeft w:val="0"/>
          <w:marRight w:val="0"/>
          <w:marTop w:val="0"/>
          <w:marBottom w:val="120"/>
          <w:divBdr>
            <w:top w:val="none" w:sz="0" w:space="0" w:color="auto"/>
            <w:left w:val="none" w:sz="0" w:space="0" w:color="auto"/>
            <w:bottom w:val="none" w:sz="0" w:space="0" w:color="auto"/>
            <w:right w:val="none" w:sz="0" w:space="0" w:color="auto"/>
          </w:divBdr>
          <w:divsChild>
            <w:div w:id="1685670762">
              <w:marLeft w:val="0"/>
              <w:marRight w:val="0"/>
              <w:marTop w:val="0"/>
              <w:marBottom w:val="0"/>
              <w:divBdr>
                <w:top w:val="none" w:sz="0" w:space="0" w:color="auto"/>
                <w:left w:val="none" w:sz="0" w:space="0" w:color="auto"/>
                <w:bottom w:val="none" w:sz="0" w:space="0" w:color="auto"/>
                <w:right w:val="none" w:sz="0" w:space="0" w:color="auto"/>
              </w:divBdr>
            </w:div>
            <w:div w:id="865486128">
              <w:marLeft w:val="0"/>
              <w:marRight w:val="0"/>
              <w:marTop w:val="0"/>
              <w:marBottom w:val="0"/>
              <w:divBdr>
                <w:top w:val="none" w:sz="0" w:space="0" w:color="auto"/>
                <w:left w:val="none" w:sz="0" w:space="0" w:color="auto"/>
                <w:bottom w:val="none" w:sz="0" w:space="0" w:color="auto"/>
                <w:right w:val="none" w:sz="0" w:space="0" w:color="auto"/>
              </w:divBdr>
            </w:div>
            <w:div w:id="1340308843">
              <w:marLeft w:val="0"/>
              <w:marRight w:val="0"/>
              <w:marTop w:val="0"/>
              <w:marBottom w:val="0"/>
              <w:divBdr>
                <w:top w:val="none" w:sz="0" w:space="0" w:color="auto"/>
                <w:left w:val="none" w:sz="0" w:space="0" w:color="auto"/>
                <w:bottom w:val="none" w:sz="0" w:space="0" w:color="auto"/>
                <w:right w:val="none" w:sz="0" w:space="0" w:color="auto"/>
              </w:divBdr>
            </w:div>
            <w:div w:id="601838600">
              <w:marLeft w:val="0"/>
              <w:marRight w:val="0"/>
              <w:marTop w:val="0"/>
              <w:marBottom w:val="0"/>
              <w:divBdr>
                <w:top w:val="none" w:sz="0" w:space="0" w:color="auto"/>
                <w:left w:val="none" w:sz="0" w:space="0" w:color="auto"/>
                <w:bottom w:val="none" w:sz="0" w:space="0" w:color="auto"/>
                <w:right w:val="none" w:sz="0" w:space="0" w:color="auto"/>
              </w:divBdr>
            </w:div>
            <w:div w:id="1444031296">
              <w:marLeft w:val="0"/>
              <w:marRight w:val="0"/>
              <w:marTop w:val="0"/>
              <w:marBottom w:val="0"/>
              <w:divBdr>
                <w:top w:val="none" w:sz="0" w:space="0" w:color="auto"/>
                <w:left w:val="none" w:sz="0" w:space="0" w:color="auto"/>
                <w:bottom w:val="none" w:sz="0" w:space="0" w:color="auto"/>
                <w:right w:val="none" w:sz="0" w:space="0" w:color="auto"/>
              </w:divBdr>
            </w:div>
            <w:div w:id="1100373454">
              <w:marLeft w:val="0"/>
              <w:marRight w:val="0"/>
              <w:marTop w:val="0"/>
              <w:marBottom w:val="0"/>
              <w:divBdr>
                <w:top w:val="none" w:sz="0" w:space="0" w:color="auto"/>
                <w:left w:val="none" w:sz="0" w:space="0" w:color="auto"/>
                <w:bottom w:val="none" w:sz="0" w:space="0" w:color="auto"/>
                <w:right w:val="none" w:sz="0" w:space="0" w:color="auto"/>
              </w:divBdr>
            </w:div>
            <w:div w:id="1103262075">
              <w:marLeft w:val="0"/>
              <w:marRight w:val="0"/>
              <w:marTop w:val="0"/>
              <w:marBottom w:val="0"/>
              <w:divBdr>
                <w:top w:val="none" w:sz="0" w:space="0" w:color="auto"/>
                <w:left w:val="none" w:sz="0" w:space="0" w:color="auto"/>
                <w:bottom w:val="none" w:sz="0" w:space="0" w:color="auto"/>
                <w:right w:val="none" w:sz="0" w:space="0" w:color="auto"/>
              </w:divBdr>
            </w:div>
            <w:div w:id="4123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05421">
      <w:bodyDiv w:val="1"/>
      <w:marLeft w:val="390"/>
      <w:marRight w:val="390"/>
      <w:marTop w:val="0"/>
      <w:marBottom w:val="0"/>
      <w:divBdr>
        <w:top w:val="none" w:sz="0" w:space="0" w:color="auto"/>
        <w:left w:val="none" w:sz="0" w:space="0" w:color="auto"/>
        <w:bottom w:val="none" w:sz="0" w:space="0" w:color="auto"/>
        <w:right w:val="none" w:sz="0" w:space="0" w:color="auto"/>
      </w:divBdr>
      <w:divsChild>
        <w:div w:id="2129428089">
          <w:marLeft w:val="0"/>
          <w:marRight w:val="0"/>
          <w:marTop w:val="0"/>
          <w:marBottom w:val="120"/>
          <w:divBdr>
            <w:top w:val="none" w:sz="0" w:space="0" w:color="auto"/>
            <w:left w:val="none" w:sz="0" w:space="0" w:color="auto"/>
            <w:bottom w:val="none" w:sz="0" w:space="0" w:color="auto"/>
            <w:right w:val="none" w:sz="0" w:space="0" w:color="auto"/>
          </w:divBdr>
          <w:divsChild>
            <w:div w:id="10733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034955">
      <w:bodyDiv w:val="1"/>
      <w:marLeft w:val="0"/>
      <w:marRight w:val="0"/>
      <w:marTop w:val="0"/>
      <w:marBottom w:val="0"/>
      <w:divBdr>
        <w:top w:val="none" w:sz="0" w:space="0" w:color="auto"/>
        <w:left w:val="none" w:sz="0" w:space="0" w:color="auto"/>
        <w:bottom w:val="none" w:sz="0" w:space="0" w:color="auto"/>
        <w:right w:val="none" w:sz="0" w:space="0" w:color="auto"/>
      </w:divBdr>
      <w:divsChild>
        <w:div w:id="280654193">
          <w:marLeft w:val="0"/>
          <w:marRight w:val="0"/>
          <w:marTop w:val="0"/>
          <w:marBottom w:val="120"/>
          <w:divBdr>
            <w:top w:val="none" w:sz="0" w:space="0" w:color="auto"/>
            <w:left w:val="none" w:sz="0" w:space="0" w:color="auto"/>
            <w:bottom w:val="none" w:sz="0" w:space="0" w:color="auto"/>
            <w:right w:val="none" w:sz="0" w:space="0" w:color="auto"/>
          </w:divBdr>
          <w:divsChild>
            <w:div w:id="110423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751960">
      <w:bodyDiv w:val="1"/>
      <w:marLeft w:val="390"/>
      <w:marRight w:val="390"/>
      <w:marTop w:val="0"/>
      <w:marBottom w:val="0"/>
      <w:divBdr>
        <w:top w:val="none" w:sz="0" w:space="0" w:color="auto"/>
        <w:left w:val="none" w:sz="0" w:space="0" w:color="auto"/>
        <w:bottom w:val="none" w:sz="0" w:space="0" w:color="auto"/>
        <w:right w:val="none" w:sz="0" w:space="0" w:color="auto"/>
      </w:divBdr>
      <w:divsChild>
        <w:div w:id="659236287">
          <w:marLeft w:val="0"/>
          <w:marRight w:val="0"/>
          <w:marTop w:val="0"/>
          <w:marBottom w:val="120"/>
          <w:divBdr>
            <w:top w:val="none" w:sz="0" w:space="0" w:color="auto"/>
            <w:left w:val="none" w:sz="0" w:space="0" w:color="auto"/>
            <w:bottom w:val="none" w:sz="0" w:space="0" w:color="auto"/>
            <w:right w:val="none" w:sz="0" w:space="0" w:color="auto"/>
          </w:divBdr>
          <w:divsChild>
            <w:div w:id="18018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17839">
      <w:bodyDiv w:val="1"/>
      <w:marLeft w:val="390"/>
      <w:marRight w:val="390"/>
      <w:marTop w:val="0"/>
      <w:marBottom w:val="0"/>
      <w:divBdr>
        <w:top w:val="none" w:sz="0" w:space="0" w:color="auto"/>
        <w:left w:val="none" w:sz="0" w:space="0" w:color="auto"/>
        <w:bottom w:val="none" w:sz="0" w:space="0" w:color="auto"/>
        <w:right w:val="none" w:sz="0" w:space="0" w:color="auto"/>
      </w:divBdr>
      <w:divsChild>
        <w:div w:id="1616601099">
          <w:marLeft w:val="0"/>
          <w:marRight w:val="0"/>
          <w:marTop w:val="0"/>
          <w:marBottom w:val="120"/>
          <w:divBdr>
            <w:top w:val="none" w:sz="0" w:space="0" w:color="auto"/>
            <w:left w:val="none" w:sz="0" w:space="0" w:color="auto"/>
            <w:bottom w:val="none" w:sz="0" w:space="0" w:color="auto"/>
            <w:right w:val="none" w:sz="0" w:space="0" w:color="auto"/>
          </w:divBdr>
          <w:divsChild>
            <w:div w:id="122664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03412">
      <w:bodyDiv w:val="1"/>
      <w:marLeft w:val="390"/>
      <w:marRight w:val="390"/>
      <w:marTop w:val="0"/>
      <w:marBottom w:val="0"/>
      <w:divBdr>
        <w:top w:val="none" w:sz="0" w:space="0" w:color="auto"/>
        <w:left w:val="none" w:sz="0" w:space="0" w:color="auto"/>
        <w:bottom w:val="none" w:sz="0" w:space="0" w:color="auto"/>
        <w:right w:val="none" w:sz="0" w:space="0" w:color="auto"/>
      </w:divBdr>
      <w:divsChild>
        <w:div w:id="52847994">
          <w:marLeft w:val="0"/>
          <w:marRight w:val="0"/>
          <w:marTop w:val="0"/>
          <w:marBottom w:val="120"/>
          <w:divBdr>
            <w:top w:val="none" w:sz="0" w:space="0" w:color="auto"/>
            <w:left w:val="none" w:sz="0" w:space="0" w:color="auto"/>
            <w:bottom w:val="none" w:sz="0" w:space="0" w:color="auto"/>
            <w:right w:val="none" w:sz="0" w:space="0" w:color="auto"/>
          </w:divBdr>
          <w:divsChild>
            <w:div w:id="1920484121">
              <w:marLeft w:val="0"/>
              <w:marRight w:val="0"/>
              <w:marTop w:val="0"/>
              <w:marBottom w:val="0"/>
              <w:divBdr>
                <w:top w:val="none" w:sz="0" w:space="0" w:color="auto"/>
                <w:left w:val="none" w:sz="0" w:space="0" w:color="auto"/>
                <w:bottom w:val="none" w:sz="0" w:space="0" w:color="auto"/>
                <w:right w:val="none" w:sz="0" w:space="0" w:color="auto"/>
              </w:divBdr>
            </w:div>
            <w:div w:id="67403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88223">
      <w:bodyDiv w:val="1"/>
      <w:marLeft w:val="390"/>
      <w:marRight w:val="390"/>
      <w:marTop w:val="0"/>
      <w:marBottom w:val="0"/>
      <w:divBdr>
        <w:top w:val="none" w:sz="0" w:space="0" w:color="auto"/>
        <w:left w:val="none" w:sz="0" w:space="0" w:color="auto"/>
        <w:bottom w:val="none" w:sz="0" w:space="0" w:color="auto"/>
        <w:right w:val="none" w:sz="0" w:space="0" w:color="auto"/>
      </w:divBdr>
      <w:divsChild>
        <w:div w:id="525677583">
          <w:marLeft w:val="0"/>
          <w:marRight w:val="0"/>
          <w:marTop w:val="0"/>
          <w:marBottom w:val="120"/>
          <w:divBdr>
            <w:top w:val="none" w:sz="0" w:space="0" w:color="auto"/>
            <w:left w:val="none" w:sz="0" w:space="0" w:color="auto"/>
            <w:bottom w:val="none" w:sz="0" w:space="0" w:color="auto"/>
            <w:right w:val="none" w:sz="0" w:space="0" w:color="auto"/>
          </w:divBdr>
          <w:divsChild>
            <w:div w:id="1743673801">
              <w:marLeft w:val="0"/>
              <w:marRight w:val="0"/>
              <w:marTop w:val="0"/>
              <w:marBottom w:val="0"/>
              <w:divBdr>
                <w:top w:val="none" w:sz="0" w:space="0" w:color="auto"/>
                <w:left w:val="none" w:sz="0" w:space="0" w:color="auto"/>
                <w:bottom w:val="none" w:sz="0" w:space="0" w:color="auto"/>
                <w:right w:val="none" w:sz="0" w:space="0" w:color="auto"/>
              </w:divBdr>
            </w:div>
            <w:div w:id="26076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893171">
      <w:bodyDiv w:val="1"/>
      <w:marLeft w:val="0"/>
      <w:marRight w:val="0"/>
      <w:marTop w:val="0"/>
      <w:marBottom w:val="0"/>
      <w:divBdr>
        <w:top w:val="none" w:sz="0" w:space="0" w:color="auto"/>
        <w:left w:val="none" w:sz="0" w:space="0" w:color="auto"/>
        <w:bottom w:val="none" w:sz="0" w:space="0" w:color="auto"/>
        <w:right w:val="none" w:sz="0" w:space="0" w:color="auto"/>
      </w:divBdr>
      <w:divsChild>
        <w:div w:id="665281771">
          <w:marLeft w:val="0"/>
          <w:marRight w:val="0"/>
          <w:marTop w:val="0"/>
          <w:marBottom w:val="120"/>
          <w:divBdr>
            <w:top w:val="none" w:sz="0" w:space="0" w:color="auto"/>
            <w:left w:val="none" w:sz="0" w:space="0" w:color="auto"/>
            <w:bottom w:val="none" w:sz="0" w:space="0" w:color="auto"/>
            <w:right w:val="none" w:sz="0" w:space="0" w:color="auto"/>
          </w:divBdr>
          <w:divsChild>
            <w:div w:id="2005350564">
              <w:marLeft w:val="0"/>
              <w:marRight w:val="0"/>
              <w:marTop w:val="0"/>
              <w:marBottom w:val="0"/>
              <w:divBdr>
                <w:top w:val="none" w:sz="0" w:space="0" w:color="auto"/>
                <w:left w:val="none" w:sz="0" w:space="0" w:color="auto"/>
                <w:bottom w:val="none" w:sz="0" w:space="0" w:color="auto"/>
                <w:right w:val="none" w:sz="0" w:space="0" w:color="auto"/>
              </w:divBdr>
            </w:div>
            <w:div w:id="330764779">
              <w:marLeft w:val="0"/>
              <w:marRight w:val="0"/>
              <w:marTop w:val="0"/>
              <w:marBottom w:val="0"/>
              <w:divBdr>
                <w:top w:val="none" w:sz="0" w:space="0" w:color="auto"/>
                <w:left w:val="none" w:sz="0" w:space="0" w:color="auto"/>
                <w:bottom w:val="none" w:sz="0" w:space="0" w:color="auto"/>
                <w:right w:val="none" w:sz="0" w:space="0" w:color="auto"/>
              </w:divBdr>
            </w:div>
            <w:div w:id="2096857068">
              <w:marLeft w:val="0"/>
              <w:marRight w:val="0"/>
              <w:marTop w:val="0"/>
              <w:marBottom w:val="0"/>
              <w:divBdr>
                <w:top w:val="none" w:sz="0" w:space="0" w:color="auto"/>
                <w:left w:val="none" w:sz="0" w:space="0" w:color="auto"/>
                <w:bottom w:val="none" w:sz="0" w:space="0" w:color="auto"/>
                <w:right w:val="none" w:sz="0" w:space="0" w:color="auto"/>
              </w:divBdr>
            </w:div>
            <w:div w:id="739330914">
              <w:marLeft w:val="0"/>
              <w:marRight w:val="0"/>
              <w:marTop w:val="0"/>
              <w:marBottom w:val="0"/>
              <w:divBdr>
                <w:top w:val="none" w:sz="0" w:space="0" w:color="auto"/>
                <w:left w:val="none" w:sz="0" w:space="0" w:color="auto"/>
                <w:bottom w:val="none" w:sz="0" w:space="0" w:color="auto"/>
                <w:right w:val="none" w:sz="0" w:space="0" w:color="auto"/>
              </w:divBdr>
            </w:div>
            <w:div w:id="392315630">
              <w:marLeft w:val="0"/>
              <w:marRight w:val="0"/>
              <w:marTop w:val="0"/>
              <w:marBottom w:val="0"/>
              <w:divBdr>
                <w:top w:val="none" w:sz="0" w:space="0" w:color="auto"/>
                <w:left w:val="none" w:sz="0" w:space="0" w:color="auto"/>
                <w:bottom w:val="none" w:sz="0" w:space="0" w:color="auto"/>
                <w:right w:val="none" w:sz="0" w:space="0" w:color="auto"/>
              </w:divBdr>
            </w:div>
            <w:div w:id="10958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71371">
      <w:bodyDiv w:val="1"/>
      <w:marLeft w:val="0"/>
      <w:marRight w:val="0"/>
      <w:marTop w:val="0"/>
      <w:marBottom w:val="0"/>
      <w:divBdr>
        <w:top w:val="none" w:sz="0" w:space="0" w:color="auto"/>
        <w:left w:val="none" w:sz="0" w:space="0" w:color="auto"/>
        <w:bottom w:val="none" w:sz="0" w:space="0" w:color="auto"/>
        <w:right w:val="none" w:sz="0" w:space="0" w:color="auto"/>
      </w:divBdr>
      <w:divsChild>
        <w:div w:id="1646667777">
          <w:marLeft w:val="0"/>
          <w:marRight w:val="0"/>
          <w:marTop w:val="0"/>
          <w:marBottom w:val="120"/>
          <w:divBdr>
            <w:top w:val="none" w:sz="0" w:space="0" w:color="auto"/>
            <w:left w:val="none" w:sz="0" w:space="0" w:color="auto"/>
            <w:bottom w:val="none" w:sz="0" w:space="0" w:color="auto"/>
            <w:right w:val="none" w:sz="0" w:space="0" w:color="auto"/>
          </w:divBdr>
          <w:divsChild>
            <w:div w:id="1674145531">
              <w:marLeft w:val="0"/>
              <w:marRight w:val="0"/>
              <w:marTop w:val="0"/>
              <w:marBottom w:val="0"/>
              <w:divBdr>
                <w:top w:val="none" w:sz="0" w:space="0" w:color="auto"/>
                <w:left w:val="none" w:sz="0" w:space="0" w:color="auto"/>
                <w:bottom w:val="none" w:sz="0" w:space="0" w:color="auto"/>
                <w:right w:val="none" w:sz="0" w:space="0" w:color="auto"/>
              </w:divBdr>
            </w:div>
            <w:div w:id="707989442">
              <w:marLeft w:val="0"/>
              <w:marRight w:val="0"/>
              <w:marTop w:val="0"/>
              <w:marBottom w:val="0"/>
              <w:divBdr>
                <w:top w:val="none" w:sz="0" w:space="0" w:color="auto"/>
                <w:left w:val="none" w:sz="0" w:space="0" w:color="auto"/>
                <w:bottom w:val="none" w:sz="0" w:space="0" w:color="auto"/>
                <w:right w:val="none" w:sz="0" w:space="0" w:color="auto"/>
              </w:divBdr>
            </w:div>
            <w:div w:id="499587035">
              <w:marLeft w:val="0"/>
              <w:marRight w:val="0"/>
              <w:marTop w:val="0"/>
              <w:marBottom w:val="0"/>
              <w:divBdr>
                <w:top w:val="none" w:sz="0" w:space="0" w:color="auto"/>
                <w:left w:val="none" w:sz="0" w:space="0" w:color="auto"/>
                <w:bottom w:val="none" w:sz="0" w:space="0" w:color="auto"/>
                <w:right w:val="none" w:sz="0" w:space="0" w:color="auto"/>
              </w:divBdr>
            </w:div>
            <w:div w:id="770780314">
              <w:marLeft w:val="0"/>
              <w:marRight w:val="0"/>
              <w:marTop w:val="0"/>
              <w:marBottom w:val="0"/>
              <w:divBdr>
                <w:top w:val="none" w:sz="0" w:space="0" w:color="auto"/>
                <w:left w:val="none" w:sz="0" w:space="0" w:color="auto"/>
                <w:bottom w:val="none" w:sz="0" w:space="0" w:color="auto"/>
                <w:right w:val="none" w:sz="0" w:space="0" w:color="auto"/>
              </w:divBdr>
            </w:div>
            <w:div w:id="585115877">
              <w:marLeft w:val="0"/>
              <w:marRight w:val="0"/>
              <w:marTop w:val="0"/>
              <w:marBottom w:val="0"/>
              <w:divBdr>
                <w:top w:val="none" w:sz="0" w:space="0" w:color="auto"/>
                <w:left w:val="none" w:sz="0" w:space="0" w:color="auto"/>
                <w:bottom w:val="none" w:sz="0" w:space="0" w:color="auto"/>
                <w:right w:val="none" w:sz="0" w:space="0" w:color="auto"/>
              </w:divBdr>
            </w:div>
            <w:div w:id="1970353741">
              <w:marLeft w:val="0"/>
              <w:marRight w:val="0"/>
              <w:marTop w:val="0"/>
              <w:marBottom w:val="0"/>
              <w:divBdr>
                <w:top w:val="none" w:sz="0" w:space="0" w:color="auto"/>
                <w:left w:val="none" w:sz="0" w:space="0" w:color="auto"/>
                <w:bottom w:val="none" w:sz="0" w:space="0" w:color="auto"/>
                <w:right w:val="none" w:sz="0" w:space="0" w:color="auto"/>
              </w:divBdr>
            </w:div>
            <w:div w:id="1229804094">
              <w:marLeft w:val="0"/>
              <w:marRight w:val="0"/>
              <w:marTop w:val="0"/>
              <w:marBottom w:val="0"/>
              <w:divBdr>
                <w:top w:val="none" w:sz="0" w:space="0" w:color="auto"/>
                <w:left w:val="none" w:sz="0" w:space="0" w:color="auto"/>
                <w:bottom w:val="none" w:sz="0" w:space="0" w:color="auto"/>
                <w:right w:val="none" w:sz="0" w:space="0" w:color="auto"/>
              </w:divBdr>
            </w:div>
            <w:div w:id="881095628">
              <w:marLeft w:val="0"/>
              <w:marRight w:val="0"/>
              <w:marTop w:val="0"/>
              <w:marBottom w:val="0"/>
              <w:divBdr>
                <w:top w:val="none" w:sz="0" w:space="0" w:color="auto"/>
                <w:left w:val="none" w:sz="0" w:space="0" w:color="auto"/>
                <w:bottom w:val="none" w:sz="0" w:space="0" w:color="auto"/>
                <w:right w:val="none" w:sz="0" w:space="0" w:color="auto"/>
              </w:divBdr>
            </w:div>
            <w:div w:id="1925333066">
              <w:marLeft w:val="0"/>
              <w:marRight w:val="0"/>
              <w:marTop w:val="0"/>
              <w:marBottom w:val="0"/>
              <w:divBdr>
                <w:top w:val="none" w:sz="0" w:space="0" w:color="auto"/>
                <w:left w:val="none" w:sz="0" w:space="0" w:color="auto"/>
                <w:bottom w:val="none" w:sz="0" w:space="0" w:color="auto"/>
                <w:right w:val="none" w:sz="0" w:space="0" w:color="auto"/>
              </w:divBdr>
            </w:div>
            <w:div w:id="1854563769">
              <w:marLeft w:val="0"/>
              <w:marRight w:val="0"/>
              <w:marTop w:val="0"/>
              <w:marBottom w:val="0"/>
              <w:divBdr>
                <w:top w:val="none" w:sz="0" w:space="0" w:color="auto"/>
                <w:left w:val="none" w:sz="0" w:space="0" w:color="auto"/>
                <w:bottom w:val="none" w:sz="0" w:space="0" w:color="auto"/>
                <w:right w:val="none" w:sz="0" w:space="0" w:color="auto"/>
              </w:divBdr>
            </w:div>
            <w:div w:id="261228105">
              <w:marLeft w:val="0"/>
              <w:marRight w:val="0"/>
              <w:marTop w:val="0"/>
              <w:marBottom w:val="0"/>
              <w:divBdr>
                <w:top w:val="none" w:sz="0" w:space="0" w:color="auto"/>
                <w:left w:val="none" w:sz="0" w:space="0" w:color="auto"/>
                <w:bottom w:val="none" w:sz="0" w:space="0" w:color="auto"/>
                <w:right w:val="none" w:sz="0" w:space="0" w:color="auto"/>
              </w:divBdr>
            </w:div>
            <w:div w:id="92827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86329">
      <w:bodyDiv w:val="1"/>
      <w:marLeft w:val="0"/>
      <w:marRight w:val="0"/>
      <w:marTop w:val="0"/>
      <w:marBottom w:val="0"/>
      <w:divBdr>
        <w:top w:val="none" w:sz="0" w:space="0" w:color="auto"/>
        <w:left w:val="none" w:sz="0" w:space="0" w:color="auto"/>
        <w:bottom w:val="none" w:sz="0" w:space="0" w:color="auto"/>
        <w:right w:val="none" w:sz="0" w:space="0" w:color="auto"/>
      </w:divBdr>
      <w:divsChild>
        <w:div w:id="521822309">
          <w:marLeft w:val="0"/>
          <w:marRight w:val="0"/>
          <w:marTop w:val="0"/>
          <w:marBottom w:val="0"/>
          <w:divBdr>
            <w:top w:val="none" w:sz="0" w:space="0" w:color="auto"/>
            <w:left w:val="none" w:sz="0" w:space="0" w:color="auto"/>
            <w:bottom w:val="none" w:sz="0" w:space="0" w:color="auto"/>
            <w:right w:val="none" w:sz="0" w:space="0" w:color="auto"/>
          </w:divBdr>
          <w:divsChild>
            <w:div w:id="507527220">
              <w:marLeft w:val="0"/>
              <w:marRight w:val="0"/>
              <w:marTop w:val="0"/>
              <w:marBottom w:val="0"/>
              <w:divBdr>
                <w:top w:val="none" w:sz="0" w:space="0" w:color="auto"/>
                <w:left w:val="none" w:sz="0" w:space="0" w:color="auto"/>
                <w:bottom w:val="none" w:sz="0" w:space="0" w:color="auto"/>
                <w:right w:val="none" w:sz="0" w:space="0" w:color="auto"/>
              </w:divBdr>
              <w:divsChild>
                <w:div w:id="1954896933">
                  <w:marLeft w:val="0"/>
                  <w:marRight w:val="0"/>
                  <w:marTop w:val="0"/>
                  <w:marBottom w:val="0"/>
                  <w:divBdr>
                    <w:top w:val="none" w:sz="0" w:space="0" w:color="auto"/>
                    <w:left w:val="none" w:sz="0" w:space="0" w:color="auto"/>
                    <w:bottom w:val="none" w:sz="0" w:space="0" w:color="auto"/>
                    <w:right w:val="none" w:sz="0" w:space="0" w:color="auto"/>
                  </w:divBdr>
                  <w:divsChild>
                    <w:div w:id="969556092">
                      <w:marLeft w:val="0"/>
                      <w:marRight w:val="0"/>
                      <w:marTop w:val="0"/>
                      <w:marBottom w:val="0"/>
                      <w:divBdr>
                        <w:top w:val="none" w:sz="0" w:space="0" w:color="auto"/>
                        <w:left w:val="none" w:sz="0" w:space="0" w:color="auto"/>
                        <w:bottom w:val="none" w:sz="0" w:space="0" w:color="auto"/>
                        <w:right w:val="none" w:sz="0" w:space="0" w:color="auto"/>
                      </w:divBdr>
                      <w:divsChild>
                        <w:div w:id="1685279101">
                          <w:marLeft w:val="0"/>
                          <w:marRight w:val="0"/>
                          <w:marTop w:val="0"/>
                          <w:marBottom w:val="0"/>
                          <w:divBdr>
                            <w:top w:val="none" w:sz="0" w:space="0" w:color="auto"/>
                            <w:left w:val="none" w:sz="0" w:space="0" w:color="auto"/>
                            <w:bottom w:val="none" w:sz="0" w:space="0" w:color="auto"/>
                            <w:right w:val="none" w:sz="0" w:space="0" w:color="auto"/>
                          </w:divBdr>
                          <w:divsChild>
                            <w:div w:id="1550218194">
                              <w:marLeft w:val="0"/>
                              <w:marRight w:val="0"/>
                              <w:marTop w:val="0"/>
                              <w:marBottom w:val="0"/>
                              <w:divBdr>
                                <w:top w:val="none" w:sz="0" w:space="0" w:color="auto"/>
                                <w:left w:val="none" w:sz="0" w:space="0" w:color="auto"/>
                                <w:bottom w:val="none" w:sz="0" w:space="0" w:color="auto"/>
                                <w:right w:val="none" w:sz="0" w:space="0" w:color="auto"/>
                              </w:divBdr>
                              <w:divsChild>
                                <w:div w:id="1316228419">
                                  <w:marLeft w:val="0"/>
                                  <w:marRight w:val="0"/>
                                  <w:marTop w:val="0"/>
                                  <w:marBottom w:val="0"/>
                                  <w:divBdr>
                                    <w:top w:val="none" w:sz="0" w:space="0" w:color="auto"/>
                                    <w:left w:val="none" w:sz="0" w:space="0" w:color="auto"/>
                                    <w:bottom w:val="none" w:sz="0" w:space="0" w:color="auto"/>
                                    <w:right w:val="none" w:sz="0" w:space="0" w:color="auto"/>
                                  </w:divBdr>
                                  <w:divsChild>
                                    <w:div w:id="549998686">
                                      <w:marLeft w:val="0"/>
                                      <w:marRight w:val="0"/>
                                      <w:marTop w:val="0"/>
                                      <w:marBottom w:val="0"/>
                                      <w:divBdr>
                                        <w:top w:val="none" w:sz="0" w:space="0" w:color="auto"/>
                                        <w:left w:val="none" w:sz="0" w:space="0" w:color="auto"/>
                                        <w:bottom w:val="none" w:sz="0" w:space="0" w:color="auto"/>
                                        <w:right w:val="none" w:sz="0" w:space="0" w:color="auto"/>
                                      </w:divBdr>
                                      <w:divsChild>
                                        <w:div w:id="1694961025">
                                          <w:marLeft w:val="0"/>
                                          <w:marRight w:val="0"/>
                                          <w:marTop w:val="0"/>
                                          <w:marBottom w:val="0"/>
                                          <w:divBdr>
                                            <w:top w:val="none" w:sz="0" w:space="0" w:color="auto"/>
                                            <w:left w:val="none" w:sz="0" w:space="0" w:color="auto"/>
                                            <w:bottom w:val="none" w:sz="0" w:space="0" w:color="auto"/>
                                            <w:right w:val="none" w:sz="0" w:space="0" w:color="auto"/>
                                          </w:divBdr>
                                          <w:divsChild>
                                            <w:div w:id="271130201">
                                              <w:marLeft w:val="0"/>
                                              <w:marRight w:val="0"/>
                                              <w:marTop w:val="0"/>
                                              <w:marBottom w:val="0"/>
                                              <w:divBdr>
                                                <w:top w:val="none" w:sz="0" w:space="0" w:color="auto"/>
                                                <w:left w:val="none" w:sz="0" w:space="0" w:color="auto"/>
                                                <w:bottom w:val="none" w:sz="0" w:space="0" w:color="auto"/>
                                                <w:right w:val="none" w:sz="0" w:space="0" w:color="auto"/>
                                              </w:divBdr>
                                            </w:div>
                                            <w:div w:id="1071000008">
                                              <w:marLeft w:val="0"/>
                                              <w:marRight w:val="0"/>
                                              <w:marTop w:val="0"/>
                                              <w:marBottom w:val="0"/>
                                              <w:divBdr>
                                                <w:top w:val="none" w:sz="0" w:space="0" w:color="auto"/>
                                                <w:left w:val="none" w:sz="0" w:space="0" w:color="auto"/>
                                                <w:bottom w:val="none" w:sz="0" w:space="0" w:color="auto"/>
                                                <w:right w:val="none" w:sz="0" w:space="0" w:color="auto"/>
                                              </w:divBdr>
                                            </w:div>
                                            <w:div w:id="210122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7622789">
      <w:bodyDiv w:val="1"/>
      <w:marLeft w:val="390"/>
      <w:marRight w:val="390"/>
      <w:marTop w:val="0"/>
      <w:marBottom w:val="0"/>
      <w:divBdr>
        <w:top w:val="none" w:sz="0" w:space="0" w:color="auto"/>
        <w:left w:val="none" w:sz="0" w:space="0" w:color="auto"/>
        <w:bottom w:val="none" w:sz="0" w:space="0" w:color="auto"/>
        <w:right w:val="none" w:sz="0" w:space="0" w:color="auto"/>
      </w:divBdr>
      <w:divsChild>
        <w:div w:id="629824016">
          <w:marLeft w:val="0"/>
          <w:marRight w:val="0"/>
          <w:marTop w:val="0"/>
          <w:marBottom w:val="150"/>
          <w:divBdr>
            <w:top w:val="none" w:sz="0" w:space="0" w:color="auto"/>
            <w:left w:val="none" w:sz="0" w:space="0" w:color="auto"/>
            <w:bottom w:val="none" w:sz="0" w:space="0" w:color="auto"/>
            <w:right w:val="none" w:sz="0" w:space="0" w:color="auto"/>
          </w:divBdr>
          <w:divsChild>
            <w:div w:id="202362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966180">
      <w:bodyDiv w:val="1"/>
      <w:marLeft w:val="390"/>
      <w:marRight w:val="390"/>
      <w:marTop w:val="0"/>
      <w:marBottom w:val="0"/>
      <w:divBdr>
        <w:top w:val="none" w:sz="0" w:space="0" w:color="auto"/>
        <w:left w:val="none" w:sz="0" w:space="0" w:color="auto"/>
        <w:bottom w:val="none" w:sz="0" w:space="0" w:color="auto"/>
        <w:right w:val="none" w:sz="0" w:space="0" w:color="auto"/>
      </w:divBdr>
      <w:divsChild>
        <w:div w:id="118767536">
          <w:marLeft w:val="0"/>
          <w:marRight w:val="0"/>
          <w:marTop w:val="0"/>
          <w:marBottom w:val="120"/>
          <w:divBdr>
            <w:top w:val="none" w:sz="0" w:space="0" w:color="auto"/>
            <w:left w:val="none" w:sz="0" w:space="0" w:color="auto"/>
            <w:bottom w:val="none" w:sz="0" w:space="0" w:color="auto"/>
            <w:right w:val="none" w:sz="0" w:space="0" w:color="auto"/>
          </w:divBdr>
          <w:divsChild>
            <w:div w:id="10597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83788">
      <w:bodyDiv w:val="1"/>
      <w:marLeft w:val="390"/>
      <w:marRight w:val="390"/>
      <w:marTop w:val="0"/>
      <w:marBottom w:val="0"/>
      <w:divBdr>
        <w:top w:val="none" w:sz="0" w:space="0" w:color="auto"/>
        <w:left w:val="none" w:sz="0" w:space="0" w:color="auto"/>
        <w:bottom w:val="none" w:sz="0" w:space="0" w:color="auto"/>
        <w:right w:val="none" w:sz="0" w:space="0" w:color="auto"/>
      </w:divBdr>
      <w:divsChild>
        <w:div w:id="1598516450">
          <w:marLeft w:val="0"/>
          <w:marRight w:val="0"/>
          <w:marTop w:val="0"/>
          <w:marBottom w:val="120"/>
          <w:divBdr>
            <w:top w:val="none" w:sz="0" w:space="0" w:color="auto"/>
            <w:left w:val="none" w:sz="0" w:space="0" w:color="auto"/>
            <w:bottom w:val="none" w:sz="0" w:space="0" w:color="auto"/>
            <w:right w:val="none" w:sz="0" w:space="0" w:color="auto"/>
          </w:divBdr>
          <w:divsChild>
            <w:div w:id="209730855">
              <w:marLeft w:val="0"/>
              <w:marRight w:val="0"/>
              <w:marTop w:val="0"/>
              <w:marBottom w:val="0"/>
              <w:divBdr>
                <w:top w:val="none" w:sz="0" w:space="0" w:color="auto"/>
                <w:left w:val="none" w:sz="0" w:space="0" w:color="auto"/>
                <w:bottom w:val="none" w:sz="0" w:space="0" w:color="auto"/>
                <w:right w:val="none" w:sz="0" w:space="0" w:color="auto"/>
              </w:divBdr>
            </w:div>
            <w:div w:id="416946218">
              <w:marLeft w:val="0"/>
              <w:marRight w:val="0"/>
              <w:marTop w:val="0"/>
              <w:marBottom w:val="0"/>
              <w:divBdr>
                <w:top w:val="none" w:sz="0" w:space="0" w:color="auto"/>
                <w:left w:val="none" w:sz="0" w:space="0" w:color="auto"/>
                <w:bottom w:val="none" w:sz="0" w:space="0" w:color="auto"/>
                <w:right w:val="none" w:sz="0" w:space="0" w:color="auto"/>
              </w:divBdr>
            </w:div>
            <w:div w:id="35068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94342">
      <w:bodyDiv w:val="1"/>
      <w:marLeft w:val="0"/>
      <w:marRight w:val="0"/>
      <w:marTop w:val="0"/>
      <w:marBottom w:val="0"/>
      <w:divBdr>
        <w:top w:val="none" w:sz="0" w:space="0" w:color="auto"/>
        <w:left w:val="none" w:sz="0" w:space="0" w:color="auto"/>
        <w:bottom w:val="none" w:sz="0" w:space="0" w:color="auto"/>
        <w:right w:val="none" w:sz="0" w:space="0" w:color="auto"/>
      </w:divBdr>
      <w:divsChild>
        <w:div w:id="1192644866">
          <w:marLeft w:val="0"/>
          <w:marRight w:val="0"/>
          <w:marTop w:val="0"/>
          <w:marBottom w:val="120"/>
          <w:divBdr>
            <w:top w:val="none" w:sz="0" w:space="0" w:color="auto"/>
            <w:left w:val="none" w:sz="0" w:space="0" w:color="auto"/>
            <w:bottom w:val="none" w:sz="0" w:space="0" w:color="auto"/>
            <w:right w:val="none" w:sz="0" w:space="0" w:color="auto"/>
          </w:divBdr>
          <w:divsChild>
            <w:div w:id="194773834">
              <w:marLeft w:val="0"/>
              <w:marRight w:val="0"/>
              <w:marTop w:val="0"/>
              <w:marBottom w:val="0"/>
              <w:divBdr>
                <w:top w:val="none" w:sz="0" w:space="0" w:color="auto"/>
                <w:left w:val="none" w:sz="0" w:space="0" w:color="auto"/>
                <w:bottom w:val="none" w:sz="0" w:space="0" w:color="auto"/>
                <w:right w:val="none" w:sz="0" w:space="0" w:color="auto"/>
              </w:divBdr>
            </w:div>
            <w:div w:id="1054235747">
              <w:marLeft w:val="0"/>
              <w:marRight w:val="0"/>
              <w:marTop w:val="0"/>
              <w:marBottom w:val="0"/>
              <w:divBdr>
                <w:top w:val="none" w:sz="0" w:space="0" w:color="auto"/>
                <w:left w:val="none" w:sz="0" w:space="0" w:color="auto"/>
                <w:bottom w:val="none" w:sz="0" w:space="0" w:color="auto"/>
                <w:right w:val="none" w:sz="0" w:space="0" w:color="auto"/>
              </w:divBdr>
            </w:div>
            <w:div w:id="2004157576">
              <w:marLeft w:val="0"/>
              <w:marRight w:val="0"/>
              <w:marTop w:val="0"/>
              <w:marBottom w:val="0"/>
              <w:divBdr>
                <w:top w:val="none" w:sz="0" w:space="0" w:color="auto"/>
                <w:left w:val="none" w:sz="0" w:space="0" w:color="auto"/>
                <w:bottom w:val="none" w:sz="0" w:space="0" w:color="auto"/>
                <w:right w:val="none" w:sz="0" w:space="0" w:color="auto"/>
              </w:divBdr>
            </w:div>
            <w:div w:id="1414937575">
              <w:marLeft w:val="0"/>
              <w:marRight w:val="0"/>
              <w:marTop w:val="0"/>
              <w:marBottom w:val="0"/>
              <w:divBdr>
                <w:top w:val="none" w:sz="0" w:space="0" w:color="auto"/>
                <w:left w:val="none" w:sz="0" w:space="0" w:color="auto"/>
                <w:bottom w:val="none" w:sz="0" w:space="0" w:color="auto"/>
                <w:right w:val="none" w:sz="0" w:space="0" w:color="auto"/>
              </w:divBdr>
            </w:div>
            <w:div w:id="484710533">
              <w:marLeft w:val="0"/>
              <w:marRight w:val="0"/>
              <w:marTop w:val="0"/>
              <w:marBottom w:val="0"/>
              <w:divBdr>
                <w:top w:val="none" w:sz="0" w:space="0" w:color="auto"/>
                <w:left w:val="none" w:sz="0" w:space="0" w:color="auto"/>
                <w:bottom w:val="none" w:sz="0" w:space="0" w:color="auto"/>
                <w:right w:val="none" w:sz="0" w:space="0" w:color="auto"/>
              </w:divBdr>
            </w:div>
            <w:div w:id="966085674">
              <w:marLeft w:val="0"/>
              <w:marRight w:val="0"/>
              <w:marTop w:val="0"/>
              <w:marBottom w:val="0"/>
              <w:divBdr>
                <w:top w:val="none" w:sz="0" w:space="0" w:color="auto"/>
                <w:left w:val="none" w:sz="0" w:space="0" w:color="auto"/>
                <w:bottom w:val="none" w:sz="0" w:space="0" w:color="auto"/>
                <w:right w:val="none" w:sz="0" w:space="0" w:color="auto"/>
              </w:divBdr>
            </w:div>
            <w:div w:id="342827852">
              <w:marLeft w:val="0"/>
              <w:marRight w:val="0"/>
              <w:marTop w:val="0"/>
              <w:marBottom w:val="0"/>
              <w:divBdr>
                <w:top w:val="none" w:sz="0" w:space="0" w:color="auto"/>
                <w:left w:val="none" w:sz="0" w:space="0" w:color="auto"/>
                <w:bottom w:val="none" w:sz="0" w:space="0" w:color="auto"/>
                <w:right w:val="none" w:sz="0" w:space="0" w:color="auto"/>
              </w:divBdr>
            </w:div>
            <w:div w:id="879903841">
              <w:marLeft w:val="0"/>
              <w:marRight w:val="0"/>
              <w:marTop w:val="0"/>
              <w:marBottom w:val="0"/>
              <w:divBdr>
                <w:top w:val="none" w:sz="0" w:space="0" w:color="auto"/>
                <w:left w:val="none" w:sz="0" w:space="0" w:color="auto"/>
                <w:bottom w:val="none" w:sz="0" w:space="0" w:color="auto"/>
                <w:right w:val="none" w:sz="0" w:space="0" w:color="auto"/>
              </w:divBdr>
            </w:div>
            <w:div w:id="1797603874">
              <w:marLeft w:val="0"/>
              <w:marRight w:val="0"/>
              <w:marTop w:val="0"/>
              <w:marBottom w:val="0"/>
              <w:divBdr>
                <w:top w:val="none" w:sz="0" w:space="0" w:color="auto"/>
                <w:left w:val="none" w:sz="0" w:space="0" w:color="auto"/>
                <w:bottom w:val="none" w:sz="0" w:space="0" w:color="auto"/>
                <w:right w:val="none" w:sz="0" w:space="0" w:color="auto"/>
              </w:divBdr>
            </w:div>
            <w:div w:id="1086805067">
              <w:marLeft w:val="0"/>
              <w:marRight w:val="0"/>
              <w:marTop w:val="0"/>
              <w:marBottom w:val="0"/>
              <w:divBdr>
                <w:top w:val="none" w:sz="0" w:space="0" w:color="auto"/>
                <w:left w:val="none" w:sz="0" w:space="0" w:color="auto"/>
                <w:bottom w:val="none" w:sz="0" w:space="0" w:color="auto"/>
                <w:right w:val="none" w:sz="0" w:space="0" w:color="auto"/>
              </w:divBdr>
            </w:div>
            <w:div w:id="1821146211">
              <w:marLeft w:val="0"/>
              <w:marRight w:val="0"/>
              <w:marTop w:val="0"/>
              <w:marBottom w:val="0"/>
              <w:divBdr>
                <w:top w:val="none" w:sz="0" w:space="0" w:color="auto"/>
                <w:left w:val="none" w:sz="0" w:space="0" w:color="auto"/>
                <w:bottom w:val="none" w:sz="0" w:space="0" w:color="auto"/>
                <w:right w:val="none" w:sz="0" w:space="0" w:color="auto"/>
              </w:divBdr>
            </w:div>
            <w:div w:id="47202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98208">
      <w:bodyDiv w:val="1"/>
      <w:marLeft w:val="390"/>
      <w:marRight w:val="390"/>
      <w:marTop w:val="0"/>
      <w:marBottom w:val="0"/>
      <w:divBdr>
        <w:top w:val="none" w:sz="0" w:space="0" w:color="auto"/>
        <w:left w:val="none" w:sz="0" w:space="0" w:color="auto"/>
        <w:bottom w:val="none" w:sz="0" w:space="0" w:color="auto"/>
        <w:right w:val="none" w:sz="0" w:space="0" w:color="auto"/>
      </w:divBdr>
      <w:divsChild>
        <w:div w:id="1819035896">
          <w:marLeft w:val="0"/>
          <w:marRight w:val="0"/>
          <w:marTop w:val="0"/>
          <w:marBottom w:val="120"/>
          <w:divBdr>
            <w:top w:val="none" w:sz="0" w:space="0" w:color="auto"/>
            <w:left w:val="none" w:sz="0" w:space="0" w:color="auto"/>
            <w:bottom w:val="none" w:sz="0" w:space="0" w:color="auto"/>
            <w:right w:val="none" w:sz="0" w:space="0" w:color="auto"/>
          </w:divBdr>
          <w:divsChild>
            <w:div w:id="153599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505323">
      <w:bodyDiv w:val="1"/>
      <w:marLeft w:val="0"/>
      <w:marRight w:val="0"/>
      <w:marTop w:val="0"/>
      <w:marBottom w:val="0"/>
      <w:divBdr>
        <w:top w:val="none" w:sz="0" w:space="0" w:color="auto"/>
        <w:left w:val="none" w:sz="0" w:space="0" w:color="auto"/>
        <w:bottom w:val="none" w:sz="0" w:space="0" w:color="auto"/>
        <w:right w:val="none" w:sz="0" w:space="0" w:color="auto"/>
      </w:divBdr>
    </w:div>
    <w:div w:id="1576160289">
      <w:bodyDiv w:val="1"/>
      <w:marLeft w:val="390"/>
      <w:marRight w:val="390"/>
      <w:marTop w:val="0"/>
      <w:marBottom w:val="0"/>
      <w:divBdr>
        <w:top w:val="none" w:sz="0" w:space="0" w:color="auto"/>
        <w:left w:val="none" w:sz="0" w:space="0" w:color="auto"/>
        <w:bottom w:val="none" w:sz="0" w:space="0" w:color="auto"/>
        <w:right w:val="none" w:sz="0" w:space="0" w:color="auto"/>
      </w:divBdr>
      <w:divsChild>
        <w:div w:id="146022728">
          <w:marLeft w:val="0"/>
          <w:marRight w:val="0"/>
          <w:marTop w:val="0"/>
          <w:marBottom w:val="120"/>
          <w:divBdr>
            <w:top w:val="none" w:sz="0" w:space="0" w:color="auto"/>
            <w:left w:val="none" w:sz="0" w:space="0" w:color="auto"/>
            <w:bottom w:val="none" w:sz="0" w:space="0" w:color="auto"/>
            <w:right w:val="none" w:sz="0" w:space="0" w:color="auto"/>
          </w:divBdr>
          <w:divsChild>
            <w:div w:id="62785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78943">
      <w:bodyDiv w:val="1"/>
      <w:marLeft w:val="390"/>
      <w:marRight w:val="390"/>
      <w:marTop w:val="0"/>
      <w:marBottom w:val="0"/>
      <w:divBdr>
        <w:top w:val="none" w:sz="0" w:space="0" w:color="auto"/>
        <w:left w:val="none" w:sz="0" w:space="0" w:color="auto"/>
        <w:bottom w:val="none" w:sz="0" w:space="0" w:color="auto"/>
        <w:right w:val="none" w:sz="0" w:space="0" w:color="auto"/>
      </w:divBdr>
      <w:divsChild>
        <w:div w:id="1844659674">
          <w:marLeft w:val="0"/>
          <w:marRight w:val="0"/>
          <w:marTop w:val="0"/>
          <w:marBottom w:val="120"/>
          <w:divBdr>
            <w:top w:val="none" w:sz="0" w:space="0" w:color="auto"/>
            <w:left w:val="none" w:sz="0" w:space="0" w:color="auto"/>
            <w:bottom w:val="none" w:sz="0" w:space="0" w:color="auto"/>
            <w:right w:val="none" w:sz="0" w:space="0" w:color="auto"/>
          </w:divBdr>
          <w:divsChild>
            <w:div w:id="2064672911">
              <w:marLeft w:val="0"/>
              <w:marRight w:val="0"/>
              <w:marTop w:val="0"/>
              <w:marBottom w:val="0"/>
              <w:divBdr>
                <w:top w:val="none" w:sz="0" w:space="0" w:color="auto"/>
                <w:left w:val="none" w:sz="0" w:space="0" w:color="auto"/>
                <w:bottom w:val="none" w:sz="0" w:space="0" w:color="auto"/>
                <w:right w:val="none" w:sz="0" w:space="0" w:color="auto"/>
              </w:divBdr>
            </w:div>
            <w:div w:id="1549410499">
              <w:marLeft w:val="0"/>
              <w:marRight w:val="0"/>
              <w:marTop w:val="0"/>
              <w:marBottom w:val="0"/>
              <w:divBdr>
                <w:top w:val="none" w:sz="0" w:space="0" w:color="auto"/>
                <w:left w:val="none" w:sz="0" w:space="0" w:color="auto"/>
                <w:bottom w:val="none" w:sz="0" w:space="0" w:color="auto"/>
                <w:right w:val="none" w:sz="0" w:space="0" w:color="auto"/>
              </w:divBdr>
            </w:div>
            <w:div w:id="1825271174">
              <w:marLeft w:val="0"/>
              <w:marRight w:val="0"/>
              <w:marTop w:val="0"/>
              <w:marBottom w:val="0"/>
              <w:divBdr>
                <w:top w:val="none" w:sz="0" w:space="0" w:color="auto"/>
                <w:left w:val="none" w:sz="0" w:space="0" w:color="auto"/>
                <w:bottom w:val="none" w:sz="0" w:space="0" w:color="auto"/>
                <w:right w:val="none" w:sz="0" w:space="0" w:color="auto"/>
              </w:divBdr>
            </w:div>
            <w:div w:id="1750493193">
              <w:marLeft w:val="0"/>
              <w:marRight w:val="0"/>
              <w:marTop w:val="0"/>
              <w:marBottom w:val="0"/>
              <w:divBdr>
                <w:top w:val="none" w:sz="0" w:space="0" w:color="auto"/>
                <w:left w:val="none" w:sz="0" w:space="0" w:color="auto"/>
                <w:bottom w:val="none" w:sz="0" w:space="0" w:color="auto"/>
                <w:right w:val="none" w:sz="0" w:space="0" w:color="auto"/>
              </w:divBdr>
            </w:div>
            <w:div w:id="13767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5490">
      <w:bodyDiv w:val="1"/>
      <w:marLeft w:val="390"/>
      <w:marRight w:val="390"/>
      <w:marTop w:val="0"/>
      <w:marBottom w:val="0"/>
      <w:divBdr>
        <w:top w:val="none" w:sz="0" w:space="0" w:color="auto"/>
        <w:left w:val="none" w:sz="0" w:space="0" w:color="auto"/>
        <w:bottom w:val="none" w:sz="0" w:space="0" w:color="auto"/>
        <w:right w:val="none" w:sz="0" w:space="0" w:color="auto"/>
      </w:divBdr>
      <w:divsChild>
        <w:div w:id="1642878457">
          <w:marLeft w:val="0"/>
          <w:marRight w:val="0"/>
          <w:marTop w:val="0"/>
          <w:marBottom w:val="120"/>
          <w:divBdr>
            <w:top w:val="none" w:sz="0" w:space="0" w:color="auto"/>
            <w:left w:val="none" w:sz="0" w:space="0" w:color="auto"/>
            <w:bottom w:val="none" w:sz="0" w:space="0" w:color="auto"/>
            <w:right w:val="none" w:sz="0" w:space="0" w:color="auto"/>
          </w:divBdr>
          <w:divsChild>
            <w:div w:id="11850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547230">
      <w:bodyDiv w:val="1"/>
      <w:marLeft w:val="0"/>
      <w:marRight w:val="0"/>
      <w:marTop w:val="0"/>
      <w:marBottom w:val="0"/>
      <w:divBdr>
        <w:top w:val="none" w:sz="0" w:space="0" w:color="auto"/>
        <w:left w:val="none" w:sz="0" w:space="0" w:color="auto"/>
        <w:bottom w:val="none" w:sz="0" w:space="0" w:color="auto"/>
        <w:right w:val="none" w:sz="0" w:space="0" w:color="auto"/>
      </w:divBdr>
      <w:divsChild>
        <w:div w:id="1711802551">
          <w:marLeft w:val="0"/>
          <w:marRight w:val="0"/>
          <w:marTop w:val="0"/>
          <w:marBottom w:val="120"/>
          <w:divBdr>
            <w:top w:val="none" w:sz="0" w:space="0" w:color="auto"/>
            <w:left w:val="none" w:sz="0" w:space="0" w:color="auto"/>
            <w:bottom w:val="none" w:sz="0" w:space="0" w:color="auto"/>
            <w:right w:val="none" w:sz="0" w:space="0" w:color="auto"/>
          </w:divBdr>
          <w:divsChild>
            <w:div w:id="275254489">
              <w:marLeft w:val="0"/>
              <w:marRight w:val="0"/>
              <w:marTop w:val="0"/>
              <w:marBottom w:val="0"/>
              <w:divBdr>
                <w:top w:val="none" w:sz="0" w:space="0" w:color="auto"/>
                <w:left w:val="none" w:sz="0" w:space="0" w:color="auto"/>
                <w:bottom w:val="none" w:sz="0" w:space="0" w:color="auto"/>
                <w:right w:val="none" w:sz="0" w:space="0" w:color="auto"/>
              </w:divBdr>
            </w:div>
            <w:div w:id="1825926582">
              <w:marLeft w:val="0"/>
              <w:marRight w:val="0"/>
              <w:marTop w:val="0"/>
              <w:marBottom w:val="0"/>
              <w:divBdr>
                <w:top w:val="none" w:sz="0" w:space="0" w:color="auto"/>
                <w:left w:val="none" w:sz="0" w:space="0" w:color="auto"/>
                <w:bottom w:val="none" w:sz="0" w:space="0" w:color="auto"/>
                <w:right w:val="none" w:sz="0" w:space="0" w:color="auto"/>
              </w:divBdr>
            </w:div>
            <w:div w:id="256445783">
              <w:marLeft w:val="0"/>
              <w:marRight w:val="0"/>
              <w:marTop w:val="0"/>
              <w:marBottom w:val="0"/>
              <w:divBdr>
                <w:top w:val="none" w:sz="0" w:space="0" w:color="auto"/>
                <w:left w:val="none" w:sz="0" w:space="0" w:color="auto"/>
                <w:bottom w:val="none" w:sz="0" w:space="0" w:color="auto"/>
                <w:right w:val="none" w:sz="0" w:space="0" w:color="auto"/>
              </w:divBdr>
            </w:div>
            <w:div w:id="1228882567">
              <w:marLeft w:val="0"/>
              <w:marRight w:val="0"/>
              <w:marTop w:val="0"/>
              <w:marBottom w:val="0"/>
              <w:divBdr>
                <w:top w:val="none" w:sz="0" w:space="0" w:color="auto"/>
                <w:left w:val="none" w:sz="0" w:space="0" w:color="auto"/>
                <w:bottom w:val="none" w:sz="0" w:space="0" w:color="auto"/>
                <w:right w:val="none" w:sz="0" w:space="0" w:color="auto"/>
              </w:divBdr>
            </w:div>
            <w:div w:id="1396665077">
              <w:marLeft w:val="0"/>
              <w:marRight w:val="0"/>
              <w:marTop w:val="0"/>
              <w:marBottom w:val="0"/>
              <w:divBdr>
                <w:top w:val="none" w:sz="0" w:space="0" w:color="auto"/>
                <w:left w:val="none" w:sz="0" w:space="0" w:color="auto"/>
                <w:bottom w:val="none" w:sz="0" w:space="0" w:color="auto"/>
                <w:right w:val="none" w:sz="0" w:space="0" w:color="auto"/>
              </w:divBdr>
            </w:div>
            <w:div w:id="1628504600">
              <w:marLeft w:val="0"/>
              <w:marRight w:val="0"/>
              <w:marTop w:val="0"/>
              <w:marBottom w:val="0"/>
              <w:divBdr>
                <w:top w:val="none" w:sz="0" w:space="0" w:color="auto"/>
                <w:left w:val="none" w:sz="0" w:space="0" w:color="auto"/>
                <w:bottom w:val="none" w:sz="0" w:space="0" w:color="auto"/>
                <w:right w:val="none" w:sz="0" w:space="0" w:color="auto"/>
              </w:divBdr>
            </w:div>
            <w:div w:id="1747453006">
              <w:marLeft w:val="0"/>
              <w:marRight w:val="0"/>
              <w:marTop w:val="0"/>
              <w:marBottom w:val="0"/>
              <w:divBdr>
                <w:top w:val="none" w:sz="0" w:space="0" w:color="auto"/>
                <w:left w:val="none" w:sz="0" w:space="0" w:color="auto"/>
                <w:bottom w:val="none" w:sz="0" w:space="0" w:color="auto"/>
                <w:right w:val="none" w:sz="0" w:space="0" w:color="auto"/>
              </w:divBdr>
            </w:div>
            <w:div w:id="1018970461">
              <w:marLeft w:val="0"/>
              <w:marRight w:val="0"/>
              <w:marTop w:val="0"/>
              <w:marBottom w:val="0"/>
              <w:divBdr>
                <w:top w:val="none" w:sz="0" w:space="0" w:color="auto"/>
                <w:left w:val="none" w:sz="0" w:space="0" w:color="auto"/>
                <w:bottom w:val="none" w:sz="0" w:space="0" w:color="auto"/>
                <w:right w:val="none" w:sz="0" w:space="0" w:color="auto"/>
              </w:divBdr>
            </w:div>
            <w:div w:id="985820182">
              <w:marLeft w:val="0"/>
              <w:marRight w:val="0"/>
              <w:marTop w:val="0"/>
              <w:marBottom w:val="0"/>
              <w:divBdr>
                <w:top w:val="none" w:sz="0" w:space="0" w:color="auto"/>
                <w:left w:val="none" w:sz="0" w:space="0" w:color="auto"/>
                <w:bottom w:val="none" w:sz="0" w:space="0" w:color="auto"/>
                <w:right w:val="none" w:sz="0" w:space="0" w:color="auto"/>
              </w:divBdr>
            </w:div>
            <w:div w:id="997660494">
              <w:marLeft w:val="0"/>
              <w:marRight w:val="0"/>
              <w:marTop w:val="0"/>
              <w:marBottom w:val="0"/>
              <w:divBdr>
                <w:top w:val="none" w:sz="0" w:space="0" w:color="auto"/>
                <w:left w:val="none" w:sz="0" w:space="0" w:color="auto"/>
                <w:bottom w:val="none" w:sz="0" w:space="0" w:color="auto"/>
                <w:right w:val="none" w:sz="0" w:space="0" w:color="auto"/>
              </w:divBdr>
            </w:div>
            <w:div w:id="431558144">
              <w:marLeft w:val="0"/>
              <w:marRight w:val="0"/>
              <w:marTop w:val="0"/>
              <w:marBottom w:val="0"/>
              <w:divBdr>
                <w:top w:val="none" w:sz="0" w:space="0" w:color="auto"/>
                <w:left w:val="none" w:sz="0" w:space="0" w:color="auto"/>
                <w:bottom w:val="none" w:sz="0" w:space="0" w:color="auto"/>
                <w:right w:val="none" w:sz="0" w:space="0" w:color="auto"/>
              </w:divBdr>
            </w:div>
            <w:div w:id="347759132">
              <w:marLeft w:val="0"/>
              <w:marRight w:val="0"/>
              <w:marTop w:val="0"/>
              <w:marBottom w:val="0"/>
              <w:divBdr>
                <w:top w:val="none" w:sz="0" w:space="0" w:color="auto"/>
                <w:left w:val="none" w:sz="0" w:space="0" w:color="auto"/>
                <w:bottom w:val="none" w:sz="0" w:space="0" w:color="auto"/>
                <w:right w:val="none" w:sz="0" w:space="0" w:color="auto"/>
              </w:divBdr>
            </w:div>
            <w:div w:id="2107071515">
              <w:marLeft w:val="0"/>
              <w:marRight w:val="0"/>
              <w:marTop w:val="0"/>
              <w:marBottom w:val="0"/>
              <w:divBdr>
                <w:top w:val="none" w:sz="0" w:space="0" w:color="auto"/>
                <w:left w:val="none" w:sz="0" w:space="0" w:color="auto"/>
                <w:bottom w:val="none" w:sz="0" w:space="0" w:color="auto"/>
                <w:right w:val="none" w:sz="0" w:space="0" w:color="auto"/>
              </w:divBdr>
            </w:div>
            <w:div w:id="44847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49089">
      <w:bodyDiv w:val="1"/>
      <w:marLeft w:val="390"/>
      <w:marRight w:val="390"/>
      <w:marTop w:val="0"/>
      <w:marBottom w:val="0"/>
      <w:divBdr>
        <w:top w:val="none" w:sz="0" w:space="0" w:color="auto"/>
        <w:left w:val="none" w:sz="0" w:space="0" w:color="auto"/>
        <w:bottom w:val="none" w:sz="0" w:space="0" w:color="auto"/>
        <w:right w:val="none" w:sz="0" w:space="0" w:color="auto"/>
      </w:divBdr>
      <w:divsChild>
        <w:div w:id="1198279437">
          <w:marLeft w:val="0"/>
          <w:marRight w:val="0"/>
          <w:marTop w:val="0"/>
          <w:marBottom w:val="120"/>
          <w:divBdr>
            <w:top w:val="none" w:sz="0" w:space="0" w:color="auto"/>
            <w:left w:val="none" w:sz="0" w:space="0" w:color="auto"/>
            <w:bottom w:val="none" w:sz="0" w:space="0" w:color="auto"/>
            <w:right w:val="none" w:sz="0" w:space="0" w:color="auto"/>
          </w:divBdr>
          <w:divsChild>
            <w:div w:id="2510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15063">
      <w:bodyDiv w:val="1"/>
      <w:marLeft w:val="0"/>
      <w:marRight w:val="0"/>
      <w:marTop w:val="0"/>
      <w:marBottom w:val="0"/>
      <w:divBdr>
        <w:top w:val="none" w:sz="0" w:space="0" w:color="auto"/>
        <w:left w:val="none" w:sz="0" w:space="0" w:color="auto"/>
        <w:bottom w:val="none" w:sz="0" w:space="0" w:color="auto"/>
        <w:right w:val="none" w:sz="0" w:space="0" w:color="auto"/>
      </w:divBdr>
      <w:divsChild>
        <w:div w:id="1724283388">
          <w:marLeft w:val="0"/>
          <w:marRight w:val="0"/>
          <w:marTop w:val="0"/>
          <w:marBottom w:val="120"/>
          <w:divBdr>
            <w:top w:val="none" w:sz="0" w:space="0" w:color="auto"/>
            <w:left w:val="none" w:sz="0" w:space="0" w:color="auto"/>
            <w:bottom w:val="none" w:sz="0" w:space="0" w:color="auto"/>
            <w:right w:val="none" w:sz="0" w:space="0" w:color="auto"/>
          </w:divBdr>
          <w:divsChild>
            <w:div w:id="1236814447">
              <w:marLeft w:val="0"/>
              <w:marRight w:val="0"/>
              <w:marTop w:val="0"/>
              <w:marBottom w:val="0"/>
              <w:divBdr>
                <w:top w:val="none" w:sz="0" w:space="0" w:color="auto"/>
                <w:left w:val="none" w:sz="0" w:space="0" w:color="auto"/>
                <w:bottom w:val="none" w:sz="0" w:space="0" w:color="auto"/>
                <w:right w:val="none" w:sz="0" w:space="0" w:color="auto"/>
              </w:divBdr>
            </w:div>
            <w:div w:id="794375709">
              <w:marLeft w:val="0"/>
              <w:marRight w:val="0"/>
              <w:marTop w:val="0"/>
              <w:marBottom w:val="0"/>
              <w:divBdr>
                <w:top w:val="none" w:sz="0" w:space="0" w:color="auto"/>
                <w:left w:val="none" w:sz="0" w:space="0" w:color="auto"/>
                <w:bottom w:val="none" w:sz="0" w:space="0" w:color="auto"/>
                <w:right w:val="none" w:sz="0" w:space="0" w:color="auto"/>
              </w:divBdr>
            </w:div>
            <w:div w:id="73402225">
              <w:marLeft w:val="0"/>
              <w:marRight w:val="0"/>
              <w:marTop w:val="0"/>
              <w:marBottom w:val="0"/>
              <w:divBdr>
                <w:top w:val="none" w:sz="0" w:space="0" w:color="auto"/>
                <w:left w:val="none" w:sz="0" w:space="0" w:color="auto"/>
                <w:bottom w:val="none" w:sz="0" w:space="0" w:color="auto"/>
                <w:right w:val="none" w:sz="0" w:space="0" w:color="auto"/>
              </w:divBdr>
            </w:div>
            <w:div w:id="87622164">
              <w:marLeft w:val="0"/>
              <w:marRight w:val="0"/>
              <w:marTop w:val="0"/>
              <w:marBottom w:val="0"/>
              <w:divBdr>
                <w:top w:val="none" w:sz="0" w:space="0" w:color="auto"/>
                <w:left w:val="none" w:sz="0" w:space="0" w:color="auto"/>
                <w:bottom w:val="none" w:sz="0" w:space="0" w:color="auto"/>
                <w:right w:val="none" w:sz="0" w:space="0" w:color="auto"/>
              </w:divBdr>
            </w:div>
            <w:div w:id="1189024285">
              <w:marLeft w:val="0"/>
              <w:marRight w:val="0"/>
              <w:marTop w:val="0"/>
              <w:marBottom w:val="0"/>
              <w:divBdr>
                <w:top w:val="none" w:sz="0" w:space="0" w:color="auto"/>
                <w:left w:val="none" w:sz="0" w:space="0" w:color="auto"/>
                <w:bottom w:val="none" w:sz="0" w:space="0" w:color="auto"/>
                <w:right w:val="none" w:sz="0" w:space="0" w:color="auto"/>
              </w:divBdr>
            </w:div>
            <w:div w:id="1631859884">
              <w:marLeft w:val="0"/>
              <w:marRight w:val="0"/>
              <w:marTop w:val="0"/>
              <w:marBottom w:val="0"/>
              <w:divBdr>
                <w:top w:val="none" w:sz="0" w:space="0" w:color="auto"/>
                <w:left w:val="none" w:sz="0" w:space="0" w:color="auto"/>
                <w:bottom w:val="none" w:sz="0" w:space="0" w:color="auto"/>
                <w:right w:val="none" w:sz="0" w:space="0" w:color="auto"/>
              </w:divBdr>
            </w:div>
            <w:div w:id="911086070">
              <w:marLeft w:val="0"/>
              <w:marRight w:val="0"/>
              <w:marTop w:val="0"/>
              <w:marBottom w:val="0"/>
              <w:divBdr>
                <w:top w:val="none" w:sz="0" w:space="0" w:color="auto"/>
                <w:left w:val="none" w:sz="0" w:space="0" w:color="auto"/>
                <w:bottom w:val="none" w:sz="0" w:space="0" w:color="auto"/>
                <w:right w:val="none" w:sz="0" w:space="0" w:color="auto"/>
              </w:divBdr>
            </w:div>
            <w:div w:id="430249049">
              <w:marLeft w:val="0"/>
              <w:marRight w:val="0"/>
              <w:marTop w:val="0"/>
              <w:marBottom w:val="0"/>
              <w:divBdr>
                <w:top w:val="none" w:sz="0" w:space="0" w:color="auto"/>
                <w:left w:val="none" w:sz="0" w:space="0" w:color="auto"/>
                <w:bottom w:val="none" w:sz="0" w:space="0" w:color="auto"/>
                <w:right w:val="none" w:sz="0" w:space="0" w:color="auto"/>
              </w:divBdr>
            </w:div>
            <w:div w:id="803692495">
              <w:marLeft w:val="0"/>
              <w:marRight w:val="0"/>
              <w:marTop w:val="0"/>
              <w:marBottom w:val="0"/>
              <w:divBdr>
                <w:top w:val="none" w:sz="0" w:space="0" w:color="auto"/>
                <w:left w:val="none" w:sz="0" w:space="0" w:color="auto"/>
                <w:bottom w:val="none" w:sz="0" w:space="0" w:color="auto"/>
                <w:right w:val="none" w:sz="0" w:space="0" w:color="auto"/>
              </w:divBdr>
            </w:div>
            <w:div w:id="618220122">
              <w:marLeft w:val="0"/>
              <w:marRight w:val="0"/>
              <w:marTop w:val="0"/>
              <w:marBottom w:val="0"/>
              <w:divBdr>
                <w:top w:val="none" w:sz="0" w:space="0" w:color="auto"/>
                <w:left w:val="none" w:sz="0" w:space="0" w:color="auto"/>
                <w:bottom w:val="none" w:sz="0" w:space="0" w:color="auto"/>
                <w:right w:val="none" w:sz="0" w:space="0" w:color="auto"/>
              </w:divBdr>
            </w:div>
            <w:div w:id="4405587">
              <w:marLeft w:val="0"/>
              <w:marRight w:val="0"/>
              <w:marTop w:val="0"/>
              <w:marBottom w:val="0"/>
              <w:divBdr>
                <w:top w:val="none" w:sz="0" w:space="0" w:color="auto"/>
                <w:left w:val="none" w:sz="0" w:space="0" w:color="auto"/>
                <w:bottom w:val="none" w:sz="0" w:space="0" w:color="auto"/>
                <w:right w:val="none" w:sz="0" w:space="0" w:color="auto"/>
              </w:divBdr>
            </w:div>
            <w:div w:id="1080904809">
              <w:marLeft w:val="0"/>
              <w:marRight w:val="0"/>
              <w:marTop w:val="0"/>
              <w:marBottom w:val="0"/>
              <w:divBdr>
                <w:top w:val="none" w:sz="0" w:space="0" w:color="auto"/>
                <w:left w:val="none" w:sz="0" w:space="0" w:color="auto"/>
                <w:bottom w:val="none" w:sz="0" w:space="0" w:color="auto"/>
                <w:right w:val="none" w:sz="0" w:space="0" w:color="auto"/>
              </w:divBdr>
            </w:div>
            <w:div w:id="1957252319">
              <w:marLeft w:val="0"/>
              <w:marRight w:val="0"/>
              <w:marTop w:val="0"/>
              <w:marBottom w:val="0"/>
              <w:divBdr>
                <w:top w:val="none" w:sz="0" w:space="0" w:color="auto"/>
                <w:left w:val="none" w:sz="0" w:space="0" w:color="auto"/>
                <w:bottom w:val="none" w:sz="0" w:space="0" w:color="auto"/>
                <w:right w:val="none" w:sz="0" w:space="0" w:color="auto"/>
              </w:divBdr>
            </w:div>
            <w:div w:id="884214071">
              <w:marLeft w:val="0"/>
              <w:marRight w:val="0"/>
              <w:marTop w:val="0"/>
              <w:marBottom w:val="0"/>
              <w:divBdr>
                <w:top w:val="none" w:sz="0" w:space="0" w:color="auto"/>
                <w:left w:val="none" w:sz="0" w:space="0" w:color="auto"/>
                <w:bottom w:val="none" w:sz="0" w:space="0" w:color="auto"/>
                <w:right w:val="none" w:sz="0" w:space="0" w:color="auto"/>
              </w:divBdr>
            </w:div>
            <w:div w:id="44500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41892">
      <w:bodyDiv w:val="1"/>
      <w:marLeft w:val="0"/>
      <w:marRight w:val="0"/>
      <w:marTop w:val="0"/>
      <w:marBottom w:val="0"/>
      <w:divBdr>
        <w:top w:val="none" w:sz="0" w:space="0" w:color="auto"/>
        <w:left w:val="none" w:sz="0" w:space="0" w:color="auto"/>
        <w:bottom w:val="none" w:sz="0" w:space="0" w:color="auto"/>
        <w:right w:val="none" w:sz="0" w:space="0" w:color="auto"/>
      </w:divBdr>
      <w:divsChild>
        <w:div w:id="318845785">
          <w:marLeft w:val="0"/>
          <w:marRight w:val="0"/>
          <w:marTop w:val="0"/>
          <w:marBottom w:val="120"/>
          <w:divBdr>
            <w:top w:val="none" w:sz="0" w:space="0" w:color="auto"/>
            <w:left w:val="none" w:sz="0" w:space="0" w:color="auto"/>
            <w:bottom w:val="none" w:sz="0" w:space="0" w:color="auto"/>
            <w:right w:val="none" w:sz="0" w:space="0" w:color="auto"/>
          </w:divBdr>
          <w:divsChild>
            <w:div w:id="245069593">
              <w:marLeft w:val="0"/>
              <w:marRight w:val="0"/>
              <w:marTop w:val="0"/>
              <w:marBottom w:val="0"/>
              <w:divBdr>
                <w:top w:val="none" w:sz="0" w:space="0" w:color="auto"/>
                <w:left w:val="none" w:sz="0" w:space="0" w:color="auto"/>
                <w:bottom w:val="none" w:sz="0" w:space="0" w:color="auto"/>
                <w:right w:val="none" w:sz="0" w:space="0" w:color="auto"/>
              </w:divBdr>
            </w:div>
            <w:div w:id="497842291">
              <w:marLeft w:val="0"/>
              <w:marRight w:val="0"/>
              <w:marTop w:val="0"/>
              <w:marBottom w:val="0"/>
              <w:divBdr>
                <w:top w:val="none" w:sz="0" w:space="0" w:color="auto"/>
                <w:left w:val="none" w:sz="0" w:space="0" w:color="auto"/>
                <w:bottom w:val="none" w:sz="0" w:space="0" w:color="auto"/>
                <w:right w:val="none" w:sz="0" w:space="0" w:color="auto"/>
              </w:divBdr>
            </w:div>
            <w:div w:id="2075619716">
              <w:marLeft w:val="0"/>
              <w:marRight w:val="0"/>
              <w:marTop w:val="0"/>
              <w:marBottom w:val="0"/>
              <w:divBdr>
                <w:top w:val="none" w:sz="0" w:space="0" w:color="auto"/>
                <w:left w:val="none" w:sz="0" w:space="0" w:color="auto"/>
                <w:bottom w:val="none" w:sz="0" w:space="0" w:color="auto"/>
                <w:right w:val="none" w:sz="0" w:space="0" w:color="auto"/>
              </w:divBdr>
            </w:div>
            <w:div w:id="1895921219">
              <w:marLeft w:val="0"/>
              <w:marRight w:val="0"/>
              <w:marTop w:val="0"/>
              <w:marBottom w:val="0"/>
              <w:divBdr>
                <w:top w:val="none" w:sz="0" w:space="0" w:color="auto"/>
                <w:left w:val="none" w:sz="0" w:space="0" w:color="auto"/>
                <w:bottom w:val="none" w:sz="0" w:space="0" w:color="auto"/>
                <w:right w:val="none" w:sz="0" w:space="0" w:color="auto"/>
              </w:divBdr>
            </w:div>
            <w:div w:id="356470956">
              <w:marLeft w:val="0"/>
              <w:marRight w:val="0"/>
              <w:marTop w:val="0"/>
              <w:marBottom w:val="0"/>
              <w:divBdr>
                <w:top w:val="none" w:sz="0" w:space="0" w:color="auto"/>
                <w:left w:val="none" w:sz="0" w:space="0" w:color="auto"/>
                <w:bottom w:val="none" w:sz="0" w:space="0" w:color="auto"/>
                <w:right w:val="none" w:sz="0" w:space="0" w:color="auto"/>
              </w:divBdr>
            </w:div>
            <w:div w:id="1892420803">
              <w:marLeft w:val="0"/>
              <w:marRight w:val="0"/>
              <w:marTop w:val="0"/>
              <w:marBottom w:val="0"/>
              <w:divBdr>
                <w:top w:val="none" w:sz="0" w:space="0" w:color="auto"/>
                <w:left w:val="none" w:sz="0" w:space="0" w:color="auto"/>
                <w:bottom w:val="none" w:sz="0" w:space="0" w:color="auto"/>
                <w:right w:val="none" w:sz="0" w:space="0" w:color="auto"/>
              </w:divBdr>
            </w:div>
            <w:div w:id="359013173">
              <w:marLeft w:val="0"/>
              <w:marRight w:val="0"/>
              <w:marTop w:val="0"/>
              <w:marBottom w:val="0"/>
              <w:divBdr>
                <w:top w:val="none" w:sz="0" w:space="0" w:color="auto"/>
                <w:left w:val="none" w:sz="0" w:space="0" w:color="auto"/>
                <w:bottom w:val="none" w:sz="0" w:space="0" w:color="auto"/>
                <w:right w:val="none" w:sz="0" w:space="0" w:color="auto"/>
              </w:divBdr>
            </w:div>
            <w:div w:id="1254247171">
              <w:marLeft w:val="0"/>
              <w:marRight w:val="0"/>
              <w:marTop w:val="0"/>
              <w:marBottom w:val="0"/>
              <w:divBdr>
                <w:top w:val="none" w:sz="0" w:space="0" w:color="auto"/>
                <w:left w:val="none" w:sz="0" w:space="0" w:color="auto"/>
                <w:bottom w:val="none" w:sz="0" w:space="0" w:color="auto"/>
                <w:right w:val="none" w:sz="0" w:space="0" w:color="auto"/>
              </w:divBdr>
            </w:div>
            <w:div w:id="1456830470">
              <w:marLeft w:val="0"/>
              <w:marRight w:val="0"/>
              <w:marTop w:val="0"/>
              <w:marBottom w:val="0"/>
              <w:divBdr>
                <w:top w:val="none" w:sz="0" w:space="0" w:color="auto"/>
                <w:left w:val="none" w:sz="0" w:space="0" w:color="auto"/>
                <w:bottom w:val="none" w:sz="0" w:space="0" w:color="auto"/>
                <w:right w:val="none" w:sz="0" w:space="0" w:color="auto"/>
              </w:divBdr>
            </w:div>
            <w:div w:id="96850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551981">
      <w:bodyDiv w:val="1"/>
      <w:marLeft w:val="390"/>
      <w:marRight w:val="390"/>
      <w:marTop w:val="0"/>
      <w:marBottom w:val="0"/>
      <w:divBdr>
        <w:top w:val="none" w:sz="0" w:space="0" w:color="auto"/>
        <w:left w:val="none" w:sz="0" w:space="0" w:color="auto"/>
        <w:bottom w:val="none" w:sz="0" w:space="0" w:color="auto"/>
        <w:right w:val="none" w:sz="0" w:space="0" w:color="auto"/>
      </w:divBdr>
      <w:divsChild>
        <w:div w:id="371416990">
          <w:marLeft w:val="0"/>
          <w:marRight w:val="0"/>
          <w:marTop w:val="0"/>
          <w:marBottom w:val="120"/>
          <w:divBdr>
            <w:top w:val="none" w:sz="0" w:space="0" w:color="auto"/>
            <w:left w:val="none" w:sz="0" w:space="0" w:color="auto"/>
            <w:bottom w:val="none" w:sz="0" w:space="0" w:color="auto"/>
            <w:right w:val="none" w:sz="0" w:space="0" w:color="auto"/>
          </w:divBdr>
          <w:divsChild>
            <w:div w:id="38070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263033">
      <w:bodyDiv w:val="1"/>
      <w:marLeft w:val="0"/>
      <w:marRight w:val="0"/>
      <w:marTop w:val="0"/>
      <w:marBottom w:val="0"/>
      <w:divBdr>
        <w:top w:val="none" w:sz="0" w:space="0" w:color="auto"/>
        <w:left w:val="none" w:sz="0" w:space="0" w:color="auto"/>
        <w:bottom w:val="none" w:sz="0" w:space="0" w:color="auto"/>
        <w:right w:val="none" w:sz="0" w:space="0" w:color="auto"/>
      </w:divBdr>
      <w:divsChild>
        <w:div w:id="105198104">
          <w:marLeft w:val="0"/>
          <w:marRight w:val="0"/>
          <w:marTop w:val="0"/>
          <w:marBottom w:val="120"/>
          <w:divBdr>
            <w:top w:val="none" w:sz="0" w:space="0" w:color="auto"/>
            <w:left w:val="none" w:sz="0" w:space="0" w:color="auto"/>
            <w:bottom w:val="none" w:sz="0" w:space="0" w:color="auto"/>
            <w:right w:val="none" w:sz="0" w:space="0" w:color="auto"/>
          </w:divBdr>
          <w:divsChild>
            <w:div w:id="131290987">
              <w:marLeft w:val="0"/>
              <w:marRight w:val="0"/>
              <w:marTop w:val="0"/>
              <w:marBottom w:val="0"/>
              <w:divBdr>
                <w:top w:val="none" w:sz="0" w:space="0" w:color="auto"/>
                <w:left w:val="none" w:sz="0" w:space="0" w:color="auto"/>
                <w:bottom w:val="none" w:sz="0" w:space="0" w:color="auto"/>
                <w:right w:val="none" w:sz="0" w:space="0" w:color="auto"/>
              </w:divBdr>
            </w:div>
            <w:div w:id="111335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727757">
      <w:bodyDiv w:val="1"/>
      <w:marLeft w:val="390"/>
      <w:marRight w:val="390"/>
      <w:marTop w:val="0"/>
      <w:marBottom w:val="0"/>
      <w:divBdr>
        <w:top w:val="none" w:sz="0" w:space="0" w:color="auto"/>
        <w:left w:val="none" w:sz="0" w:space="0" w:color="auto"/>
        <w:bottom w:val="none" w:sz="0" w:space="0" w:color="auto"/>
        <w:right w:val="none" w:sz="0" w:space="0" w:color="auto"/>
      </w:divBdr>
      <w:divsChild>
        <w:div w:id="1102338948">
          <w:marLeft w:val="0"/>
          <w:marRight w:val="0"/>
          <w:marTop w:val="0"/>
          <w:marBottom w:val="120"/>
          <w:divBdr>
            <w:top w:val="none" w:sz="0" w:space="0" w:color="auto"/>
            <w:left w:val="none" w:sz="0" w:space="0" w:color="auto"/>
            <w:bottom w:val="none" w:sz="0" w:space="0" w:color="auto"/>
            <w:right w:val="none" w:sz="0" w:space="0" w:color="auto"/>
          </w:divBdr>
          <w:divsChild>
            <w:div w:id="125856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126199">
      <w:bodyDiv w:val="1"/>
      <w:marLeft w:val="0"/>
      <w:marRight w:val="0"/>
      <w:marTop w:val="0"/>
      <w:marBottom w:val="0"/>
      <w:divBdr>
        <w:top w:val="none" w:sz="0" w:space="0" w:color="auto"/>
        <w:left w:val="none" w:sz="0" w:space="0" w:color="auto"/>
        <w:bottom w:val="none" w:sz="0" w:space="0" w:color="auto"/>
        <w:right w:val="none" w:sz="0" w:space="0" w:color="auto"/>
      </w:divBdr>
      <w:divsChild>
        <w:div w:id="819346820">
          <w:marLeft w:val="0"/>
          <w:marRight w:val="0"/>
          <w:marTop w:val="0"/>
          <w:marBottom w:val="0"/>
          <w:divBdr>
            <w:top w:val="none" w:sz="0" w:space="0" w:color="auto"/>
            <w:left w:val="none" w:sz="0" w:space="0" w:color="auto"/>
            <w:bottom w:val="none" w:sz="0" w:space="0" w:color="auto"/>
            <w:right w:val="none" w:sz="0" w:space="0" w:color="auto"/>
          </w:divBdr>
          <w:divsChild>
            <w:div w:id="1437359952">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oj/direct-access.html?locale=bg" TargetMode="External"/><Relationship Id="rId13" Type="http://schemas.openxmlformats.org/officeDocument/2006/relationships/hyperlink" Target="http://eur-lex.europa.eu/oj/direct-access.html?locale=b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oj/direct-access.html?locale=bg" TargetMode="External"/><Relationship Id="rId17" Type="http://schemas.openxmlformats.org/officeDocument/2006/relationships/hyperlink" Target="http://eur-lex.europa.eu/oj/direct-access.html?locale=bg" TargetMode="External"/><Relationship Id="rId2" Type="http://schemas.openxmlformats.org/officeDocument/2006/relationships/numbering" Target="numbering.xml"/><Relationship Id="rId16" Type="http://schemas.openxmlformats.org/officeDocument/2006/relationships/hyperlink" Target="http://eur-lex.europa.eu/legal-content/BG/TXT/?uri=CELEX:32014L0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oj/direct-access.html?locale=bg" TargetMode="External"/><Relationship Id="rId5" Type="http://schemas.openxmlformats.org/officeDocument/2006/relationships/webSettings" Target="webSettings.xml"/><Relationship Id="rId15" Type="http://schemas.openxmlformats.org/officeDocument/2006/relationships/hyperlink" Target="http://eur-lex.europa.eu/oj/direct-access.html?locale=bg" TargetMode="External"/><Relationship Id="rId10" Type="http://schemas.openxmlformats.org/officeDocument/2006/relationships/hyperlink" Target="http://eur-lex.europa.eu/oj/direct-access.html?locale=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ur-lex.europa.eu/oj/direct-access.html?locale=bg" TargetMode="External"/><Relationship Id="rId14" Type="http://schemas.openxmlformats.org/officeDocument/2006/relationships/hyperlink" Target="http://eur-lex.europa.eu/oj/direct-access.html?locale=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F6A84-1B1D-4FD8-B165-3DACACD55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461</Pages>
  <Words>112718</Words>
  <Characters>642498</Characters>
  <Application>Microsoft Office Word</Application>
  <DocSecurity>0</DocSecurity>
  <Lines>5354</Lines>
  <Paragraphs>1507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Таблица за съответствие</vt:lpstr>
      <vt:lpstr>Таблица за съответствие</vt:lpstr>
    </vt:vector>
  </TitlesOfParts>
  <Company>AOP</Company>
  <LinksUpToDate>false</LinksUpToDate>
  <CharactersWithSpaces>753709</CharactersWithSpaces>
  <SharedDoc>false</SharedDoc>
  <HLinks>
    <vt:vector size="6" baseType="variant">
      <vt:variant>
        <vt:i4>524325</vt:i4>
      </vt:variant>
      <vt:variant>
        <vt:i4>0</vt:i4>
      </vt:variant>
      <vt:variant>
        <vt:i4>0</vt:i4>
      </vt:variant>
      <vt:variant>
        <vt:i4>5</vt:i4>
      </vt:variant>
      <vt:variant>
        <vt:lpwstr>http://eur-lex.europa.eu/legal-content/BG/TXT/?uri=CELEX:32014L0024</vt:lpwstr>
      </vt:variant>
      <vt:variant>
        <vt:lpwstr>ntr40-L_2014094BG.01006501-E0040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за съответствие</dc:title>
  <dc:subject>РЕПУБЛИКА БЪЛГАРИЯ</dc:subject>
  <dc:creator>Stanislava Stoyneva</dc:creator>
  <cp:lastModifiedBy>Hristina Deneva</cp:lastModifiedBy>
  <cp:revision>2</cp:revision>
  <cp:lastPrinted>2016-03-16T13:18:00Z</cp:lastPrinted>
  <dcterms:created xsi:type="dcterms:W3CDTF">2019-10-21T10:54:00Z</dcterms:created>
  <dcterms:modified xsi:type="dcterms:W3CDTF">2019-10-21T10:54:00Z</dcterms:modified>
</cp:coreProperties>
</file>